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78" w:rsidRPr="0026304C" w:rsidRDefault="00EC03B1" w:rsidP="0026304C">
      <w:pPr>
        <w:spacing w:after="0" w:line="240" w:lineRule="auto"/>
        <w:jc w:val="center"/>
        <w:rPr>
          <w:rFonts w:ascii="Times New Roman" w:hAnsi="Times New Roman"/>
          <w:b/>
          <w:sz w:val="3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-429272</wp:posOffset>
            </wp:positionV>
            <wp:extent cx="524510" cy="87185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6078" w:rsidRPr="0026304C" w:rsidRDefault="00906078" w:rsidP="00EC03B1">
      <w:pPr>
        <w:spacing w:after="0" w:line="240" w:lineRule="auto"/>
        <w:rPr>
          <w:rFonts w:ascii="Times New Roman" w:hAnsi="Times New Roman"/>
          <w:b/>
          <w:sz w:val="34"/>
          <w:szCs w:val="24"/>
          <w:lang w:eastAsia="ru-RU"/>
        </w:rPr>
      </w:pPr>
    </w:p>
    <w:p w:rsidR="00906078" w:rsidRPr="0026304C" w:rsidRDefault="00906078" w:rsidP="0026304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КЕМЕРОВСКАЯ ОБЛАСТЬ - КУЗБАСС</w:t>
      </w:r>
    </w:p>
    <w:p w:rsidR="00906078" w:rsidRPr="0026304C" w:rsidRDefault="00906078" w:rsidP="00263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3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НОВОКУЗНЕЦКИЙ ГОРОДСКОЙ ОКРУГ</w:t>
      </w:r>
    </w:p>
    <w:p w:rsidR="00906078" w:rsidRDefault="00906078" w:rsidP="0026304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050B68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906078" w:rsidRPr="0026304C" w:rsidRDefault="00906078" w:rsidP="00BD4EF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7F03F3">
        <w:rPr>
          <w:rFonts w:ascii="Times New Roman" w:hAnsi="Times New Roman"/>
          <w:b/>
          <w:caps/>
          <w:sz w:val="20"/>
          <w:szCs w:val="20"/>
          <w:lang w:eastAsia="ru-RU"/>
        </w:rPr>
        <w:t>(</w:t>
      </w:r>
      <w:r w:rsidRPr="007F03F3">
        <w:rPr>
          <w:rFonts w:ascii="Times New Roman" w:hAnsi="Times New Roman"/>
          <w:b/>
          <w:sz w:val="20"/>
          <w:szCs w:val="20"/>
          <w:lang w:eastAsia="ru-RU"/>
        </w:rPr>
        <w:t>с полномочиями комиссии по подготовке и проведению выборов в органы местного самоуправл</w:t>
      </w:r>
      <w:r>
        <w:rPr>
          <w:rFonts w:ascii="Times New Roman" w:hAnsi="Times New Roman"/>
          <w:b/>
          <w:sz w:val="20"/>
          <w:szCs w:val="20"/>
          <w:lang w:eastAsia="ru-RU"/>
        </w:rPr>
        <w:t>ения</w:t>
      </w:r>
      <w:r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891B71" w:rsidRPr="00891B71" w:rsidRDefault="00891B71" w:rsidP="00891B71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91B71">
        <w:rPr>
          <w:rFonts w:ascii="Times New Roman" w:hAnsi="Times New Roman"/>
          <w:lang w:eastAsia="ru-RU"/>
        </w:rPr>
        <w:t>654030, Кемеровская область, г. Новокузнецк, пр. Курако,37, каб.1, тел. (3843) 721-762</w:t>
      </w:r>
    </w:p>
    <w:p w:rsidR="00906078" w:rsidRPr="00050B68" w:rsidRDefault="00891B71" w:rsidP="00891B71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spellStart"/>
      <w:r w:rsidRPr="00891B71">
        <w:rPr>
          <w:rFonts w:ascii="Times New Roman" w:hAnsi="Times New Roman"/>
          <w:lang w:eastAsia="ru-RU"/>
        </w:rPr>
        <w:t>Email</w:t>
      </w:r>
      <w:proofErr w:type="spellEnd"/>
      <w:r w:rsidRPr="00891B71">
        <w:rPr>
          <w:rFonts w:ascii="Times New Roman" w:hAnsi="Times New Roman"/>
          <w:lang w:eastAsia="ru-RU"/>
        </w:rPr>
        <w:t>: tikkuib@yandex.ru</w:t>
      </w:r>
    </w:p>
    <w:p w:rsidR="00891B71" w:rsidRDefault="00891B71" w:rsidP="00DC51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</w:p>
    <w:p w:rsidR="00906078" w:rsidRPr="0026304C" w:rsidRDefault="00906078" w:rsidP="00DC51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906078" w:rsidRPr="0026304C" w:rsidRDefault="00906078" w:rsidP="00263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660"/>
        <w:gridCol w:w="4678"/>
        <w:gridCol w:w="2302"/>
      </w:tblGrid>
      <w:tr w:rsidR="00906078" w:rsidRPr="00DC498B" w:rsidTr="0098224A">
        <w:trPr>
          <w:trHeight w:val="287"/>
        </w:trPr>
        <w:tc>
          <w:tcPr>
            <w:tcW w:w="2660" w:type="dxa"/>
          </w:tcPr>
          <w:p w:rsidR="00906078" w:rsidRPr="0026304C" w:rsidRDefault="00050B68" w:rsidP="00F16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166E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906078"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9060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906078"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906078" w:rsidRPr="0026304C" w:rsidRDefault="00906078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Новокузнецкий городской округ </w:t>
            </w:r>
          </w:p>
        </w:tc>
        <w:tc>
          <w:tcPr>
            <w:tcW w:w="2302" w:type="dxa"/>
          </w:tcPr>
          <w:p w:rsidR="00906078" w:rsidRPr="0026304C" w:rsidRDefault="00906078" w:rsidP="00050B6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891B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49/139</w:t>
            </w:r>
            <w:r w:rsidRPr="00263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906078" w:rsidRPr="0026304C" w:rsidRDefault="00906078" w:rsidP="0026304C">
      <w:pPr>
        <w:spacing w:after="0" w:line="240" w:lineRule="auto"/>
        <w:jc w:val="center"/>
        <w:rPr>
          <w:rFonts w:ascii="Times New Roman" w:hAnsi="Times New Roman"/>
          <w:sz w:val="14"/>
          <w:szCs w:val="24"/>
          <w:lang w:eastAsia="ru-RU"/>
        </w:rPr>
      </w:pPr>
    </w:p>
    <w:p w:rsidR="00906078" w:rsidRPr="0026304C" w:rsidRDefault="00906078" w:rsidP="002630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06078" w:rsidRPr="00EC03B1" w:rsidRDefault="00906078" w:rsidP="001B0A94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  <w:r w:rsidRPr="00EC03B1">
        <w:rPr>
          <w:b/>
          <w:sz w:val="28"/>
          <w:szCs w:val="28"/>
        </w:rPr>
        <w:t xml:space="preserve">О структурном подразделении Новокузнецкого отделения Кемеровского отделения № 8615 ПАО «Сбербанк» для открытия специальных избирательных счетов кандидатам при проведении дополнительных выборов депутата Новокузнецкого городского Совета народных депутатов по одномандатному избирательному округу </w:t>
      </w:r>
      <w:r w:rsidR="00050B68">
        <w:rPr>
          <w:b/>
          <w:sz w:val="28"/>
          <w:szCs w:val="28"/>
        </w:rPr>
        <w:t>№ 17</w:t>
      </w:r>
    </w:p>
    <w:p w:rsidR="00906078" w:rsidRPr="001B0A94" w:rsidRDefault="00906078" w:rsidP="001B0A94">
      <w:pPr>
        <w:pStyle w:val="2"/>
        <w:tabs>
          <w:tab w:val="left" w:pos="4678"/>
        </w:tabs>
        <w:spacing w:after="0" w:line="360" w:lineRule="auto"/>
        <w:ind w:left="0" w:right="4046"/>
        <w:jc w:val="both"/>
        <w:rPr>
          <w:sz w:val="28"/>
          <w:szCs w:val="28"/>
        </w:rPr>
      </w:pPr>
    </w:p>
    <w:p w:rsidR="00906078" w:rsidRPr="001B0A94" w:rsidRDefault="00906078" w:rsidP="00EC03B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B0A94">
        <w:rPr>
          <w:sz w:val="28"/>
          <w:szCs w:val="28"/>
        </w:rPr>
        <w:t xml:space="preserve">В соответствии с п.11 ст.58  Федерального закона от 12.06.2002 № 67-ФЗ «Об основных гарантиях избирательных прав и права на участие в референдуме граждан Российской Федерации», п. 1, 11 ст. 50, п.7 ст.76 Закона Кемеровской области от 30.05.2011 № 54-ОЗ «О выборах в органы </w:t>
      </w:r>
      <w:r w:rsidRPr="008C0123">
        <w:rPr>
          <w:sz w:val="28"/>
          <w:szCs w:val="28"/>
        </w:rPr>
        <w:t xml:space="preserve">местного самоуправления в Кемеровской области - Кузбассе», на основании Инструкции о порядке формирования и расходования денежных средств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- Кузбассе», письмом ПАО «Сбербанк России» </w:t>
      </w:r>
      <w:r w:rsidRPr="008C289E">
        <w:rPr>
          <w:sz w:val="28"/>
          <w:szCs w:val="28"/>
        </w:rPr>
        <w:t xml:space="preserve">от </w:t>
      </w:r>
      <w:r w:rsidR="008C289E" w:rsidRPr="008C289E">
        <w:rPr>
          <w:sz w:val="28"/>
          <w:szCs w:val="28"/>
        </w:rPr>
        <w:t>31.05.2024</w:t>
      </w:r>
      <w:r w:rsidRPr="008C289E">
        <w:rPr>
          <w:sz w:val="28"/>
          <w:szCs w:val="28"/>
        </w:rPr>
        <w:t xml:space="preserve"> № </w:t>
      </w:r>
      <w:r w:rsidR="008C289E">
        <w:rPr>
          <w:sz w:val="28"/>
          <w:szCs w:val="28"/>
        </w:rPr>
        <w:t>2024-0531-0004-7556</w:t>
      </w:r>
      <w:r w:rsidR="0098224A">
        <w:rPr>
          <w:sz w:val="23"/>
          <w:szCs w:val="23"/>
        </w:rPr>
        <w:t xml:space="preserve">, </w:t>
      </w:r>
      <w:r w:rsidR="00F166E3">
        <w:rPr>
          <w:sz w:val="28"/>
          <w:szCs w:val="28"/>
        </w:rPr>
        <w:t>т</w:t>
      </w:r>
      <w:r w:rsidRPr="00191D40">
        <w:rPr>
          <w:sz w:val="28"/>
          <w:szCs w:val="28"/>
        </w:rPr>
        <w:t>ерриториальная</w:t>
      </w:r>
      <w:r w:rsidR="00891B71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избирательная</w:t>
      </w:r>
      <w:r w:rsidR="00891B71">
        <w:rPr>
          <w:sz w:val="28"/>
          <w:szCs w:val="28"/>
        </w:rPr>
        <w:t xml:space="preserve"> </w:t>
      </w:r>
      <w:r w:rsidRPr="00191D40">
        <w:rPr>
          <w:sz w:val="28"/>
          <w:szCs w:val="28"/>
        </w:rPr>
        <w:t>комиссия</w:t>
      </w:r>
      <w:r w:rsidR="00891B71">
        <w:rPr>
          <w:sz w:val="28"/>
          <w:szCs w:val="28"/>
        </w:rPr>
        <w:t xml:space="preserve"> </w:t>
      </w:r>
      <w:r w:rsidR="00050B68">
        <w:rPr>
          <w:sz w:val="28"/>
          <w:szCs w:val="28"/>
        </w:rPr>
        <w:t>Куйбышевского</w:t>
      </w:r>
      <w:r>
        <w:rPr>
          <w:sz w:val="28"/>
          <w:szCs w:val="28"/>
        </w:rPr>
        <w:t xml:space="preserve"> района</w:t>
      </w:r>
    </w:p>
    <w:p w:rsidR="008C289E" w:rsidRDefault="00906078" w:rsidP="008C28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03B1">
        <w:rPr>
          <w:rFonts w:ascii="Times New Roman" w:hAnsi="Times New Roman"/>
          <w:b/>
          <w:sz w:val="28"/>
          <w:szCs w:val="28"/>
        </w:rPr>
        <w:t>РЕШИЛА:</w:t>
      </w:r>
    </w:p>
    <w:p w:rsidR="00EC03B1" w:rsidRPr="008C289E" w:rsidRDefault="00906078" w:rsidP="0024764A">
      <w:pPr>
        <w:pStyle w:val="a4"/>
        <w:numPr>
          <w:ilvl w:val="0"/>
          <w:numId w:val="1"/>
        </w:numPr>
        <w:shd w:val="clear" w:color="auto" w:fill="FFFFFF"/>
        <w:tabs>
          <w:tab w:val="clear" w:pos="357"/>
          <w:tab w:val="left" w:pos="993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 w:rsidRPr="008C289E">
        <w:rPr>
          <w:color w:val="000000"/>
          <w:sz w:val="28"/>
          <w:szCs w:val="28"/>
        </w:rPr>
        <w:t xml:space="preserve">Определить структурное подразделение ПАО «Сбербанк» для открытия специальных избирательных счетов кандидатов при проведении дополнительных выборов депутата Новокузнецкого городского Совета народных депутатов по одномандатному избирательному округу </w:t>
      </w:r>
      <w:r w:rsidR="00050B68" w:rsidRPr="008C289E">
        <w:rPr>
          <w:color w:val="000000"/>
          <w:sz w:val="28"/>
          <w:szCs w:val="28"/>
        </w:rPr>
        <w:t>№ 17</w:t>
      </w:r>
      <w:r w:rsidR="00EC03B1" w:rsidRPr="008C289E">
        <w:rPr>
          <w:color w:val="000000"/>
          <w:sz w:val="28"/>
          <w:szCs w:val="28"/>
        </w:rPr>
        <w:t xml:space="preserve"> -</w:t>
      </w:r>
      <w:r w:rsidR="008C289E" w:rsidRPr="008C289E">
        <w:rPr>
          <w:color w:val="000000"/>
          <w:sz w:val="28"/>
          <w:szCs w:val="28"/>
        </w:rPr>
        <w:t xml:space="preserve"> </w:t>
      </w:r>
      <w:r w:rsidRPr="008C289E">
        <w:rPr>
          <w:color w:val="000000"/>
          <w:sz w:val="28"/>
          <w:szCs w:val="28"/>
        </w:rPr>
        <w:lastRenderedPageBreak/>
        <w:t xml:space="preserve">Доп.офис № </w:t>
      </w:r>
      <w:r w:rsidR="008C289E" w:rsidRPr="008C289E">
        <w:rPr>
          <w:color w:val="000000"/>
          <w:sz w:val="28"/>
          <w:szCs w:val="28"/>
        </w:rPr>
        <w:t>8615/0461 по адресу: Кемеровская область, город Новокузнецк, улица Тольятти, дом 2</w:t>
      </w:r>
      <w:r w:rsidR="00D7226B">
        <w:rPr>
          <w:color w:val="000000"/>
          <w:sz w:val="28"/>
          <w:szCs w:val="28"/>
        </w:rPr>
        <w:t>7</w:t>
      </w:r>
      <w:r w:rsidR="008C289E" w:rsidRPr="008C289E">
        <w:rPr>
          <w:color w:val="000000"/>
          <w:sz w:val="28"/>
          <w:szCs w:val="28"/>
        </w:rPr>
        <w:t>.</w:t>
      </w:r>
    </w:p>
    <w:p w:rsidR="00EC03B1" w:rsidRDefault="00906078" w:rsidP="0024764A">
      <w:pPr>
        <w:numPr>
          <w:ilvl w:val="0"/>
          <w:numId w:val="1"/>
        </w:numPr>
        <w:tabs>
          <w:tab w:val="clear" w:pos="357"/>
          <w:tab w:val="left" w:pos="709"/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03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Окружной избирательной комиссии одномандатного избирательного округа </w:t>
      </w:r>
      <w:r w:rsidR="00050B68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EC03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Новокузнецкого городского округа организовать работу по подготовке и выдаче документов для открытия специальных избирательных счетов кандидатам, выдвинутым по одномандатному избирательному округу </w:t>
      </w:r>
      <w:r w:rsidR="00050B68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EC03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требованиями, установленными п.7 ст.76 Закона Кемеровской области от 30.05.2011 № 54-ОЗ «О выборах в органы местного самоуправления в Кемеровской области - Кузбассе».</w:t>
      </w:r>
    </w:p>
    <w:p w:rsidR="00F166E3" w:rsidRPr="0024764A" w:rsidRDefault="00F166E3" w:rsidP="0024764A">
      <w:pPr>
        <w:numPr>
          <w:ilvl w:val="0"/>
          <w:numId w:val="1"/>
        </w:numPr>
        <w:tabs>
          <w:tab w:val="clear" w:pos="357"/>
          <w:tab w:val="left" w:pos="709"/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66E3">
        <w:rPr>
          <w:rFonts w:ascii="Times New Roman" w:hAnsi="Times New Roman"/>
          <w:sz w:val="28"/>
          <w:szCs w:val="28"/>
        </w:rPr>
        <w:t xml:space="preserve"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</w:t>
      </w:r>
      <w:r w:rsidRPr="0024764A">
        <w:rPr>
          <w:rFonts w:ascii="Times New Roman" w:hAnsi="Times New Roman"/>
          <w:color w:val="000000"/>
          <w:sz w:val="28"/>
          <w:szCs w:val="28"/>
          <w:lang w:eastAsia="ru-RU"/>
        </w:rPr>
        <w:t>сети «Интернет».</w:t>
      </w:r>
    </w:p>
    <w:p w:rsidR="00906078" w:rsidRPr="0024764A" w:rsidRDefault="00F166E3" w:rsidP="0024764A">
      <w:pPr>
        <w:numPr>
          <w:ilvl w:val="0"/>
          <w:numId w:val="1"/>
        </w:numPr>
        <w:tabs>
          <w:tab w:val="clear" w:pos="357"/>
          <w:tab w:val="left" w:pos="709"/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66E3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 на секретаря комиссии Комиссарчук И.В</w:t>
      </w:r>
    </w:p>
    <w:p w:rsidR="00906078" w:rsidRPr="0024764A" w:rsidRDefault="00906078" w:rsidP="0024764A">
      <w:pPr>
        <w:tabs>
          <w:tab w:val="left" w:pos="709"/>
          <w:tab w:val="left" w:pos="993"/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06078" w:rsidRDefault="00906078" w:rsidP="001B0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F166E3" w:rsidRDefault="00F166E3" w:rsidP="001B0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778"/>
        <w:gridCol w:w="3792"/>
      </w:tblGrid>
      <w:tr w:rsidR="00906078" w:rsidRPr="00DC498B" w:rsidTr="00EB0A30">
        <w:tc>
          <w:tcPr>
            <w:tcW w:w="5778" w:type="dxa"/>
          </w:tcPr>
          <w:p w:rsidR="00906078" w:rsidRPr="0026304C" w:rsidRDefault="0090607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F166E3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 избирательной комиссии</w:t>
            </w:r>
          </w:p>
          <w:p w:rsidR="00906078" w:rsidRPr="0026304C" w:rsidRDefault="00050B6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906078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3792" w:type="dxa"/>
          </w:tcPr>
          <w:p w:rsidR="00906078" w:rsidRDefault="0090607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66E3" w:rsidRDefault="00F166E3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66E3" w:rsidRPr="00F166E3" w:rsidRDefault="00891B71" w:rsidP="0024764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F166E3" w:rsidRPr="00F166E3">
              <w:rPr>
                <w:rFonts w:ascii="Times New Roman" w:hAnsi="Times New Roman"/>
                <w:sz w:val="28"/>
                <w:szCs w:val="28"/>
              </w:rPr>
              <w:t>О.А. Каменева</w:t>
            </w:r>
          </w:p>
        </w:tc>
      </w:tr>
      <w:tr w:rsidR="00906078" w:rsidRPr="00DC498B" w:rsidTr="00EB0A30">
        <w:tc>
          <w:tcPr>
            <w:tcW w:w="5778" w:type="dxa"/>
          </w:tcPr>
          <w:p w:rsidR="00906078" w:rsidRPr="0026304C" w:rsidRDefault="00906078" w:rsidP="00EB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906078" w:rsidRPr="0026304C" w:rsidRDefault="0090607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6078" w:rsidRPr="00DC498B" w:rsidTr="00EB0A30">
        <w:tc>
          <w:tcPr>
            <w:tcW w:w="5778" w:type="dxa"/>
          </w:tcPr>
          <w:p w:rsidR="00906078" w:rsidRPr="0026304C" w:rsidRDefault="00906078" w:rsidP="00EB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792" w:type="dxa"/>
          </w:tcPr>
          <w:p w:rsidR="00906078" w:rsidRPr="0026304C" w:rsidRDefault="0090607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6078" w:rsidRPr="00DC498B" w:rsidTr="00EB0A30">
        <w:tc>
          <w:tcPr>
            <w:tcW w:w="5778" w:type="dxa"/>
          </w:tcPr>
          <w:p w:rsidR="00906078" w:rsidRPr="0026304C" w:rsidRDefault="00906078" w:rsidP="00EB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906078" w:rsidRPr="0026304C" w:rsidRDefault="0090607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6078" w:rsidRPr="00DC498B" w:rsidTr="00EB0A30">
        <w:tc>
          <w:tcPr>
            <w:tcW w:w="5778" w:type="dxa"/>
          </w:tcPr>
          <w:p w:rsidR="00906078" w:rsidRPr="0026304C" w:rsidRDefault="0090607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906078" w:rsidRPr="0026304C" w:rsidRDefault="00F166E3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906078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ерриториальной избирательной комиссии</w:t>
            </w:r>
          </w:p>
          <w:p w:rsidR="00906078" w:rsidRPr="0026304C" w:rsidRDefault="00050B6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906078"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792" w:type="dxa"/>
          </w:tcPr>
          <w:p w:rsidR="00906078" w:rsidRDefault="00906078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66E3" w:rsidRDefault="00F166E3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166E3" w:rsidRPr="00F166E3" w:rsidRDefault="00891B71" w:rsidP="00EB0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 w:rsidR="00F166E3" w:rsidRPr="00F166E3">
              <w:rPr>
                <w:rFonts w:ascii="Times New Roman" w:hAnsi="Times New Roman"/>
                <w:color w:val="000000"/>
                <w:sz w:val="28"/>
                <w:szCs w:val="28"/>
              </w:rPr>
              <w:t>И.В. Комиссарчук</w:t>
            </w:r>
          </w:p>
        </w:tc>
      </w:tr>
    </w:tbl>
    <w:p w:rsidR="00906078" w:rsidRDefault="00906078" w:rsidP="001B0A94"/>
    <w:p w:rsidR="00906078" w:rsidRDefault="00906078" w:rsidP="002630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06078" w:rsidRPr="0026304C" w:rsidRDefault="00906078" w:rsidP="0026304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906078" w:rsidRPr="0026304C" w:rsidSect="0004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C3C26"/>
    <w:multiLevelType w:val="hybridMultilevel"/>
    <w:tmpl w:val="91AE4896"/>
    <w:lvl w:ilvl="0" w:tplc="34784C80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614AAD"/>
    <w:multiLevelType w:val="hybridMultilevel"/>
    <w:tmpl w:val="91A27488"/>
    <w:lvl w:ilvl="0" w:tplc="004844F8">
      <w:start w:val="1"/>
      <w:numFmt w:val="decimal"/>
      <w:lvlText w:val="%1."/>
      <w:lvlJc w:val="left"/>
      <w:pPr>
        <w:tabs>
          <w:tab w:val="num" w:pos="1131"/>
        </w:tabs>
        <w:ind w:firstLine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2" w15:restartNumberingAfterBreak="0">
    <w:nsid w:val="44803686"/>
    <w:multiLevelType w:val="hybridMultilevel"/>
    <w:tmpl w:val="036CB672"/>
    <w:lvl w:ilvl="0" w:tplc="F5FA1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pacing w:val="-6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683549"/>
    <w:multiLevelType w:val="hybridMultilevel"/>
    <w:tmpl w:val="FA820A70"/>
    <w:lvl w:ilvl="0" w:tplc="F0CEA704">
      <w:start w:val="1"/>
      <w:numFmt w:val="decimal"/>
      <w:lvlText w:val="%1."/>
      <w:lvlJc w:val="left"/>
      <w:pPr>
        <w:ind w:left="166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7608A2"/>
    <w:multiLevelType w:val="hybridMultilevel"/>
    <w:tmpl w:val="747E7D46"/>
    <w:lvl w:ilvl="0" w:tplc="58E4AB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78731F"/>
    <w:multiLevelType w:val="hybridMultilevel"/>
    <w:tmpl w:val="915A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04C"/>
    <w:rsid w:val="00047415"/>
    <w:rsid w:val="00050B68"/>
    <w:rsid w:val="00064DB3"/>
    <w:rsid w:val="000E0C78"/>
    <w:rsid w:val="001562A7"/>
    <w:rsid w:val="0015678C"/>
    <w:rsid w:val="00191D40"/>
    <w:rsid w:val="001B0A94"/>
    <w:rsid w:val="001B2EBF"/>
    <w:rsid w:val="0020053B"/>
    <w:rsid w:val="00226213"/>
    <w:rsid w:val="0024764A"/>
    <w:rsid w:val="0026304C"/>
    <w:rsid w:val="00266A7F"/>
    <w:rsid w:val="002924BF"/>
    <w:rsid w:val="002E6BDE"/>
    <w:rsid w:val="003660B1"/>
    <w:rsid w:val="003D7D4D"/>
    <w:rsid w:val="003F5434"/>
    <w:rsid w:val="004A04AA"/>
    <w:rsid w:val="004C1E6B"/>
    <w:rsid w:val="005478C9"/>
    <w:rsid w:val="005C3D8F"/>
    <w:rsid w:val="00734D5D"/>
    <w:rsid w:val="0074131B"/>
    <w:rsid w:val="00785777"/>
    <w:rsid w:val="007C12ED"/>
    <w:rsid w:val="007F03F3"/>
    <w:rsid w:val="00891B71"/>
    <w:rsid w:val="008C0123"/>
    <w:rsid w:val="008C289E"/>
    <w:rsid w:val="008D6570"/>
    <w:rsid w:val="00906078"/>
    <w:rsid w:val="00936076"/>
    <w:rsid w:val="009457CB"/>
    <w:rsid w:val="009666EB"/>
    <w:rsid w:val="00971FA9"/>
    <w:rsid w:val="009818CD"/>
    <w:rsid w:val="0098224A"/>
    <w:rsid w:val="009A1C26"/>
    <w:rsid w:val="00A1469C"/>
    <w:rsid w:val="00A43E4C"/>
    <w:rsid w:val="00A66782"/>
    <w:rsid w:val="00A73802"/>
    <w:rsid w:val="00B94BDF"/>
    <w:rsid w:val="00BD4EFC"/>
    <w:rsid w:val="00BF62D2"/>
    <w:rsid w:val="00C221E5"/>
    <w:rsid w:val="00C8536F"/>
    <w:rsid w:val="00CB0A67"/>
    <w:rsid w:val="00CC6D6F"/>
    <w:rsid w:val="00D7226B"/>
    <w:rsid w:val="00DC498B"/>
    <w:rsid w:val="00DC512B"/>
    <w:rsid w:val="00E441EB"/>
    <w:rsid w:val="00E713A0"/>
    <w:rsid w:val="00EB0A30"/>
    <w:rsid w:val="00EC03B1"/>
    <w:rsid w:val="00F166E3"/>
    <w:rsid w:val="00F16C7E"/>
    <w:rsid w:val="00FC4E7D"/>
    <w:rsid w:val="00FC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62B772-D1AD-4871-8487-6EAA88BF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1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3">
    <w:name w:val="Hyperlink"/>
    <w:basedOn w:val="a0"/>
    <w:uiPriority w:val="99"/>
    <w:rsid w:val="00DC512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D4E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B0A9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0"/>
    <w:uiPriority w:val="99"/>
    <w:semiHidden/>
    <w:locked/>
    <w:rsid w:val="00CC6D6F"/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B0A94"/>
    <w:rPr>
      <w:rFonts w:cs="Times New Roman"/>
      <w:lang w:val="ru-RU" w:eastAsia="ru-RU" w:bidi="ar-SA"/>
    </w:rPr>
  </w:style>
  <w:style w:type="paragraph" w:customStyle="1" w:styleId="Default">
    <w:name w:val="Default"/>
    <w:uiPriority w:val="99"/>
    <w:rsid w:val="001B0A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rsid w:val="001B0A94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1B0A9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CC6D6F"/>
    <w:rPr>
      <w:rFonts w:cs="Times New Roman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rsid w:val="001B0A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CC6D6F"/>
    <w:rPr>
      <w:rFonts w:cs="Times New Roman"/>
      <w:b/>
      <w:bCs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1B0A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C6D6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2022-06-02T09:23:00Z</cp:lastPrinted>
  <dcterms:created xsi:type="dcterms:W3CDTF">2024-05-16T07:42:00Z</dcterms:created>
  <dcterms:modified xsi:type="dcterms:W3CDTF">2024-06-18T10:28:00Z</dcterms:modified>
</cp:coreProperties>
</file>