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18" w:rsidRPr="009B017D" w:rsidRDefault="00D20827" w:rsidP="009B017D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-137795</wp:posOffset>
            </wp:positionV>
            <wp:extent cx="524510" cy="871855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0118" w:rsidRPr="009B017D" w:rsidRDefault="009E0118" w:rsidP="009B017D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9E0118" w:rsidRPr="009B017D" w:rsidRDefault="009E0118" w:rsidP="009B017D">
      <w:pPr>
        <w:spacing w:after="0" w:line="240" w:lineRule="auto"/>
        <w:jc w:val="center"/>
        <w:rPr>
          <w:rFonts w:ascii="Times New Roman" w:hAnsi="Times New Roman"/>
          <w:b/>
          <w:sz w:val="34"/>
        </w:rPr>
      </w:pPr>
    </w:p>
    <w:p w:rsidR="009E0118" w:rsidRPr="009B017D" w:rsidRDefault="009E0118" w:rsidP="009B017D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017D">
        <w:rPr>
          <w:rFonts w:ascii="Times New Roman" w:hAnsi="Times New Roman"/>
          <w:b/>
          <w:bCs/>
          <w:color w:val="000000"/>
          <w:sz w:val="28"/>
          <w:szCs w:val="28"/>
        </w:rPr>
        <w:t>КЕМЕРОВСКАЯ ОБЛАСТЬ - КУЗБАСС</w:t>
      </w:r>
    </w:p>
    <w:p w:rsidR="009E0118" w:rsidRPr="009B017D" w:rsidRDefault="009E0118" w:rsidP="009B0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017D">
        <w:rPr>
          <w:rFonts w:ascii="Times New Roman" w:hAnsi="Times New Roman"/>
          <w:b/>
          <w:bCs/>
          <w:color w:val="000000"/>
          <w:sz w:val="28"/>
          <w:szCs w:val="28"/>
        </w:rPr>
        <w:t>НОВОКУЗНЕЦКИЙ ГОРОДСКОЙ ОКРУГ</w:t>
      </w:r>
    </w:p>
    <w:p w:rsidR="009E0118" w:rsidRPr="009B017D" w:rsidRDefault="009E0118" w:rsidP="009B017D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9B017D">
        <w:rPr>
          <w:rFonts w:ascii="Times New Roman" w:hAnsi="Times New Roman"/>
          <w:b/>
          <w:caps/>
          <w:sz w:val="28"/>
          <w:szCs w:val="28"/>
        </w:rPr>
        <w:t>территориальная ИЗБИРАТЕЛЬНАЯ КОМИССИЯ</w:t>
      </w:r>
      <w:r w:rsidRPr="009B017D">
        <w:rPr>
          <w:rFonts w:ascii="Times New Roman" w:hAnsi="Times New Roman"/>
          <w:b/>
          <w:caps/>
          <w:sz w:val="28"/>
          <w:szCs w:val="28"/>
        </w:rPr>
        <w:br/>
      </w:r>
      <w:r w:rsidR="009D6A80">
        <w:rPr>
          <w:rFonts w:ascii="Times New Roman" w:hAnsi="Times New Roman"/>
          <w:b/>
          <w:bCs/>
          <w:caps/>
          <w:sz w:val="28"/>
          <w:szCs w:val="28"/>
        </w:rPr>
        <w:t>куйбышевского</w:t>
      </w:r>
      <w:r w:rsidRPr="009B017D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Pr="009B017D">
        <w:rPr>
          <w:rFonts w:ascii="Times New Roman" w:hAnsi="Times New Roman"/>
          <w:b/>
          <w:caps/>
          <w:sz w:val="28"/>
          <w:szCs w:val="28"/>
        </w:rPr>
        <w:t>района</w:t>
      </w:r>
    </w:p>
    <w:p w:rsidR="009E0118" w:rsidRPr="009B017D" w:rsidRDefault="009E0118" w:rsidP="009B017D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9B017D">
        <w:rPr>
          <w:rFonts w:ascii="Times New Roman" w:hAnsi="Times New Roman"/>
          <w:b/>
          <w:caps/>
        </w:rPr>
        <w:t>(</w:t>
      </w:r>
      <w:r w:rsidRPr="009B017D">
        <w:rPr>
          <w:rFonts w:ascii="Times New Roman" w:hAnsi="Times New Roman"/>
          <w:b/>
        </w:rPr>
        <w:t xml:space="preserve">с полномочиями комиссии по подготовке и проведению выборов в органы местного самоуправления) </w:t>
      </w:r>
    </w:p>
    <w:p w:rsidR="009D6A80" w:rsidRPr="009D6A80" w:rsidRDefault="009D6A80" w:rsidP="009D6A80">
      <w:pPr>
        <w:spacing w:after="0" w:line="240" w:lineRule="auto"/>
        <w:jc w:val="center"/>
        <w:rPr>
          <w:rFonts w:ascii="Times New Roman" w:hAnsi="Times New Roman"/>
        </w:rPr>
      </w:pPr>
      <w:r w:rsidRPr="009D6A80">
        <w:rPr>
          <w:rFonts w:ascii="Times New Roman" w:hAnsi="Times New Roman"/>
        </w:rPr>
        <w:t xml:space="preserve">654030, Кемеровская область, </w:t>
      </w:r>
      <w:proofErr w:type="gramStart"/>
      <w:r w:rsidRPr="009D6A80">
        <w:rPr>
          <w:rFonts w:ascii="Times New Roman" w:hAnsi="Times New Roman"/>
        </w:rPr>
        <w:t>г</w:t>
      </w:r>
      <w:proofErr w:type="gramEnd"/>
      <w:r w:rsidRPr="009D6A80">
        <w:rPr>
          <w:rFonts w:ascii="Times New Roman" w:hAnsi="Times New Roman"/>
        </w:rPr>
        <w:t>. Новокузнецк, пр. Курако,37, каб.1, тел. (3843) 721-762</w:t>
      </w:r>
    </w:p>
    <w:p w:rsidR="009E0118" w:rsidRPr="009B017D" w:rsidRDefault="009D6A80" w:rsidP="009D6A80">
      <w:pPr>
        <w:spacing w:after="0" w:line="240" w:lineRule="auto"/>
        <w:jc w:val="center"/>
        <w:rPr>
          <w:rFonts w:ascii="Times New Roman" w:hAnsi="Times New Roman"/>
        </w:rPr>
      </w:pPr>
      <w:proofErr w:type="spellStart"/>
      <w:r w:rsidRPr="009D6A80">
        <w:rPr>
          <w:rFonts w:ascii="Times New Roman" w:hAnsi="Times New Roman"/>
        </w:rPr>
        <w:t>Email</w:t>
      </w:r>
      <w:proofErr w:type="spellEnd"/>
      <w:r w:rsidRPr="009D6A80">
        <w:rPr>
          <w:rFonts w:ascii="Times New Roman" w:hAnsi="Times New Roman"/>
        </w:rPr>
        <w:t>: tikkuib@yandex.ru</w:t>
      </w:r>
    </w:p>
    <w:p w:rsidR="009E0118" w:rsidRPr="009B017D" w:rsidRDefault="009E0118" w:rsidP="009B017D">
      <w:pPr>
        <w:spacing w:after="0" w:line="240" w:lineRule="auto"/>
        <w:jc w:val="center"/>
        <w:rPr>
          <w:rFonts w:ascii="Times New Roman" w:hAnsi="Times New Roman"/>
        </w:rPr>
      </w:pPr>
    </w:p>
    <w:p w:rsidR="009E0118" w:rsidRPr="009B017D" w:rsidRDefault="009E0118" w:rsidP="009B017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pacing w:val="60"/>
          <w:sz w:val="28"/>
        </w:rPr>
      </w:pPr>
      <w:r w:rsidRPr="009B017D">
        <w:rPr>
          <w:rFonts w:ascii="Times New Roman" w:hAnsi="Times New Roman"/>
          <w:b/>
          <w:caps/>
          <w:spacing w:val="60"/>
          <w:sz w:val="28"/>
        </w:rPr>
        <w:t>решение</w:t>
      </w:r>
    </w:p>
    <w:p w:rsidR="009E0118" w:rsidRPr="009B017D" w:rsidRDefault="009E0118" w:rsidP="009B017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2268"/>
        <w:gridCol w:w="4678"/>
        <w:gridCol w:w="2375"/>
      </w:tblGrid>
      <w:tr w:rsidR="009E0118" w:rsidRPr="009D6A80" w:rsidTr="00D22AAC">
        <w:trPr>
          <w:trHeight w:val="287"/>
        </w:trPr>
        <w:tc>
          <w:tcPr>
            <w:tcW w:w="2268" w:type="dxa"/>
          </w:tcPr>
          <w:p w:rsidR="009E0118" w:rsidRPr="009B017D" w:rsidRDefault="009D6A80" w:rsidP="009B017D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9D6A80">
              <w:rPr>
                <w:rFonts w:ascii="Times New Roman" w:hAnsi="Times New Roman"/>
                <w:sz w:val="24"/>
              </w:rPr>
              <w:t>24.07.2024</w:t>
            </w:r>
            <w:r w:rsidR="009E0118" w:rsidRPr="009D6A80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678" w:type="dxa"/>
          </w:tcPr>
          <w:p w:rsidR="009E0118" w:rsidRPr="009B017D" w:rsidRDefault="009E0118" w:rsidP="009B017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B017D">
              <w:rPr>
                <w:rFonts w:ascii="Times New Roman" w:hAnsi="Times New Roman"/>
              </w:rPr>
              <w:t xml:space="preserve">Новокузнецкий городской округ </w:t>
            </w:r>
          </w:p>
        </w:tc>
        <w:tc>
          <w:tcPr>
            <w:tcW w:w="2375" w:type="dxa"/>
          </w:tcPr>
          <w:p w:rsidR="009E0118" w:rsidRPr="009D6A80" w:rsidRDefault="009D6A80" w:rsidP="009B01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9D6A80">
              <w:rPr>
                <w:rFonts w:ascii="Times New Roman" w:hAnsi="Times New Roman"/>
                <w:sz w:val="24"/>
              </w:rPr>
              <w:t>№ 58</w:t>
            </w:r>
            <w:r w:rsidR="009E0118" w:rsidRPr="009D6A80">
              <w:rPr>
                <w:rFonts w:ascii="Times New Roman" w:hAnsi="Times New Roman"/>
                <w:sz w:val="24"/>
              </w:rPr>
              <w:t>/</w:t>
            </w:r>
            <w:r w:rsidRPr="009D6A80">
              <w:rPr>
                <w:rFonts w:ascii="Times New Roman" w:hAnsi="Times New Roman"/>
                <w:sz w:val="24"/>
              </w:rPr>
              <w:t>165-2</w:t>
            </w:r>
          </w:p>
        </w:tc>
      </w:tr>
    </w:tbl>
    <w:p w:rsidR="009E0118" w:rsidRPr="009B017D" w:rsidRDefault="009E0118" w:rsidP="009B017D">
      <w:pPr>
        <w:widowControl w:val="0"/>
        <w:spacing w:after="0" w:line="240" w:lineRule="auto"/>
        <w:rPr>
          <w:rFonts w:ascii="Times New Roman" w:hAnsi="Times New Roman"/>
        </w:rPr>
      </w:pPr>
    </w:p>
    <w:p w:rsidR="009E0118" w:rsidRDefault="009E0118" w:rsidP="001F46A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E0118" w:rsidRPr="009D6A80" w:rsidRDefault="009E0118" w:rsidP="009D6A80">
      <w:pPr>
        <w:shd w:val="clear" w:color="auto" w:fill="FFFFFF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C93D22">
        <w:rPr>
          <w:rFonts w:ascii="Times New Roman" w:hAnsi="Times New Roman"/>
          <w:b/>
          <w:sz w:val="28"/>
          <w:szCs w:val="28"/>
        </w:rPr>
        <w:t xml:space="preserve">Об утверждении протокола жеребьевки по определению дат и времени выхода в эфир на бесплатной основе предвыборных агитационных материалов зарегистрированных кандидатов в депутаты Новокузнецкого городского Совета народных депутатов пятого созыва по одномандатному избирательному округу № </w:t>
      </w:r>
      <w:r w:rsidR="009D6A80">
        <w:rPr>
          <w:rFonts w:ascii="Times New Roman" w:hAnsi="Times New Roman"/>
          <w:b/>
          <w:sz w:val="28"/>
          <w:szCs w:val="28"/>
        </w:rPr>
        <w:t>17</w:t>
      </w:r>
      <w:r w:rsidRPr="00C93D22">
        <w:rPr>
          <w:rFonts w:ascii="Times New Roman" w:hAnsi="Times New Roman"/>
          <w:b/>
          <w:sz w:val="28"/>
          <w:szCs w:val="28"/>
        </w:rPr>
        <w:t xml:space="preserve"> на тел</w:t>
      </w:r>
      <w:r>
        <w:rPr>
          <w:rFonts w:ascii="Times New Roman" w:hAnsi="Times New Roman"/>
          <w:b/>
          <w:sz w:val="28"/>
          <w:szCs w:val="28"/>
        </w:rPr>
        <w:t>еканале «</w:t>
      </w:r>
      <w:proofErr w:type="gramStart"/>
      <w:r>
        <w:rPr>
          <w:rFonts w:ascii="Times New Roman" w:hAnsi="Times New Roman"/>
          <w:b/>
          <w:sz w:val="28"/>
          <w:szCs w:val="28"/>
        </w:rPr>
        <w:t>НОВО-ТВ</w:t>
      </w:r>
      <w:proofErr w:type="gramEnd"/>
      <w:r>
        <w:rPr>
          <w:rFonts w:ascii="Times New Roman" w:hAnsi="Times New Roman"/>
          <w:b/>
          <w:sz w:val="28"/>
          <w:szCs w:val="28"/>
        </w:rPr>
        <w:t>» МП г. </w:t>
      </w:r>
      <w:r w:rsidRPr="00C93D22">
        <w:rPr>
          <w:rFonts w:ascii="Times New Roman" w:hAnsi="Times New Roman"/>
          <w:b/>
          <w:sz w:val="28"/>
          <w:szCs w:val="28"/>
        </w:rPr>
        <w:t xml:space="preserve">Новокузнецка «Новокузнецкое городское </w:t>
      </w:r>
      <w:proofErr w:type="spellStart"/>
      <w:r w:rsidRPr="00C93D22">
        <w:rPr>
          <w:rFonts w:ascii="Times New Roman" w:hAnsi="Times New Roman"/>
          <w:b/>
          <w:sz w:val="28"/>
          <w:szCs w:val="28"/>
        </w:rPr>
        <w:t>телерадиобъединение</w:t>
      </w:r>
      <w:proofErr w:type="spellEnd"/>
      <w:r w:rsidRPr="00C93D22">
        <w:rPr>
          <w:rFonts w:ascii="Times New Roman" w:hAnsi="Times New Roman"/>
          <w:b/>
          <w:sz w:val="28"/>
          <w:szCs w:val="28"/>
        </w:rPr>
        <w:t>»</w:t>
      </w:r>
    </w:p>
    <w:p w:rsidR="009E0118" w:rsidRPr="00C93D22" w:rsidRDefault="009E0118" w:rsidP="00C93D22">
      <w:pPr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93D22">
        <w:rPr>
          <w:rFonts w:ascii="Times New Roman" w:hAnsi="Times New Roman"/>
          <w:sz w:val="28"/>
          <w:szCs w:val="28"/>
          <w:lang w:eastAsia="ru-RU"/>
        </w:rPr>
        <w:t>В соответствии со ст</w:t>
      </w:r>
      <w:r>
        <w:rPr>
          <w:rFonts w:ascii="Times New Roman" w:hAnsi="Times New Roman"/>
          <w:sz w:val="28"/>
          <w:szCs w:val="28"/>
          <w:lang w:eastAsia="ru-RU"/>
        </w:rPr>
        <w:t xml:space="preserve">атьями 16, </w:t>
      </w:r>
      <w:r w:rsidRPr="00C93D22">
        <w:rPr>
          <w:rFonts w:ascii="Times New Roman" w:hAnsi="Times New Roman"/>
          <w:sz w:val="28"/>
          <w:szCs w:val="28"/>
          <w:lang w:eastAsia="ru-RU"/>
        </w:rPr>
        <w:t>47 Закона Кемеровской области от 30.05.2011г. № 54-ОЗ «О выборах в органы местного самоуправления в Кемеровской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Кузбассе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»,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Территориальной 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</w:t>
      </w:r>
      <w:r w:rsidR="009D6A80">
        <w:rPr>
          <w:rFonts w:ascii="Times New Roman" w:hAnsi="Times New Roman"/>
          <w:sz w:val="28"/>
          <w:szCs w:val="28"/>
          <w:lang w:eastAsia="ru-RU"/>
        </w:rPr>
        <w:t>Куйбышевского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Новокузнецкого городского округа от </w:t>
      </w:r>
      <w:r w:rsidR="009D6A80">
        <w:rPr>
          <w:rFonts w:ascii="Times New Roman" w:hAnsi="Times New Roman"/>
          <w:sz w:val="28"/>
          <w:szCs w:val="28"/>
          <w:lang w:eastAsia="ru-RU"/>
        </w:rPr>
        <w:t xml:space="preserve">22.07.2024 № 57/161 </w:t>
      </w:r>
      <w:r w:rsidRPr="00C93D22">
        <w:rPr>
          <w:rFonts w:ascii="Times New Roman" w:hAnsi="Times New Roman"/>
          <w:sz w:val="28"/>
          <w:szCs w:val="28"/>
          <w:lang w:eastAsia="ru-RU"/>
        </w:rPr>
        <w:t>«</w:t>
      </w:r>
      <w:r w:rsidRPr="009B017D">
        <w:rPr>
          <w:rFonts w:ascii="Times New Roman" w:hAnsi="Times New Roman"/>
          <w:sz w:val="28"/>
          <w:szCs w:val="28"/>
          <w:lang w:eastAsia="ru-RU"/>
        </w:rPr>
        <w:t>О порядке проведения жеребьевки по распределению эфирного времени на каналах муниципальных организаций телерадиовещания и печатной площади в муниципальных периодических печатных изданиях между зарегистрированными кандидатами</w:t>
      </w:r>
      <w:proofErr w:type="gramEnd"/>
      <w:r w:rsidRPr="009B017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B017D">
        <w:rPr>
          <w:rFonts w:ascii="Times New Roman" w:hAnsi="Times New Roman"/>
          <w:sz w:val="28"/>
          <w:szCs w:val="28"/>
          <w:lang w:eastAsia="ru-RU"/>
        </w:rPr>
        <w:t xml:space="preserve">при проведении дополнительных выборов депутата Новокузнецкого городского Совета народных депутатов по одномандатному избирательному округу № </w:t>
      </w:r>
      <w:r w:rsidR="009D6A80">
        <w:rPr>
          <w:rFonts w:ascii="Times New Roman" w:hAnsi="Times New Roman"/>
          <w:sz w:val="28"/>
          <w:szCs w:val="28"/>
          <w:lang w:eastAsia="ru-RU"/>
        </w:rPr>
        <w:t>17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», по итогам состоявшейся </w:t>
      </w:r>
      <w:r w:rsidR="009D6A80">
        <w:rPr>
          <w:rFonts w:ascii="Times New Roman" w:hAnsi="Times New Roman"/>
          <w:sz w:val="28"/>
          <w:szCs w:val="28"/>
          <w:lang w:eastAsia="ru-RU"/>
        </w:rPr>
        <w:t>24.07</w:t>
      </w:r>
      <w:r w:rsidRPr="00C93D22">
        <w:rPr>
          <w:rFonts w:ascii="Times New Roman" w:hAnsi="Times New Roman"/>
          <w:sz w:val="28"/>
          <w:szCs w:val="28"/>
          <w:lang w:eastAsia="ru-RU"/>
        </w:rPr>
        <w:t>.20</w:t>
      </w:r>
      <w:r w:rsidR="009D6A80">
        <w:rPr>
          <w:rFonts w:ascii="Times New Roman" w:hAnsi="Times New Roman"/>
          <w:sz w:val="28"/>
          <w:szCs w:val="28"/>
          <w:lang w:eastAsia="ru-RU"/>
        </w:rPr>
        <w:t>24</w:t>
      </w:r>
      <w:r w:rsidRPr="00C93D22">
        <w:rPr>
          <w:rFonts w:ascii="Times New Roman" w:hAnsi="Times New Roman"/>
          <w:sz w:val="28"/>
          <w:szCs w:val="28"/>
          <w:lang w:eastAsia="ru-RU"/>
        </w:rPr>
        <w:t xml:space="preserve"> г. жеребьевки по распределению эфирного времени для размещения на бесплатной основе предвыборных агитационных материалов на телеканале «НОВО-ТВ» МП г. Новокузнецка «Новокузнецкое городское </w:t>
      </w:r>
      <w:proofErr w:type="spellStart"/>
      <w:r w:rsidRPr="00C93D22">
        <w:rPr>
          <w:rFonts w:ascii="Times New Roman" w:hAnsi="Times New Roman"/>
          <w:sz w:val="28"/>
          <w:szCs w:val="28"/>
          <w:lang w:eastAsia="ru-RU"/>
        </w:rPr>
        <w:t>телерадиобъединение</w:t>
      </w:r>
      <w:proofErr w:type="spellEnd"/>
      <w:r w:rsidRPr="00C93D22">
        <w:rPr>
          <w:rFonts w:ascii="Times New Roman" w:hAnsi="Times New Roman"/>
          <w:sz w:val="28"/>
          <w:szCs w:val="28"/>
          <w:lang w:eastAsia="ru-RU"/>
        </w:rPr>
        <w:t>» между зарегистрированными кандидатами при проведении дополнительных выборов депутата Новокузнецкого городского Совета народных депутатов по одноманд</w:t>
      </w:r>
      <w:r>
        <w:rPr>
          <w:rFonts w:ascii="Times New Roman" w:hAnsi="Times New Roman"/>
          <w:sz w:val="28"/>
          <w:szCs w:val="28"/>
          <w:lang w:eastAsia="ru-RU"/>
        </w:rPr>
        <w:t xml:space="preserve">атному избирательному округу № </w:t>
      </w:r>
      <w:r w:rsidR="009D6A80">
        <w:rPr>
          <w:rFonts w:ascii="Times New Roman" w:hAnsi="Times New Roman"/>
          <w:sz w:val="28"/>
          <w:szCs w:val="28"/>
          <w:lang w:eastAsia="ru-RU"/>
        </w:rPr>
        <w:t>17</w:t>
      </w:r>
      <w:proofErr w:type="gramEnd"/>
      <w:r w:rsidRPr="00C93D2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9B017D">
        <w:rPr>
          <w:rFonts w:ascii="Times New Roman" w:hAnsi="Times New Roman"/>
          <w:sz w:val="28"/>
          <w:szCs w:val="28"/>
          <w:lang w:eastAsia="ru-RU"/>
        </w:rPr>
        <w:t xml:space="preserve">Территориальная избирательная комиссия </w:t>
      </w:r>
      <w:r w:rsidR="009D6A80">
        <w:rPr>
          <w:rFonts w:ascii="Times New Roman" w:hAnsi="Times New Roman"/>
          <w:sz w:val="28"/>
          <w:szCs w:val="28"/>
          <w:lang w:eastAsia="ru-RU"/>
        </w:rPr>
        <w:t>Куйбышевского</w:t>
      </w:r>
      <w:r w:rsidRPr="009B017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</w:p>
    <w:p w:rsidR="009E0118" w:rsidRDefault="009E0118" w:rsidP="00C93D22">
      <w:pPr>
        <w:pStyle w:val="2"/>
        <w:ind w:firstLine="708"/>
        <w:jc w:val="both"/>
        <w:rPr>
          <w:b/>
          <w:sz w:val="24"/>
          <w:szCs w:val="24"/>
        </w:rPr>
      </w:pPr>
    </w:p>
    <w:p w:rsidR="009D6A80" w:rsidRPr="006D14F8" w:rsidRDefault="009D6A80" w:rsidP="00C93D22">
      <w:pPr>
        <w:pStyle w:val="2"/>
        <w:ind w:firstLine="708"/>
        <w:jc w:val="both"/>
        <w:rPr>
          <w:b/>
          <w:sz w:val="24"/>
          <w:szCs w:val="24"/>
        </w:rPr>
      </w:pPr>
    </w:p>
    <w:p w:rsidR="009E0118" w:rsidRDefault="009E0118" w:rsidP="00C93D22">
      <w:pPr>
        <w:pStyle w:val="2"/>
        <w:jc w:val="both"/>
        <w:rPr>
          <w:b/>
          <w:sz w:val="24"/>
          <w:szCs w:val="24"/>
        </w:rPr>
      </w:pPr>
      <w:r w:rsidRPr="00787D26">
        <w:rPr>
          <w:b/>
          <w:sz w:val="24"/>
          <w:szCs w:val="24"/>
        </w:rPr>
        <w:lastRenderedPageBreak/>
        <w:t>РЕШИЛА:</w:t>
      </w:r>
    </w:p>
    <w:p w:rsidR="009E0118" w:rsidRDefault="009E0118" w:rsidP="00C93D22">
      <w:pPr>
        <w:numPr>
          <w:ilvl w:val="0"/>
          <w:numId w:val="1"/>
        </w:numPr>
        <w:tabs>
          <w:tab w:val="clear" w:pos="357"/>
          <w:tab w:val="left" w:pos="851"/>
          <w:tab w:val="left" w:pos="1134"/>
        </w:tabs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93D22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Протокол </w:t>
      </w:r>
      <w:proofErr w:type="gramStart"/>
      <w:r w:rsidRPr="009B017D">
        <w:rPr>
          <w:rFonts w:ascii="Times New Roman" w:hAnsi="Times New Roman"/>
          <w:sz w:val="28"/>
          <w:szCs w:val="28"/>
        </w:rPr>
        <w:t>по определению очередности выступлений на совместных агитационных мероприятиях на бесплатной основе зарегистрированных кандидатов в депутаты Новокузнецкого городского Совета народных депутатов по одноманд</w:t>
      </w:r>
      <w:r w:rsidR="009D6A80">
        <w:rPr>
          <w:rFonts w:ascii="Times New Roman" w:hAnsi="Times New Roman"/>
          <w:sz w:val="28"/>
          <w:szCs w:val="28"/>
        </w:rPr>
        <w:t>атному избирательному округу</w:t>
      </w:r>
      <w:proofErr w:type="gramEnd"/>
      <w:r w:rsidR="009D6A80">
        <w:rPr>
          <w:rFonts w:ascii="Times New Roman" w:hAnsi="Times New Roman"/>
          <w:sz w:val="28"/>
          <w:szCs w:val="28"/>
        </w:rPr>
        <w:t xml:space="preserve"> № 17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C93D22">
        <w:rPr>
          <w:rFonts w:ascii="Times New Roman" w:hAnsi="Times New Roman"/>
          <w:sz w:val="28"/>
          <w:szCs w:val="28"/>
        </w:rPr>
        <w:t xml:space="preserve">телеканале «НОВО-ТВ» МП г. Новокузнецка «Новокузнецкое городское </w:t>
      </w:r>
      <w:proofErr w:type="spellStart"/>
      <w:r w:rsidRPr="00C93D22">
        <w:rPr>
          <w:rFonts w:ascii="Times New Roman" w:hAnsi="Times New Roman"/>
          <w:sz w:val="28"/>
          <w:szCs w:val="28"/>
        </w:rPr>
        <w:t>телерадиобъединение</w:t>
      </w:r>
      <w:proofErr w:type="spellEnd"/>
      <w:r w:rsidRPr="00C93D22">
        <w:rPr>
          <w:rFonts w:ascii="Times New Roman" w:hAnsi="Times New Roman"/>
          <w:sz w:val="28"/>
          <w:szCs w:val="28"/>
        </w:rPr>
        <w:t xml:space="preserve">» (Приложение </w:t>
      </w:r>
      <w:r>
        <w:rPr>
          <w:rFonts w:ascii="Times New Roman" w:hAnsi="Times New Roman"/>
          <w:sz w:val="28"/>
          <w:szCs w:val="28"/>
        </w:rPr>
        <w:t>1</w:t>
      </w:r>
      <w:r w:rsidRPr="00C93D22">
        <w:rPr>
          <w:rFonts w:ascii="Times New Roman" w:hAnsi="Times New Roman"/>
          <w:sz w:val="28"/>
          <w:szCs w:val="28"/>
        </w:rPr>
        <w:t>).</w:t>
      </w:r>
    </w:p>
    <w:p w:rsidR="009D6A80" w:rsidRDefault="009E0118" w:rsidP="009D6A80">
      <w:pPr>
        <w:numPr>
          <w:ilvl w:val="0"/>
          <w:numId w:val="1"/>
        </w:numPr>
        <w:tabs>
          <w:tab w:val="clear" w:pos="357"/>
          <w:tab w:val="left" w:pos="851"/>
          <w:tab w:val="left" w:pos="1134"/>
        </w:tabs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C93D22">
        <w:rPr>
          <w:rFonts w:ascii="Times New Roman" w:hAnsi="Times New Roman"/>
          <w:sz w:val="28"/>
          <w:szCs w:val="28"/>
        </w:rPr>
        <w:t>Утвердить протокол жеребьевки по определению дат и времени выхода в эфир на бесплатной основе предвыборных агитационных материалов зарегистрированных кандидатов в депутаты Новокузнецкого городского Совета народных депутатов по одноманд</w:t>
      </w:r>
      <w:r>
        <w:rPr>
          <w:rFonts w:ascii="Times New Roman" w:hAnsi="Times New Roman"/>
          <w:sz w:val="28"/>
          <w:szCs w:val="28"/>
        </w:rPr>
        <w:t xml:space="preserve">атному избирательному округу № </w:t>
      </w:r>
      <w:r w:rsidR="009D6A80">
        <w:rPr>
          <w:rFonts w:ascii="Times New Roman" w:hAnsi="Times New Roman"/>
          <w:sz w:val="28"/>
          <w:szCs w:val="28"/>
        </w:rPr>
        <w:t>17</w:t>
      </w:r>
      <w:r w:rsidRPr="00C93D22">
        <w:rPr>
          <w:rFonts w:ascii="Times New Roman" w:hAnsi="Times New Roman"/>
          <w:sz w:val="28"/>
          <w:szCs w:val="28"/>
        </w:rPr>
        <w:t xml:space="preserve"> на телеканале «</w:t>
      </w:r>
      <w:proofErr w:type="gramStart"/>
      <w:r w:rsidRPr="00C93D22">
        <w:rPr>
          <w:rFonts w:ascii="Times New Roman" w:hAnsi="Times New Roman"/>
          <w:sz w:val="28"/>
          <w:szCs w:val="28"/>
        </w:rPr>
        <w:t>НОВО-ТВ</w:t>
      </w:r>
      <w:proofErr w:type="gramEnd"/>
      <w:r w:rsidRPr="00C93D22">
        <w:rPr>
          <w:rFonts w:ascii="Times New Roman" w:hAnsi="Times New Roman"/>
          <w:sz w:val="28"/>
          <w:szCs w:val="28"/>
        </w:rPr>
        <w:t xml:space="preserve">» МП г. Новокузнецка «Новокузнецкое городское </w:t>
      </w:r>
      <w:proofErr w:type="spellStart"/>
      <w:r w:rsidRPr="00C93D22">
        <w:rPr>
          <w:rFonts w:ascii="Times New Roman" w:hAnsi="Times New Roman"/>
          <w:sz w:val="28"/>
          <w:szCs w:val="28"/>
        </w:rPr>
        <w:t>телерадиобъединение</w:t>
      </w:r>
      <w:proofErr w:type="spellEnd"/>
      <w:r w:rsidRPr="00C93D22">
        <w:rPr>
          <w:rFonts w:ascii="Times New Roman" w:hAnsi="Times New Roman"/>
          <w:sz w:val="28"/>
          <w:szCs w:val="28"/>
        </w:rPr>
        <w:t xml:space="preserve">» (Приложение </w:t>
      </w:r>
      <w:r>
        <w:rPr>
          <w:rFonts w:ascii="Times New Roman" w:hAnsi="Times New Roman"/>
          <w:sz w:val="28"/>
          <w:szCs w:val="28"/>
        </w:rPr>
        <w:t>2</w:t>
      </w:r>
      <w:r w:rsidRPr="00C93D22">
        <w:rPr>
          <w:rFonts w:ascii="Times New Roman" w:hAnsi="Times New Roman"/>
          <w:sz w:val="28"/>
          <w:szCs w:val="28"/>
        </w:rPr>
        <w:t>).</w:t>
      </w:r>
    </w:p>
    <w:p w:rsidR="009D6A80" w:rsidRPr="009D6A80" w:rsidRDefault="009D6A80" w:rsidP="009D6A80">
      <w:pPr>
        <w:numPr>
          <w:ilvl w:val="0"/>
          <w:numId w:val="1"/>
        </w:numPr>
        <w:tabs>
          <w:tab w:val="clear" w:pos="357"/>
          <w:tab w:val="left" w:pos="851"/>
          <w:tab w:val="left" w:pos="1134"/>
        </w:tabs>
        <w:spacing w:after="0"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9D6A80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9D6A80" w:rsidRPr="009D6A80" w:rsidRDefault="009D6A80" w:rsidP="009D6A80">
      <w:pPr>
        <w:numPr>
          <w:ilvl w:val="0"/>
          <w:numId w:val="1"/>
        </w:numPr>
        <w:spacing w:after="0" w:line="360" w:lineRule="auto"/>
        <w:ind w:left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9D6A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D6A8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секретаря комиссии </w:t>
      </w:r>
      <w:proofErr w:type="spellStart"/>
      <w:r w:rsidRPr="009D6A80">
        <w:rPr>
          <w:rFonts w:ascii="Times New Roman" w:hAnsi="Times New Roman"/>
          <w:color w:val="000000"/>
          <w:sz w:val="28"/>
          <w:szCs w:val="28"/>
        </w:rPr>
        <w:t>Комиссарчук</w:t>
      </w:r>
      <w:proofErr w:type="spellEnd"/>
      <w:r w:rsidRPr="009D6A80">
        <w:rPr>
          <w:rFonts w:ascii="Times New Roman" w:hAnsi="Times New Roman"/>
          <w:color w:val="000000"/>
          <w:sz w:val="28"/>
          <w:szCs w:val="28"/>
        </w:rPr>
        <w:t xml:space="preserve"> И.В.</w:t>
      </w:r>
    </w:p>
    <w:p w:rsidR="009E0118" w:rsidRDefault="009E0118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9E0118" w:rsidRDefault="009E0118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9E0118" w:rsidRDefault="009E0118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9E0118" w:rsidRPr="0026304C" w:rsidRDefault="009E0118" w:rsidP="002630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494"/>
        <w:gridCol w:w="4145"/>
      </w:tblGrid>
      <w:tr w:rsidR="009E0118" w:rsidRPr="00DC498B" w:rsidTr="001F46AC">
        <w:tc>
          <w:tcPr>
            <w:tcW w:w="5494" w:type="dxa"/>
          </w:tcPr>
          <w:p w:rsidR="009E0118" w:rsidRPr="0026304C" w:rsidRDefault="009E0118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</w:tc>
        <w:tc>
          <w:tcPr>
            <w:tcW w:w="4145" w:type="dxa"/>
          </w:tcPr>
          <w:p w:rsidR="009E0118" w:rsidRPr="0026304C" w:rsidRDefault="009E0118" w:rsidP="009D6A8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 xml:space="preserve">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9D6A80">
              <w:rPr>
                <w:rFonts w:ascii="Times New Roman" w:hAnsi="Times New Roman"/>
                <w:sz w:val="28"/>
                <w:szCs w:val="28"/>
                <w:lang w:eastAsia="ru-RU"/>
              </w:rPr>
              <w:t>О.А. Каменева</w:t>
            </w:r>
          </w:p>
        </w:tc>
      </w:tr>
      <w:tr w:rsidR="009E0118" w:rsidRPr="00DC498B" w:rsidTr="001F46AC">
        <w:tc>
          <w:tcPr>
            <w:tcW w:w="5494" w:type="dxa"/>
          </w:tcPr>
          <w:p w:rsidR="009E0118" w:rsidRPr="0026304C" w:rsidRDefault="009E0118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9E0118" w:rsidRPr="0026304C" w:rsidRDefault="009E0118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0118" w:rsidRPr="00DC498B" w:rsidTr="001F46AC">
        <w:tc>
          <w:tcPr>
            <w:tcW w:w="5494" w:type="dxa"/>
          </w:tcPr>
          <w:p w:rsidR="009E0118" w:rsidRPr="0026304C" w:rsidRDefault="009E0118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4145" w:type="dxa"/>
          </w:tcPr>
          <w:p w:rsidR="009E0118" w:rsidRPr="0026304C" w:rsidRDefault="009E0118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0118" w:rsidRPr="00DC498B" w:rsidTr="001F46AC">
        <w:tc>
          <w:tcPr>
            <w:tcW w:w="5494" w:type="dxa"/>
          </w:tcPr>
          <w:p w:rsidR="009E0118" w:rsidRPr="0026304C" w:rsidRDefault="009E0118" w:rsidP="00263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:rsidR="009E0118" w:rsidRPr="0026304C" w:rsidRDefault="009E0118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E0118" w:rsidRPr="00DC498B" w:rsidTr="001F46AC">
        <w:tc>
          <w:tcPr>
            <w:tcW w:w="5494" w:type="dxa"/>
          </w:tcPr>
          <w:p w:rsidR="009E0118" w:rsidRPr="0026304C" w:rsidRDefault="009E0118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>Секретарь</w:t>
            </w:r>
          </w:p>
          <w:p w:rsidR="009E0118" w:rsidRPr="0026304C" w:rsidRDefault="009E0118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Территориальной</w:t>
            </w: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избирательной комиссии</w:t>
            </w:r>
          </w:p>
        </w:tc>
        <w:tc>
          <w:tcPr>
            <w:tcW w:w="4145" w:type="dxa"/>
          </w:tcPr>
          <w:p w:rsidR="009E0118" w:rsidRPr="0026304C" w:rsidRDefault="009E0118" w:rsidP="002630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E0118" w:rsidRPr="0026304C" w:rsidRDefault="009E0118" w:rsidP="009D6A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04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</w:t>
            </w:r>
            <w:r w:rsidR="009D6A8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И.В. </w:t>
            </w:r>
            <w:proofErr w:type="spellStart"/>
            <w:r w:rsidR="009D6A80">
              <w:rPr>
                <w:rFonts w:ascii="Times New Roman" w:hAnsi="Times New Roman"/>
                <w:sz w:val="28"/>
                <w:szCs w:val="28"/>
                <w:lang w:eastAsia="ru-RU"/>
              </w:rPr>
              <w:t>Комиссарчук</w:t>
            </w:r>
            <w:proofErr w:type="spellEnd"/>
          </w:p>
        </w:tc>
      </w:tr>
    </w:tbl>
    <w:p w:rsidR="009E0118" w:rsidRDefault="009E0118" w:rsidP="00315295"/>
    <w:p w:rsidR="009E0118" w:rsidRPr="000F5C74" w:rsidRDefault="009E0118" w:rsidP="000F5C74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>
        <w:br w:type="page"/>
      </w: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>Приложение 1</w:t>
      </w:r>
    </w:p>
    <w:p w:rsidR="009E0118" w:rsidRPr="000F5C74" w:rsidRDefault="009E0118" w:rsidP="000F5C74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 к решению ТИК Новоильинского района </w:t>
      </w:r>
    </w:p>
    <w:p w:rsidR="009E0118" w:rsidRPr="000F5C74" w:rsidRDefault="009E0118" w:rsidP="000F5C74">
      <w:pPr>
        <w:shd w:val="clear" w:color="auto" w:fill="FFFFFF"/>
        <w:spacing w:after="0" w:line="240" w:lineRule="auto"/>
        <w:ind w:left="425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от </w:t>
      </w:r>
      <w:r w:rsidR="009D6A80">
        <w:rPr>
          <w:rFonts w:ascii="Times New Roman" w:hAnsi="Times New Roman"/>
          <w:color w:val="000000"/>
          <w:spacing w:val="2"/>
          <w:sz w:val="24"/>
          <w:szCs w:val="24"/>
        </w:rPr>
        <w:t>24.07.2024</w:t>
      </w: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 № </w:t>
      </w:r>
      <w:r w:rsidR="009D6A80">
        <w:rPr>
          <w:rFonts w:ascii="Times New Roman" w:hAnsi="Times New Roman"/>
          <w:color w:val="000000"/>
          <w:spacing w:val="2"/>
          <w:sz w:val="24"/>
          <w:szCs w:val="24"/>
        </w:rPr>
        <w:t>58/165-2</w:t>
      </w:r>
    </w:p>
    <w:p w:rsidR="009E0118" w:rsidRPr="000F5C74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17D">
        <w:rPr>
          <w:rFonts w:ascii="Times New Roman" w:hAnsi="Times New Roman"/>
          <w:b/>
          <w:color w:val="000000"/>
          <w:spacing w:val="2"/>
          <w:sz w:val="24"/>
          <w:szCs w:val="24"/>
        </w:rPr>
        <w:t>Протокол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жеребьевки </w:t>
      </w:r>
      <w:proofErr w:type="gramStart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>по определению очередности выступлений на совместных агитационных м</w:t>
      </w:r>
      <w:r w:rsidRPr="009B017D">
        <w:rPr>
          <w:rFonts w:ascii="Times New Roman" w:hAnsi="Times New Roman"/>
          <w:b/>
          <w:sz w:val="24"/>
          <w:szCs w:val="24"/>
        </w:rPr>
        <w:t xml:space="preserve">ероприятиях </w:t>
      </w: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на бесплатной основе </w:t>
      </w:r>
      <w:r w:rsidRPr="009B017D">
        <w:rPr>
          <w:rFonts w:ascii="Times New Roman" w:hAnsi="Times New Roman"/>
          <w:b/>
          <w:color w:val="000000"/>
          <w:spacing w:val="2"/>
          <w:sz w:val="24"/>
          <w:szCs w:val="24"/>
        </w:rPr>
        <w:t>зарегистрированных кандидатов в депутаты Новокузнецкого городского Совета народных депутатов</w:t>
      </w: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по одноманд</w:t>
      </w:r>
      <w:r w:rsidR="009D6A80">
        <w:rPr>
          <w:rFonts w:ascii="Times New Roman" w:hAnsi="Times New Roman"/>
          <w:b/>
          <w:color w:val="000000"/>
          <w:spacing w:val="3"/>
          <w:sz w:val="24"/>
          <w:szCs w:val="24"/>
        </w:rPr>
        <w:t>атному избирательному округу</w:t>
      </w:r>
      <w:proofErr w:type="gramEnd"/>
      <w:r w:rsidR="009D6A80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№ 17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на </w:t>
      </w: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телеканале «</w:t>
      </w:r>
      <w:proofErr w:type="gramStart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НОВО-ТВ</w:t>
      </w:r>
      <w:proofErr w:type="gramEnd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»</w:t>
      </w:r>
      <w:r w:rsidRPr="009B017D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 xml:space="preserve">МП г. Новокузнецка «Новокузнецкое городское </w:t>
      </w:r>
      <w:proofErr w:type="spellStart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телерадиобъединение</w:t>
      </w:r>
      <w:proofErr w:type="spellEnd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»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899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2835"/>
        <w:gridCol w:w="2835"/>
        <w:gridCol w:w="2520"/>
      </w:tblGrid>
      <w:tr w:rsidR="009E0118" w:rsidRPr="009B017D" w:rsidTr="009A3163">
        <w:trPr>
          <w:trHeight w:val="1605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</w:rPr>
              <w:t>№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B017D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9B017D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9B017D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</w:rPr>
              <w:t>Фамилия, имя, отчество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</w:rPr>
              <w:t>зарегистрированного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</w:rPr>
              <w:t>кандидата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B017D">
              <w:rPr>
                <w:rFonts w:ascii="Times New Roman" w:hAnsi="Times New Roman"/>
              </w:rPr>
              <w:t>(фамилии указываются</w:t>
            </w:r>
            <w:proofErr w:type="gramEnd"/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</w:rPr>
              <w:t>в алфавитном порядке)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7"/>
              </w:rPr>
              <w:t>Даты и время выхода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7"/>
              </w:rPr>
              <w:t xml:space="preserve">в эфир </w:t>
            </w:r>
            <w:proofErr w:type="gramStart"/>
            <w:r w:rsidRPr="009B017D">
              <w:rPr>
                <w:rFonts w:ascii="Times New Roman" w:hAnsi="Times New Roman"/>
                <w:color w:val="000000"/>
                <w:spacing w:val="-7"/>
              </w:rPr>
              <w:t>совместных</w:t>
            </w:r>
            <w:proofErr w:type="gramEnd"/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8"/>
              </w:rPr>
              <w:t>агитационных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9"/>
              </w:rPr>
              <w:t>мероприятий</w:t>
            </w:r>
            <w:r w:rsidRPr="009B017D">
              <w:rPr>
                <w:rFonts w:ascii="Times New Roman" w:hAnsi="Times New Roman"/>
              </w:rPr>
              <w:t>, очередность выступления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7"/>
              </w:rPr>
              <w:t>Фамилия, инициалы</w:t>
            </w:r>
            <w:r w:rsidRPr="009B017D">
              <w:rPr>
                <w:rFonts w:ascii="Times New Roman" w:hAnsi="Times New Roman"/>
              </w:rPr>
              <w:t xml:space="preserve"> кандидата/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8"/>
              </w:rPr>
              <w:t>представителя кандидата,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7"/>
              </w:rPr>
              <w:t>участвовавшего в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B017D">
              <w:rPr>
                <w:rFonts w:ascii="Times New Roman" w:hAnsi="Times New Roman"/>
                <w:color w:val="000000"/>
                <w:spacing w:val="-4"/>
              </w:rPr>
              <w:t>жеребьевке (члена</w:t>
            </w:r>
            <w:proofErr w:type="gramEnd"/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</w:rPr>
              <w:t>соответствующей</w:t>
            </w:r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7"/>
              </w:rPr>
              <w:t xml:space="preserve">избирательной комиссии </w:t>
            </w:r>
            <w:proofErr w:type="gramStart"/>
            <w:r w:rsidRPr="009B017D">
              <w:rPr>
                <w:rFonts w:ascii="Times New Roman" w:hAnsi="Times New Roman"/>
                <w:color w:val="000000"/>
                <w:spacing w:val="-7"/>
              </w:rPr>
              <w:t>с</w:t>
            </w:r>
            <w:proofErr w:type="gramEnd"/>
          </w:p>
          <w:p w:rsidR="009E0118" w:rsidRPr="009B017D" w:rsidRDefault="009E0118" w:rsidP="009A31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B017D">
              <w:rPr>
                <w:rFonts w:ascii="Times New Roman" w:hAnsi="Times New Roman"/>
                <w:color w:val="000000"/>
                <w:spacing w:val="-7"/>
              </w:rPr>
              <w:t>правом решающего голоса)</w:t>
            </w:r>
          </w:p>
        </w:tc>
      </w:tr>
      <w:tr w:rsidR="009E0118" w:rsidRPr="009B017D" w:rsidTr="00866534">
        <w:trPr>
          <w:trHeight w:val="1159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9B017D" w:rsidRDefault="009D6A80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9B017D" w:rsidRDefault="009D6A80" w:rsidP="000F5C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Векшин Артем Евгеньевич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9B017D" w:rsidRDefault="009E0118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17D">
              <w:rPr>
                <w:rFonts w:ascii="Times New Roman" w:hAnsi="Times New Roman"/>
                <w:sz w:val="24"/>
                <w:szCs w:val="24"/>
              </w:rPr>
              <w:t>1</w:t>
            </w:r>
            <w:r w:rsidR="00866534">
              <w:rPr>
                <w:rFonts w:ascii="Times New Roman" w:hAnsi="Times New Roman"/>
                <w:sz w:val="24"/>
                <w:szCs w:val="24"/>
              </w:rPr>
              <w:t>5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866534">
              <w:rPr>
                <w:rFonts w:ascii="Times New Roman" w:hAnsi="Times New Roman"/>
                <w:sz w:val="24"/>
                <w:szCs w:val="24"/>
              </w:rPr>
              <w:t>4 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66534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0118" w:rsidRPr="009B017D" w:rsidRDefault="00866534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E0118" w:rsidRPr="009B017D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 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118" w:rsidRPr="009B01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E0118" w:rsidRPr="009B017D" w:rsidRDefault="00866534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</w:t>
            </w:r>
            <w:r w:rsidR="009E0118" w:rsidRPr="009B017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E0118"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118" w:rsidRPr="009B01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9E0118" w:rsidRPr="009B017D" w:rsidRDefault="009E0118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17D">
              <w:rPr>
                <w:rFonts w:ascii="Times New Roman" w:hAnsi="Times New Roman"/>
                <w:sz w:val="24"/>
                <w:szCs w:val="24"/>
              </w:rPr>
              <w:t>05.09.202</w:t>
            </w:r>
            <w:r w:rsidR="00866534"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534"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="00866534"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665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6DD" w:rsidRPr="00AE7171" w:rsidRDefault="007A56DD" w:rsidP="007A56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Векшин А.Е.</w:t>
            </w:r>
          </w:p>
          <w:p w:rsidR="009E0118" w:rsidRPr="009B017D" w:rsidRDefault="009E0118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E0118" w:rsidRPr="009B017D" w:rsidTr="00866534">
        <w:trPr>
          <w:trHeight w:val="1150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9B017D" w:rsidRDefault="009D6A80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9B017D" w:rsidRDefault="009D6A80" w:rsidP="000F5C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Ромашкина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34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1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 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866534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66534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 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9E0118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17D">
              <w:rPr>
                <w:rFonts w:ascii="Times New Roman" w:hAnsi="Times New Roman"/>
                <w:sz w:val="24"/>
                <w:szCs w:val="24"/>
              </w:rPr>
              <w:t>05.09.202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6DD" w:rsidRPr="00AE7171" w:rsidRDefault="007A56DD" w:rsidP="007A56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Ромашкина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О. М.</w:t>
            </w:r>
          </w:p>
          <w:p w:rsidR="009E0118" w:rsidRPr="009B017D" w:rsidRDefault="009E0118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9E0118" w:rsidRPr="009B017D" w:rsidTr="00866534">
        <w:trPr>
          <w:trHeight w:val="1143"/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9B017D" w:rsidRDefault="009D6A80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9B017D" w:rsidRDefault="009D6A80" w:rsidP="000F5C7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B017D">
              <w:rPr>
                <w:rFonts w:ascii="Times New Roman" w:hAnsi="Times New Roman"/>
                <w:color w:val="000000"/>
                <w:sz w:val="24"/>
                <w:szCs w:val="24"/>
              </w:rPr>
              <w:t>Рудниченко</w:t>
            </w:r>
            <w:proofErr w:type="spellEnd"/>
            <w:r w:rsidRPr="009B0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534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17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866534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66534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E0118" w:rsidRPr="009B017D" w:rsidRDefault="00866534" w:rsidP="008665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17D">
              <w:rPr>
                <w:rFonts w:ascii="Times New Roman" w:hAnsi="Times New Roman"/>
                <w:sz w:val="24"/>
                <w:szCs w:val="24"/>
              </w:rPr>
              <w:t>05.09.202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18:30</w:t>
            </w:r>
            <w:r w:rsidRPr="009B017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9B017D" w:rsidRDefault="00B41BAF" w:rsidP="000F5C7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Каменева О.А.</w:t>
            </w:r>
          </w:p>
        </w:tc>
      </w:tr>
    </w:tbl>
    <w:p w:rsidR="009E0118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</w:p>
    <w:p w:rsidR="009E0118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  <w:sectPr w:rsidR="009E0118" w:rsidSect="00282F7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9E0118" w:rsidRPr="000F5C74" w:rsidRDefault="009E0118" w:rsidP="009A3163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2</w:t>
      </w:r>
    </w:p>
    <w:p w:rsidR="009E0118" w:rsidRPr="000F5C74" w:rsidRDefault="009E0118" w:rsidP="009A3163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color w:val="000000"/>
          <w:spacing w:val="2"/>
          <w:sz w:val="24"/>
          <w:szCs w:val="24"/>
        </w:rPr>
      </w:pP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 к решению ТИК Новоильинского района </w:t>
      </w:r>
    </w:p>
    <w:p w:rsidR="009E0118" w:rsidRDefault="009E0118" w:rsidP="009A3163">
      <w:pPr>
        <w:shd w:val="clear" w:color="auto" w:fill="FFFFFF"/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от </w:t>
      </w:r>
      <w:r w:rsidR="009D6A80">
        <w:rPr>
          <w:rFonts w:ascii="Times New Roman" w:hAnsi="Times New Roman"/>
          <w:color w:val="000000"/>
          <w:spacing w:val="2"/>
          <w:sz w:val="24"/>
          <w:szCs w:val="24"/>
        </w:rPr>
        <w:t>24.07.2024</w:t>
      </w:r>
      <w:r w:rsidRPr="000F5C74">
        <w:rPr>
          <w:rFonts w:ascii="Times New Roman" w:hAnsi="Times New Roman"/>
          <w:color w:val="000000"/>
          <w:spacing w:val="2"/>
          <w:sz w:val="24"/>
          <w:szCs w:val="24"/>
        </w:rPr>
        <w:t xml:space="preserve"> № </w:t>
      </w:r>
      <w:r w:rsidR="009D6A80">
        <w:rPr>
          <w:rFonts w:ascii="Times New Roman" w:hAnsi="Times New Roman"/>
          <w:color w:val="000000"/>
          <w:spacing w:val="2"/>
          <w:sz w:val="24"/>
          <w:szCs w:val="24"/>
        </w:rPr>
        <w:t>58/165-2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17D">
        <w:rPr>
          <w:rFonts w:ascii="Times New Roman" w:hAnsi="Times New Roman"/>
          <w:b/>
          <w:color w:val="000000"/>
          <w:spacing w:val="2"/>
          <w:sz w:val="24"/>
          <w:szCs w:val="24"/>
        </w:rPr>
        <w:t>Протокол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>жеребьевки по определению дат и времени выхода в эфир на бесплатной основе предвыборных агитационных материалов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  <w:r w:rsidRPr="009B017D">
        <w:rPr>
          <w:rFonts w:ascii="Times New Roman" w:hAnsi="Times New Roman"/>
          <w:b/>
          <w:color w:val="000000"/>
          <w:spacing w:val="2"/>
          <w:sz w:val="24"/>
          <w:szCs w:val="24"/>
        </w:rPr>
        <w:t>зарегистрированных кандидатов в депутаты Новокузнецкого городского Совета народных депутатов</w:t>
      </w: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 по одноманд</w:t>
      </w:r>
      <w:r w:rsidR="009D6A80">
        <w:rPr>
          <w:rFonts w:ascii="Times New Roman" w:hAnsi="Times New Roman"/>
          <w:b/>
          <w:color w:val="000000"/>
          <w:spacing w:val="3"/>
          <w:sz w:val="24"/>
          <w:szCs w:val="24"/>
        </w:rPr>
        <w:t>атному избирательному округу № 17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на </w:t>
      </w: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телеканале «</w:t>
      </w:r>
      <w:proofErr w:type="gramStart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НОВО-ТВ</w:t>
      </w:r>
      <w:proofErr w:type="gramEnd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»</w:t>
      </w:r>
      <w:r w:rsidRPr="009B017D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 xml:space="preserve">МП г. Новокузнецка «Новокузнецкое городское </w:t>
      </w:r>
      <w:proofErr w:type="spellStart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телерадиобъединение</w:t>
      </w:r>
      <w:proofErr w:type="spellEnd"/>
      <w:r w:rsidRPr="009B017D">
        <w:rPr>
          <w:rFonts w:ascii="Times New Roman" w:hAnsi="Times New Roman"/>
          <w:b/>
          <w:color w:val="000000"/>
          <w:spacing w:val="3"/>
          <w:sz w:val="24"/>
          <w:szCs w:val="24"/>
          <w:u w:val="single"/>
        </w:rPr>
        <w:t>»</w:t>
      </w:r>
    </w:p>
    <w:p w:rsidR="009E0118" w:rsidRPr="009B017D" w:rsidRDefault="009E0118" w:rsidP="000F5C7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p w:rsidR="009E0118" w:rsidRDefault="009E0118" w:rsidP="000F5C74">
      <w:pPr>
        <w:shd w:val="clear" w:color="auto" w:fill="FFFFFF"/>
        <w:spacing w:after="0" w:line="240" w:lineRule="auto"/>
      </w:pPr>
    </w:p>
    <w:tbl>
      <w:tblPr>
        <w:tblW w:w="10490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10"/>
        <w:gridCol w:w="1417"/>
        <w:gridCol w:w="567"/>
        <w:gridCol w:w="1418"/>
        <w:gridCol w:w="1418"/>
        <w:gridCol w:w="567"/>
        <w:gridCol w:w="1133"/>
        <w:gridCol w:w="1418"/>
        <w:gridCol w:w="1842"/>
      </w:tblGrid>
      <w:tr w:rsidR="009E0118" w:rsidRPr="00AE7171" w:rsidTr="007A56DD">
        <w:trPr>
          <w:trHeight w:val="39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  <w:color w:val="000000"/>
              </w:rPr>
              <w:t>№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E7171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AE7171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AE7171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Фамилия, имя, отчество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зарегистрированного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кандидата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E7171">
              <w:rPr>
                <w:rFonts w:ascii="Times New Roman" w:hAnsi="Times New Roman"/>
              </w:rPr>
              <w:t>(фамилии указываются</w:t>
            </w:r>
            <w:proofErr w:type="gramEnd"/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в алфавитном порядке)</w:t>
            </w:r>
          </w:p>
        </w:tc>
        <w:tc>
          <w:tcPr>
            <w:tcW w:w="652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3"/>
              </w:rPr>
              <w:t>Даты и время выхода в эфир иных агитационных материалов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Фамилия, инициалы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  <w:color w:val="000000"/>
                <w:spacing w:val="-8"/>
              </w:rPr>
              <w:t>представителя кандидата,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участвовавшего в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E7171">
              <w:rPr>
                <w:rFonts w:ascii="Times New Roman" w:hAnsi="Times New Roman"/>
                <w:color w:val="000000"/>
                <w:spacing w:val="-4"/>
              </w:rPr>
              <w:t>жеребьевке (члена</w:t>
            </w:r>
            <w:proofErr w:type="gramEnd"/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соответствующей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 xml:space="preserve">избирательной комиссии </w:t>
            </w:r>
            <w:proofErr w:type="gramStart"/>
            <w:r w:rsidRPr="00AE7171">
              <w:rPr>
                <w:rFonts w:ascii="Times New Roman" w:hAnsi="Times New Roman"/>
                <w:color w:val="000000"/>
                <w:spacing w:val="-7"/>
              </w:rPr>
              <w:t>с</w:t>
            </w:r>
            <w:proofErr w:type="gramEnd"/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правом решающего голоса)</w:t>
            </w:r>
          </w:p>
        </w:tc>
      </w:tr>
      <w:tr w:rsidR="009E0118" w:rsidRPr="00AE7171" w:rsidTr="007A56DD">
        <w:trPr>
          <w:trHeight w:val="570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утро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вечер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</w:tr>
      <w:tr w:rsidR="009E0118" w:rsidRPr="00AE7171" w:rsidTr="007A56DD">
        <w:trPr>
          <w:trHeight w:val="1320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лот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время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лот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  <w:r w:rsidRPr="00AE7171">
              <w:rPr>
                <w:rFonts w:ascii="Times New Roman" w:hAnsi="Times New Roman"/>
                <w:color w:val="000000"/>
                <w:spacing w:val="-7"/>
              </w:rPr>
              <w:t>время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E717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E7171">
              <w:rPr>
                <w:rFonts w:ascii="Times New Roman" w:hAnsi="Times New Roman"/>
              </w:rPr>
              <w:t>9</w:t>
            </w: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D6A80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Векшин Артем Евгеньевич</w:t>
            </w:r>
          </w:p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7A56DD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08:32-08:</w:t>
            </w:r>
            <w:r w:rsidR="002D33C6"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6DD" w:rsidRPr="00AE7171" w:rsidRDefault="007A56DD" w:rsidP="007A56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Векшин А.Е.</w:t>
            </w:r>
          </w:p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D2082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</w:t>
            </w:r>
            <w:r w:rsidR="00D208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D2082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</w:t>
            </w:r>
            <w:r w:rsidR="00D208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D2082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</w:t>
            </w:r>
            <w:r w:rsidR="00D208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.2024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13.08.2024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D2082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</w:t>
            </w:r>
            <w:r w:rsidR="00D208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D2082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</w:t>
            </w:r>
            <w:r w:rsidR="00D208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D2082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</w:t>
            </w:r>
            <w:r w:rsidR="00D208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D20827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</w:t>
            </w:r>
            <w:r w:rsidR="00D20827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0118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E0118" w:rsidRPr="00AE7171" w:rsidRDefault="009E0118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D6A80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E0118" w:rsidRPr="00AE7171" w:rsidRDefault="009E0118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33C6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C6" w:rsidRPr="00AE7171" w:rsidRDefault="002D33C6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C6" w:rsidRPr="00AE7171" w:rsidRDefault="002D33C6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9360C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33C6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C6" w:rsidRPr="00AE7171" w:rsidRDefault="002D33C6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D33C6" w:rsidRPr="00AE7171" w:rsidRDefault="002D33C6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9360C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33C6" w:rsidRPr="00AE7171" w:rsidRDefault="002D33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2D33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9360C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9360C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Ромашкина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Ольга Михайловна</w:t>
            </w:r>
          </w:p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D00BC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13.08.2024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A56DD" w:rsidRPr="00AE7171" w:rsidRDefault="007A56DD" w:rsidP="007A56D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Ромашкина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О. М.</w:t>
            </w:r>
          </w:p>
          <w:p w:rsidR="00D20827" w:rsidRPr="00AE7171" w:rsidRDefault="00D20827" w:rsidP="007A56D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857E9">
              <w:rPr>
                <w:rFonts w:ascii="Times New Roman" w:hAnsi="Times New Roman"/>
              </w:rPr>
              <w:t>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00BC6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Рудниченко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Ярослав Олегович</w:t>
            </w:r>
          </w:p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Каменева О.А.</w:t>
            </w: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08:30-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19:27-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3857E9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08:32-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19:26-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20827" w:rsidRPr="00AE7171" w:rsidTr="007A56DD">
        <w:trPr>
          <w:trHeight w:val="405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20827" w:rsidRPr="00AE7171" w:rsidRDefault="00D20827" w:rsidP="00AE717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08:31-</w:t>
            </w:r>
            <w:r w:rsidR="007A56DD">
              <w:rPr>
                <w:rFonts w:ascii="Times New Roman" w:hAnsi="Times New Roman"/>
              </w:rPr>
              <w:t>08:</w:t>
            </w: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866534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21.08.2024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F47A92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19:25-</w:t>
            </w:r>
            <w:r w:rsidR="007A56DD">
              <w:rPr>
                <w:rFonts w:ascii="Times New Roman" w:hAnsi="Times New Roman"/>
              </w:rPr>
              <w:t>19:</w:t>
            </w: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0827" w:rsidRPr="00AE7171" w:rsidRDefault="00D20827" w:rsidP="00AE717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E0118" w:rsidRDefault="009E0118" w:rsidP="000F5C74">
      <w:pPr>
        <w:shd w:val="clear" w:color="auto" w:fill="FFFFFF"/>
        <w:spacing w:after="0" w:line="240" w:lineRule="auto"/>
      </w:pPr>
    </w:p>
    <w:sectPr w:rsidR="009E0118" w:rsidSect="009A316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F28E30"/>
    <w:lvl w:ilvl="0" w:tplc="3CA8562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 w:tplc="5FE8CF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D294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E6A8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7DCDE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E231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B42BE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BC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58D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1CC3C26"/>
    <w:multiLevelType w:val="hybridMultilevel"/>
    <w:tmpl w:val="5C269CC2"/>
    <w:lvl w:ilvl="0" w:tplc="3A0EBEE4">
      <w:start w:val="1"/>
      <w:numFmt w:val="decimal"/>
      <w:lvlText w:val="%1."/>
      <w:lvlJc w:val="left"/>
      <w:pPr>
        <w:tabs>
          <w:tab w:val="num" w:pos="357"/>
        </w:tabs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B654AC9"/>
    <w:multiLevelType w:val="hybridMultilevel"/>
    <w:tmpl w:val="7FEAB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4C115DC"/>
    <w:multiLevelType w:val="hybridMultilevel"/>
    <w:tmpl w:val="9EDCC9F2"/>
    <w:lvl w:ilvl="0" w:tplc="C6543298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727E2B9C"/>
    <w:multiLevelType w:val="hybridMultilevel"/>
    <w:tmpl w:val="8AB0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304C"/>
    <w:rsid w:val="0001108A"/>
    <w:rsid w:val="0002623C"/>
    <w:rsid w:val="00037132"/>
    <w:rsid w:val="00047415"/>
    <w:rsid w:val="00061A72"/>
    <w:rsid w:val="000F5C74"/>
    <w:rsid w:val="0012040F"/>
    <w:rsid w:val="001562A7"/>
    <w:rsid w:val="00160C17"/>
    <w:rsid w:val="00175666"/>
    <w:rsid w:val="001B2EBF"/>
    <w:rsid w:val="001D477E"/>
    <w:rsid w:val="001E7239"/>
    <w:rsid w:val="001F46AC"/>
    <w:rsid w:val="00213AD1"/>
    <w:rsid w:val="00214F77"/>
    <w:rsid w:val="0025518B"/>
    <w:rsid w:val="0026304C"/>
    <w:rsid w:val="00282F7F"/>
    <w:rsid w:val="002924BF"/>
    <w:rsid w:val="002D33C6"/>
    <w:rsid w:val="002D529E"/>
    <w:rsid w:val="002E4F03"/>
    <w:rsid w:val="002E62B0"/>
    <w:rsid w:val="002E6D25"/>
    <w:rsid w:val="00315295"/>
    <w:rsid w:val="00324B4F"/>
    <w:rsid w:val="00325780"/>
    <w:rsid w:val="003857E9"/>
    <w:rsid w:val="004E7FC1"/>
    <w:rsid w:val="0051550E"/>
    <w:rsid w:val="00571E16"/>
    <w:rsid w:val="005C3D8F"/>
    <w:rsid w:val="0062346C"/>
    <w:rsid w:val="006D14F8"/>
    <w:rsid w:val="006F6129"/>
    <w:rsid w:val="00724846"/>
    <w:rsid w:val="00734D5D"/>
    <w:rsid w:val="00744EA8"/>
    <w:rsid w:val="00782EA1"/>
    <w:rsid w:val="00787D26"/>
    <w:rsid w:val="007A56DD"/>
    <w:rsid w:val="007F03F3"/>
    <w:rsid w:val="008305BA"/>
    <w:rsid w:val="00866534"/>
    <w:rsid w:val="008C2C5C"/>
    <w:rsid w:val="008D6570"/>
    <w:rsid w:val="00917437"/>
    <w:rsid w:val="009611CD"/>
    <w:rsid w:val="009666EB"/>
    <w:rsid w:val="009A3163"/>
    <w:rsid w:val="009B017D"/>
    <w:rsid w:val="009D6A80"/>
    <w:rsid w:val="009E0118"/>
    <w:rsid w:val="00A32F9A"/>
    <w:rsid w:val="00A43E4C"/>
    <w:rsid w:val="00AE7171"/>
    <w:rsid w:val="00AF79F3"/>
    <w:rsid w:val="00B16358"/>
    <w:rsid w:val="00B41BAF"/>
    <w:rsid w:val="00BF1A4A"/>
    <w:rsid w:val="00BF1B3A"/>
    <w:rsid w:val="00C826D9"/>
    <w:rsid w:val="00C93D22"/>
    <w:rsid w:val="00CB0A67"/>
    <w:rsid w:val="00CD6CB3"/>
    <w:rsid w:val="00CE0208"/>
    <w:rsid w:val="00D00BC6"/>
    <w:rsid w:val="00D20827"/>
    <w:rsid w:val="00D22AAC"/>
    <w:rsid w:val="00D320AE"/>
    <w:rsid w:val="00D83AD2"/>
    <w:rsid w:val="00DB4722"/>
    <w:rsid w:val="00DC498B"/>
    <w:rsid w:val="00DC512B"/>
    <w:rsid w:val="00E66534"/>
    <w:rsid w:val="00ED71E2"/>
    <w:rsid w:val="00F303A7"/>
    <w:rsid w:val="00F44DC9"/>
    <w:rsid w:val="00F47A92"/>
    <w:rsid w:val="00F64FEC"/>
    <w:rsid w:val="00F95ABF"/>
    <w:rsid w:val="00FD101B"/>
    <w:rsid w:val="00FE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15"/>
    <w:pPr>
      <w:spacing w:after="200" w:line="276" w:lineRule="auto"/>
    </w:pPr>
    <w:rPr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DB4722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"/>
    <w:uiPriority w:val="99"/>
    <w:semiHidden/>
    <w:locked/>
    <w:rsid w:val="00F44DC9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Normal">
    <w:name w:val="ConsPlusNormal"/>
    <w:uiPriority w:val="99"/>
    <w:rsid w:val="008D6570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8D657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3">
    <w:name w:val="Hyperlink"/>
    <w:basedOn w:val="a0"/>
    <w:uiPriority w:val="99"/>
    <w:rsid w:val="00DC512B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rsid w:val="00BF1B3A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a0"/>
    <w:link w:val="2"/>
    <w:uiPriority w:val="99"/>
    <w:semiHidden/>
    <w:locked/>
    <w:rsid w:val="008305BA"/>
    <w:rPr>
      <w:rFonts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B3A"/>
    <w:rPr>
      <w:rFonts w:eastAsia="Times New Roman" w:cs="Times New Roman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DB4722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paragraph" w:customStyle="1" w:styleId="a4">
    <w:name w:val="Стиль"/>
    <w:uiPriority w:val="99"/>
    <w:rsid w:val="00C93D2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99"/>
    <w:locked/>
    <w:rsid w:val="009B017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Дополнительные выборы</vt:lpstr>
    </vt:vector>
  </TitlesOfParts>
  <Company/>
  <LinksUpToDate>false</LinksUpToDate>
  <CharactersWithSpaces>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Дополнительные выборы</dc:title>
  <dc:creator>admin</dc:creator>
  <cp:lastModifiedBy>admin</cp:lastModifiedBy>
  <cp:revision>7</cp:revision>
  <dcterms:created xsi:type="dcterms:W3CDTF">2024-07-29T10:48:00Z</dcterms:created>
  <dcterms:modified xsi:type="dcterms:W3CDTF">2024-07-31T09:38:00Z</dcterms:modified>
</cp:coreProperties>
</file>