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88" w:rsidRDefault="00744788" w:rsidP="00483D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44788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47700" cy="942975"/>
            <wp:effectExtent l="19050" t="0" r="0" b="0"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D3A" w:rsidRPr="00EF631C" w:rsidRDefault="00483D3A" w:rsidP="00483D3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КЕМЕРОВСКАЯ ОБЛАСТЬ-КУЗБАСС</w:t>
      </w:r>
    </w:p>
    <w:p w:rsidR="00483D3A" w:rsidRPr="00EF631C" w:rsidRDefault="00483D3A" w:rsidP="007E0883">
      <w:pPr>
        <w:keepNext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НОВОКУЗНЕЦКИЙ ГОРОДСКОЙ ОКРУГ</w:t>
      </w:r>
    </w:p>
    <w:p w:rsidR="00483D3A" w:rsidRPr="00EF631C" w:rsidRDefault="00483D3A" w:rsidP="00483D3A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F631C">
        <w:rPr>
          <w:b/>
          <w:bCs/>
          <w:color w:val="000000"/>
          <w:sz w:val="28"/>
          <w:szCs w:val="28"/>
        </w:rPr>
        <w:t>ТЕРРИТОРИАЛЬНАЯ ИЗБИРАТЕЛЬНАЯ</w:t>
      </w:r>
      <w:r w:rsidRPr="00EF631C">
        <w:rPr>
          <w:b/>
          <w:bCs/>
          <w:sz w:val="28"/>
          <w:szCs w:val="28"/>
        </w:rPr>
        <w:t xml:space="preserve"> КОМИССИЯ</w:t>
      </w:r>
    </w:p>
    <w:p w:rsidR="00483D3A" w:rsidRPr="00EF631C" w:rsidRDefault="00DB5DEE" w:rsidP="00483D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КУЙБЫШЕВСКОГО </w:t>
      </w:r>
      <w:r w:rsidR="00483D3A">
        <w:rPr>
          <w:b/>
          <w:bCs/>
          <w:sz w:val="28"/>
          <w:szCs w:val="28"/>
        </w:rPr>
        <w:t>Р</w:t>
      </w:r>
      <w:r w:rsidR="00483D3A" w:rsidRPr="00EF631C">
        <w:rPr>
          <w:b/>
          <w:bCs/>
          <w:sz w:val="28"/>
          <w:szCs w:val="28"/>
        </w:rPr>
        <w:t>АЙОНА</w:t>
      </w:r>
    </w:p>
    <w:p w:rsidR="00483D3A" w:rsidRDefault="00483D3A" w:rsidP="007E0883">
      <w:pPr>
        <w:jc w:val="center"/>
        <w:rPr>
          <w:b/>
          <w:bCs/>
          <w:sz w:val="28"/>
          <w:szCs w:val="28"/>
        </w:rPr>
      </w:pPr>
      <w:r w:rsidRPr="00EF631C">
        <w:rPr>
          <w:b/>
          <w:bCs/>
          <w:sz w:val="28"/>
          <w:szCs w:val="28"/>
        </w:rPr>
        <w:t>НОВОКУЗНЕЦКОГО ГОРОДСКОГО ОКРУГА</w:t>
      </w:r>
    </w:p>
    <w:p w:rsidR="007E0883" w:rsidRPr="007E0883" w:rsidRDefault="007E0883" w:rsidP="007E0883">
      <w:pPr>
        <w:jc w:val="center"/>
        <w:rPr>
          <w:b/>
          <w:bCs/>
          <w:sz w:val="28"/>
          <w:szCs w:val="28"/>
        </w:rPr>
      </w:pPr>
    </w:p>
    <w:p w:rsidR="00483D3A" w:rsidRPr="000532B3" w:rsidRDefault="00483D3A" w:rsidP="00483D3A">
      <w:pPr>
        <w:jc w:val="center"/>
        <w:rPr>
          <w:b/>
          <w:bCs/>
          <w:color w:val="000000"/>
          <w:spacing w:val="60"/>
          <w:sz w:val="28"/>
          <w:szCs w:val="28"/>
        </w:rPr>
      </w:pPr>
      <w:r w:rsidRPr="000532B3">
        <w:rPr>
          <w:b/>
          <w:bCs/>
          <w:color w:val="000000"/>
          <w:spacing w:val="60"/>
          <w:sz w:val="28"/>
          <w:szCs w:val="28"/>
        </w:rPr>
        <w:t>РЕШЕНИЕ</w:t>
      </w:r>
    </w:p>
    <w:tbl>
      <w:tblPr>
        <w:tblW w:w="9492" w:type="dxa"/>
        <w:tblInd w:w="740" w:type="dxa"/>
        <w:tblLook w:val="00A0"/>
      </w:tblPr>
      <w:tblGrid>
        <w:gridCol w:w="429"/>
        <w:gridCol w:w="2290"/>
        <w:gridCol w:w="4929"/>
        <w:gridCol w:w="533"/>
        <w:gridCol w:w="883"/>
        <w:gridCol w:w="428"/>
      </w:tblGrid>
      <w:tr w:rsidR="00483D3A" w:rsidRPr="00C626F2" w:rsidTr="00EA0174">
        <w:trPr>
          <w:gridAfter w:val="1"/>
          <w:wAfter w:w="430" w:type="dxa"/>
        </w:trPr>
        <w:tc>
          <w:tcPr>
            <w:tcW w:w="2727" w:type="dxa"/>
            <w:gridSpan w:val="2"/>
            <w:vAlign w:val="bottom"/>
          </w:tcPr>
          <w:p w:rsidR="00483D3A" w:rsidRPr="002F7E9A" w:rsidRDefault="00483D3A" w:rsidP="00991584">
            <w:pPr>
              <w:rPr>
                <w:color w:val="000000" w:themeColor="text1"/>
              </w:rPr>
            </w:pPr>
            <w:r w:rsidRPr="002F7E9A">
              <w:rPr>
                <w:iCs/>
                <w:color w:val="000000" w:themeColor="text1"/>
              </w:rPr>
              <w:t>«</w:t>
            </w:r>
            <w:r w:rsidR="00991584">
              <w:rPr>
                <w:iCs/>
                <w:color w:val="000000" w:themeColor="text1"/>
              </w:rPr>
              <w:t>30</w:t>
            </w:r>
            <w:r w:rsidRPr="002F7E9A">
              <w:rPr>
                <w:iCs/>
                <w:color w:val="000000" w:themeColor="text1"/>
              </w:rPr>
              <w:t>»</w:t>
            </w:r>
            <w:r w:rsidR="007B7227">
              <w:rPr>
                <w:iCs/>
                <w:color w:val="000000" w:themeColor="text1"/>
              </w:rPr>
              <w:t xml:space="preserve"> </w:t>
            </w:r>
            <w:r w:rsidR="004037C7" w:rsidRPr="002F7E9A">
              <w:rPr>
                <w:iCs/>
                <w:color w:val="000000" w:themeColor="text1"/>
              </w:rPr>
              <w:t>июля</w:t>
            </w:r>
            <w:r w:rsidR="007B7227">
              <w:rPr>
                <w:iCs/>
                <w:color w:val="000000" w:themeColor="text1"/>
              </w:rPr>
              <w:t xml:space="preserve"> </w:t>
            </w:r>
            <w:r w:rsidRPr="002F7E9A">
              <w:rPr>
                <w:iCs/>
                <w:color w:val="000000" w:themeColor="text1"/>
              </w:rPr>
              <w:t>202</w:t>
            </w:r>
            <w:r w:rsidR="00323FD0" w:rsidRPr="002F7E9A">
              <w:rPr>
                <w:iCs/>
                <w:color w:val="000000" w:themeColor="text1"/>
              </w:rPr>
              <w:t>4</w:t>
            </w:r>
            <w:r w:rsidR="00033460" w:rsidRPr="002F7E9A">
              <w:rPr>
                <w:iCs/>
                <w:color w:val="000000" w:themeColor="text1"/>
              </w:rPr>
              <w:t>г</w:t>
            </w:r>
            <w:r w:rsidRPr="002F7E9A">
              <w:rPr>
                <w:iCs/>
                <w:color w:val="000000" w:themeColor="text1"/>
              </w:rPr>
              <w:t>.</w:t>
            </w:r>
          </w:p>
        </w:tc>
        <w:tc>
          <w:tcPr>
            <w:tcW w:w="4948" w:type="dxa"/>
            <w:vAlign w:val="bottom"/>
          </w:tcPr>
          <w:p w:rsidR="00483D3A" w:rsidRPr="002F7E9A" w:rsidRDefault="00483D3A" w:rsidP="00DE76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3" w:type="dxa"/>
            <w:vAlign w:val="bottom"/>
          </w:tcPr>
          <w:p w:rsidR="00483D3A" w:rsidRPr="002F7E9A" w:rsidRDefault="00483D3A" w:rsidP="00DE7632">
            <w:pPr>
              <w:rPr>
                <w:color w:val="000000" w:themeColor="text1"/>
              </w:rPr>
            </w:pPr>
            <w:r w:rsidRPr="002F7E9A">
              <w:rPr>
                <w:color w:val="000000" w:themeColor="text1"/>
              </w:rPr>
              <w:t>№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</w:tcBorders>
            <w:vAlign w:val="bottom"/>
          </w:tcPr>
          <w:p w:rsidR="00483D3A" w:rsidRPr="002F7E9A" w:rsidRDefault="00991584" w:rsidP="009C49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60/169</w:t>
            </w:r>
          </w:p>
        </w:tc>
      </w:tr>
      <w:tr w:rsidR="00483D3A" w:rsidRPr="000532B3" w:rsidTr="00EA0174">
        <w:trPr>
          <w:gridBefore w:val="1"/>
          <w:wBefore w:w="430" w:type="dxa"/>
          <w:trHeight w:val="427"/>
        </w:trPr>
        <w:tc>
          <w:tcPr>
            <w:tcW w:w="9062" w:type="dxa"/>
            <w:gridSpan w:val="5"/>
          </w:tcPr>
          <w:p w:rsidR="000A1284" w:rsidRPr="00C626F2" w:rsidRDefault="000A1284" w:rsidP="00DE7632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</w:p>
          <w:p w:rsidR="00483D3A" w:rsidRPr="00C626F2" w:rsidRDefault="00483D3A" w:rsidP="00DE763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E6823">
              <w:rPr>
                <w:iCs/>
                <w:color w:val="000000" w:themeColor="text1"/>
                <w:szCs w:val="28"/>
              </w:rPr>
              <w:t>Новокузнецкий городской округ</w:t>
            </w:r>
          </w:p>
        </w:tc>
      </w:tr>
    </w:tbl>
    <w:p w:rsidR="00483D3A" w:rsidRDefault="00483D3A" w:rsidP="007E0883">
      <w:pPr>
        <w:rPr>
          <w:sz w:val="28"/>
          <w:szCs w:val="28"/>
        </w:rPr>
      </w:pPr>
    </w:p>
    <w:p w:rsidR="002F7E9A" w:rsidRDefault="00A61CC5" w:rsidP="007E0883">
      <w:pPr>
        <w:jc w:val="center"/>
        <w:rPr>
          <w:rStyle w:val="18"/>
          <w:rFonts w:eastAsia="Calibri"/>
          <w:b w:val="0"/>
          <w:sz w:val="24"/>
          <w:szCs w:val="24"/>
        </w:rPr>
      </w:pPr>
      <w:r w:rsidRPr="00846ACD">
        <w:rPr>
          <w:rStyle w:val="18"/>
          <w:rFonts w:eastAsia="Calibri"/>
          <w:b w:val="0"/>
          <w:sz w:val="24"/>
          <w:szCs w:val="24"/>
        </w:rPr>
        <w:t>О прекращении полномочий</w:t>
      </w:r>
      <w:r w:rsidR="004037C7">
        <w:rPr>
          <w:rStyle w:val="18"/>
          <w:rFonts w:eastAsia="Calibri"/>
          <w:b w:val="0"/>
          <w:sz w:val="24"/>
          <w:szCs w:val="24"/>
        </w:rPr>
        <w:t xml:space="preserve"> и зачислении в резерв </w:t>
      </w:r>
      <w:r w:rsidRPr="00846ACD">
        <w:rPr>
          <w:rStyle w:val="18"/>
          <w:rFonts w:eastAsia="Calibri"/>
          <w:b w:val="0"/>
          <w:sz w:val="24"/>
          <w:szCs w:val="24"/>
        </w:rPr>
        <w:t>член</w:t>
      </w:r>
      <w:r w:rsidR="002F7E9A">
        <w:rPr>
          <w:rStyle w:val="18"/>
          <w:rFonts w:eastAsia="Calibri"/>
          <w:b w:val="0"/>
          <w:sz w:val="24"/>
          <w:szCs w:val="24"/>
        </w:rPr>
        <w:t>ов</w:t>
      </w:r>
      <w:r w:rsidR="007B7227">
        <w:rPr>
          <w:rStyle w:val="18"/>
          <w:rFonts w:eastAsia="Calibri"/>
          <w:b w:val="0"/>
          <w:sz w:val="24"/>
          <w:szCs w:val="24"/>
        </w:rPr>
        <w:t xml:space="preserve"> </w:t>
      </w:r>
      <w:r w:rsidR="00744788">
        <w:rPr>
          <w:rStyle w:val="18"/>
          <w:rFonts w:eastAsia="Calibri"/>
          <w:b w:val="0"/>
          <w:sz w:val="24"/>
          <w:szCs w:val="24"/>
        </w:rPr>
        <w:t>участков</w:t>
      </w:r>
      <w:r w:rsidR="002F7E9A">
        <w:rPr>
          <w:rStyle w:val="18"/>
          <w:rFonts w:eastAsia="Calibri"/>
          <w:b w:val="0"/>
          <w:sz w:val="24"/>
          <w:szCs w:val="24"/>
        </w:rPr>
        <w:t>ых</w:t>
      </w:r>
    </w:p>
    <w:p w:rsidR="00033460" w:rsidRPr="007E0883" w:rsidRDefault="009C491A" w:rsidP="007E0883">
      <w:pPr>
        <w:jc w:val="center"/>
        <w:rPr>
          <w:rFonts w:eastAsia="Calibri"/>
          <w:bCs/>
          <w:color w:val="000000"/>
          <w:lang w:bidi="ru-RU"/>
        </w:rPr>
      </w:pPr>
      <w:r>
        <w:rPr>
          <w:rStyle w:val="18"/>
          <w:rFonts w:eastAsia="Calibri"/>
          <w:b w:val="0"/>
          <w:sz w:val="24"/>
          <w:szCs w:val="24"/>
        </w:rPr>
        <w:t>избирательн</w:t>
      </w:r>
      <w:r w:rsidR="002F7E9A">
        <w:rPr>
          <w:rStyle w:val="18"/>
          <w:rFonts w:eastAsia="Calibri"/>
          <w:b w:val="0"/>
          <w:sz w:val="24"/>
          <w:szCs w:val="24"/>
        </w:rPr>
        <w:t>ых</w:t>
      </w:r>
      <w:r>
        <w:rPr>
          <w:rStyle w:val="18"/>
          <w:rFonts w:eastAsia="Calibri"/>
          <w:b w:val="0"/>
          <w:sz w:val="24"/>
          <w:szCs w:val="24"/>
        </w:rPr>
        <w:t xml:space="preserve"> комиссий</w:t>
      </w:r>
      <w:r w:rsidR="00A61CC5" w:rsidRPr="00846ACD">
        <w:rPr>
          <w:rStyle w:val="18"/>
          <w:rFonts w:eastAsia="Calibri"/>
          <w:b w:val="0"/>
          <w:sz w:val="24"/>
          <w:szCs w:val="24"/>
        </w:rPr>
        <w:t xml:space="preserve"> №</w:t>
      </w:r>
      <w:r w:rsidR="002F7E9A" w:rsidRPr="002F7E9A">
        <w:rPr>
          <w:rStyle w:val="18"/>
          <w:rFonts w:eastAsia="Calibri"/>
          <w:b w:val="0"/>
          <w:sz w:val="24"/>
          <w:szCs w:val="24"/>
        </w:rPr>
        <w:t xml:space="preserve">756, </w:t>
      </w:r>
      <w:r w:rsidR="002F7E9A">
        <w:rPr>
          <w:rStyle w:val="18"/>
          <w:rFonts w:eastAsia="Calibri"/>
          <w:b w:val="0"/>
          <w:sz w:val="24"/>
          <w:szCs w:val="24"/>
        </w:rPr>
        <w:t xml:space="preserve">№ </w:t>
      </w:r>
      <w:r w:rsidR="002F7E9A" w:rsidRPr="002F7E9A">
        <w:rPr>
          <w:rStyle w:val="18"/>
          <w:rFonts w:eastAsia="Calibri"/>
          <w:b w:val="0"/>
          <w:sz w:val="24"/>
          <w:szCs w:val="24"/>
        </w:rPr>
        <w:t>775</w:t>
      </w:r>
      <w:r w:rsidR="00DB5DEE" w:rsidRPr="00846ACD">
        <w:rPr>
          <w:rStyle w:val="18"/>
          <w:rFonts w:eastAsia="Calibri"/>
          <w:b w:val="0"/>
          <w:sz w:val="24"/>
          <w:szCs w:val="24"/>
        </w:rPr>
        <w:t>с правом решающего голоса</w:t>
      </w:r>
    </w:p>
    <w:p w:rsidR="004037C7" w:rsidRDefault="004037C7" w:rsidP="004037C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491A" w:rsidRPr="00FE6823" w:rsidRDefault="004037C7" w:rsidP="002F7E9A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E6823">
        <w:rPr>
          <w:rFonts w:ascii="Times New Roman" w:hAnsi="Times New Roman" w:cs="Times New Roman"/>
          <w:sz w:val="24"/>
          <w:szCs w:val="28"/>
        </w:rPr>
        <w:t>Н</w:t>
      </w:r>
      <w:r w:rsidR="002F7E9A">
        <w:rPr>
          <w:rFonts w:ascii="Times New Roman" w:hAnsi="Times New Roman" w:cs="Times New Roman"/>
          <w:sz w:val="24"/>
          <w:szCs w:val="28"/>
        </w:rPr>
        <w:t>а основании пункта 9 статьи 26,</w:t>
      </w:r>
      <w:r w:rsidRPr="00FE6823">
        <w:rPr>
          <w:rFonts w:ascii="Times New Roman" w:hAnsi="Times New Roman" w:cs="Times New Roman"/>
          <w:sz w:val="24"/>
          <w:szCs w:val="28"/>
        </w:rPr>
        <w:t xml:space="preserve"> пункта 5</w:t>
      </w:r>
      <w:r w:rsidR="002F7E9A">
        <w:rPr>
          <w:rFonts w:ascii="Times New Roman" w:hAnsi="Times New Roman" w:cs="Times New Roman"/>
          <w:sz w:val="24"/>
          <w:szCs w:val="28"/>
        </w:rPr>
        <w:t>.</w:t>
      </w:r>
      <w:r w:rsidRPr="00FE6823">
        <w:rPr>
          <w:rFonts w:ascii="Times New Roman" w:hAnsi="Times New Roman" w:cs="Times New Roman"/>
          <w:sz w:val="24"/>
          <w:szCs w:val="28"/>
        </w:rPr>
        <w:t>1 статьи 27</w:t>
      </w:r>
      <w:r w:rsidR="002F7E9A">
        <w:rPr>
          <w:rFonts w:ascii="Times New Roman" w:hAnsi="Times New Roman" w:cs="Times New Roman"/>
          <w:sz w:val="24"/>
          <w:szCs w:val="28"/>
        </w:rPr>
        <w:t>, подпункта «а» пункта 6 статьи 29</w:t>
      </w:r>
      <w:r w:rsidRPr="00FE6823">
        <w:rPr>
          <w:rFonts w:ascii="Times New Roman" w:hAnsi="Times New Roman" w:cs="Times New Roman"/>
          <w:sz w:val="24"/>
          <w:szCs w:val="28"/>
        </w:rPr>
        <w:t xml:space="preserve"> Федерального закона </w:t>
      </w:r>
      <w:r w:rsidR="002F7E9A">
        <w:rPr>
          <w:rFonts w:ascii="Times New Roman" w:hAnsi="Times New Roman" w:cs="Times New Roman"/>
          <w:sz w:val="24"/>
          <w:szCs w:val="28"/>
        </w:rPr>
        <w:t xml:space="preserve">от 12 июня </w:t>
      </w:r>
      <w:r w:rsidR="002F7E9A" w:rsidRPr="002F7E9A">
        <w:rPr>
          <w:rFonts w:ascii="Times New Roman" w:hAnsi="Times New Roman" w:cs="Times New Roman"/>
          <w:sz w:val="24"/>
          <w:szCs w:val="28"/>
        </w:rPr>
        <w:t>2002</w:t>
      </w:r>
      <w:r w:rsidR="002F7E9A">
        <w:rPr>
          <w:rFonts w:ascii="Times New Roman" w:hAnsi="Times New Roman" w:cs="Times New Roman"/>
          <w:sz w:val="24"/>
          <w:szCs w:val="28"/>
        </w:rPr>
        <w:t xml:space="preserve"> года№ </w:t>
      </w:r>
      <w:r w:rsidR="002F7E9A" w:rsidRPr="002F7E9A">
        <w:rPr>
          <w:rFonts w:ascii="Times New Roman" w:hAnsi="Times New Roman" w:cs="Times New Roman"/>
          <w:sz w:val="24"/>
          <w:szCs w:val="28"/>
        </w:rPr>
        <w:t xml:space="preserve">67-ФЗ </w:t>
      </w:r>
      <w:r w:rsidRPr="00FE6823">
        <w:rPr>
          <w:rFonts w:ascii="Times New Roman" w:hAnsi="Times New Roman" w:cs="Times New Roman"/>
          <w:sz w:val="24"/>
          <w:szCs w:val="28"/>
        </w:rPr>
        <w:t xml:space="preserve">«Об основных гарантиях избирательных прав и права на участие в референдуме граждан </w:t>
      </w:r>
      <w:r w:rsidR="002F7E9A">
        <w:rPr>
          <w:rFonts w:ascii="Times New Roman" w:hAnsi="Times New Roman" w:cs="Times New Roman"/>
          <w:sz w:val="24"/>
          <w:szCs w:val="28"/>
        </w:rPr>
        <w:t>Российской Федерации»</w:t>
      </w:r>
      <w:r w:rsidR="00A61CC5" w:rsidRPr="00FE6823">
        <w:rPr>
          <w:rFonts w:ascii="Times New Roman" w:hAnsi="Times New Roman" w:cs="Times New Roman"/>
          <w:sz w:val="24"/>
          <w:szCs w:val="28"/>
        </w:rPr>
        <w:t xml:space="preserve">, </w:t>
      </w:r>
      <w:r w:rsidR="002F7E9A">
        <w:rPr>
          <w:rFonts w:ascii="Times New Roman" w:hAnsi="Times New Roman" w:cs="Times New Roman"/>
          <w:sz w:val="24"/>
          <w:szCs w:val="28"/>
        </w:rPr>
        <w:t>пункта 19 П</w:t>
      </w:r>
      <w:r w:rsidR="002F7E9A" w:rsidRPr="002F7E9A">
        <w:rPr>
          <w:rFonts w:ascii="Times New Roman" w:hAnsi="Times New Roman" w:cs="Times New Roman"/>
          <w:sz w:val="24"/>
          <w:szCs w:val="28"/>
        </w:rPr>
        <w:t>орядк</w:t>
      </w:r>
      <w:r w:rsidR="002F7E9A">
        <w:rPr>
          <w:rFonts w:ascii="Times New Roman" w:hAnsi="Times New Roman" w:cs="Times New Roman"/>
          <w:sz w:val="24"/>
          <w:szCs w:val="28"/>
        </w:rPr>
        <w:t>а</w:t>
      </w:r>
      <w:r w:rsidR="002F7E9A" w:rsidRPr="002F7E9A">
        <w:rPr>
          <w:rFonts w:ascii="Times New Roman" w:hAnsi="Times New Roman" w:cs="Times New Roman"/>
          <w:sz w:val="24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 w:rsidR="002F7E9A">
        <w:rPr>
          <w:rFonts w:ascii="Times New Roman" w:hAnsi="Times New Roman" w:cs="Times New Roman"/>
          <w:sz w:val="24"/>
          <w:szCs w:val="28"/>
        </w:rPr>
        <w:t>, утвержденного п</w:t>
      </w:r>
      <w:r w:rsidR="002F7E9A" w:rsidRPr="002F7E9A">
        <w:rPr>
          <w:rFonts w:ascii="Times New Roman" w:hAnsi="Times New Roman" w:cs="Times New Roman"/>
          <w:sz w:val="24"/>
          <w:szCs w:val="28"/>
        </w:rPr>
        <w:t>остановление</w:t>
      </w:r>
      <w:r w:rsidR="002F7E9A">
        <w:rPr>
          <w:rFonts w:ascii="Times New Roman" w:hAnsi="Times New Roman" w:cs="Times New Roman"/>
          <w:sz w:val="24"/>
          <w:szCs w:val="28"/>
        </w:rPr>
        <w:t>м</w:t>
      </w:r>
      <w:r w:rsidR="002F7E9A" w:rsidRPr="002F7E9A">
        <w:rPr>
          <w:rFonts w:ascii="Times New Roman" w:hAnsi="Times New Roman" w:cs="Times New Roman"/>
          <w:sz w:val="24"/>
          <w:szCs w:val="28"/>
        </w:rPr>
        <w:t xml:space="preserve"> Ц</w:t>
      </w:r>
      <w:r w:rsidR="002F7E9A">
        <w:rPr>
          <w:rFonts w:ascii="Times New Roman" w:hAnsi="Times New Roman" w:cs="Times New Roman"/>
          <w:sz w:val="24"/>
          <w:szCs w:val="28"/>
        </w:rPr>
        <w:t xml:space="preserve">ентральной избирательной комиссии Российской Федерации от 5 декабря </w:t>
      </w:r>
      <w:r w:rsidR="002F7E9A" w:rsidRPr="002F7E9A">
        <w:rPr>
          <w:rFonts w:ascii="Times New Roman" w:hAnsi="Times New Roman" w:cs="Times New Roman"/>
          <w:sz w:val="24"/>
          <w:szCs w:val="28"/>
        </w:rPr>
        <w:t xml:space="preserve">2012 </w:t>
      </w:r>
      <w:r w:rsidR="002F7E9A">
        <w:rPr>
          <w:rFonts w:ascii="Times New Roman" w:hAnsi="Times New Roman" w:cs="Times New Roman"/>
          <w:sz w:val="24"/>
          <w:szCs w:val="28"/>
        </w:rPr>
        <w:t>№ 152/1137-6,</w:t>
      </w:r>
      <w:r w:rsidR="00A61CC5" w:rsidRPr="00FE6823">
        <w:rPr>
          <w:rFonts w:ascii="Times New Roman" w:hAnsi="Times New Roman" w:cs="Times New Roman"/>
          <w:sz w:val="24"/>
          <w:szCs w:val="28"/>
        </w:rPr>
        <w:t>принимая во внимание личн</w:t>
      </w:r>
      <w:r w:rsidR="00EA0174" w:rsidRPr="00FE6823">
        <w:rPr>
          <w:rFonts w:ascii="Times New Roman" w:hAnsi="Times New Roman" w:cs="Times New Roman"/>
          <w:sz w:val="24"/>
          <w:szCs w:val="28"/>
        </w:rPr>
        <w:t>ы</w:t>
      </w:r>
      <w:r w:rsidR="00477961" w:rsidRPr="00FE6823">
        <w:rPr>
          <w:rFonts w:ascii="Times New Roman" w:hAnsi="Times New Roman" w:cs="Times New Roman"/>
          <w:sz w:val="24"/>
          <w:szCs w:val="28"/>
        </w:rPr>
        <w:t>е</w:t>
      </w:r>
      <w:r w:rsidR="00991584">
        <w:rPr>
          <w:rFonts w:ascii="Times New Roman" w:hAnsi="Times New Roman" w:cs="Times New Roman"/>
          <w:sz w:val="24"/>
          <w:szCs w:val="28"/>
        </w:rPr>
        <w:t xml:space="preserve"> </w:t>
      </w:r>
      <w:r w:rsidR="00D4722B" w:rsidRPr="00FE6823">
        <w:rPr>
          <w:rFonts w:ascii="Times New Roman" w:hAnsi="Times New Roman" w:cs="Times New Roman"/>
          <w:sz w:val="24"/>
          <w:szCs w:val="28"/>
        </w:rPr>
        <w:t>письменн</w:t>
      </w:r>
      <w:r w:rsidR="00EA0174" w:rsidRPr="00FE6823">
        <w:rPr>
          <w:rFonts w:ascii="Times New Roman" w:hAnsi="Times New Roman" w:cs="Times New Roman"/>
          <w:sz w:val="24"/>
          <w:szCs w:val="28"/>
        </w:rPr>
        <w:t>ы</w:t>
      </w:r>
      <w:r w:rsidR="00477961" w:rsidRPr="00FE6823">
        <w:rPr>
          <w:rFonts w:ascii="Times New Roman" w:hAnsi="Times New Roman" w:cs="Times New Roman"/>
          <w:sz w:val="24"/>
          <w:szCs w:val="28"/>
        </w:rPr>
        <w:t>е</w:t>
      </w:r>
      <w:r w:rsidR="00991584">
        <w:rPr>
          <w:rFonts w:ascii="Times New Roman" w:hAnsi="Times New Roman" w:cs="Times New Roman"/>
          <w:sz w:val="24"/>
          <w:szCs w:val="28"/>
        </w:rPr>
        <w:t xml:space="preserve"> </w:t>
      </w:r>
      <w:r w:rsidR="00A61CC5" w:rsidRPr="00FE6823">
        <w:rPr>
          <w:rFonts w:ascii="Times New Roman" w:hAnsi="Times New Roman" w:cs="Times New Roman"/>
          <w:sz w:val="24"/>
          <w:szCs w:val="28"/>
        </w:rPr>
        <w:t>заявлени</w:t>
      </w:r>
      <w:r w:rsidR="00477961" w:rsidRPr="00FE6823">
        <w:rPr>
          <w:rFonts w:ascii="Times New Roman" w:hAnsi="Times New Roman" w:cs="Times New Roman"/>
          <w:sz w:val="24"/>
          <w:szCs w:val="28"/>
        </w:rPr>
        <w:t>я</w:t>
      </w:r>
      <w:r w:rsidR="00991584">
        <w:rPr>
          <w:rFonts w:ascii="Times New Roman" w:hAnsi="Times New Roman" w:cs="Times New Roman"/>
          <w:sz w:val="24"/>
          <w:szCs w:val="28"/>
        </w:rPr>
        <w:t xml:space="preserve"> </w:t>
      </w:r>
      <w:r w:rsidR="00A61CC5" w:rsidRPr="00FE6823">
        <w:rPr>
          <w:rFonts w:ascii="Times New Roman" w:hAnsi="Times New Roman" w:cs="Times New Roman"/>
          <w:sz w:val="24"/>
          <w:szCs w:val="28"/>
        </w:rPr>
        <w:t>о сложении полномочий член</w:t>
      </w:r>
      <w:r w:rsidRPr="00FE6823">
        <w:rPr>
          <w:rFonts w:ascii="Times New Roman" w:hAnsi="Times New Roman" w:cs="Times New Roman"/>
          <w:sz w:val="24"/>
          <w:szCs w:val="28"/>
        </w:rPr>
        <w:t>ов</w:t>
      </w:r>
      <w:r w:rsidR="00991584">
        <w:rPr>
          <w:rFonts w:ascii="Times New Roman" w:hAnsi="Times New Roman" w:cs="Times New Roman"/>
          <w:sz w:val="24"/>
          <w:szCs w:val="28"/>
        </w:rPr>
        <w:t xml:space="preserve"> </w:t>
      </w:r>
      <w:r w:rsidR="00A61CC5" w:rsidRPr="00FE6823">
        <w:rPr>
          <w:rFonts w:ascii="Times New Roman" w:hAnsi="Times New Roman" w:cs="Times New Roman"/>
          <w:sz w:val="24"/>
          <w:szCs w:val="28"/>
        </w:rPr>
        <w:t>участков</w:t>
      </w:r>
      <w:r w:rsidRPr="00FE6823">
        <w:rPr>
          <w:rFonts w:ascii="Times New Roman" w:hAnsi="Times New Roman" w:cs="Times New Roman"/>
          <w:sz w:val="24"/>
          <w:szCs w:val="28"/>
        </w:rPr>
        <w:t>ых</w:t>
      </w:r>
      <w:r w:rsidR="00A61CC5" w:rsidRPr="00FE6823">
        <w:rPr>
          <w:rFonts w:ascii="Times New Roman" w:hAnsi="Times New Roman" w:cs="Times New Roman"/>
          <w:sz w:val="24"/>
          <w:szCs w:val="28"/>
        </w:rPr>
        <w:t xml:space="preserve"> избирательн</w:t>
      </w:r>
      <w:r w:rsidRPr="00FE6823">
        <w:rPr>
          <w:rFonts w:ascii="Times New Roman" w:hAnsi="Times New Roman" w:cs="Times New Roman"/>
          <w:sz w:val="24"/>
          <w:szCs w:val="28"/>
        </w:rPr>
        <w:t>ых</w:t>
      </w:r>
      <w:r w:rsidR="00A61CC5" w:rsidRPr="00FE6823">
        <w:rPr>
          <w:rFonts w:ascii="Times New Roman" w:hAnsi="Times New Roman" w:cs="Times New Roman"/>
          <w:sz w:val="24"/>
          <w:szCs w:val="28"/>
        </w:rPr>
        <w:t xml:space="preserve"> комисси</w:t>
      </w:r>
      <w:r w:rsidR="00956675" w:rsidRPr="00FE6823">
        <w:rPr>
          <w:rFonts w:ascii="Times New Roman" w:hAnsi="Times New Roman" w:cs="Times New Roman"/>
          <w:sz w:val="24"/>
          <w:szCs w:val="28"/>
        </w:rPr>
        <w:t>й</w:t>
      </w:r>
      <w:r w:rsidR="00991584">
        <w:rPr>
          <w:rFonts w:ascii="Times New Roman" w:hAnsi="Times New Roman" w:cs="Times New Roman"/>
          <w:sz w:val="24"/>
          <w:szCs w:val="28"/>
        </w:rPr>
        <w:t xml:space="preserve"> </w:t>
      </w:r>
      <w:r w:rsidRPr="00FE6823">
        <w:rPr>
          <w:rStyle w:val="18"/>
          <w:rFonts w:eastAsia="Calibri"/>
          <w:b w:val="0"/>
          <w:sz w:val="24"/>
          <w:szCs w:val="28"/>
        </w:rPr>
        <w:t>№ 756, 775</w:t>
      </w:r>
      <w:r w:rsidR="00A61CC5" w:rsidRPr="00FE6823">
        <w:rPr>
          <w:rFonts w:ascii="Times New Roman" w:hAnsi="Times New Roman" w:cs="Times New Roman"/>
          <w:sz w:val="24"/>
          <w:szCs w:val="28"/>
        </w:rPr>
        <w:t>с правом решающего голоса</w:t>
      </w:r>
      <w:r w:rsidR="00991584">
        <w:rPr>
          <w:rFonts w:ascii="Times New Roman" w:hAnsi="Times New Roman" w:cs="Times New Roman"/>
          <w:sz w:val="24"/>
          <w:szCs w:val="28"/>
        </w:rPr>
        <w:t xml:space="preserve"> </w:t>
      </w:r>
      <w:r w:rsidR="00A61CC5" w:rsidRPr="00FE6823">
        <w:rPr>
          <w:rFonts w:ascii="Times New Roman" w:hAnsi="Times New Roman" w:cs="Times New Roman"/>
          <w:sz w:val="24"/>
          <w:szCs w:val="28"/>
        </w:rPr>
        <w:t>Т</w:t>
      </w:r>
      <w:r w:rsidR="00454670" w:rsidRPr="00FE6823">
        <w:rPr>
          <w:rFonts w:ascii="Times New Roman" w:hAnsi="Times New Roman" w:cs="Times New Roman"/>
          <w:sz w:val="24"/>
          <w:szCs w:val="28"/>
        </w:rPr>
        <w:t xml:space="preserve">ерриториальная избирательная комиссия </w:t>
      </w:r>
      <w:r w:rsidR="00141755" w:rsidRPr="00FE6823">
        <w:rPr>
          <w:rFonts w:ascii="Times New Roman" w:hAnsi="Times New Roman" w:cs="Times New Roman"/>
          <w:sz w:val="24"/>
          <w:szCs w:val="28"/>
        </w:rPr>
        <w:t>Куйбышевского</w:t>
      </w:r>
      <w:r w:rsidR="00454670" w:rsidRPr="00FE6823">
        <w:rPr>
          <w:rFonts w:ascii="Times New Roman" w:hAnsi="Times New Roman" w:cs="Times New Roman"/>
          <w:sz w:val="24"/>
          <w:szCs w:val="28"/>
        </w:rPr>
        <w:t xml:space="preserve"> района Н</w:t>
      </w:r>
      <w:r w:rsidR="009C491A" w:rsidRPr="00FE6823">
        <w:rPr>
          <w:rFonts w:ascii="Times New Roman" w:hAnsi="Times New Roman" w:cs="Times New Roman"/>
          <w:sz w:val="24"/>
          <w:szCs w:val="28"/>
        </w:rPr>
        <w:t>овокузнецкого городского округа</w:t>
      </w:r>
    </w:p>
    <w:p w:rsidR="004037C7" w:rsidRDefault="004037C7" w:rsidP="007E0883">
      <w:pPr>
        <w:ind w:firstLine="708"/>
        <w:jc w:val="both"/>
      </w:pPr>
    </w:p>
    <w:p w:rsidR="00454670" w:rsidRDefault="009C491A" w:rsidP="007E0883">
      <w:pPr>
        <w:ind w:firstLine="708"/>
        <w:jc w:val="both"/>
      </w:pPr>
      <w:r w:rsidRPr="009C491A">
        <w:rPr>
          <w:b/>
        </w:rPr>
        <w:t>РЕШИЛА</w:t>
      </w:r>
      <w:r w:rsidR="00454670" w:rsidRPr="00846ACD">
        <w:t>:</w:t>
      </w:r>
    </w:p>
    <w:p w:rsidR="004037C7" w:rsidRPr="00846ACD" w:rsidRDefault="004037C7" w:rsidP="007E0883">
      <w:pPr>
        <w:ind w:firstLine="708"/>
        <w:jc w:val="both"/>
      </w:pPr>
    </w:p>
    <w:p w:rsidR="00637030" w:rsidRPr="00FE6823" w:rsidRDefault="007E0883" w:rsidP="00323FD0">
      <w:pPr>
        <w:pStyle w:val="a6"/>
        <w:numPr>
          <w:ilvl w:val="0"/>
          <w:numId w:val="5"/>
        </w:numPr>
        <w:jc w:val="both"/>
        <w:rPr>
          <w:rStyle w:val="15"/>
          <w:color w:val="auto"/>
          <w:lang w:bidi="ar-SA"/>
        </w:rPr>
      </w:pPr>
      <w:r w:rsidRPr="00FE6823">
        <w:t xml:space="preserve">Освободить от обязанностей члена участковой избирательной комиссии с правом решающего голоса участковой избирательной комиссии № </w:t>
      </w:r>
      <w:r w:rsidR="00281E7B" w:rsidRPr="00FE6823">
        <w:t>756</w:t>
      </w:r>
      <w:r w:rsidR="00991584">
        <w:t xml:space="preserve"> Турсунову Анастасию Александровну</w:t>
      </w:r>
      <w:r w:rsidRPr="00FE6823">
        <w:t xml:space="preserve">, </w:t>
      </w:r>
      <w:r w:rsidRPr="00FE6823">
        <w:rPr>
          <w:rStyle w:val="15"/>
          <w:rFonts w:eastAsia="Calibri"/>
        </w:rPr>
        <w:t xml:space="preserve">до истечения срока своих полномочий на основании личного письменного заявления, поданного в Территориальную избирательную комиссию Куйбышевского района Новокузнецкого городского округа. </w:t>
      </w:r>
    </w:p>
    <w:p w:rsidR="00281E7B" w:rsidRPr="00FE6823" w:rsidRDefault="00281E7B" w:rsidP="00281E7B">
      <w:pPr>
        <w:pStyle w:val="a6"/>
        <w:jc w:val="both"/>
        <w:rPr>
          <w:rStyle w:val="15"/>
          <w:color w:val="auto"/>
          <w:lang w:bidi="ar-SA"/>
        </w:rPr>
      </w:pPr>
    </w:p>
    <w:p w:rsidR="00281E7B" w:rsidRPr="00FE6823" w:rsidRDefault="00281E7B" w:rsidP="00281E7B">
      <w:pPr>
        <w:pStyle w:val="a6"/>
        <w:numPr>
          <w:ilvl w:val="0"/>
          <w:numId w:val="5"/>
        </w:numPr>
        <w:jc w:val="both"/>
        <w:rPr>
          <w:rStyle w:val="15"/>
          <w:color w:val="auto"/>
          <w:lang w:bidi="ar-SA"/>
        </w:rPr>
      </w:pPr>
      <w:r w:rsidRPr="00FE6823">
        <w:t xml:space="preserve">Освободить от обязанностей члена участковой избирательной комиссии с правом решающего голоса участковой избирательной комиссии № 756 </w:t>
      </w:r>
      <w:r w:rsidR="00991584">
        <w:t>Чекмезову Анастасию Андреевну</w:t>
      </w:r>
      <w:r w:rsidRPr="00FE6823">
        <w:t xml:space="preserve">, </w:t>
      </w:r>
      <w:r w:rsidRPr="00FE6823">
        <w:rPr>
          <w:rStyle w:val="15"/>
          <w:rFonts w:eastAsia="Calibri"/>
        </w:rPr>
        <w:t xml:space="preserve">до истечения срока своих полномочий на основании личного письменного заявления, поданного в Территориальную избирательную комиссию Куйбышевского района Новокузнецкого городского округа. </w:t>
      </w:r>
    </w:p>
    <w:p w:rsidR="00281E7B" w:rsidRPr="00FE6823" w:rsidRDefault="00281E7B" w:rsidP="00281E7B">
      <w:pPr>
        <w:pStyle w:val="a6"/>
        <w:rPr>
          <w:rStyle w:val="15"/>
          <w:color w:val="auto"/>
          <w:lang w:bidi="ar-SA"/>
        </w:rPr>
      </w:pPr>
    </w:p>
    <w:p w:rsidR="00281E7B" w:rsidRPr="00FE6823" w:rsidRDefault="00281E7B" w:rsidP="00281E7B">
      <w:pPr>
        <w:pStyle w:val="a6"/>
        <w:numPr>
          <w:ilvl w:val="0"/>
          <w:numId w:val="5"/>
        </w:numPr>
        <w:jc w:val="both"/>
        <w:rPr>
          <w:rStyle w:val="15"/>
          <w:color w:val="auto"/>
          <w:lang w:bidi="ar-SA"/>
        </w:rPr>
      </w:pPr>
      <w:r w:rsidRPr="00FE6823">
        <w:t xml:space="preserve">Освободить от обязанностей члена участковой избирательной комиссии с правом решающего голоса участковой избирательной комиссии № 756 </w:t>
      </w:r>
      <w:r w:rsidR="00991584">
        <w:t>Шастину Викторию Дмитриевну</w:t>
      </w:r>
      <w:r w:rsidRPr="00FE6823">
        <w:t xml:space="preserve">, </w:t>
      </w:r>
      <w:r w:rsidRPr="00FE6823">
        <w:rPr>
          <w:rStyle w:val="15"/>
          <w:rFonts w:eastAsia="Calibri"/>
        </w:rPr>
        <w:t xml:space="preserve">до истечения срока своих полномочий на основании личного письменного заявления, поданного в Территориальную избирательную комиссию Куйбышевского района Новокузнецкого городского округа. </w:t>
      </w:r>
    </w:p>
    <w:p w:rsidR="00281E7B" w:rsidRPr="00FE6823" w:rsidRDefault="00281E7B" w:rsidP="00281E7B">
      <w:pPr>
        <w:pStyle w:val="a6"/>
        <w:rPr>
          <w:rStyle w:val="15"/>
          <w:color w:val="auto"/>
          <w:lang w:bidi="ar-SA"/>
        </w:rPr>
      </w:pPr>
    </w:p>
    <w:p w:rsidR="00281E7B" w:rsidRPr="00FE6823" w:rsidRDefault="00281E7B" w:rsidP="00281E7B">
      <w:pPr>
        <w:pStyle w:val="a6"/>
        <w:numPr>
          <w:ilvl w:val="0"/>
          <w:numId w:val="5"/>
        </w:numPr>
        <w:jc w:val="both"/>
        <w:rPr>
          <w:rStyle w:val="15"/>
          <w:color w:val="auto"/>
          <w:lang w:bidi="ar-SA"/>
        </w:rPr>
      </w:pPr>
      <w:r w:rsidRPr="00FE6823">
        <w:lastRenderedPageBreak/>
        <w:t xml:space="preserve">Освободить от обязанностей члена участковой избирательной комиссии с правом решающего голоса участковой избирательной комиссии № 775 </w:t>
      </w:r>
      <w:r w:rsidR="00991584">
        <w:t>Макарова Данила Игоревича</w:t>
      </w:r>
      <w:r w:rsidRPr="00FE6823">
        <w:t xml:space="preserve">, </w:t>
      </w:r>
      <w:r w:rsidRPr="00FE6823">
        <w:rPr>
          <w:rStyle w:val="15"/>
          <w:rFonts w:eastAsia="Calibri"/>
        </w:rPr>
        <w:t xml:space="preserve">до истечения срока своих полномочий на основании личного письменного заявления, поданного в Территориальную избирательную комиссию Куйбышевского района Новокузнецкого городского округа. </w:t>
      </w:r>
    </w:p>
    <w:p w:rsidR="00281E7B" w:rsidRPr="00FE6823" w:rsidRDefault="00281E7B" w:rsidP="00281E7B">
      <w:pPr>
        <w:pStyle w:val="a6"/>
        <w:rPr>
          <w:rStyle w:val="15"/>
          <w:color w:val="auto"/>
          <w:lang w:bidi="ar-SA"/>
        </w:rPr>
      </w:pPr>
    </w:p>
    <w:p w:rsidR="00281E7B" w:rsidRPr="00FE6823" w:rsidRDefault="00281E7B" w:rsidP="00281E7B">
      <w:pPr>
        <w:pStyle w:val="a6"/>
        <w:numPr>
          <w:ilvl w:val="0"/>
          <w:numId w:val="5"/>
        </w:numPr>
        <w:jc w:val="both"/>
        <w:rPr>
          <w:rStyle w:val="15"/>
          <w:color w:val="auto"/>
          <w:lang w:bidi="ar-SA"/>
        </w:rPr>
      </w:pPr>
      <w:r w:rsidRPr="00FE6823">
        <w:t xml:space="preserve">Освободить от обязанностей члена участковой избирательной комиссии с правом решающего голоса участковой избирательной комиссии № 775 </w:t>
      </w:r>
      <w:r w:rsidR="00991584">
        <w:t>Потапенко Елену Викторовну</w:t>
      </w:r>
      <w:r w:rsidRPr="00FE6823">
        <w:t xml:space="preserve">, </w:t>
      </w:r>
      <w:r w:rsidRPr="00FE6823">
        <w:rPr>
          <w:rStyle w:val="15"/>
          <w:rFonts w:eastAsia="Calibri"/>
        </w:rPr>
        <w:t xml:space="preserve">до истечения срока своих полномочий на основании личного письменного заявления, поданного в Территориальную избирательную комиссию Куйбышевского района Новокузнецкого городского округа. </w:t>
      </w:r>
    </w:p>
    <w:p w:rsidR="00281E7B" w:rsidRPr="00FE6823" w:rsidRDefault="00281E7B" w:rsidP="00281E7B">
      <w:pPr>
        <w:pStyle w:val="a6"/>
        <w:rPr>
          <w:rStyle w:val="15"/>
          <w:color w:val="auto"/>
          <w:lang w:bidi="ar-SA"/>
        </w:rPr>
      </w:pPr>
    </w:p>
    <w:p w:rsidR="00281E7B" w:rsidRPr="00313414" w:rsidRDefault="00281E7B" w:rsidP="00281E7B">
      <w:pPr>
        <w:pStyle w:val="a6"/>
        <w:numPr>
          <w:ilvl w:val="0"/>
          <w:numId w:val="5"/>
        </w:numPr>
        <w:jc w:val="both"/>
        <w:rPr>
          <w:rStyle w:val="15"/>
          <w:color w:val="auto"/>
          <w:lang w:bidi="ar-SA"/>
        </w:rPr>
      </w:pPr>
      <w:r w:rsidRPr="00FE6823">
        <w:t xml:space="preserve">Освободить от обязанностей члена участковой избирательной комиссии с правом решающего голоса участковой избирательной комиссии № 775 </w:t>
      </w:r>
      <w:r w:rsidR="00991584">
        <w:t>Челищеву Елену Сергеевну</w:t>
      </w:r>
      <w:r w:rsidRPr="00FE6823">
        <w:t xml:space="preserve">, </w:t>
      </w:r>
      <w:r w:rsidRPr="00FE6823">
        <w:rPr>
          <w:rStyle w:val="15"/>
          <w:rFonts w:eastAsia="Calibri"/>
        </w:rPr>
        <w:t xml:space="preserve">до истечения срока своих полномочий на основании личного письменного заявления, поданного в Территориальную избирательную комиссию Куйбышевского района Новокузнецкого городского округа. </w:t>
      </w:r>
    </w:p>
    <w:p w:rsidR="00313414" w:rsidRPr="00313414" w:rsidRDefault="00313414" w:rsidP="00313414">
      <w:pPr>
        <w:pStyle w:val="a6"/>
        <w:rPr>
          <w:rStyle w:val="15"/>
          <w:color w:val="auto"/>
          <w:lang w:bidi="ar-SA"/>
        </w:rPr>
      </w:pPr>
    </w:p>
    <w:p w:rsidR="00313414" w:rsidRPr="00313414" w:rsidRDefault="00313414" w:rsidP="00313414">
      <w:pPr>
        <w:pStyle w:val="a6"/>
        <w:numPr>
          <w:ilvl w:val="0"/>
          <w:numId w:val="5"/>
        </w:numPr>
        <w:jc w:val="both"/>
        <w:rPr>
          <w:rStyle w:val="15"/>
          <w:color w:val="auto"/>
          <w:lang w:bidi="ar-SA"/>
        </w:rPr>
      </w:pPr>
      <w:r w:rsidRPr="00FE6823">
        <w:t xml:space="preserve">Освободить от обязанностей члена участковой избирательной комиссии с правом решающего голоса участковой избирательной комиссии № 775 </w:t>
      </w:r>
      <w:r>
        <w:t>Томилину Татьяну Николаевну</w:t>
      </w:r>
      <w:r w:rsidRPr="00FE6823">
        <w:t xml:space="preserve">, </w:t>
      </w:r>
      <w:r w:rsidRPr="00FE6823">
        <w:rPr>
          <w:rStyle w:val="15"/>
          <w:rFonts w:eastAsia="Calibri"/>
        </w:rPr>
        <w:t xml:space="preserve">до истечения срока своих полномочий на основании личного письменного заявления, поданного в Территориальную избирательную комиссию Куйбышевского района Новокузнецкого городского округа. </w:t>
      </w:r>
    </w:p>
    <w:p w:rsidR="00281E7B" w:rsidRPr="00FE6823" w:rsidRDefault="00281E7B" w:rsidP="00281E7B">
      <w:pPr>
        <w:pStyle w:val="a6"/>
        <w:rPr>
          <w:rStyle w:val="15"/>
          <w:color w:val="auto"/>
          <w:lang w:bidi="ar-SA"/>
        </w:rPr>
      </w:pPr>
    </w:p>
    <w:p w:rsidR="00FE6823" w:rsidRDefault="00281E7B" w:rsidP="00FE6823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line="276" w:lineRule="auto"/>
        <w:jc w:val="both"/>
        <w:rPr>
          <w:rFonts w:eastAsiaTheme="minorEastAsia"/>
        </w:rPr>
      </w:pPr>
      <w:r w:rsidRPr="00FE6823">
        <w:rPr>
          <w:rFonts w:eastAsiaTheme="minorEastAsia"/>
        </w:rPr>
        <w:t>Зачислить в резерв составов участковых избирательных комиссий Куйбышевского района Новокузнецкого городского округа кандидатуры согласно прилагаемому списку (Приложение к решению).</w:t>
      </w:r>
    </w:p>
    <w:p w:rsidR="00FE6823" w:rsidRDefault="00FE6823" w:rsidP="00FE6823">
      <w:pPr>
        <w:pStyle w:val="a6"/>
        <w:rPr>
          <w:rFonts w:eastAsiaTheme="minorEastAsia"/>
        </w:rPr>
      </w:pPr>
    </w:p>
    <w:p w:rsidR="00FE6823" w:rsidRPr="00FE6823" w:rsidRDefault="00FE6823" w:rsidP="00FE6823">
      <w:pPr>
        <w:pStyle w:val="a6"/>
        <w:numPr>
          <w:ilvl w:val="0"/>
          <w:numId w:val="5"/>
        </w:numPr>
        <w:spacing w:line="336" w:lineRule="auto"/>
        <w:jc w:val="both"/>
        <w:rPr>
          <w:szCs w:val="28"/>
        </w:rPr>
      </w:pPr>
      <w:r w:rsidRPr="00FE6823">
        <w:rPr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FE6823" w:rsidRPr="00FE6823" w:rsidRDefault="00FE6823" w:rsidP="00FE6823">
      <w:pPr>
        <w:pStyle w:val="a6"/>
      </w:pPr>
    </w:p>
    <w:p w:rsidR="00454670" w:rsidRPr="00FE6823" w:rsidRDefault="00454670" w:rsidP="00FE6823">
      <w:pPr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suppressAutoHyphens/>
        <w:spacing w:line="276" w:lineRule="auto"/>
        <w:jc w:val="both"/>
        <w:rPr>
          <w:rFonts w:eastAsiaTheme="minorEastAsia"/>
        </w:rPr>
      </w:pPr>
      <w:r w:rsidRPr="00FE6823">
        <w:t xml:space="preserve">Контроль за исполнением настоящего решения возложить на секретаря Территориальной избирательной комиссии </w:t>
      </w:r>
      <w:r w:rsidR="00846ACD" w:rsidRPr="00FE6823">
        <w:t>Куйбышевского</w:t>
      </w:r>
      <w:r w:rsidRPr="00FE6823">
        <w:t xml:space="preserve"> района Новокузнецкого городского округа – </w:t>
      </w:r>
      <w:r w:rsidR="00744788" w:rsidRPr="00FE6823">
        <w:t>И.В. Комиссарчук.</w:t>
      </w:r>
    </w:p>
    <w:p w:rsidR="00FE6823" w:rsidRDefault="00FE6823" w:rsidP="00FE6823">
      <w:pPr>
        <w:pStyle w:val="a6"/>
        <w:jc w:val="both"/>
      </w:pPr>
    </w:p>
    <w:p w:rsidR="00FE6823" w:rsidRDefault="00FE6823" w:rsidP="00FE6823">
      <w:pPr>
        <w:pStyle w:val="a6"/>
        <w:jc w:val="both"/>
      </w:pPr>
    </w:p>
    <w:p w:rsidR="00FE6823" w:rsidRPr="00FE6823" w:rsidRDefault="00FE6823" w:rsidP="00FE6823">
      <w:pPr>
        <w:pStyle w:val="a6"/>
        <w:jc w:val="both"/>
      </w:pPr>
    </w:p>
    <w:p w:rsidR="00FE6823" w:rsidRPr="00FE6823" w:rsidRDefault="00FE6823" w:rsidP="00454670">
      <w:pPr>
        <w:jc w:val="both"/>
      </w:pPr>
    </w:p>
    <w:p w:rsidR="00033460" w:rsidRPr="00FE6823" w:rsidRDefault="00454670" w:rsidP="00454670">
      <w:pPr>
        <w:jc w:val="both"/>
      </w:pPr>
      <w:r w:rsidRPr="00FE6823">
        <w:t>Председатель Территориальной</w:t>
      </w:r>
    </w:p>
    <w:p w:rsidR="00033460" w:rsidRPr="00FE6823" w:rsidRDefault="00454670" w:rsidP="00454670">
      <w:pPr>
        <w:jc w:val="both"/>
      </w:pPr>
      <w:r w:rsidRPr="00FE6823">
        <w:t xml:space="preserve">избирательной комиссии </w:t>
      </w:r>
      <w:r w:rsidR="00DC5B4A" w:rsidRPr="00FE6823">
        <w:t>Куйбышевского</w:t>
      </w:r>
    </w:p>
    <w:p w:rsidR="00033460" w:rsidRPr="00FE6823" w:rsidRDefault="00454670" w:rsidP="00454670">
      <w:pPr>
        <w:jc w:val="both"/>
      </w:pPr>
      <w:r w:rsidRPr="00FE6823">
        <w:t>района Новокузнецкого</w:t>
      </w:r>
    </w:p>
    <w:p w:rsidR="00454670" w:rsidRPr="00FE6823" w:rsidRDefault="00454670" w:rsidP="00454670">
      <w:pPr>
        <w:jc w:val="both"/>
      </w:pPr>
      <w:r w:rsidRPr="00FE6823">
        <w:t>городского о</w:t>
      </w:r>
      <w:r w:rsidR="00DC5B4A" w:rsidRPr="00FE6823">
        <w:t xml:space="preserve">круга </w:t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3424AB" w:rsidRPr="00FE6823">
        <w:tab/>
      </w:r>
      <w:r w:rsidR="003424AB" w:rsidRPr="00FE6823">
        <w:tab/>
      </w:r>
      <w:r w:rsidR="00DC5B4A" w:rsidRPr="00FE6823">
        <w:t>О.А. Каменева</w:t>
      </w:r>
    </w:p>
    <w:p w:rsidR="00454670" w:rsidRPr="00FE6823" w:rsidRDefault="00454670" w:rsidP="00454670">
      <w:pPr>
        <w:jc w:val="both"/>
      </w:pPr>
    </w:p>
    <w:p w:rsidR="00033460" w:rsidRPr="00FE6823" w:rsidRDefault="00454670" w:rsidP="00454670">
      <w:pPr>
        <w:jc w:val="both"/>
      </w:pPr>
      <w:r w:rsidRPr="00FE6823">
        <w:t>Секретарь  Территориальной</w:t>
      </w:r>
    </w:p>
    <w:p w:rsidR="00033460" w:rsidRPr="00FE6823" w:rsidRDefault="00454670" w:rsidP="00454670">
      <w:pPr>
        <w:jc w:val="both"/>
      </w:pPr>
      <w:r w:rsidRPr="00FE6823">
        <w:t xml:space="preserve">избирательной комиссии </w:t>
      </w:r>
      <w:r w:rsidR="00DC5B4A" w:rsidRPr="00FE6823">
        <w:t>Куйбышевского</w:t>
      </w:r>
    </w:p>
    <w:p w:rsidR="00033460" w:rsidRPr="00FE6823" w:rsidRDefault="00454670" w:rsidP="00454670">
      <w:pPr>
        <w:jc w:val="both"/>
      </w:pPr>
      <w:r w:rsidRPr="00FE6823">
        <w:t>района Новокузнецкого</w:t>
      </w:r>
    </w:p>
    <w:p w:rsidR="00561157" w:rsidRDefault="00454670" w:rsidP="00454670">
      <w:pPr>
        <w:jc w:val="both"/>
      </w:pPr>
      <w:r w:rsidRPr="00FE6823">
        <w:t>городского округа</w:t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DC5B4A" w:rsidRPr="00FE6823">
        <w:tab/>
      </w:r>
      <w:r w:rsidR="003424AB" w:rsidRPr="00FE6823">
        <w:tab/>
      </w:r>
      <w:r w:rsidR="003424AB" w:rsidRPr="00FE6823">
        <w:tab/>
      </w:r>
      <w:r w:rsidR="00744788" w:rsidRPr="00FE6823">
        <w:t>И.В. Комиссарчук</w:t>
      </w:r>
    </w:p>
    <w:p w:rsidR="00A91B0F" w:rsidRDefault="00A91B0F" w:rsidP="00454670">
      <w:pPr>
        <w:jc w:val="both"/>
      </w:pPr>
    </w:p>
    <w:p w:rsidR="00A91B0F" w:rsidRDefault="00A91B0F" w:rsidP="00454670">
      <w:pPr>
        <w:jc w:val="both"/>
      </w:pPr>
    </w:p>
    <w:p w:rsidR="00A91B0F" w:rsidRPr="002F7E9A" w:rsidRDefault="00A91B0F" w:rsidP="002F7E9A">
      <w:pPr>
        <w:jc w:val="center"/>
        <w:rPr>
          <w:bCs/>
        </w:rPr>
      </w:pPr>
      <w:r w:rsidRPr="002F7E9A">
        <w:rPr>
          <w:bCs/>
        </w:rPr>
        <w:t>Приложение</w:t>
      </w:r>
    </w:p>
    <w:p w:rsidR="00A91B0F" w:rsidRPr="002F7E9A" w:rsidRDefault="00A91B0F" w:rsidP="00A91B0F">
      <w:pPr>
        <w:pStyle w:val="ac"/>
        <w:suppressAutoHyphens/>
        <w:spacing w:after="0"/>
        <w:ind w:left="8505" w:hanging="2976"/>
        <w:jc w:val="right"/>
        <w:rPr>
          <w:sz w:val="24"/>
          <w:szCs w:val="24"/>
        </w:rPr>
      </w:pPr>
      <w:r w:rsidRPr="002F7E9A">
        <w:rPr>
          <w:sz w:val="24"/>
          <w:szCs w:val="24"/>
        </w:rPr>
        <w:t>к решению ТИК Куйбышевского района</w:t>
      </w:r>
    </w:p>
    <w:p w:rsidR="00A91B0F" w:rsidRPr="002F7E9A" w:rsidRDefault="00A91B0F" w:rsidP="002F7E9A">
      <w:pPr>
        <w:pStyle w:val="ac"/>
        <w:suppressAutoHyphens/>
        <w:spacing w:after="0"/>
        <w:ind w:left="8505" w:hanging="2976"/>
        <w:jc w:val="center"/>
        <w:rPr>
          <w:sz w:val="24"/>
          <w:szCs w:val="24"/>
        </w:rPr>
      </w:pPr>
      <w:r w:rsidRPr="002F7E9A">
        <w:rPr>
          <w:sz w:val="24"/>
          <w:szCs w:val="24"/>
        </w:rPr>
        <w:t>Новокузнецкого городского округа</w:t>
      </w:r>
    </w:p>
    <w:p w:rsidR="00A91B0F" w:rsidRPr="002F7E9A" w:rsidRDefault="00A91B0F" w:rsidP="002F7E9A">
      <w:pPr>
        <w:suppressAutoHyphens/>
        <w:ind w:left="8505" w:hanging="2976"/>
        <w:jc w:val="center"/>
      </w:pPr>
      <w:r w:rsidRPr="002F7E9A">
        <w:t xml:space="preserve">от </w:t>
      </w:r>
      <w:r w:rsidR="00991584">
        <w:t>30</w:t>
      </w:r>
      <w:r w:rsidRPr="002F7E9A">
        <w:t xml:space="preserve">.07.2024г.  № </w:t>
      </w:r>
      <w:r w:rsidR="00991584">
        <w:t>60/169</w:t>
      </w:r>
    </w:p>
    <w:p w:rsidR="00A91B0F" w:rsidRDefault="00A91B0F" w:rsidP="00A91B0F">
      <w:pPr>
        <w:spacing w:line="276" w:lineRule="auto"/>
        <w:rPr>
          <w:sz w:val="28"/>
          <w:szCs w:val="28"/>
        </w:rPr>
      </w:pPr>
    </w:p>
    <w:p w:rsidR="00A91B0F" w:rsidRPr="00C638AE" w:rsidRDefault="00A91B0F" w:rsidP="00A91B0F">
      <w:pPr>
        <w:ind w:firstLine="851"/>
        <w:jc w:val="center"/>
        <w:rPr>
          <w:b/>
          <w:bCs/>
          <w:szCs w:val="28"/>
        </w:rPr>
      </w:pPr>
      <w:r w:rsidRPr="004F616E">
        <w:rPr>
          <w:rFonts w:ascii="Times New Roman CYR" w:hAnsi="Times New Roman CYR"/>
          <w:b/>
          <w:szCs w:val="28"/>
        </w:rPr>
        <w:t xml:space="preserve">Список </w:t>
      </w:r>
      <w:r>
        <w:rPr>
          <w:rFonts w:ascii="Times New Roman CYR" w:hAnsi="Times New Roman CYR"/>
          <w:b/>
          <w:szCs w:val="28"/>
        </w:rPr>
        <w:t>лиц</w:t>
      </w:r>
      <w:r w:rsidRPr="004F616E">
        <w:rPr>
          <w:rFonts w:ascii="Times New Roman CYR" w:hAnsi="Times New Roman CYR"/>
          <w:b/>
          <w:szCs w:val="28"/>
        </w:rPr>
        <w:t xml:space="preserve">, </w:t>
      </w:r>
      <w:r>
        <w:rPr>
          <w:rFonts w:ascii="Times New Roman CYR" w:hAnsi="Times New Roman CYR"/>
          <w:b/>
          <w:szCs w:val="28"/>
        </w:rPr>
        <w:t xml:space="preserve">зачисленных </w:t>
      </w:r>
      <w:r w:rsidRPr="004F616E">
        <w:rPr>
          <w:rFonts w:ascii="Times New Roman CYR" w:hAnsi="Times New Roman CYR"/>
          <w:b/>
          <w:szCs w:val="28"/>
        </w:rPr>
        <w:t>в</w:t>
      </w:r>
      <w:r w:rsidR="00991584">
        <w:rPr>
          <w:rFonts w:ascii="Times New Roman CYR" w:hAnsi="Times New Roman CYR"/>
          <w:b/>
          <w:szCs w:val="28"/>
        </w:rPr>
        <w:t xml:space="preserve"> </w:t>
      </w:r>
      <w:r w:rsidRPr="004F616E">
        <w:rPr>
          <w:b/>
          <w:bCs/>
          <w:szCs w:val="28"/>
        </w:rPr>
        <w:t xml:space="preserve">резерв составов участковых </w:t>
      </w:r>
      <w:r w:rsidRPr="000B6A0F">
        <w:rPr>
          <w:b/>
          <w:bCs/>
          <w:szCs w:val="28"/>
        </w:rPr>
        <w:t>комиссий</w:t>
      </w:r>
      <w:r w:rsidR="00991584">
        <w:rPr>
          <w:b/>
          <w:bCs/>
          <w:szCs w:val="28"/>
        </w:rPr>
        <w:t xml:space="preserve"> </w:t>
      </w:r>
      <w:r>
        <w:rPr>
          <w:b/>
        </w:rPr>
        <w:t>Куйбышевского</w:t>
      </w:r>
      <w:r w:rsidRPr="000B6A0F">
        <w:rPr>
          <w:b/>
          <w:bCs/>
          <w:szCs w:val="28"/>
        </w:rPr>
        <w:t xml:space="preserve"> района</w:t>
      </w:r>
      <w:r w:rsidRPr="00EA3EFB">
        <w:rPr>
          <w:b/>
          <w:bCs/>
          <w:szCs w:val="28"/>
        </w:rPr>
        <w:t xml:space="preserve"> Новокузнецкого городского округа</w:t>
      </w:r>
    </w:p>
    <w:p w:rsidR="00A91B0F" w:rsidRDefault="00A91B0F" w:rsidP="00A91B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359"/>
        <w:gridCol w:w="1410"/>
        <w:gridCol w:w="2619"/>
        <w:gridCol w:w="1749"/>
        <w:gridCol w:w="1360"/>
      </w:tblGrid>
      <w:tr w:rsidR="00A91B0F" w:rsidRPr="000B6A0F" w:rsidTr="002F7E9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A91B0F" w:rsidRPr="000B6A0F" w:rsidRDefault="00A91B0F" w:rsidP="00F31BB2">
            <w:pPr>
              <w:jc w:val="center"/>
              <w:rPr>
                <w:rFonts w:ascii="Times New Roman CYR" w:hAnsi="Times New Roman CYR"/>
                <w:b/>
              </w:rPr>
            </w:pPr>
            <w:r w:rsidRPr="000B6A0F">
              <w:rPr>
                <w:rFonts w:ascii="Times New Roman CYR" w:hAnsi="Times New Roman CYR"/>
                <w:b/>
              </w:rPr>
              <w:t>№ п/п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A91B0F" w:rsidRPr="000B6A0F" w:rsidRDefault="00A91B0F" w:rsidP="00F31BB2">
            <w:pPr>
              <w:jc w:val="center"/>
              <w:rPr>
                <w:rFonts w:ascii="Times New Roman CYR" w:hAnsi="Times New Roman CYR"/>
                <w:b/>
              </w:rPr>
            </w:pPr>
            <w:r w:rsidRPr="000B6A0F">
              <w:rPr>
                <w:rFonts w:ascii="Times New Roman CYR" w:hAnsi="Times New Roman CYR"/>
                <w:b/>
              </w:rPr>
              <w:t>Фамилия, имя, отчество</w:t>
            </w:r>
            <w:r w:rsidRPr="000B6A0F">
              <w:rPr>
                <w:rFonts w:ascii="Times New Roman CYR" w:hAnsi="Times New Roman CYR"/>
                <w:b/>
              </w:rPr>
              <w:br/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91B0F" w:rsidRPr="000B6A0F" w:rsidRDefault="00A91B0F" w:rsidP="00F31BB2">
            <w:pPr>
              <w:jc w:val="center"/>
              <w:rPr>
                <w:rFonts w:ascii="Times New Roman CYR" w:hAnsi="Times New Roman CYR"/>
                <w:b/>
              </w:rPr>
            </w:pPr>
            <w:r w:rsidRPr="000B6A0F">
              <w:rPr>
                <w:rFonts w:ascii="Times New Roman CYR" w:hAnsi="Times New Roman CYR"/>
                <w:b/>
              </w:rPr>
              <w:t>Дата рождения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A91B0F" w:rsidRPr="000B6A0F" w:rsidRDefault="00A91B0F" w:rsidP="00F31BB2">
            <w:pPr>
              <w:jc w:val="center"/>
              <w:rPr>
                <w:rFonts w:ascii="Times New Roman CYR" w:hAnsi="Times New Roman CYR"/>
                <w:b/>
              </w:rPr>
            </w:pPr>
            <w:r w:rsidRPr="000B6A0F">
              <w:rPr>
                <w:b/>
              </w:rPr>
              <w:t>Наименование субъекта выдвижения</w:t>
            </w:r>
          </w:p>
        </w:tc>
        <w:tc>
          <w:tcPr>
            <w:tcW w:w="1749" w:type="dxa"/>
            <w:vAlign w:val="center"/>
          </w:tcPr>
          <w:p w:rsidR="00A91B0F" w:rsidRPr="000B6A0F" w:rsidRDefault="00A91B0F" w:rsidP="00F31BB2">
            <w:pPr>
              <w:jc w:val="center"/>
              <w:rPr>
                <w:rFonts w:ascii="Times New Roman CYR" w:hAnsi="Times New Roman CYR"/>
                <w:b/>
              </w:rPr>
            </w:pPr>
            <w:r w:rsidRPr="000B6A0F">
              <w:rPr>
                <w:rFonts w:ascii="Times New Roman CYR" w:hAnsi="Times New Roman CYR"/>
                <w:b/>
              </w:rPr>
              <w:t>Очередность назначения, указанная политическо</w:t>
            </w:r>
            <w:bookmarkStart w:id="0" w:name="_GoBack"/>
            <w:bookmarkEnd w:id="0"/>
            <w:r w:rsidRPr="000B6A0F">
              <w:rPr>
                <w:rFonts w:ascii="Times New Roman CYR" w:hAnsi="Times New Roman CYR"/>
                <w:b/>
              </w:rPr>
              <w:t>й партией</w:t>
            </w:r>
          </w:p>
          <w:p w:rsidR="00A91B0F" w:rsidRPr="000B6A0F" w:rsidRDefault="00A91B0F" w:rsidP="00F31BB2">
            <w:pPr>
              <w:jc w:val="center"/>
              <w:rPr>
                <w:rFonts w:ascii="Times New Roman CYR" w:hAnsi="Times New Roman CYR"/>
                <w:b/>
                <w:spacing w:val="-6"/>
              </w:rPr>
            </w:pPr>
            <w:r w:rsidRPr="000B6A0F">
              <w:rPr>
                <w:rFonts w:ascii="Times New Roman CYR" w:hAnsi="Times New Roman CYR"/>
                <w:b/>
                <w:spacing w:val="-6"/>
              </w:rPr>
              <w:t>(при наличии)</w:t>
            </w:r>
          </w:p>
        </w:tc>
        <w:tc>
          <w:tcPr>
            <w:tcW w:w="1360" w:type="dxa"/>
            <w:vAlign w:val="center"/>
          </w:tcPr>
          <w:p w:rsidR="00A91B0F" w:rsidRPr="000B6A0F" w:rsidRDefault="00A91B0F" w:rsidP="00F31BB2">
            <w:pPr>
              <w:jc w:val="center"/>
              <w:rPr>
                <w:rFonts w:ascii="Times New Roman CYR" w:hAnsi="Times New Roman CYR"/>
                <w:b/>
              </w:rPr>
            </w:pPr>
            <w:r w:rsidRPr="000B6A0F">
              <w:rPr>
                <w:rFonts w:ascii="Times New Roman CYR" w:hAnsi="Times New Roman CYR"/>
                <w:b/>
              </w:rPr>
              <w:t>№избира-тельного участка</w:t>
            </w:r>
          </w:p>
        </w:tc>
      </w:tr>
      <w:tr w:rsidR="00A91B0F" w:rsidRPr="008A25D7" w:rsidTr="002F7E9A">
        <w:trPr>
          <w:trHeight w:val="20"/>
        </w:trPr>
        <w:tc>
          <w:tcPr>
            <w:tcW w:w="710" w:type="dxa"/>
            <w:shd w:val="clear" w:color="auto" w:fill="auto"/>
          </w:tcPr>
          <w:p w:rsidR="00A91B0F" w:rsidRPr="008A25D7" w:rsidRDefault="00A91B0F" w:rsidP="00A91B0F">
            <w:pPr>
              <w:pStyle w:val="a6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2359" w:type="dxa"/>
            <w:shd w:val="clear" w:color="auto" w:fill="auto"/>
            <w:hideMark/>
          </w:tcPr>
          <w:p w:rsidR="00A91B0F" w:rsidRPr="00720389" w:rsidRDefault="00991584" w:rsidP="00F31BB2">
            <w:r>
              <w:rPr>
                <w:sz w:val="22"/>
                <w:szCs w:val="22"/>
              </w:rPr>
              <w:t xml:space="preserve">Турсунова Анастасия Александровна </w:t>
            </w:r>
          </w:p>
          <w:p w:rsidR="00A91B0F" w:rsidRPr="008A25D7" w:rsidRDefault="00A91B0F" w:rsidP="00F31BB2"/>
        </w:tc>
        <w:tc>
          <w:tcPr>
            <w:tcW w:w="1410" w:type="dxa"/>
            <w:shd w:val="clear" w:color="auto" w:fill="auto"/>
            <w:hideMark/>
          </w:tcPr>
          <w:p w:rsidR="00A91B0F" w:rsidRPr="008A25D7" w:rsidRDefault="00991584" w:rsidP="00F31BB2">
            <w:r w:rsidRPr="00991584">
              <w:rPr>
                <w:sz w:val="22"/>
                <w:szCs w:val="22"/>
              </w:rPr>
              <w:t>06.08.1993</w:t>
            </w:r>
          </w:p>
        </w:tc>
        <w:tc>
          <w:tcPr>
            <w:tcW w:w="2619" w:type="dxa"/>
            <w:shd w:val="clear" w:color="auto" w:fill="auto"/>
            <w:hideMark/>
          </w:tcPr>
          <w:p w:rsidR="00A91B0F" w:rsidRPr="008A25D7" w:rsidRDefault="00991584" w:rsidP="00F31BB2">
            <w:r w:rsidRPr="00991584">
              <w:rPr>
                <w:sz w:val="22"/>
                <w:szCs w:val="22"/>
              </w:rPr>
              <w:t>Новокузнецкое местное отделение Кузбасского регионального отделения Всероссийской политической партии "ЕДИНАЯ РОССИЯ"</w:t>
            </w:r>
          </w:p>
        </w:tc>
        <w:tc>
          <w:tcPr>
            <w:tcW w:w="1749" w:type="dxa"/>
          </w:tcPr>
          <w:p w:rsidR="00A91B0F" w:rsidRPr="008A25D7" w:rsidRDefault="00A91B0F" w:rsidP="00F31BB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A91B0F" w:rsidRPr="008A25D7" w:rsidRDefault="00A91B0F" w:rsidP="00F31BB2">
            <w:pPr>
              <w:jc w:val="center"/>
            </w:pPr>
            <w:r>
              <w:rPr>
                <w:sz w:val="22"/>
                <w:szCs w:val="22"/>
              </w:rPr>
              <w:t>775</w:t>
            </w:r>
          </w:p>
        </w:tc>
      </w:tr>
      <w:tr w:rsidR="00A91B0F" w:rsidRPr="008A25D7" w:rsidTr="002F7E9A">
        <w:trPr>
          <w:trHeight w:val="20"/>
        </w:trPr>
        <w:tc>
          <w:tcPr>
            <w:tcW w:w="710" w:type="dxa"/>
            <w:shd w:val="clear" w:color="auto" w:fill="auto"/>
            <w:noWrap/>
          </w:tcPr>
          <w:p w:rsidR="00A91B0F" w:rsidRPr="008A25D7" w:rsidRDefault="00A91B0F" w:rsidP="00A91B0F">
            <w:pPr>
              <w:pStyle w:val="a6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2359" w:type="dxa"/>
            <w:shd w:val="clear" w:color="auto" w:fill="auto"/>
            <w:hideMark/>
          </w:tcPr>
          <w:p w:rsidR="00A91B0F" w:rsidRPr="00B21B08" w:rsidRDefault="00991584" w:rsidP="00F31BB2">
            <w:r>
              <w:rPr>
                <w:sz w:val="22"/>
                <w:szCs w:val="22"/>
              </w:rPr>
              <w:t xml:space="preserve">Чекмезова Анастасия Андреевна </w:t>
            </w:r>
          </w:p>
          <w:p w:rsidR="00A91B0F" w:rsidRPr="008A25D7" w:rsidRDefault="00A91B0F" w:rsidP="00F31BB2"/>
        </w:tc>
        <w:tc>
          <w:tcPr>
            <w:tcW w:w="1410" w:type="dxa"/>
            <w:shd w:val="clear" w:color="auto" w:fill="auto"/>
            <w:hideMark/>
          </w:tcPr>
          <w:p w:rsidR="00A91B0F" w:rsidRPr="00B21B08" w:rsidRDefault="00991584" w:rsidP="00F31BB2">
            <w:r>
              <w:rPr>
                <w:sz w:val="22"/>
                <w:szCs w:val="22"/>
              </w:rPr>
              <w:t>21.08.1998</w:t>
            </w:r>
          </w:p>
          <w:p w:rsidR="00A91B0F" w:rsidRPr="008A25D7" w:rsidRDefault="00A91B0F" w:rsidP="00F31BB2"/>
        </w:tc>
        <w:tc>
          <w:tcPr>
            <w:tcW w:w="2619" w:type="dxa"/>
            <w:shd w:val="clear" w:color="auto" w:fill="auto"/>
            <w:hideMark/>
          </w:tcPr>
          <w:p w:rsidR="00A91B0F" w:rsidRPr="008A25D7" w:rsidRDefault="00991584" w:rsidP="00F31BB2">
            <w:r w:rsidRPr="00991584">
              <w:rPr>
                <w:sz w:val="22"/>
                <w:szCs w:val="22"/>
              </w:rPr>
              <w:t>Региональное отделение Социалистической политической партии "СПРАВЕДЛИВАЯ РОССИЯ – ПАТРИОТЫ – ЗА ПРАВДУ" в Кемеровской области</w:t>
            </w:r>
          </w:p>
        </w:tc>
        <w:tc>
          <w:tcPr>
            <w:tcW w:w="1749" w:type="dxa"/>
          </w:tcPr>
          <w:p w:rsidR="00A91B0F" w:rsidRPr="008A25D7" w:rsidRDefault="00A91B0F" w:rsidP="00F31BB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A91B0F" w:rsidRPr="008A25D7" w:rsidRDefault="00A91B0F" w:rsidP="00A91B0F">
            <w:pPr>
              <w:jc w:val="center"/>
            </w:pPr>
            <w:r>
              <w:rPr>
                <w:sz w:val="22"/>
                <w:szCs w:val="22"/>
              </w:rPr>
              <w:t>775</w:t>
            </w:r>
          </w:p>
        </w:tc>
      </w:tr>
      <w:tr w:rsidR="00A91B0F" w:rsidRPr="008A25D7" w:rsidTr="002F7E9A">
        <w:trPr>
          <w:trHeight w:val="20"/>
        </w:trPr>
        <w:tc>
          <w:tcPr>
            <w:tcW w:w="710" w:type="dxa"/>
            <w:shd w:val="clear" w:color="auto" w:fill="auto"/>
            <w:noWrap/>
          </w:tcPr>
          <w:p w:rsidR="00A91B0F" w:rsidRPr="00D202C1" w:rsidRDefault="00A91B0F" w:rsidP="00A91B0F">
            <w:pPr>
              <w:pStyle w:val="a6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2359" w:type="dxa"/>
            <w:shd w:val="clear" w:color="auto" w:fill="auto"/>
            <w:hideMark/>
          </w:tcPr>
          <w:p w:rsidR="00A91B0F" w:rsidRPr="00D202C1" w:rsidRDefault="00991584" w:rsidP="00F31BB2">
            <w:r>
              <w:rPr>
                <w:sz w:val="22"/>
                <w:szCs w:val="22"/>
              </w:rPr>
              <w:t xml:space="preserve">Шастина Виктория Дмитриевна </w:t>
            </w:r>
          </w:p>
        </w:tc>
        <w:tc>
          <w:tcPr>
            <w:tcW w:w="1410" w:type="dxa"/>
            <w:shd w:val="clear" w:color="auto" w:fill="auto"/>
            <w:hideMark/>
          </w:tcPr>
          <w:p w:rsidR="00A91B0F" w:rsidRPr="00B21B08" w:rsidRDefault="00991584" w:rsidP="00F31BB2">
            <w:r w:rsidRPr="00991584">
              <w:rPr>
                <w:sz w:val="22"/>
                <w:szCs w:val="22"/>
              </w:rPr>
              <w:t>23.12.2002</w:t>
            </w:r>
          </w:p>
        </w:tc>
        <w:tc>
          <w:tcPr>
            <w:tcW w:w="2619" w:type="dxa"/>
            <w:shd w:val="clear" w:color="auto" w:fill="auto"/>
            <w:hideMark/>
          </w:tcPr>
          <w:p w:rsidR="00A91B0F" w:rsidRPr="00341332" w:rsidRDefault="00991584" w:rsidP="00F31BB2">
            <w:r w:rsidRPr="00991584">
              <w:rPr>
                <w:sz w:val="22"/>
                <w:szCs w:val="22"/>
              </w:rPr>
              <w:t>Кемеровское региональное отделение Всероссийской общественной организации "Молодая Гвардия Единой России"</w:t>
            </w:r>
          </w:p>
        </w:tc>
        <w:tc>
          <w:tcPr>
            <w:tcW w:w="1749" w:type="dxa"/>
          </w:tcPr>
          <w:p w:rsidR="00A91B0F" w:rsidRDefault="00A91B0F" w:rsidP="00F31BB2">
            <w:pPr>
              <w:jc w:val="center"/>
            </w:pPr>
          </w:p>
        </w:tc>
        <w:tc>
          <w:tcPr>
            <w:tcW w:w="1360" w:type="dxa"/>
          </w:tcPr>
          <w:p w:rsidR="00A91B0F" w:rsidRDefault="00A91B0F" w:rsidP="00F31BB2">
            <w:pPr>
              <w:jc w:val="center"/>
            </w:pPr>
            <w:r>
              <w:rPr>
                <w:sz w:val="22"/>
                <w:szCs w:val="22"/>
              </w:rPr>
              <w:t>775</w:t>
            </w:r>
          </w:p>
        </w:tc>
      </w:tr>
      <w:tr w:rsidR="00A91B0F" w:rsidRPr="008A25D7" w:rsidTr="002F7E9A">
        <w:trPr>
          <w:trHeight w:val="20"/>
        </w:trPr>
        <w:tc>
          <w:tcPr>
            <w:tcW w:w="710" w:type="dxa"/>
            <w:shd w:val="clear" w:color="auto" w:fill="auto"/>
            <w:noWrap/>
          </w:tcPr>
          <w:p w:rsidR="00A91B0F" w:rsidRPr="008A25D7" w:rsidRDefault="00A91B0F" w:rsidP="00A91B0F">
            <w:pPr>
              <w:pStyle w:val="a6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2359" w:type="dxa"/>
            <w:shd w:val="clear" w:color="auto" w:fill="auto"/>
            <w:hideMark/>
          </w:tcPr>
          <w:p w:rsidR="00A91B0F" w:rsidRPr="00B21B08" w:rsidRDefault="00991584" w:rsidP="00F31BB2">
            <w:r>
              <w:rPr>
                <w:sz w:val="22"/>
                <w:szCs w:val="22"/>
              </w:rPr>
              <w:t xml:space="preserve">Макаров Данил Игоревич </w:t>
            </w:r>
            <w:r w:rsidR="00A91B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  <w:hideMark/>
          </w:tcPr>
          <w:p w:rsidR="00A91B0F" w:rsidRPr="00B21B08" w:rsidRDefault="00991584" w:rsidP="00F31BB2">
            <w:r w:rsidRPr="00991584">
              <w:rPr>
                <w:sz w:val="22"/>
                <w:szCs w:val="22"/>
              </w:rPr>
              <w:t>19.02.1990</w:t>
            </w:r>
          </w:p>
        </w:tc>
        <w:tc>
          <w:tcPr>
            <w:tcW w:w="2619" w:type="dxa"/>
            <w:shd w:val="clear" w:color="auto" w:fill="auto"/>
            <w:hideMark/>
          </w:tcPr>
          <w:p w:rsidR="00A91B0F" w:rsidRPr="008A25D7" w:rsidRDefault="00991584" w:rsidP="00F31BB2">
            <w:r w:rsidRPr="00991584">
              <w:rPr>
                <w:sz w:val="22"/>
                <w:szCs w:val="22"/>
              </w:rPr>
              <w:t>Региональное отделение Социалистической политической партии "СПРАВЕДЛИВАЯ РОССИЯ – ПАТРИОТЫ – ЗА ПРАВДУ" в Кемеровской области</w:t>
            </w:r>
          </w:p>
        </w:tc>
        <w:tc>
          <w:tcPr>
            <w:tcW w:w="1749" w:type="dxa"/>
          </w:tcPr>
          <w:p w:rsidR="00A91B0F" w:rsidRPr="008A25D7" w:rsidRDefault="00A91B0F" w:rsidP="00F31BB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A91B0F" w:rsidRPr="008A25D7" w:rsidRDefault="00A91B0F" w:rsidP="00F00A87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F00A87">
              <w:rPr>
                <w:sz w:val="22"/>
                <w:szCs w:val="22"/>
              </w:rPr>
              <w:t>56</w:t>
            </w:r>
          </w:p>
        </w:tc>
      </w:tr>
      <w:tr w:rsidR="00A91B0F" w:rsidRPr="008A25D7" w:rsidTr="002F7E9A">
        <w:trPr>
          <w:trHeight w:val="20"/>
        </w:trPr>
        <w:tc>
          <w:tcPr>
            <w:tcW w:w="710" w:type="dxa"/>
            <w:shd w:val="clear" w:color="auto" w:fill="auto"/>
            <w:noWrap/>
          </w:tcPr>
          <w:p w:rsidR="00A91B0F" w:rsidRPr="008A25D7" w:rsidRDefault="00A91B0F" w:rsidP="00A91B0F">
            <w:pPr>
              <w:pStyle w:val="a6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2359" w:type="dxa"/>
            <w:shd w:val="clear" w:color="auto" w:fill="auto"/>
            <w:hideMark/>
          </w:tcPr>
          <w:p w:rsidR="00A91B0F" w:rsidRPr="00B21B08" w:rsidRDefault="00991584" w:rsidP="00F31BB2">
            <w:r>
              <w:rPr>
                <w:sz w:val="22"/>
                <w:szCs w:val="22"/>
              </w:rPr>
              <w:t xml:space="preserve">Потапенко Елена Викторовна </w:t>
            </w:r>
          </w:p>
        </w:tc>
        <w:tc>
          <w:tcPr>
            <w:tcW w:w="1410" w:type="dxa"/>
            <w:shd w:val="clear" w:color="auto" w:fill="auto"/>
            <w:hideMark/>
          </w:tcPr>
          <w:p w:rsidR="00A91B0F" w:rsidRPr="00B21B08" w:rsidRDefault="00991584" w:rsidP="00F31BB2">
            <w:r w:rsidRPr="00991584">
              <w:rPr>
                <w:sz w:val="22"/>
                <w:szCs w:val="22"/>
              </w:rPr>
              <w:t>02.03.1959</w:t>
            </w:r>
          </w:p>
        </w:tc>
        <w:tc>
          <w:tcPr>
            <w:tcW w:w="2619" w:type="dxa"/>
            <w:shd w:val="clear" w:color="auto" w:fill="auto"/>
            <w:hideMark/>
          </w:tcPr>
          <w:p w:rsidR="00A91B0F" w:rsidRPr="008A25D7" w:rsidRDefault="00991584" w:rsidP="00F31BB2">
            <w:r w:rsidRPr="00991584">
              <w:rPr>
                <w:sz w:val="22"/>
                <w:szCs w:val="22"/>
              </w:rPr>
              <w:t>Новокузнецкое местное отделение Кузбасского регионального отделения Всероссийской политической партии "ЕДИНАЯ РОССИЯ"</w:t>
            </w:r>
          </w:p>
        </w:tc>
        <w:tc>
          <w:tcPr>
            <w:tcW w:w="1749" w:type="dxa"/>
          </w:tcPr>
          <w:p w:rsidR="00A91B0F" w:rsidRPr="008A25D7" w:rsidRDefault="00A91B0F" w:rsidP="00F31BB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A91B0F" w:rsidRPr="008A25D7" w:rsidRDefault="00A91B0F" w:rsidP="00F00A87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F00A87">
              <w:rPr>
                <w:sz w:val="22"/>
                <w:szCs w:val="22"/>
              </w:rPr>
              <w:t>56</w:t>
            </w:r>
          </w:p>
        </w:tc>
      </w:tr>
      <w:tr w:rsidR="00A91B0F" w:rsidRPr="008A25D7" w:rsidTr="002F7E9A">
        <w:trPr>
          <w:trHeight w:val="20"/>
        </w:trPr>
        <w:tc>
          <w:tcPr>
            <w:tcW w:w="710" w:type="dxa"/>
            <w:shd w:val="clear" w:color="auto" w:fill="auto"/>
            <w:noWrap/>
          </w:tcPr>
          <w:p w:rsidR="00A91B0F" w:rsidRPr="008A25D7" w:rsidRDefault="00A91B0F" w:rsidP="00A91B0F">
            <w:pPr>
              <w:pStyle w:val="a6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2359" w:type="dxa"/>
            <w:shd w:val="clear" w:color="auto" w:fill="auto"/>
            <w:hideMark/>
          </w:tcPr>
          <w:p w:rsidR="00A91B0F" w:rsidRPr="00B21B08" w:rsidRDefault="00991584" w:rsidP="00F31BB2">
            <w:r>
              <w:rPr>
                <w:sz w:val="22"/>
                <w:szCs w:val="22"/>
              </w:rPr>
              <w:t xml:space="preserve">Челищева Елена Сергеевна </w:t>
            </w:r>
            <w:r w:rsidR="00F00A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  <w:hideMark/>
          </w:tcPr>
          <w:p w:rsidR="00A91B0F" w:rsidRPr="00B21B08" w:rsidRDefault="00313414" w:rsidP="00F31BB2">
            <w:r w:rsidRPr="00313414">
              <w:rPr>
                <w:sz w:val="22"/>
                <w:szCs w:val="22"/>
              </w:rPr>
              <w:t>04.06.1985</w:t>
            </w:r>
          </w:p>
        </w:tc>
        <w:tc>
          <w:tcPr>
            <w:tcW w:w="2619" w:type="dxa"/>
            <w:shd w:val="clear" w:color="auto" w:fill="auto"/>
            <w:hideMark/>
          </w:tcPr>
          <w:p w:rsidR="00A91B0F" w:rsidRPr="008A25D7" w:rsidRDefault="00313414" w:rsidP="00F31BB2">
            <w:r w:rsidRPr="00313414">
              <w:rPr>
                <w:color w:val="000000"/>
                <w:sz w:val="22"/>
                <w:szCs w:val="18"/>
              </w:rPr>
              <w:t>Кемеровское региональное отделение Всероссийской общественной организации "Молодая Гвардия Единой России"</w:t>
            </w:r>
          </w:p>
        </w:tc>
        <w:tc>
          <w:tcPr>
            <w:tcW w:w="1749" w:type="dxa"/>
          </w:tcPr>
          <w:p w:rsidR="00A91B0F" w:rsidRPr="008A25D7" w:rsidRDefault="00A91B0F" w:rsidP="00F31BB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A91B0F" w:rsidRDefault="00A91B0F" w:rsidP="00F00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00A87">
              <w:rPr>
                <w:sz w:val="22"/>
                <w:szCs w:val="22"/>
              </w:rPr>
              <w:t>56</w:t>
            </w:r>
          </w:p>
          <w:p w:rsidR="00313414" w:rsidRDefault="00313414" w:rsidP="00F00A87">
            <w:pPr>
              <w:jc w:val="center"/>
              <w:rPr>
                <w:sz w:val="22"/>
                <w:szCs w:val="22"/>
              </w:rPr>
            </w:pPr>
          </w:p>
          <w:p w:rsidR="00313414" w:rsidRPr="008A25D7" w:rsidRDefault="00313414" w:rsidP="00F00A87">
            <w:pPr>
              <w:jc w:val="center"/>
            </w:pPr>
          </w:p>
        </w:tc>
      </w:tr>
      <w:tr w:rsidR="00313414" w:rsidRPr="008A25D7" w:rsidTr="002F7E9A">
        <w:trPr>
          <w:trHeight w:val="20"/>
        </w:trPr>
        <w:tc>
          <w:tcPr>
            <w:tcW w:w="710" w:type="dxa"/>
            <w:shd w:val="clear" w:color="auto" w:fill="auto"/>
            <w:noWrap/>
          </w:tcPr>
          <w:p w:rsidR="00313414" w:rsidRPr="008A25D7" w:rsidRDefault="00313414" w:rsidP="00A91B0F">
            <w:pPr>
              <w:pStyle w:val="a6"/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2359" w:type="dxa"/>
            <w:shd w:val="clear" w:color="auto" w:fill="auto"/>
            <w:hideMark/>
          </w:tcPr>
          <w:p w:rsidR="00313414" w:rsidRDefault="00313414" w:rsidP="00F31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Томилина Татьяна Николаевна </w:t>
            </w:r>
          </w:p>
        </w:tc>
        <w:tc>
          <w:tcPr>
            <w:tcW w:w="1410" w:type="dxa"/>
            <w:shd w:val="clear" w:color="auto" w:fill="auto"/>
            <w:hideMark/>
          </w:tcPr>
          <w:p w:rsidR="00313414" w:rsidRPr="00313414" w:rsidRDefault="00313414" w:rsidP="00F31BB2">
            <w:pPr>
              <w:rPr>
                <w:sz w:val="22"/>
                <w:szCs w:val="22"/>
              </w:rPr>
            </w:pPr>
            <w:r w:rsidRPr="00313414">
              <w:rPr>
                <w:sz w:val="22"/>
                <w:szCs w:val="22"/>
              </w:rPr>
              <w:t>31.10.1968</w:t>
            </w:r>
          </w:p>
        </w:tc>
        <w:tc>
          <w:tcPr>
            <w:tcW w:w="2619" w:type="dxa"/>
            <w:shd w:val="clear" w:color="auto" w:fill="auto"/>
            <w:hideMark/>
          </w:tcPr>
          <w:p w:rsidR="00313414" w:rsidRPr="00313414" w:rsidRDefault="00313414" w:rsidP="00F31BB2">
            <w:pPr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С</w:t>
            </w:r>
            <w:r w:rsidRPr="00313414">
              <w:rPr>
                <w:color w:val="000000"/>
                <w:sz w:val="22"/>
                <w:szCs w:val="18"/>
              </w:rPr>
              <w:t>обрание избирателей по месту жительства</w:t>
            </w:r>
          </w:p>
        </w:tc>
        <w:tc>
          <w:tcPr>
            <w:tcW w:w="1749" w:type="dxa"/>
          </w:tcPr>
          <w:p w:rsidR="00313414" w:rsidRDefault="00313414" w:rsidP="00F31B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0" w:type="dxa"/>
          </w:tcPr>
          <w:p w:rsidR="00313414" w:rsidRDefault="00313414" w:rsidP="00F00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</w:tc>
      </w:tr>
    </w:tbl>
    <w:p w:rsidR="00A91B0F" w:rsidRPr="00FE6823" w:rsidRDefault="00A91B0F" w:rsidP="00454670">
      <w:pPr>
        <w:jc w:val="both"/>
      </w:pPr>
    </w:p>
    <w:sectPr w:rsidR="00A91B0F" w:rsidRPr="00FE6823" w:rsidSect="003424AB">
      <w:footerReference w:type="default" r:id="rId8"/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865" w:rsidRDefault="00826865" w:rsidP="003424AB">
      <w:r>
        <w:separator/>
      </w:r>
    </w:p>
  </w:endnote>
  <w:endnote w:type="continuationSeparator" w:id="1">
    <w:p w:rsidR="00826865" w:rsidRDefault="00826865" w:rsidP="00342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4734"/>
      <w:docPartObj>
        <w:docPartGallery w:val="Page Numbers (Bottom of Page)"/>
        <w:docPartUnique/>
      </w:docPartObj>
    </w:sdtPr>
    <w:sdtContent>
      <w:p w:rsidR="003424AB" w:rsidRDefault="004A781D" w:rsidP="003424AB">
        <w:pPr>
          <w:pStyle w:val="aa"/>
          <w:jc w:val="center"/>
        </w:pPr>
        <w:r>
          <w:fldChar w:fldCharType="begin"/>
        </w:r>
        <w:r w:rsidR="002A24E4">
          <w:instrText xml:space="preserve"> PAGE   \* MERGEFORMAT </w:instrText>
        </w:r>
        <w:r>
          <w:fldChar w:fldCharType="separate"/>
        </w:r>
        <w:r w:rsidR="003134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865" w:rsidRDefault="00826865" w:rsidP="003424AB">
      <w:r>
        <w:separator/>
      </w:r>
    </w:p>
  </w:footnote>
  <w:footnote w:type="continuationSeparator" w:id="1">
    <w:p w:rsidR="00826865" w:rsidRDefault="00826865" w:rsidP="00342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D6"/>
    <w:multiLevelType w:val="hybridMultilevel"/>
    <w:tmpl w:val="2DC8D0F0"/>
    <w:lvl w:ilvl="0" w:tplc="276CC1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6059BB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1BAD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F5F74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1526F"/>
    <w:multiLevelType w:val="hybridMultilevel"/>
    <w:tmpl w:val="74A42FCA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9FC61AB0">
      <w:start w:val="1"/>
      <w:numFmt w:val="bullet"/>
      <w:lvlText w:val=""/>
      <w:lvlJc w:val="left"/>
      <w:pPr>
        <w:tabs>
          <w:tab w:val="num" w:pos="1080"/>
        </w:tabs>
        <w:ind w:left="797" w:firstLine="283"/>
      </w:pPr>
      <w:rPr>
        <w:rFonts w:ascii="Symbol" w:hAnsi="Symbo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C53912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157CCD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C0BE8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604B5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779E4"/>
    <w:multiLevelType w:val="hybridMultilevel"/>
    <w:tmpl w:val="87A0A4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379BA"/>
    <w:multiLevelType w:val="hybridMultilevel"/>
    <w:tmpl w:val="4F340FD0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F144C3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70EDB"/>
    <w:multiLevelType w:val="hybridMultilevel"/>
    <w:tmpl w:val="598CB5D0"/>
    <w:lvl w:ilvl="0" w:tplc="71343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75AFF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B2344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75368"/>
    <w:multiLevelType w:val="hybridMultilevel"/>
    <w:tmpl w:val="045212BC"/>
    <w:lvl w:ilvl="0" w:tplc="9A46E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8A4A6C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371E3"/>
    <w:multiLevelType w:val="hybridMultilevel"/>
    <w:tmpl w:val="ADE82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A0DBF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15E5C"/>
    <w:multiLevelType w:val="hybridMultilevel"/>
    <w:tmpl w:val="B862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0"/>
  </w:num>
  <w:num w:numId="5">
    <w:abstractNumId w:val="13"/>
  </w:num>
  <w:num w:numId="6">
    <w:abstractNumId w:val="17"/>
  </w:num>
  <w:num w:numId="7">
    <w:abstractNumId w:val="15"/>
  </w:num>
  <w:num w:numId="8">
    <w:abstractNumId w:val="8"/>
  </w:num>
  <w:num w:numId="9">
    <w:abstractNumId w:val="14"/>
  </w:num>
  <w:num w:numId="10">
    <w:abstractNumId w:val="7"/>
  </w:num>
  <w:num w:numId="11">
    <w:abstractNumId w:val="1"/>
  </w:num>
  <w:num w:numId="12">
    <w:abstractNumId w:val="12"/>
  </w:num>
  <w:num w:numId="13">
    <w:abstractNumId w:val="19"/>
  </w:num>
  <w:num w:numId="14">
    <w:abstractNumId w:val="9"/>
  </w:num>
  <w:num w:numId="15">
    <w:abstractNumId w:val="2"/>
  </w:num>
  <w:num w:numId="16">
    <w:abstractNumId w:val="20"/>
  </w:num>
  <w:num w:numId="17">
    <w:abstractNumId w:val="5"/>
  </w:num>
  <w:num w:numId="18">
    <w:abstractNumId w:val="3"/>
  </w:num>
  <w:num w:numId="19">
    <w:abstractNumId w:val="18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D3A"/>
    <w:rsid w:val="00006CB5"/>
    <w:rsid w:val="00033460"/>
    <w:rsid w:val="0005211E"/>
    <w:rsid w:val="000544E4"/>
    <w:rsid w:val="00070F07"/>
    <w:rsid w:val="0008540E"/>
    <w:rsid w:val="00085CDC"/>
    <w:rsid w:val="000A1284"/>
    <w:rsid w:val="000A2650"/>
    <w:rsid w:val="000E2879"/>
    <w:rsid w:val="00133076"/>
    <w:rsid w:val="00133893"/>
    <w:rsid w:val="00141755"/>
    <w:rsid w:val="001466FD"/>
    <w:rsid w:val="001518EA"/>
    <w:rsid w:val="0015387F"/>
    <w:rsid w:val="001547EE"/>
    <w:rsid w:val="001617FC"/>
    <w:rsid w:val="001645CA"/>
    <w:rsid w:val="001879EB"/>
    <w:rsid w:val="001A366D"/>
    <w:rsid w:val="001B2BCA"/>
    <w:rsid w:val="002632EF"/>
    <w:rsid w:val="00281E7B"/>
    <w:rsid w:val="002A24E4"/>
    <w:rsid w:val="002E4F13"/>
    <w:rsid w:val="002F709A"/>
    <w:rsid w:val="002F7E9A"/>
    <w:rsid w:val="00313414"/>
    <w:rsid w:val="00323FD0"/>
    <w:rsid w:val="003424AB"/>
    <w:rsid w:val="003435D8"/>
    <w:rsid w:val="00366086"/>
    <w:rsid w:val="003733AE"/>
    <w:rsid w:val="00396398"/>
    <w:rsid w:val="00397DE9"/>
    <w:rsid w:val="003B3FB6"/>
    <w:rsid w:val="003C5651"/>
    <w:rsid w:val="003F0F1C"/>
    <w:rsid w:val="003F25F5"/>
    <w:rsid w:val="004037C7"/>
    <w:rsid w:val="00421B51"/>
    <w:rsid w:val="00441564"/>
    <w:rsid w:val="00454670"/>
    <w:rsid w:val="00477961"/>
    <w:rsid w:val="00483D3A"/>
    <w:rsid w:val="00487721"/>
    <w:rsid w:val="0049643A"/>
    <w:rsid w:val="004A781D"/>
    <w:rsid w:val="004C4BDD"/>
    <w:rsid w:val="00505249"/>
    <w:rsid w:val="00561157"/>
    <w:rsid w:val="005651B4"/>
    <w:rsid w:val="005727E4"/>
    <w:rsid w:val="00580C6A"/>
    <w:rsid w:val="005849F5"/>
    <w:rsid w:val="005C1A13"/>
    <w:rsid w:val="005C1DA9"/>
    <w:rsid w:val="00620AB6"/>
    <w:rsid w:val="00634B10"/>
    <w:rsid w:val="00637030"/>
    <w:rsid w:val="00637609"/>
    <w:rsid w:val="006415E7"/>
    <w:rsid w:val="00645481"/>
    <w:rsid w:val="00655815"/>
    <w:rsid w:val="006626AA"/>
    <w:rsid w:val="006938D4"/>
    <w:rsid w:val="006A6FF1"/>
    <w:rsid w:val="006D0851"/>
    <w:rsid w:val="006D5D16"/>
    <w:rsid w:val="006D78B0"/>
    <w:rsid w:val="006E13D4"/>
    <w:rsid w:val="006F5C20"/>
    <w:rsid w:val="0070798E"/>
    <w:rsid w:val="00744788"/>
    <w:rsid w:val="007536DE"/>
    <w:rsid w:val="00760F8B"/>
    <w:rsid w:val="0079391D"/>
    <w:rsid w:val="00797ACE"/>
    <w:rsid w:val="007B7227"/>
    <w:rsid w:val="007C1B9C"/>
    <w:rsid w:val="007E0883"/>
    <w:rsid w:val="007E2859"/>
    <w:rsid w:val="00826865"/>
    <w:rsid w:val="00846ACD"/>
    <w:rsid w:val="0085006E"/>
    <w:rsid w:val="0085186F"/>
    <w:rsid w:val="00863189"/>
    <w:rsid w:val="008658FA"/>
    <w:rsid w:val="0088307C"/>
    <w:rsid w:val="00887583"/>
    <w:rsid w:val="008D6E04"/>
    <w:rsid w:val="009011D2"/>
    <w:rsid w:val="00917A23"/>
    <w:rsid w:val="00933F80"/>
    <w:rsid w:val="0093711A"/>
    <w:rsid w:val="00940738"/>
    <w:rsid w:val="00956675"/>
    <w:rsid w:val="00966A7E"/>
    <w:rsid w:val="00991373"/>
    <w:rsid w:val="00991584"/>
    <w:rsid w:val="009956B5"/>
    <w:rsid w:val="009C491A"/>
    <w:rsid w:val="009E1570"/>
    <w:rsid w:val="009E23DB"/>
    <w:rsid w:val="009E2A2C"/>
    <w:rsid w:val="00A04033"/>
    <w:rsid w:val="00A0529F"/>
    <w:rsid w:val="00A3182F"/>
    <w:rsid w:val="00A61CC5"/>
    <w:rsid w:val="00A77598"/>
    <w:rsid w:val="00A91B0F"/>
    <w:rsid w:val="00AB7F91"/>
    <w:rsid w:val="00AE3FCD"/>
    <w:rsid w:val="00AE5B39"/>
    <w:rsid w:val="00B37E4D"/>
    <w:rsid w:val="00B51CE9"/>
    <w:rsid w:val="00B814E9"/>
    <w:rsid w:val="00B8412B"/>
    <w:rsid w:val="00BE20D1"/>
    <w:rsid w:val="00BF6763"/>
    <w:rsid w:val="00C1178C"/>
    <w:rsid w:val="00C14DAC"/>
    <w:rsid w:val="00C5476B"/>
    <w:rsid w:val="00C626F2"/>
    <w:rsid w:val="00CD768D"/>
    <w:rsid w:val="00CF015E"/>
    <w:rsid w:val="00D06226"/>
    <w:rsid w:val="00D16728"/>
    <w:rsid w:val="00D206A5"/>
    <w:rsid w:val="00D254B6"/>
    <w:rsid w:val="00D2692A"/>
    <w:rsid w:val="00D4266C"/>
    <w:rsid w:val="00D4722B"/>
    <w:rsid w:val="00D5219D"/>
    <w:rsid w:val="00D97F7C"/>
    <w:rsid w:val="00DB5DEE"/>
    <w:rsid w:val="00DC5B4A"/>
    <w:rsid w:val="00DD74CE"/>
    <w:rsid w:val="00DE7632"/>
    <w:rsid w:val="00E36D76"/>
    <w:rsid w:val="00E50E06"/>
    <w:rsid w:val="00E57BAD"/>
    <w:rsid w:val="00E646CD"/>
    <w:rsid w:val="00E746EC"/>
    <w:rsid w:val="00E74954"/>
    <w:rsid w:val="00E9137E"/>
    <w:rsid w:val="00EA0174"/>
    <w:rsid w:val="00EF47AC"/>
    <w:rsid w:val="00F00263"/>
    <w:rsid w:val="00F00A87"/>
    <w:rsid w:val="00F272DD"/>
    <w:rsid w:val="00F35BC8"/>
    <w:rsid w:val="00F52752"/>
    <w:rsid w:val="00F87BC2"/>
    <w:rsid w:val="00F918F5"/>
    <w:rsid w:val="00F938DC"/>
    <w:rsid w:val="00F95BF5"/>
    <w:rsid w:val="00FD27D3"/>
    <w:rsid w:val="00FD5BDB"/>
    <w:rsid w:val="00FE6823"/>
    <w:rsid w:val="00FF0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7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D74CE"/>
    <w:pPr>
      <w:keepNext/>
      <w:overflowPunct w:val="0"/>
      <w:autoSpaceDE w:val="0"/>
      <w:autoSpaceDN w:val="0"/>
      <w:adjustRightInd w:val="0"/>
      <w:spacing w:before="240" w:after="60"/>
      <w:ind w:firstLine="720"/>
      <w:jc w:val="both"/>
      <w:textAlignment w:val="baseline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D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D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5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18EA"/>
    <w:pPr>
      <w:ind w:left="720"/>
      <w:contextualSpacing/>
    </w:pPr>
  </w:style>
  <w:style w:type="paragraph" w:customStyle="1" w:styleId="ConsPlusNormal">
    <w:name w:val="ConsPlusNormal"/>
    <w:rsid w:val="004546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D74C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DD74CE"/>
    <w:rPr>
      <w:color w:val="0000FF" w:themeColor="hyperlink"/>
      <w:u w:val="single"/>
    </w:rPr>
  </w:style>
  <w:style w:type="character" w:customStyle="1" w:styleId="18">
    <w:name w:val="Основной текст (18)"/>
    <w:basedOn w:val="a0"/>
    <w:rsid w:val="00A61C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">
    <w:name w:val="Основной текст (15)"/>
    <w:basedOn w:val="a0"/>
    <w:rsid w:val="00A61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1">
    <w:name w:val="Body Text 21"/>
    <w:basedOn w:val="a"/>
    <w:rsid w:val="00A61CC5"/>
    <w:pPr>
      <w:widowControl w:val="0"/>
      <w:jc w:val="both"/>
    </w:pPr>
    <w:rPr>
      <w:sz w:val="28"/>
      <w:szCs w:val="20"/>
    </w:rPr>
  </w:style>
  <w:style w:type="paragraph" w:customStyle="1" w:styleId="ConsPlusNonformat">
    <w:name w:val="ConsPlusNonformat"/>
    <w:rsid w:val="00A61C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rmaltextrun">
    <w:name w:val="normaltextrun"/>
    <w:basedOn w:val="a0"/>
    <w:rsid w:val="00846ACD"/>
  </w:style>
  <w:style w:type="paragraph" w:styleId="a8">
    <w:name w:val="header"/>
    <w:basedOn w:val="a"/>
    <w:link w:val="a9"/>
    <w:uiPriority w:val="99"/>
    <w:semiHidden/>
    <w:unhideWhenUsed/>
    <w:rsid w:val="003424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2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24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2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91B0F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91B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Kyzneck-2</dc:creator>
  <cp:lastModifiedBy>admin</cp:lastModifiedBy>
  <cp:revision>2</cp:revision>
  <cp:lastPrinted>2024-07-24T03:58:00Z</cp:lastPrinted>
  <dcterms:created xsi:type="dcterms:W3CDTF">2024-07-30T07:04:00Z</dcterms:created>
  <dcterms:modified xsi:type="dcterms:W3CDTF">2024-07-30T07:04:00Z</dcterms:modified>
</cp:coreProperties>
</file>