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7B" w:rsidRDefault="001F097B">
      <w:pPr>
        <w:pStyle w:val="ConsPlusTitlePage"/>
      </w:pPr>
      <w:r>
        <w:t xml:space="preserve">Документ предоставлен </w:t>
      </w:r>
      <w:hyperlink r:id="rId4">
        <w:r>
          <w:rPr>
            <w:color w:val="0000FF"/>
          </w:rPr>
          <w:t>КонсультантПлюс</w:t>
        </w:r>
      </w:hyperlink>
      <w:r>
        <w:br/>
      </w:r>
    </w:p>
    <w:p w:rsidR="001F097B" w:rsidRDefault="001F097B">
      <w:pPr>
        <w:pStyle w:val="ConsPlusNormal"/>
        <w:ind w:firstLine="540"/>
        <w:jc w:val="both"/>
        <w:outlineLvl w:val="0"/>
      </w:pPr>
    </w:p>
    <w:p w:rsidR="001F097B" w:rsidRDefault="001F097B">
      <w:pPr>
        <w:pStyle w:val="ConsPlusTitle"/>
        <w:jc w:val="center"/>
        <w:outlineLvl w:val="0"/>
      </w:pPr>
      <w:r>
        <w:t>АДМИНИСТРАЦИЯ ГОРОДА НОВОКУЗНЕЦКА</w:t>
      </w:r>
    </w:p>
    <w:p w:rsidR="001F097B" w:rsidRDefault="001F097B">
      <w:pPr>
        <w:pStyle w:val="ConsPlusTitle"/>
        <w:jc w:val="center"/>
      </w:pPr>
    </w:p>
    <w:p w:rsidR="001F097B" w:rsidRDefault="001F097B">
      <w:pPr>
        <w:pStyle w:val="ConsPlusTitle"/>
        <w:jc w:val="center"/>
      </w:pPr>
      <w:r>
        <w:t>ПОСТАНОВЛЕНИЕ</w:t>
      </w:r>
    </w:p>
    <w:p w:rsidR="001F097B" w:rsidRDefault="001F097B">
      <w:pPr>
        <w:pStyle w:val="ConsPlusTitle"/>
        <w:jc w:val="center"/>
      </w:pPr>
      <w:r>
        <w:t>от 19 декабря 2022 г. N 220</w:t>
      </w:r>
    </w:p>
    <w:p w:rsidR="001F097B" w:rsidRDefault="001F097B">
      <w:pPr>
        <w:pStyle w:val="ConsPlusTitle"/>
        <w:jc w:val="center"/>
      </w:pPr>
    </w:p>
    <w:p w:rsidR="001F097B" w:rsidRDefault="001F097B">
      <w:pPr>
        <w:pStyle w:val="ConsPlusTitle"/>
        <w:jc w:val="center"/>
      </w:pPr>
      <w:r>
        <w:t>ОБ УТВЕРЖДЕНИИ АДМИНИСТРАТИВНОГО РЕГЛАМЕНТА ПРЕДОСТАВЛЕНИЯ</w:t>
      </w:r>
    </w:p>
    <w:p w:rsidR="001F097B" w:rsidRDefault="001F097B">
      <w:pPr>
        <w:pStyle w:val="ConsPlusTitle"/>
        <w:jc w:val="center"/>
      </w:pPr>
      <w:r>
        <w:t>МУНИЦИПАЛЬНОЙ УСЛУГИ "СОГЛАСОВАНИЕ СОЗДАНИЯ МЕСТА (ПЛОЩАДКИ)</w:t>
      </w:r>
    </w:p>
    <w:p w:rsidR="001F097B" w:rsidRDefault="001F097B">
      <w:pPr>
        <w:pStyle w:val="ConsPlusTitle"/>
        <w:jc w:val="center"/>
      </w:pPr>
      <w:r>
        <w:t>НАКОПЛЕНИЯ ТВЕРДЫХ КОММУНАЛЬНЫХ ОТХОДОВ"</w:t>
      </w:r>
    </w:p>
    <w:p w:rsidR="001F097B" w:rsidRDefault="001F097B">
      <w:pPr>
        <w:pStyle w:val="ConsPlusNormal"/>
        <w:ind w:firstLine="540"/>
        <w:jc w:val="both"/>
      </w:pPr>
    </w:p>
    <w:p w:rsidR="001F097B" w:rsidRDefault="001F097B">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w:t>
      </w:r>
      <w:hyperlink r:id="rId6">
        <w:r>
          <w:rPr>
            <w:color w:val="0000FF"/>
          </w:rPr>
          <w:t>постановлением</w:t>
        </w:r>
      </w:hyperlink>
      <w:r>
        <w:t xml:space="preserve"> администрации города Новокузнецка от 30.09.2020 N 196 "Об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 руководствуясь </w:t>
      </w:r>
      <w:hyperlink r:id="rId7">
        <w:r>
          <w:rPr>
            <w:color w:val="0000FF"/>
          </w:rPr>
          <w:t>статьей 40</w:t>
        </w:r>
      </w:hyperlink>
      <w:r>
        <w:t xml:space="preserve"> Устава Новокузнецкого городского округа:</w:t>
      </w:r>
    </w:p>
    <w:p w:rsidR="001F097B" w:rsidRDefault="001F097B">
      <w:pPr>
        <w:pStyle w:val="ConsPlusNormal"/>
        <w:spacing w:before="220"/>
        <w:ind w:firstLine="540"/>
        <w:jc w:val="both"/>
      </w:pPr>
      <w:r>
        <w:t xml:space="preserve">1. Утвердить административный </w:t>
      </w:r>
      <w:hyperlink w:anchor="P29">
        <w:r>
          <w:rPr>
            <w:color w:val="0000FF"/>
          </w:rPr>
          <w:t>регламент</w:t>
        </w:r>
      </w:hyperlink>
      <w:r>
        <w:t xml:space="preserve"> предоставления муниципальной услуги "Согласование создания места (площадки) накопления твердых коммунальных отходов" согласно приложению к настоящему постановлению.</w:t>
      </w:r>
    </w:p>
    <w:p w:rsidR="001F097B" w:rsidRDefault="001F097B">
      <w:pPr>
        <w:pStyle w:val="ConsPlusNormal"/>
        <w:spacing w:before="220"/>
        <w:ind w:firstLine="540"/>
        <w:jc w:val="both"/>
      </w:pPr>
      <w:r>
        <w:t>2.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rsidR="001F097B" w:rsidRDefault="001F097B">
      <w:pPr>
        <w:pStyle w:val="ConsPlusNormal"/>
        <w:spacing w:before="220"/>
        <w:ind w:firstLine="540"/>
        <w:jc w:val="both"/>
      </w:pPr>
      <w:r>
        <w:t>3. Настоящее постановление вступает в силу после его официального опубликования.</w:t>
      </w:r>
    </w:p>
    <w:p w:rsidR="001F097B" w:rsidRDefault="001F097B">
      <w:pPr>
        <w:pStyle w:val="ConsPlusNormal"/>
        <w:spacing w:before="220"/>
        <w:ind w:firstLine="540"/>
        <w:jc w:val="both"/>
      </w:pPr>
      <w:r>
        <w:t>4. Контроль за исполнением настоящего постановления возложить на заместителя Главы города по жилищно-коммунальному хозяйству.</w:t>
      </w:r>
    </w:p>
    <w:p w:rsidR="001F097B" w:rsidRDefault="001F097B">
      <w:pPr>
        <w:pStyle w:val="ConsPlusNormal"/>
        <w:ind w:firstLine="540"/>
        <w:jc w:val="both"/>
      </w:pPr>
    </w:p>
    <w:p w:rsidR="001F097B" w:rsidRDefault="001F097B">
      <w:pPr>
        <w:pStyle w:val="ConsPlusNormal"/>
        <w:jc w:val="right"/>
      </w:pPr>
      <w:r>
        <w:t>Глава</w:t>
      </w:r>
    </w:p>
    <w:p w:rsidR="001F097B" w:rsidRDefault="001F097B">
      <w:pPr>
        <w:pStyle w:val="ConsPlusNormal"/>
        <w:jc w:val="right"/>
      </w:pPr>
      <w:r>
        <w:t>города Новокузнецка</w:t>
      </w:r>
    </w:p>
    <w:p w:rsidR="001F097B" w:rsidRDefault="001F097B">
      <w:pPr>
        <w:pStyle w:val="ConsPlusNormal"/>
        <w:jc w:val="right"/>
      </w:pPr>
      <w:r>
        <w:t>С.Н.КУЗНЕЦОВ</w:t>
      </w: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jc w:val="right"/>
        <w:outlineLvl w:val="0"/>
      </w:pPr>
      <w:r>
        <w:t>Приложение</w:t>
      </w:r>
    </w:p>
    <w:p w:rsidR="001F097B" w:rsidRDefault="001F097B">
      <w:pPr>
        <w:pStyle w:val="ConsPlusNormal"/>
        <w:jc w:val="right"/>
      </w:pPr>
      <w:r>
        <w:t>к постановлению администрации</w:t>
      </w:r>
    </w:p>
    <w:p w:rsidR="001F097B" w:rsidRDefault="001F097B">
      <w:pPr>
        <w:pStyle w:val="ConsPlusNormal"/>
        <w:jc w:val="right"/>
      </w:pPr>
      <w:r>
        <w:t>города Новокузнецка</w:t>
      </w:r>
    </w:p>
    <w:p w:rsidR="001F097B" w:rsidRDefault="001F097B">
      <w:pPr>
        <w:pStyle w:val="ConsPlusNormal"/>
        <w:jc w:val="right"/>
      </w:pPr>
      <w:r>
        <w:t>от 19.12.2022 N 220</w:t>
      </w:r>
    </w:p>
    <w:p w:rsidR="001F097B" w:rsidRDefault="001F097B">
      <w:pPr>
        <w:pStyle w:val="ConsPlusNormal"/>
        <w:ind w:firstLine="540"/>
        <w:jc w:val="both"/>
      </w:pPr>
    </w:p>
    <w:p w:rsidR="001F097B" w:rsidRDefault="001F097B">
      <w:pPr>
        <w:pStyle w:val="ConsPlusTitle"/>
        <w:jc w:val="center"/>
      </w:pPr>
      <w:bookmarkStart w:id="0" w:name="P29"/>
      <w:bookmarkEnd w:id="0"/>
      <w:r>
        <w:t>АДМИНИСТРАТИВНЫЙ РЕГЛАМЕНТ</w:t>
      </w:r>
    </w:p>
    <w:p w:rsidR="001F097B" w:rsidRDefault="001F097B">
      <w:pPr>
        <w:pStyle w:val="ConsPlusTitle"/>
        <w:jc w:val="center"/>
      </w:pPr>
      <w:r>
        <w:t>ПРЕДОСТАВЛЕНИЯ МУНИЦИПАЛЬНОЙ УСЛУГИ "СОГЛАСОВАНИЕ СОЗДАНИЯ</w:t>
      </w:r>
    </w:p>
    <w:p w:rsidR="001F097B" w:rsidRDefault="001F097B">
      <w:pPr>
        <w:pStyle w:val="ConsPlusTitle"/>
        <w:jc w:val="center"/>
      </w:pPr>
      <w:r>
        <w:t>МЕСТА (ПЛОЩАДКИ) НАКОПЛЕНИЯ ТВЕРДЫХ КОММУНАЛЬНЫХ ОТХОДОВ"</w:t>
      </w:r>
    </w:p>
    <w:p w:rsidR="001F097B" w:rsidRDefault="001F097B">
      <w:pPr>
        <w:pStyle w:val="ConsPlusNormal"/>
        <w:ind w:firstLine="540"/>
        <w:jc w:val="both"/>
      </w:pPr>
    </w:p>
    <w:p w:rsidR="001F097B" w:rsidRDefault="001F097B">
      <w:pPr>
        <w:pStyle w:val="ConsPlusTitle"/>
        <w:jc w:val="center"/>
        <w:outlineLvl w:val="1"/>
      </w:pPr>
      <w:r>
        <w:t>1. Общие положения</w:t>
      </w:r>
    </w:p>
    <w:p w:rsidR="001F097B" w:rsidRDefault="001F097B">
      <w:pPr>
        <w:pStyle w:val="ConsPlusNormal"/>
        <w:ind w:firstLine="540"/>
        <w:jc w:val="both"/>
      </w:pPr>
    </w:p>
    <w:p w:rsidR="001F097B" w:rsidRDefault="001F097B">
      <w:pPr>
        <w:pStyle w:val="ConsPlusNormal"/>
        <w:ind w:firstLine="540"/>
        <w:jc w:val="both"/>
      </w:pPr>
      <w:r>
        <w:t>1.1. Предмет регулирования административного регламента.</w:t>
      </w:r>
    </w:p>
    <w:p w:rsidR="001F097B" w:rsidRDefault="001F097B">
      <w:pPr>
        <w:pStyle w:val="ConsPlusNormal"/>
        <w:spacing w:before="220"/>
        <w:ind w:firstLine="540"/>
        <w:jc w:val="both"/>
      </w:pPr>
      <w:r>
        <w:t>Административный регламент предоставления муниципальной услуги "Согласование создания места (площадки) накопления твердых коммунальных отходов" (далее - административный регламент) регулирует процедуру согласования создания мест (площадок) накопления твердых коммунальных отходов.</w:t>
      </w:r>
    </w:p>
    <w:p w:rsidR="001F097B" w:rsidRDefault="001F097B">
      <w:pPr>
        <w:pStyle w:val="ConsPlusNormal"/>
        <w:spacing w:before="220"/>
        <w:ind w:firstLine="540"/>
        <w:jc w:val="both"/>
      </w:pPr>
      <w: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территориальных органов администрации города Новокузнецка - администраций районов города Новокузнецка (далее также - районные администрации, уполномоченный орган) при предоставлении муниципальной услуги по согласованию создания места (площадки) накопления твердых коммунальных отходов.</w:t>
      </w:r>
    </w:p>
    <w:p w:rsidR="001F097B" w:rsidRDefault="001F097B">
      <w:pPr>
        <w:pStyle w:val="ConsPlusNormal"/>
        <w:spacing w:before="220"/>
        <w:ind w:firstLine="540"/>
        <w:jc w:val="both"/>
      </w:pPr>
      <w:r>
        <w:t>1.2. Круг заявителей.</w:t>
      </w:r>
    </w:p>
    <w:p w:rsidR="001F097B" w:rsidRDefault="001F097B">
      <w:pPr>
        <w:pStyle w:val="ConsPlusNormal"/>
        <w:spacing w:before="220"/>
        <w:ind w:firstLine="540"/>
        <w:jc w:val="both"/>
      </w:pPr>
      <w:r>
        <w:t>Заявителями на получение муниципальной услуги являются физические, юридические лица и индивидуальные предприниматели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таких лицах (далее - заявители).</w:t>
      </w:r>
    </w:p>
    <w:p w:rsidR="001F097B" w:rsidRDefault="001F097B">
      <w:pPr>
        <w:pStyle w:val="ConsPlusNormal"/>
        <w:spacing w:before="220"/>
        <w:ind w:firstLine="540"/>
        <w:jc w:val="both"/>
      </w:pPr>
      <w:r>
        <w:t>От имени заявителей при взаимодействии со структурными подразделениями администрации при предоставлении муниципальной услуги могут выступать физические и юридические лица, имеющие такое право в соответствии с действующим законодательством Российской Федерации либо в силу наделения их заявителями полномочиями в порядке, установленном действующим законодательством Российской Федерации.</w:t>
      </w:r>
    </w:p>
    <w:p w:rsidR="001F097B" w:rsidRDefault="001F097B">
      <w:pPr>
        <w:pStyle w:val="ConsPlusNormal"/>
        <w:spacing w:before="220"/>
        <w:ind w:firstLine="540"/>
        <w:jc w:val="both"/>
      </w:pPr>
      <w:r>
        <w:t>1.3. Требования к порядку информирования о предоставлении муниципальной услуги.</w:t>
      </w:r>
    </w:p>
    <w:p w:rsidR="001F097B" w:rsidRDefault="001F097B">
      <w:pPr>
        <w:pStyle w:val="ConsPlusNormal"/>
        <w:spacing w:before="220"/>
        <w:ind w:firstLine="540"/>
        <w:jc w:val="both"/>
      </w:pPr>
      <w:r>
        <w:t>1.3.1. Информация по вопросам предоставления муниципальной услуги, сведений о ходе предоставления муниципальной услуги предоставляется:</w:t>
      </w:r>
    </w:p>
    <w:p w:rsidR="001F097B" w:rsidRDefault="001F097B">
      <w:pPr>
        <w:pStyle w:val="ConsPlusNormal"/>
        <w:spacing w:before="220"/>
        <w:ind w:firstLine="540"/>
        <w:jc w:val="both"/>
      </w:pPr>
      <w:r>
        <w:t>специалистом районной администрации при непосредственном обращении заявителя в уполномоченный орган или посредством телефонной связи, в том числе путем размещения на официальном сайте администрации города Новокузнецка https://www.admnkz.info в информационно-телекоммуникационной сети Интернет (далее - официальный сайт администрации);</w:t>
      </w:r>
    </w:p>
    <w:p w:rsidR="001F097B" w:rsidRDefault="001F097B">
      <w:pPr>
        <w:pStyle w:val="ConsPlusNormal"/>
        <w:spacing w:before="220"/>
        <w:ind w:firstLine="540"/>
        <w:jc w:val="both"/>
      </w:pPr>
      <w: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1F097B" w:rsidRDefault="001F097B">
      <w:pPr>
        <w:pStyle w:val="ConsPlusNormal"/>
        <w:spacing w:before="220"/>
        <w:ind w:firstLine="540"/>
        <w:jc w:val="both"/>
      </w:pPr>
      <w:r>
        <w:t>путем размещения на информационном стенде в помещении районной администрации, в информационных материалах (брошюры, буклеты, листовки, памятки);</w:t>
      </w:r>
    </w:p>
    <w:p w:rsidR="001F097B" w:rsidRDefault="001F097B">
      <w:pPr>
        <w:pStyle w:val="ConsPlusNormal"/>
        <w:spacing w:before="220"/>
        <w:ind w:firstLine="540"/>
        <w:jc w:val="both"/>
      </w:pPr>
      <w:r>
        <w:t>путем публикации информационных материалов в средствах массовой информации;</w:t>
      </w:r>
    </w:p>
    <w:p w:rsidR="001F097B" w:rsidRDefault="001F097B">
      <w:pPr>
        <w:pStyle w:val="ConsPlusNormal"/>
        <w:spacing w:before="220"/>
        <w:ind w:firstLine="540"/>
        <w:jc w:val="both"/>
      </w:pPr>
      <w:r>
        <w:t>посредством ответов на письменные обращения;</w:t>
      </w:r>
    </w:p>
    <w:p w:rsidR="001F097B" w:rsidRDefault="001F097B">
      <w:pPr>
        <w:pStyle w:val="ConsPlusNormal"/>
        <w:spacing w:before="220"/>
        <w:ind w:firstLine="540"/>
        <w:jc w:val="both"/>
      </w:pPr>
      <w:r>
        <w:t xml:space="preserve">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 (далее - МФЦ) в соответствии с </w:t>
      </w:r>
      <w:hyperlink w:anchor="P420">
        <w:r>
          <w:rPr>
            <w:color w:val="0000FF"/>
          </w:rPr>
          <w:t>пунктом 6.3</w:t>
        </w:r>
      </w:hyperlink>
      <w:r>
        <w:t xml:space="preserve"> настоящего административного регламента.</w:t>
      </w:r>
    </w:p>
    <w:p w:rsidR="001F097B" w:rsidRDefault="001F097B">
      <w:pPr>
        <w:pStyle w:val="ConsPlusNormal"/>
        <w:spacing w:before="220"/>
        <w:ind w:firstLine="540"/>
        <w:jc w:val="both"/>
      </w:pPr>
      <w:r>
        <w:t>1.3.2. Справочная информация о местонахождении, графике работы, контактных телефонах, адресе электронной почты уполномоченного органа размещена на официальном сайте администрации,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1F097B" w:rsidRDefault="001F097B">
      <w:pPr>
        <w:pStyle w:val="ConsPlusNormal"/>
        <w:spacing w:before="220"/>
        <w:ind w:firstLine="540"/>
        <w:jc w:val="both"/>
      </w:pPr>
      <w: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1F097B" w:rsidRDefault="001F097B">
      <w:pPr>
        <w:pStyle w:val="ConsPlusNormal"/>
        <w:ind w:firstLine="540"/>
        <w:jc w:val="both"/>
      </w:pPr>
    </w:p>
    <w:p w:rsidR="001F097B" w:rsidRDefault="001F097B">
      <w:pPr>
        <w:pStyle w:val="ConsPlusTitle"/>
        <w:jc w:val="center"/>
        <w:outlineLvl w:val="1"/>
      </w:pPr>
      <w:r>
        <w:t>2. Стандарт предоставления муниципальной услуги</w:t>
      </w:r>
    </w:p>
    <w:p w:rsidR="001F097B" w:rsidRDefault="001F097B">
      <w:pPr>
        <w:pStyle w:val="ConsPlusNormal"/>
        <w:ind w:firstLine="540"/>
        <w:jc w:val="both"/>
      </w:pPr>
    </w:p>
    <w:p w:rsidR="001F097B" w:rsidRDefault="001F097B">
      <w:pPr>
        <w:pStyle w:val="ConsPlusNormal"/>
        <w:ind w:firstLine="540"/>
        <w:jc w:val="both"/>
      </w:pPr>
      <w:r>
        <w:t>2.1. Наименование муниципальной услуги: "Согласование создания места (площадки) накопления твердых коммунальных отходов".</w:t>
      </w:r>
    </w:p>
    <w:p w:rsidR="001F097B" w:rsidRDefault="001F097B">
      <w:pPr>
        <w:pStyle w:val="ConsPlusNormal"/>
        <w:spacing w:before="220"/>
        <w:ind w:firstLine="540"/>
        <w:jc w:val="both"/>
      </w:pPr>
      <w:r>
        <w:t>2.2. Муниципальная услуга предоставляется районной администрацией города Новокузнецка.</w:t>
      </w:r>
    </w:p>
    <w:p w:rsidR="001F097B" w:rsidRDefault="001F097B">
      <w:pPr>
        <w:pStyle w:val="ConsPlusNormal"/>
        <w:spacing w:before="220"/>
        <w:ind w:firstLine="540"/>
        <w:jc w:val="both"/>
      </w:pPr>
      <w:r>
        <w:t>МФЦ участвует в предоставлении муниципальной услуги в части:</w:t>
      </w:r>
    </w:p>
    <w:p w:rsidR="001F097B" w:rsidRDefault="001F097B">
      <w:pPr>
        <w:pStyle w:val="ConsPlusNormal"/>
        <w:spacing w:before="220"/>
        <w:ind w:firstLine="540"/>
        <w:jc w:val="both"/>
      </w:pPr>
      <w:r>
        <w:t>информирования о порядке предоставления муниципальной услуги;</w:t>
      </w:r>
    </w:p>
    <w:p w:rsidR="001F097B" w:rsidRDefault="001F097B">
      <w:pPr>
        <w:pStyle w:val="ConsPlusNormal"/>
        <w:spacing w:before="220"/>
        <w:ind w:firstLine="540"/>
        <w:jc w:val="both"/>
      </w:pPr>
      <w:r>
        <w:t>приема заявлений и документов, необходимых для предоставления муниципальной услуги;</w:t>
      </w:r>
    </w:p>
    <w:p w:rsidR="001F097B" w:rsidRDefault="001F097B">
      <w:pPr>
        <w:pStyle w:val="ConsPlusNormal"/>
        <w:spacing w:before="220"/>
        <w:ind w:firstLine="540"/>
        <w:jc w:val="both"/>
      </w:pPr>
      <w:r>
        <w:t>выдачи результата предоставления муниципальной услуги.</w:t>
      </w:r>
    </w:p>
    <w:p w:rsidR="001F097B" w:rsidRDefault="001F097B">
      <w:pPr>
        <w:pStyle w:val="ConsPlusNormal"/>
        <w:spacing w:before="220"/>
        <w:ind w:firstLine="540"/>
        <w:jc w:val="both"/>
      </w:pPr>
      <w:r>
        <w:t>2.3. Результат предоставления муниципальной услуги:</w:t>
      </w:r>
    </w:p>
    <w:p w:rsidR="001F097B" w:rsidRDefault="001F097B">
      <w:pPr>
        <w:pStyle w:val="ConsPlusNormal"/>
        <w:spacing w:before="220"/>
        <w:ind w:firstLine="540"/>
        <w:jc w:val="both"/>
      </w:pPr>
      <w:r>
        <w:t>принятие решения о согласовании создания места (площадки) накопления твердых коммунальных отходов на территории муниципального образования (далее - согласование создания места);</w:t>
      </w:r>
    </w:p>
    <w:p w:rsidR="001F097B" w:rsidRDefault="001F097B">
      <w:pPr>
        <w:pStyle w:val="ConsPlusNormal"/>
        <w:spacing w:before="220"/>
        <w:ind w:firstLine="540"/>
        <w:jc w:val="both"/>
      </w:pPr>
      <w:r>
        <w:t>принятие решения об отказе в согласовании создания места (площадки) накопления твердых коммунальных отходов на территории муниципального образования (далее - решение об отказе).</w:t>
      </w:r>
    </w:p>
    <w:p w:rsidR="001F097B" w:rsidRDefault="001F097B">
      <w:pPr>
        <w:pStyle w:val="ConsPlusNormal"/>
        <w:spacing w:before="220"/>
        <w:ind w:firstLine="540"/>
        <w:jc w:val="both"/>
      </w:pPr>
      <w:r>
        <w:t>Результат предоставления муниципальной услуги может быть получен:</w:t>
      </w:r>
    </w:p>
    <w:p w:rsidR="001F097B" w:rsidRDefault="001F097B">
      <w:pPr>
        <w:pStyle w:val="ConsPlusNormal"/>
        <w:spacing w:before="220"/>
        <w:ind w:firstLine="540"/>
        <w:jc w:val="both"/>
      </w:pPr>
      <w:r>
        <w:t>в уполномоченном органе на бумажном носителе при личном обращении;</w:t>
      </w:r>
    </w:p>
    <w:p w:rsidR="001F097B" w:rsidRDefault="001F097B">
      <w:pPr>
        <w:pStyle w:val="ConsPlusNormal"/>
        <w:spacing w:before="220"/>
        <w:ind w:firstLine="540"/>
        <w:jc w:val="both"/>
      </w:pPr>
      <w:r>
        <w:t>в МФЦ на бумажном носителе при личном обращении;</w:t>
      </w:r>
    </w:p>
    <w:p w:rsidR="001F097B" w:rsidRDefault="001F097B">
      <w:pPr>
        <w:pStyle w:val="ConsPlusNormal"/>
        <w:spacing w:before="220"/>
        <w:ind w:firstLine="540"/>
        <w:jc w:val="both"/>
      </w:pPr>
      <w:r>
        <w:t>почтовым отправлением;</w:t>
      </w:r>
    </w:p>
    <w:p w:rsidR="001F097B" w:rsidRDefault="001F097B">
      <w:pPr>
        <w:pStyle w:val="ConsPlusNormal"/>
        <w:spacing w:before="220"/>
        <w:ind w:firstLine="540"/>
        <w:jc w:val="both"/>
      </w:pPr>
      <w:r>
        <w:t>на ЕПГУ, РПГУ (при наличии технической возможности), в том числе в форме электронного документа, подписанного электронной подписью.</w:t>
      </w:r>
    </w:p>
    <w:p w:rsidR="001F097B" w:rsidRDefault="001F097B">
      <w:pPr>
        <w:pStyle w:val="ConsPlusNormal"/>
        <w:spacing w:before="220"/>
        <w:ind w:firstLine="540"/>
        <w:jc w:val="both"/>
      </w:pPr>
      <w:r>
        <w:t>2.4. Срок предоставления муниципальной услуги:</w:t>
      </w:r>
    </w:p>
    <w:p w:rsidR="001F097B" w:rsidRDefault="001F097B">
      <w:pPr>
        <w:pStyle w:val="ConsPlusNormal"/>
        <w:spacing w:before="220"/>
        <w:ind w:firstLine="540"/>
        <w:jc w:val="both"/>
      </w:pPr>
      <w:r>
        <w:t>Муниципальная услуга предоставляется в срок не позднее 10 календарных дней со дня поступления и регистрации заявки.</w:t>
      </w:r>
    </w:p>
    <w:p w:rsidR="001F097B" w:rsidRDefault="001F097B">
      <w:pPr>
        <w:pStyle w:val="ConsPlusNormal"/>
        <w:spacing w:before="220"/>
        <w:ind w:firstLine="540"/>
        <w:jc w:val="both"/>
      </w:pPr>
      <w:r>
        <w:t>В случае направления запроса уполномоченного органа в Управление Федеральной службы по надзору в сфере защиты прав потребителей и благополучия человека (далее - Управление Роспотребнадзора области)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срок предоставления муниципальной услуги может быть увеличен по решению уполномоченного органа до 20 календарных дней.</w:t>
      </w:r>
    </w:p>
    <w:p w:rsidR="001F097B" w:rsidRDefault="001F097B">
      <w:pPr>
        <w:pStyle w:val="ConsPlusNormal"/>
        <w:spacing w:before="220"/>
        <w:ind w:firstLine="540"/>
        <w:jc w:val="both"/>
      </w:pPr>
      <w: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1F097B" w:rsidRDefault="001F097B">
      <w:pPr>
        <w:pStyle w:val="ConsPlusNormal"/>
        <w:spacing w:before="220"/>
        <w:ind w:firstLine="540"/>
        <w:jc w:val="both"/>
      </w:pPr>
      <w: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1F097B" w:rsidRDefault="001F097B">
      <w:pPr>
        <w:pStyle w:val="ConsPlusNormal"/>
        <w:spacing w:before="220"/>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федеральном реестре, на ЕПГУ, РПГУ.</w:t>
      </w:r>
    </w:p>
    <w:p w:rsidR="001F097B" w:rsidRDefault="001F097B">
      <w:pPr>
        <w:pStyle w:val="ConsPlusNormal"/>
        <w:spacing w:before="220"/>
        <w:ind w:firstLine="540"/>
        <w:jc w:val="both"/>
      </w:pPr>
      <w: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а также в соответствующем разделе федерального реестра.</w:t>
      </w:r>
    </w:p>
    <w:p w:rsidR="001F097B" w:rsidRDefault="001F097B">
      <w:pPr>
        <w:pStyle w:val="ConsPlusNormal"/>
        <w:spacing w:before="220"/>
        <w:ind w:firstLine="540"/>
        <w:jc w:val="both"/>
      </w:pPr>
      <w:bookmarkStart w:id="1" w:name="P75"/>
      <w:bookmarkEnd w:id="1"/>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1F097B" w:rsidRDefault="001F097B">
      <w:pPr>
        <w:pStyle w:val="ConsPlusNormal"/>
        <w:spacing w:before="220"/>
        <w:ind w:firstLine="540"/>
        <w:jc w:val="both"/>
      </w:pPr>
      <w:r>
        <w:t>2.6.1. Для предоставления муниципальной услуги необходимы следующие документы:</w:t>
      </w:r>
    </w:p>
    <w:p w:rsidR="001F097B" w:rsidRDefault="001F097B">
      <w:pPr>
        <w:pStyle w:val="ConsPlusNormal"/>
        <w:spacing w:before="220"/>
        <w:ind w:firstLine="540"/>
        <w:jc w:val="both"/>
      </w:pPr>
      <w:r>
        <w:t xml:space="preserve">2.6.1.1. Заявление о согласовании создания места (площадки) накопления твердых коммунальных отходов (далее - заявка) (по форме, указанной в </w:t>
      </w:r>
      <w:hyperlink w:anchor="P460">
        <w:r>
          <w:rPr>
            <w:color w:val="0000FF"/>
          </w:rPr>
          <w:t>приложении 1</w:t>
        </w:r>
      </w:hyperlink>
      <w:r>
        <w:t xml:space="preserve"> к административному регламенту (заявитель представляет самостоятельно)).</w:t>
      </w:r>
    </w:p>
    <w:p w:rsidR="001F097B" w:rsidRDefault="001F097B">
      <w:pPr>
        <w:pStyle w:val="ConsPlusNormal"/>
        <w:spacing w:before="220"/>
        <w:ind w:firstLine="540"/>
        <w:jc w:val="both"/>
      </w:pPr>
      <w:bookmarkStart w:id="2" w:name="P78"/>
      <w:bookmarkEnd w:id="2"/>
      <w:r>
        <w:t>2.6.1.2. Документы, содержащие данные о собственниках мест (площадок) накопления твердых коммунальных отходов:</w:t>
      </w:r>
    </w:p>
    <w:p w:rsidR="001F097B" w:rsidRDefault="001F097B">
      <w:pPr>
        <w:pStyle w:val="ConsPlusNormal"/>
        <w:spacing w:before="220"/>
        <w:ind w:firstLine="540"/>
        <w:jc w:val="both"/>
      </w:pPr>
      <w:r>
        <w:t>для юридических лиц - полное наименование и основной государственный регистрационный номер записи в Едином государственном реестре юридических лиц, юридический адрес;</w:t>
      </w:r>
    </w:p>
    <w:p w:rsidR="001F097B" w:rsidRDefault="001F097B">
      <w:pPr>
        <w:pStyle w:val="ConsPlusNormal"/>
        <w:spacing w:before="220"/>
        <w:ind w:firstLine="540"/>
        <w:jc w:val="both"/>
      </w:pPr>
      <w:r>
        <w:t>для индивидуальных предпринимателей - фамилия, имя, отчество (последнее -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1F097B" w:rsidRDefault="001F097B">
      <w:pPr>
        <w:pStyle w:val="ConsPlusNormal"/>
        <w:spacing w:before="220"/>
        <w:ind w:firstLine="540"/>
        <w:jc w:val="both"/>
      </w:pPr>
      <w: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1F097B" w:rsidRDefault="001F097B">
      <w:pPr>
        <w:pStyle w:val="ConsPlusNormal"/>
        <w:spacing w:before="220"/>
        <w:ind w:firstLine="540"/>
        <w:jc w:val="both"/>
      </w:pPr>
      <w:r>
        <w:t>2.6.1.3. Схему нахождения места (площадки) накопления твердых коммунальных отходов на карте масштабом 1:2000.</w:t>
      </w:r>
    </w:p>
    <w:p w:rsidR="001F097B" w:rsidRDefault="001F097B">
      <w:pPr>
        <w:pStyle w:val="ConsPlusNormal"/>
        <w:spacing w:before="220"/>
        <w:ind w:firstLine="540"/>
        <w:jc w:val="both"/>
      </w:pPr>
      <w:r>
        <w:t>2.6.1.4. Согласие собственника земельного участка на размещение места (площадки) накопления твердых коммунальных отходов в случае, если земельный участок находится не в собственности заявителя.</w:t>
      </w:r>
    </w:p>
    <w:p w:rsidR="001F097B" w:rsidRDefault="001F097B">
      <w:pPr>
        <w:pStyle w:val="ConsPlusNormal"/>
        <w:spacing w:before="220"/>
        <w:ind w:firstLine="540"/>
        <w:jc w:val="both"/>
      </w:pPr>
      <w:r>
        <w:t xml:space="preserve">В случае если заявитель не представил документы, указанные в </w:t>
      </w:r>
      <w:hyperlink w:anchor="P78">
        <w:r>
          <w:rPr>
            <w:color w:val="0000FF"/>
          </w:rPr>
          <w:t>пункте 2.6.1.2</w:t>
        </w:r>
      </w:hyperlink>
      <w:r>
        <w:t>, самостоятельно, уполномоченный орган запрашивает их в рамках межведомственного электронного взаимодействия.</w:t>
      </w:r>
    </w:p>
    <w:p w:rsidR="001F097B" w:rsidRDefault="001F097B">
      <w:pPr>
        <w:pStyle w:val="ConsPlusNormal"/>
        <w:spacing w:before="220"/>
        <w:ind w:firstLine="540"/>
        <w:jc w:val="both"/>
      </w:pPr>
      <w: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rsidR="001F097B" w:rsidRDefault="001F097B">
      <w:pPr>
        <w:pStyle w:val="ConsPlusNormal"/>
        <w:spacing w:before="220"/>
        <w:ind w:firstLine="540"/>
        <w:jc w:val="both"/>
      </w:pPr>
      <w: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rsidR="001F097B" w:rsidRDefault="001F097B">
      <w:pPr>
        <w:pStyle w:val="ConsPlusNormal"/>
        <w:spacing w:before="220"/>
        <w:ind w:firstLine="540"/>
        <w:jc w:val="both"/>
      </w:pPr>
      <w:r>
        <w:t>2.7. Уполномоченный орган не вправе требовать от заявителя или его представителя:</w:t>
      </w:r>
    </w:p>
    <w:p w:rsidR="001F097B" w:rsidRDefault="001F097B">
      <w:pPr>
        <w:pStyle w:val="ConsPlusNormal"/>
        <w:spacing w:before="220"/>
        <w:ind w:firstLine="540"/>
        <w:jc w:val="both"/>
      </w:pPr>
      <w:r>
        <w:t>2.7.1.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097B" w:rsidRDefault="001F097B">
      <w:pPr>
        <w:pStyle w:val="ConsPlusNormal"/>
        <w:spacing w:before="220"/>
        <w:ind w:firstLine="540"/>
        <w:jc w:val="both"/>
      </w:pPr>
      <w:r>
        <w:t xml:space="preserve">2.7.2.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w:t>
      </w:r>
      <w:hyperlink r:id="rId8">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 перечень документов;</w:t>
      </w:r>
    </w:p>
    <w:p w:rsidR="001F097B" w:rsidRDefault="001F097B">
      <w:pPr>
        <w:pStyle w:val="ConsPlusNormal"/>
        <w:spacing w:before="220"/>
        <w:ind w:firstLine="540"/>
        <w:jc w:val="both"/>
      </w:pPr>
      <w:r>
        <w:t>2.7.3.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1F097B" w:rsidRDefault="001F097B">
      <w:pPr>
        <w:pStyle w:val="ConsPlusNormal"/>
        <w:spacing w:before="220"/>
        <w:ind w:firstLine="540"/>
        <w:jc w:val="both"/>
      </w:pPr>
      <w:r>
        <w:t>2.7.4.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097B" w:rsidRDefault="001F097B">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097B" w:rsidRDefault="001F097B">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097B" w:rsidRDefault="001F097B">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097B" w:rsidRDefault="001F097B">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097B" w:rsidRDefault="001F097B">
      <w:pPr>
        <w:pStyle w:val="ConsPlusNormal"/>
        <w:spacing w:before="220"/>
        <w:ind w:firstLine="540"/>
        <w:jc w:val="both"/>
      </w:pPr>
      <w:r>
        <w:t>2.8. Исчерпывающий перечень оснований для отказа в приеме документов, необходимых для предоставления муниципальной услуги:</w:t>
      </w:r>
    </w:p>
    <w:p w:rsidR="001F097B" w:rsidRDefault="001F097B">
      <w:pPr>
        <w:pStyle w:val="ConsPlusNormal"/>
        <w:spacing w:before="220"/>
        <w:ind w:firstLine="540"/>
        <w:jc w:val="both"/>
      </w:pPr>
      <w:r>
        <w:t>Оснований для отказа в приеме документов, необходимых для предоставления муниципальной услуги, не имеется.</w:t>
      </w:r>
    </w:p>
    <w:p w:rsidR="001F097B" w:rsidRDefault="001F097B">
      <w:pPr>
        <w:pStyle w:val="ConsPlusNormal"/>
        <w:spacing w:before="220"/>
        <w:ind w:firstLine="540"/>
        <w:jc w:val="both"/>
      </w:pPr>
      <w:bookmarkStart w:id="3" w:name="P98"/>
      <w:bookmarkEnd w:id="3"/>
      <w: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F097B" w:rsidRDefault="001F097B">
      <w:pPr>
        <w:pStyle w:val="ConsPlusNormal"/>
        <w:spacing w:before="220"/>
        <w:ind w:firstLine="540"/>
        <w:jc w:val="both"/>
      </w:pPr>
      <w:r>
        <w:t>2.9.1. Оснований для приостановления предоставления муниципальной услуги законодательством Российской Федерации не предусмотрено.</w:t>
      </w:r>
    </w:p>
    <w:p w:rsidR="001F097B" w:rsidRDefault="001F097B">
      <w:pPr>
        <w:pStyle w:val="ConsPlusNormal"/>
        <w:spacing w:before="220"/>
        <w:ind w:firstLine="540"/>
        <w:jc w:val="both"/>
      </w:pPr>
      <w:r>
        <w:t>2.9.2. Основаниями для отказа в предоставлении муниципальной услуги являются:</w:t>
      </w:r>
    </w:p>
    <w:p w:rsidR="001F097B" w:rsidRDefault="001F097B">
      <w:pPr>
        <w:pStyle w:val="ConsPlusNormal"/>
        <w:spacing w:before="220"/>
        <w:ind w:firstLine="540"/>
        <w:jc w:val="both"/>
      </w:pPr>
      <w:r>
        <w:t>1) несоответствие заявки установленной форме;</w:t>
      </w:r>
    </w:p>
    <w:p w:rsidR="001F097B" w:rsidRDefault="001F097B">
      <w:pPr>
        <w:pStyle w:val="ConsPlusNormal"/>
        <w:spacing w:before="220"/>
        <w:ind w:firstLine="540"/>
        <w:jc w:val="both"/>
      </w:pPr>
      <w:r>
        <w:t>2)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1F097B" w:rsidRDefault="001F097B">
      <w:pPr>
        <w:pStyle w:val="ConsPlusNormal"/>
        <w:spacing w:before="220"/>
        <w:ind w:firstLine="540"/>
        <w:jc w:val="both"/>
      </w:pPr>
      <w:bookmarkStart w:id="4" w:name="P103"/>
      <w:bookmarkEnd w:id="4"/>
      <w: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F097B" w:rsidRDefault="001F097B">
      <w:pPr>
        <w:pStyle w:val="ConsPlusNormal"/>
        <w:spacing w:before="220"/>
        <w:ind w:firstLine="540"/>
        <w:jc w:val="both"/>
      </w:pPr>
      <w:r>
        <w:t>Услуги, которые являются необходимыми и обязательными для предоставления муниципальной услуги:</w:t>
      </w:r>
    </w:p>
    <w:p w:rsidR="001F097B" w:rsidRDefault="001F097B">
      <w:pPr>
        <w:pStyle w:val="ConsPlusNormal"/>
        <w:spacing w:before="220"/>
        <w:ind w:firstLine="540"/>
        <w:jc w:val="both"/>
      </w:pPr>
      <w:r>
        <w:t>подготовка схемы нахождения места (площадки) накопления твердых коммунальных отходов на карте масштабом 1:2000;</w:t>
      </w:r>
    </w:p>
    <w:p w:rsidR="001F097B" w:rsidRDefault="001F097B">
      <w:pPr>
        <w:pStyle w:val="ConsPlusNormal"/>
        <w:spacing w:before="220"/>
        <w:ind w:firstLine="540"/>
        <w:jc w:val="both"/>
      </w:pPr>
      <w:r>
        <w:t>оформление согласия собственника земельного участка на размещение места (площадки) накопления твердых коммунальных отходов в случае, если земельный участок находится не в собственности заявителя.</w:t>
      </w:r>
    </w:p>
    <w:p w:rsidR="001F097B" w:rsidRDefault="001F097B">
      <w:pPr>
        <w:pStyle w:val="ConsPlusNormal"/>
        <w:spacing w:before="220"/>
        <w:ind w:firstLine="540"/>
        <w:jc w:val="both"/>
      </w:pPr>
      <w:r>
        <w:t>2.11. Порядок, размер и основания взимания государственной пошлины или иной платы за предоставление муниципальной услуги.</w:t>
      </w:r>
    </w:p>
    <w:p w:rsidR="001F097B" w:rsidRDefault="001F097B">
      <w:pPr>
        <w:pStyle w:val="ConsPlusNormal"/>
        <w:spacing w:before="220"/>
        <w:ind w:firstLine="540"/>
        <w:jc w:val="both"/>
      </w:pPr>
      <w:r>
        <w:t>Предоставление муниципальной услуги осуществляется бесплатно.</w:t>
      </w:r>
    </w:p>
    <w:p w:rsidR="001F097B" w:rsidRDefault="001F097B">
      <w:pPr>
        <w:pStyle w:val="ConsPlusNormal"/>
        <w:spacing w:before="220"/>
        <w:ind w:firstLine="540"/>
        <w:jc w:val="both"/>
      </w:pPr>
      <w: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1F097B" w:rsidRDefault="001F097B">
      <w:pPr>
        <w:pStyle w:val="ConsPlusNormal"/>
        <w:spacing w:before="220"/>
        <w:ind w:firstLine="540"/>
        <w:jc w:val="both"/>
      </w:pPr>
      <w:r>
        <w:t xml:space="preserve">Порядок, размер и основания взимания платы за предоставление услуг, указанных в </w:t>
      </w:r>
      <w:hyperlink w:anchor="P103">
        <w:r>
          <w:rPr>
            <w:color w:val="0000FF"/>
          </w:rPr>
          <w:t>пункте 2.10</w:t>
        </w:r>
      </w:hyperlink>
      <w:r>
        <w:t xml:space="preserve"> административного регламента, определяются организациями, предоставляющими данные услуги.</w:t>
      </w:r>
    </w:p>
    <w:p w:rsidR="001F097B" w:rsidRDefault="001F097B">
      <w:pPr>
        <w:pStyle w:val="ConsPlusNormal"/>
        <w:spacing w:before="220"/>
        <w:ind w:firstLine="540"/>
        <w:jc w:val="both"/>
      </w:pPr>
      <w: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1F097B" w:rsidRDefault="001F097B">
      <w:pPr>
        <w:pStyle w:val="ConsPlusNormal"/>
        <w:spacing w:before="220"/>
        <w:ind w:firstLine="540"/>
        <w:jc w:val="both"/>
      </w:pPr>
      <w: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1F097B" w:rsidRDefault="001F097B">
      <w:pPr>
        <w:pStyle w:val="ConsPlusNormal"/>
        <w:spacing w:before="220"/>
        <w:ind w:firstLine="540"/>
        <w:jc w:val="both"/>
      </w:pPr>
      <w:r>
        <w:t>Заявление, представленное заявителем лично либо его представителем, регистрируется в установленном порядке в уполномоченном органе в течение 1 рабочего дня с даты поступления такого заявления.</w:t>
      </w:r>
    </w:p>
    <w:p w:rsidR="001F097B" w:rsidRDefault="001F097B">
      <w:pPr>
        <w:pStyle w:val="ConsPlusNormal"/>
        <w:spacing w:before="220"/>
        <w:ind w:firstLine="540"/>
        <w:jc w:val="both"/>
      </w:pPr>
      <w: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1F097B" w:rsidRDefault="001F097B">
      <w:pPr>
        <w:pStyle w:val="ConsPlusNormal"/>
        <w:spacing w:before="220"/>
        <w:ind w:firstLine="540"/>
        <w:jc w:val="both"/>
      </w:pPr>
      <w: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1F097B" w:rsidRDefault="001F097B">
      <w:pPr>
        <w:pStyle w:val="ConsPlusNormal"/>
        <w:spacing w:before="220"/>
        <w:ind w:firstLine="540"/>
        <w:jc w:val="both"/>
      </w:pPr>
      <w: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F097B" w:rsidRDefault="001F097B">
      <w:pPr>
        <w:pStyle w:val="ConsPlusNormal"/>
        <w:spacing w:before="220"/>
        <w:ind w:firstLine="540"/>
        <w:jc w:val="both"/>
      </w:pPr>
      <w:r>
        <w:t>2.15.1. Помещения районной администрации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1F097B" w:rsidRDefault="001F097B">
      <w:pPr>
        <w:pStyle w:val="ConsPlusNormal"/>
        <w:spacing w:before="220"/>
        <w:ind w:firstLine="540"/>
        <w:jc w:val="both"/>
      </w:pPr>
      <w: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1F097B" w:rsidRDefault="001F097B">
      <w:pPr>
        <w:pStyle w:val="ConsPlusNormal"/>
        <w:spacing w:before="220"/>
        <w:ind w:firstLine="540"/>
        <w:jc w:val="both"/>
      </w:pPr>
      <w:r>
        <w:t>На территории, прилегающей к зданию районной администрации,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1F097B" w:rsidRDefault="001F097B">
      <w:pPr>
        <w:pStyle w:val="ConsPlusNormal"/>
        <w:spacing w:before="220"/>
        <w:ind w:firstLine="540"/>
        <w:jc w:val="both"/>
      </w:pPr>
      <w:r>
        <w:t>Помещение районной администрации для приема заявителей оборудуется информационными стендами, на которых размещаются форма заявления с образцом ее заполнения и перечень документов, необходимых для предоставления муниципальной услуги.</w:t>
      </w:r>
    </w:p>
    <w:p w:rsidR="001F097B" w:rsidRDefault="001F097B">
      <w:pPr>
        <w:pStyle w:val="ConsPlusNormal"/>
        <w:spacing w:before="220"/>
        <w:ind w:firstLine="540"/>
        <w:jc w:val="both"/>
      </w:pPr>
      <w: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1F097B" w:rsidRDefault="001F097B">
      <w:pPr>
        <w:pStyle w:val="ConsPlusNormal"/>
        <w:spacing w:before="220"/>
        <w:ind w:firstLine="540"/>
        <w:jc w:val="both"/>
      </w:pPr>
      <w:r>
        <w:t>Зал ожидания, места для заполнения запросов и приема заявителей оборудуются стульями и (или) кресельными секциями, и (или) скамьями.</w:t>
      </w:r>
    </w:p>
    <w:p w:rsidR="001F097B" w:rsidRDefault="001F097B">
      <w:pPr>
        <w:pStyle w:val="ConsPlusNormal"/>
        <w:spacing w:before="220"/>
        <w:ind w:firstLine="540"/>
        <w:jc w:val="both"/>
      </w:pPr>
      <w: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F097B" w:rsidRDefault="001F097B">
      <w:pPr>
        <w:pStyle w:val="ConsPlusNormal"/>
        <w:spacing w:before="220"/>
        <w:ind w:firstLine="540"/>
        <w:jc w:val="both"/>
      </w:pPr>
      <w:r>
        <w:t>Информационные стенды должны располагаться в месте, доступном для просмотра (в том числе при большом количестве посетителей).</w:t>
      </w:r>
    </w:p>
    <w:p w:rsidR="001F097B" w:rsidRDefault="001F097B">
      <w:pPr>
        <w:pStyle w:val="ConsPlusNormal"/>
        <w:spacing w:before="220"/>
        <w:ind w:firstLine="540"/>
        <w:jc w:val="both"/>
      </w:pPr>
      <w: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hyperlink r:id="rId9">
        <w:r>
          <w:rPr>
            <w:color w:val="0000FF"/>
          </w:rPr>
          <w:t>приказом</w:t>
        </w:r>
      </w:hyperlink>
      <w:r>
        <w:t xml:space="preserve"> Минстроя России от 14.11.2016 N 798/пр "Об утверждении СП 59.13330 "СНиП 35-01-2001 Доступность зданий и сооружений для маломобильных групп населения".</w:t>
      </w:r>
    </w:p>
    <w:p w:rsidR="001F097B" w:rsidRDefault="001F097B">
      <w:pPr>
        <w:pStyle w:val="ConsPlusNormal"/>
        <w:spacing w:before="220"/>
        <w:ind w:firstLine="540"/>
        <w:jc w:val="both"/>
      </w:pPr>
      <w:r>
        <w:t>В кабинете по приему маломобильных групп населения имеются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1F097B" w:rsidRDefault="001F097B">
      <w:pPr>
        <w:pStyle w:val="ConsPlusNormal"/>
        <w:spacing w:before="220"/>
        <w:ind w:firstLine="540"/>
        <w:jc w:val="both"/>
      </w:pPr>
      <w: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1F097B" w:rsidRDefault="001F097B">
      <w:pPr>
        <w:pStyle w:val="ConsPlusNormal"/>
        <w:spacing w:before="220"/>
        <w:ind w:firstLine="540"/>
        <w:jc w:val="both"/>
      </w:pPr>
      <w: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1F097B" w:rsidRDefault="001F097B">
      <w:pPr>
        <w:pStyle w:val="ConsPlusNormal"/>
        <w:spacing w:before="220"/>
        <w:ind w:firstLine="540"/>
        <w:jc w:val="both"/>
      </w:pPr>
      <w: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1F097B" w:rsidRDefault="001F097B">
      <w:pPr>
        <w:pStyle w:val="ConsPlusNormal"/>
        <w:spacing w:before="220"/>
        <w:ind w:firstLine="540"/>
        <w:jc w:val="both"/>
      </w:pPr>
      <w: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1F097B" w:rsidRDefault="001F097B">
      <w:pPr>
        <w:pStyle w:val="ConsPlusNormal"/>
        <w:spacing w:before="220"/>
        <w:ind w:firstLine="540"/>
        <w:jc w:val="both"/>
      </w:pPr>
      <w: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1F097B" w:rsidRDefault="001F097B">
      <w:pPr>
        <w:pStyle w:val="ConsPlusNormal"/>
        <w:spacing w:before="220"/>
        <w:ind w:firstLine="540"/>
        <w:jc w:val="both"/>
      </w:pPr>
      <w:r>
        <w:t>При обращении граждан с недостатками зрения работники уполномоченного органа предпринимают следующие действия:</w:t>
      </w:r>
    </w:p>
    <w:p w:rsidR="001F097B" w:rsidRDefault="001F097B">
      <w:pPr>
        <w:pStyle w:val="ConsPlusNormal"/>
        <w:spacing w:before="220"/>
        <w:ind w:firstLine="540"/>
        <w:jc w:val="both"/>
      </w:pPr>
      <w: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1F097B" w:rsidRDefault="001F097B">
      <w:pPr>
        <w:pStyle w:val="ConsPlusNormal"/>
        <w:spacing w:before="220"/>
        <w:ind w:firstLine="540"/>
        <w:jc w:val="both"/>
      </w:pPr>
      <w: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1F097B" w:rsidRDefault="001F097B">
      <w:pPr>
        <w:pStyle w:val="ConsPlusNormal"/>
        <w:spacing w:before="220"/>
        <w:ind w:firstLine="540"/>
        <w:jc w:val="both"/>
      </w:pPr>
      <w: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1F097B" w:rsidRDefault="001F097B">
      <w:pPr>
        <w:pStyle w:val="ConsPlusNormal"/>
        <w:spacing w:before="220"/>
        <w:ind w:firstLine="540"/>
        <w:jc w:val="both"/>
      </w:pPr>
      <w:r>
        <w:t>При обращении гражданина с дефектами слуха работники уполномоченного органа предпринимают следующие действия:</w:t>
      </w:r>
    </w:p>
    <w:p w:rsidR="001F097B" w:rsidRDefault="001F097B">
      <w:pPr>
        <w:pStyle w:val="ConsPlusNormal"/>
        <w:spacing w:before="220"/>
        <w:ind w:firstLine="540"/>
        <w:jc w:val="both"/>
      </w:pPr>
      <w: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1F097B" w:rsidRDefault="001F097B">
      <w:pPr>
        <w:pStyle w:val="ConsPlusNormal"/>
        <w:spacing w:before="220"/>
        <w:ind w:firstLine="540"/>
        <w:jc w:val="both"/>
      </w:pPr>
      <w: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1F097B" w:rsidRDefault="001F097B">
      <w:pPr>
        <w:pStyle w:val="ConsPlusNormal"/>
        <w:spacing w:before="220"/>
        <w:ind w:firstLine="540"/>
        <w:jc w:val="both"/>
      </w:pPr>
      <w:r>
        <w:t xml:space="preserve">2.15.3. Требования к комфортности и доступности предоставления муниципальной услуги в МФЦ утверждены </w:t>
      </w:r>
      <w:hyperlink r:id="rId10">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1F097B" w:rsidRDefault="001F097B">
      <w:pPr>
        <w:pStyle w:val="ConsPlusNormal"/>
        <w:spacing w:before="220"/>
        <w:ind w:firstLine="540"/>
        <w:jc w:val="both"/>
      </w:pPr>
      <w:r>
        <w:t>2.16. Показатели доступности и качества муниципальной услуги.</w:t>
      </w:r>
    </w:p>
    <w:p w:rsidR="001F097B" w:rsidRDefault="001F097B">
      <w:pPr>
        <w:pStyle w:val="ConsPlusNormal"/>
        <w:spacing w:before="220"/>
        <w:ind w:firstLine="540"/>
        <w:jc w:val="both"/>
      </w:pPr>
      <w:r>
        <w:t>2.16.1. Основными показателями доступности и качества предоставления муниципальной услуги являются:</w:t>
      </w:r>
    </w:p>
    <w:p w:rsidR="001F097B" w:rsidRDefault="001F097B">
      <w:pPr>
        <w:pStyle w:val="ConsPlusNormal"/>
        <w:spacing w:before="220"/>
        <w:ind w:firstLine="540"/>
        <w:jc w:val="both"/>
      </w:pPr>
      <w: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1F097B" w:rsidRDefault="001F097B">
      <w:pPr>
        <w:pStyle w:val="ConsPlusNormal"/>
        <w:spacing w:before="220"/>
        <w:ind w:firstLine="540"/>
        <w:jc w:val="both"/>
      </w:pPr>
      <w: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1F097B" w:rsidRDefault="001F097B">
      <w:pPr>
        <w:pStyle w:val="ConsPlusNormal"/>
        <w:spacing w:before="220"/>
        <w:ind w:firstLine="540"/>
        <w:jc w:val="both"/>
      </w:pPr>
      <w:r>
        <w:t>возможность выбора заявителем форм обращения за получением муниципальной услуги;</w:t>
      </w:r>
    </w:p>
    <w:p w:rsidR="001F097B" w:rsidRDefault="001F097B">
      <w:pPr>
        <w:pStyle w:val="ConsPlusNormal"/>
        <w:spacing w:before="220"/>
        <w:ind w:firstLine="540"/>
        <w:jc w:val="both"/>
      </w:pPr>
      <w:r>
        <w:t>доступность обращения за предоставлением муниципальной услуги, в том числе для лиц с ограниченными возможностями здоровья;</w:t>
      </w:r>
    </w:p>
    <w:p w:rsidR="001F097B" w:rsidRDefault="001F097B">
      <w:pPr>
        <w:pStyle w:val="ConsPlusNormal"/>
        <w:spacing w:before="220"/>
        <w:ind w:firstLine="540"/>
        <w:jc w:val="both"/>
      </w:pPr>
      <w:r>
        <w:t>своевременность предоставления муниципальной услуги в соответствии со стандартом ее предоставления;</w:t>
      </w:r>
    </w:p>
    <w:p w:rsidR="001F097B" w:rsidRDefault="001F097B">
      <w:pPr>
        <w:pStyle w:val="ConsPlusNormal"/>
        <w:spacing w:before="220"/>
        <w:ind w:firstLine="540"/>
        <w:jc w:val="both"/>
      </w:pPr>
      <w: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F097B" w:rsidRDefault="001F097B">
      <w:pPr>
        <w:pStyle w:val="ConsPlusNormal"/>
        <w:spacing w:before="220"/>
        <w:ind w:firstLine="540"/>
        <w:jc w:val="both"/>
      </w:pPr>
      <w:r>
        <w:t>возможность получения информации о ходе предоставления муниципальной услуги;</w:t>
      </w:r>
    </w:p>
    <w:p w:rsidR="001F097B" w:rsidRDefault="001F097B">
      <w:pPr>
        <w:pStyle w:val="ConsPlusNormal"/>
        <w:spacing w:before="220"/>
        <w:ind w:firstLine="540"/>
        <w:jc w:val="both"/>
      </w:pPr>
      <w:r>
        <w:t>отсутствие обоснованных жалоб со стороны заявителя по результатам предоставления муниципальной услуги;</w:t>
      </w:r>
    </w:p>
    <w:p w:rsidR="001F097B" w:rsidRDefault="001F097B">
      <w:pPr>
        <w:pStyle w:val="ConsPlusNormal"/>
        <w:spacing w:before="220"/>
        <w:ind w:firstLine="540"/>
        <w:jc w:val="both"/>
      </w:pPr>
      <w: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1F097B" w:rsidRDefault="001F097B">
      <w:pPr>
        <w:pStyle w:val="ConsPlusNormal"/>
        <w:spacing w:before="220"/>
        <w:ind w:firstLine="540"/>
        <w:jc w:val="both"/>
      </w:pPr>
      <w: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1F097B" w:rsidRDefault="001F097B">
      <w:pPr>
        <w:pStyle w:val="ConsPlusNormal"/>
        <w:spacing w:before="220"/>
        <w:ind w:firstLine="540"/>
        <w:jc w:val="both"/>
      </w:pPr>
      <w:r>
        <w:t>2.16.2. Районными администрациями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1F097B" w:rsidRDefault="001F097B">
      <w:pPr>
        <w:pStyle w:val="ConsPlusNormal"/>
        <w:spacing w:before="220"/>
        <w:ind w:firstLine="540"/>
        <w:jc w:val="both"/>
      </w:pPr>
      <w: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1F097B" w:rsidRDefault="001F097B">
      <w:pPr>
        <w:pStyle w:val="ConsPlusNormal"/>
        <w:spacing w:before="220"/>
        <w:ind w:firstLine="540"/>
        <w:jc w:val="both"/>
      </w:pPr>
      <w:r>
        <w:t>предоставление муниципальной услуги инвалидам по слуху, при необходимости - с использованием русского жестового языка, включая обеспечение допуска в помещение сурдопереводчика, тифлосурдопереводчика;</w:t>
      </w:r>
    </w:p>
    <w:p w:rsidR="001F097B" w:rsidRDefault="001F097B">
      <w:pPr>
        <w:pStyle w:val="ConsPlusNormal"/>
        <w:spacing w:before="220"/>
        <w:ind w:firstLine="540"/>
        <w:jc w:val="both"/>
      </w:pPr>
      <w:r>
        <w:t>оказание помощи инвалидам в преодолении барьеров, мешающих получению муниципальной услуги наравне с другими лицами.</w:t>
      </w:r>
    </w:p>
    <w:p w:rsidR="001F097B" w:rsidRDefault="001F097B">
      <w:pPr>
        <w:pStyle w:val="ConsPlusNormal"/>
        <w:spacing w:before="220"/>
        <w:ind w:firstLine="540"/>
        <w:jc w:val="both"/>
      </w:pPr>
      <w:r>
        <w:t>2.16.3. При предоставлении муниципальной услуги взаимодействие заявителя со специалистом районной администрации осуществляется при личном обращении заявителя:</w:t>
      </w:r>
    </w:p>
    <w:p w:rsidR="001F097B" w:rsidRDefault="001F097B">
      <w:pPr>
        <w:pStyle w:val="ConsPlusNormal"/>
        <w:spacing w:before="220"/>
        <w:ind w:firstLine="540"/>
        <w:jc w:val="both"/>
      </w:pPr>
      <w:r>
        <w:t>для получения информации по вопросам предоставления муниципальной услуги;</w:t>
      </w:r>
    </w:p>
    <w:p w:rsidR="001F097B" w:rsidRDefault="001F097B">
      <w:pPr>
        <w:pStyle w:val="ConsPlusNormal"/>
        <w:spacing w:before="220"/>
        <w:ind w:firstLine="540"/>
        <w:jc w:val="both"/>
      </w:pPr>
      <w:r>
        <w:t>для подачи заявления и документов;</w:t>
      </w:r>
    </w:p>
    <w:p w:rsidR="001F097B" w:rsidRDefault="001F097B">
      <w:pPr>
        <w:pStyle w:val="ConsPlusNormal"/>
        <w:spacing w:before="220"/>
        <w:ind w:firstLine="540"/>
        <w:jc w:val="both"/>
      </w:pPr>
      <w:r>
        <w:t>для получения информации о ходе предоставления муниципальной услуги;</w:t>
      </w:r>
    </w:p>
    <w:p w:rsidR="001F097B" w:rsidRDefault="001F097B">
      <w:pPr>
        <w:pStyle w:val="ConsPlusNormal"/>
        <w:spacing w:before="220"/>
        <w:ind w:firstLine="540"/>
        <w:jc w:val="both"/>
      </w:pPr>
      <w:r>
        <w:t>для получения результата предоставления муниципальной услуги.</w:t>
      </w:r>
    </w:p>
    <w:p w:rsidR="001F097B" w:rsidRDefault="001F097B">
      <w:pPr>
        <w:pStyle w:val="ConsPlusNormal"/>
        <w:spacing w:before="220"/>
        <w:ind w:firstLine="540"/>
        <w:jc w:val="both"/>
      </w:pPr>
      <w:r>
        <w:t>Продолжительность взаимодействия заявителя со специалистом уполномоченного органа не может превышать 15 минут.</w:t>
      </w:r>
    </w:p>
    <w:p w:rsidR="001F097B" w:rsidRDefault="001F097B">
      <w:pPr>
        <w:pStyle w:val="ConsPlusNormal"/>
        <w:spacing w:before="220"/>
        <w:ind w:firstLine="540"/>
        <w:jc w:val="both"/>
      </w:pPr>
      <w:r>
        <w:t>2.16.4.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1F097B" w:rsidRDefault="001F097B">
      <w:pPr>
        <w:pStyle w:val="ConsPlusNormal"/>
        <w:spacing w:before="220"/>
        <w:ind w:firstLine="540"/>
        <w:jc w:val="both"/>
      </w:pPr>
      <w:r>
        <w:t>Районная администрация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районной администрацией.</w:t>
      </w:r>
    </w:p>
    <w:p w:rsidR="001F097B" w:rsidRDefault="001F097B">
      <w:pPr>
        <w:pStyle w:val="ConsPlusNormal"/>
        <w:spacing w:before="220"/>
        <w:ind w:firstLine="540"/>
        <w:jc w:val="both"/>
      </w:pPr>
      <w: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1F097B" w:rsidRDefault="001F097B">
      <w:pPr>
        <w:pStyle w:val="ConsPlusNormal"/>
        <w:spacing w:before="220"/>
        <w:ind w:firstLine="540"/>
        <w:jc w:val="both"/>
      </w:pPr>
      <w: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F097B" w:rsidRDefault="001F097B">
      <w:pPr>
        <w:pStyle w:val="ConsPlusNormal"/>
        <w:spacing w:before="220"/>
        <w:ind w:firstLine="540"/>
        <w:jc w:val="both"/>
      </w:pPr>
      <w:r>
        <w:t>2.17.1. Предоставление муниципальной услуги по экстерриториальному принципу невозможно.</w:t>
      </w:r>
    </w:p>
    <w:p w:rsidR="001F097B" w:rsidRDefault="001F097B">
      <w:pPr>
        <w:pStyle w:val="ConsPlusNormal"/>
        <w:spacing w:before="220"/>
        <w:ind w:firstLine="540"/>
        <w:jc w:val="both"/>
      </w:pPr>
      <w:r>
        <w:t xml:space="preserve">2.17.2. Заявитель вправе обратиться за предоставлением муниципальной услуги и подать документы, указанные в </w:t>
      </w:r>
      <w:hyperlink w:anchor="P75">
        <w:r>
          <w:rPr>
            <w:color w:val="0000FF"/>
          </w:rPr>
          <w:t>пункте 2.6</w:t>
        </w:r>
      </w:hyperlink>
      <w:r>
        <w:t xml:space="preserve">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w:t>
      </w:r>
      <w:hyperlink r:id="rId11">
        <w:r>
          <w:rPr>
            <w:color w:val="0000FF"/>
          </w:rPr>
          <w:t>закона</w:t>
        </w:r>
      </w:hyperlink>
      <w:r>
        <w:t xml:space="preserve"> "Об электронной подписи".</w:t>
      </w:r>
    </w:p>
    <w:p w:rsidR="001F097B" w:rsidRDefault="001F097B">
      <w:pPr>
        <w:pStyle w:val="ConsPlusNormal"/>
        <w:spacing w:before="220"/>
        <w:ind w:firstLine="540"/>
        <w:jc w:val="both"/>
      </w:pPr>
      <w:r>
        <w:t>Уполномоченный орган обеспечивает информирование заявителей о возможности получения муниципальной услуги через ЕПГУ, РПГУ.</w:t>
      </w:r>
    </w:p>
    <w:p w:rsidR="001F097B" w:rsidRDefault="001F097B">
      <w:pPr>
        <w:pStyle w:val="ConsPlusNormal"/>
        <w:spacing w:before="220"/>
        <w:ind w:firstLine="540"/>
        <w:jc w:val="both"/>
      </w:pPr>
      <w:r>
        <w:t>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1F097B" w:rsidRDefault="001F097B">
      <w:pPr>
        <w:pStyle w:val="ConsPlusNormal"/>
        <w:spacing w:before="220"/>
        <w:ind w:firstLine="540"/>
        <w:jc w:val="both"/>
      </w:pPr>
      <w:r>
        <w:t>2.17.3.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1F097B" w:rsidRDefault="001F097B">
      <w:pPr>
        <w:pStyle w:val="ConsPlusNormal"/>
        <w:spacing w:before="220"/>
        <w:ind w:firstLine="540"/>
        <w:jc w:val="both"/>
      </w:pPr>
      <w:r>
        <w:t>получение информации о порядке и сроках предоставления муниципальной услуги;</w:t>
      </w:r>
    </w:p>
    <w:p w:rsidR="001F097B" w:rsidRDefault="001F097B">
      <w:pPr>
        <w:pStyle w:val="ConsPlusNormal"/>
        <w:spacing w:before="220"/>
        <w:ind w:firstLine="540"/>
        <w:jc w:val="both"/>
      </w:pPr>
      <w:r>
        <w:t>запись на прием в уполномоченный орган для подачи заявления и документов;</w:t>
      </w:r>
    </w:p>
    <w:p w:rsidR="001F097B" w:rsidRDefault="001F097B">
      <w:pPr>
        <w:pStyle w:val="ConsPlusNormal"/>
        <w:spacing w:before="220"/>
        <w:ind w:firstLine="540"/>
        <w:jc w:val="both"/>
      </w:pPr>
      <w:r>
        <w:t>формирование запроса;</w:t>
      </w:r>
    </w:p>
    <w:p w:rsidR="001F097B" w:rsidRDefault="001F097B">
      <w:pPr>
        <w:pStyle w:val="ConsPlusNormal"/>
        <w:spacing w:before="220"/>
        <w:ind w:firstLine="540"/>
        <w:jc w:val="both"/>
      </w:pPr>
      <w:r>
        <w:t>прием и регистрация уполномоченным органом запроса и документов;</w:t>
      </w:r>
    </w:p>
    <w:p w:rsidR="001F097B" w:rsidRDefault="001F097B">
      <w:pPr>
        <w:pStyle w:val="ConsPlusNormal"/>
        <w:spacing w:before="220"/>
        <w:ind w:firstLine="540"/>
        <w:jc w:val="both"/>
      </w:pPr>
      <w:r>
        <w:t>получение результата предоставления муниципальной услуги;</w:t>
      </w:r>
    </w:p>
    <w:p w:rsidR="001F097B" w:rsidRDefault="001F097B">
      <w:pPr>
        <w:pStyle w:val="ConsPlusNormal"/>
        <w:spacing w:before="220"/>
        <w:ind w:firstLine="540"/>
        <w:jc w:val="both"/>
      </w:pPr>
      <w:r>
        <w:t>получение сведений о ходе выполнения запроса;</w:t>
      </w:r>
    </w:p>
    <w:p w:rsidR="001F097B" w:rsidRDefault="001F097B">
      <w:pPr>
        <w:pStyle w:val="ConsPlusNormal"/>
        <w:spacing w:before="220"/>
        <w:ind w:firstLine="540"/>
        <w:jc w:val="both"/>
      </w:pPr>
      <w:r>
        <w:t>осуществление оценки качества предоставления муниципальной услуги;</w:t>
      </w:r>
    </w:p>
    <w:p w:rsidR="001F097B" w:rsidRDefault="001F097B">
      <w:pPr>
        <w:pStyle w:val="ConsPlusNormal"/>
        <w:spacing w:before="220"/>
        <w:ind w:firstLine="540"/>
        <w:jc w:val="both"/>
      </w:pPr>
      <w: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1F097B" w:rsidRDefault="001F097B">
      <w:pPr>
        <w:pStyle w:val="ConsPlusNormal"/>
        <w:spacing w:before="220"/>
        <w:ind w:firstLine="540"/>
        <w:jc w:val="both"/>
      </w:pPr>
      <w:r>
        <w:t>2.17.4. При формировании запроса в электронном виде (при наличии технической возможности) заявителю обеспечивается:</w:t>
      </w:r>
    </w:p>
    <w:p w:rsidR="001F097B" w:rsidRDefault="001F097B">
      <w:pPr>
        <w:pStyle w:val="ConsPlusNormal"/>
        <w:spacing w:before="220"/>
        <w:ind w:firstLine="540"/>
        <w:jc w:val="both"/>
      </w:pPr>
      <w:r>
        <w:t>возможность копирования и сохранения запроса и иных документов, необходимых для предоставления услуги;</w:t>
      </w:r>
    </w:p>
    <w:p w:rsidR="001F097B" w:rsidRDefault="001F097B">
      <w:pPr>
        <w:pStyle w:val="ConsPlusNormal"/>
        <w:spacing w:before="220"/>
        <w:ind w:firstLine="540"/>
        <w:jc w:val="both"/>
      </w:pPr>
      <w:r>
        <w:t>возможность печати на бумажном носителе копии электронной формы запроса;</w:t>
      </w:r>
    </w:p>
    <w:p w:rsidR="001F097B" w:rsidRDefault="001F097B">
      <w:pPr>
        <w:pStyle w:val="ConsPlusNormal"/>
        <w:spacing w:before="220"/>
        <w:ind w:firstLine="540"/>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F097B" w:rsidRDefault="001F097B">
      <w:pPr>
        <w:pStyle w:val="ConsPlusNormal"/>
        <w:spacing w:before="220"/>
        <w:ind w:firstLine="540"/>
        <w:jc w:val="both"/>
      </w:pPr>
      <w: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РПГУ, в части, касающейся сведений, отсутствующих в ЕПГУ, ЕСИА;</w:t>
      </w:r>
    </w:p>
    <w:p w:rsidR="001F097B" w:rsidRDefault="001F097B">
      <w:pPr>
        <w:pStyle w:val="ConsPlusNormal"/>
        <w:spacing w:before="220"/>
        <w:ind w:firstLine="540"/>
        <w:jc w:val="both"/>
      </w:pPr>
      <w:r>
        <w:t>возможность вернуться на любой из этапов заполнения электронной формы запроса без потери ранее введенной информации;</w:t>
      </w:r>
    </w:p>
    <w:p w:rsidR="001F097B" w:rsidRDefault="001F097B">
      <w:pPr>
        <w:pStyle w:val="ConsPlusNormal"/>
        <w:spacing w:before="220"/>
        <w:ind w:firstLine="540"/>
        <w:jc w:val="both"/>
      </w:pPr>
      <w:r>
        <w:t>возможность доступа заявителя на ЕПГУ, РПГУ к ранее поданным им запросам.</w:t>
      </w:r>
    </w:p>
    <w:p w:rsidR="001F097B" w:rsidRDefault="001F097B">
      <w:pPr>
        <w:pStyle w:val="ConsPlusNormal"/>
        <w:spacing w:before="220"/>
        <w:ind w:firstLine="540"/>
        <w:jc w:val="both"/>
      </w:pPr>
      <w: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F097B" w:rsidRDefault="001F097B">
      <w:pPr>
        <w:pStyle w:val="ConsPlusNormal"/>
        <w:spacing w:before="220"/>
        <w:ind w:firstLine="540"/>
        <w:jc w:val="both"/>
      </w:pPr>
      <w: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1F097B" w:rsidRDefault="001F097B">
      <w:pPr>
        <w:pStyle w:val="ConsPlusNormal"/>
        <w:spacing w:before="220"/>
        <w:ind w:firstLine="540"/>
        <w:jc w:val="both"/>
      </w:pPr>
      <w: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 законами Кемеровской области - Кузбасса и принимаемыми в соответствии с ними нормативными актами Правительства Кемеровской области - Кузбасса.</w:t>
      </w:r>
    </w:p>
    <w:p w:rsidR="001F097B" w:rsidRDefault="001F097B">
      <w:pPr>
        <w:pStyle w:val="ConsPlusNormal"/>
        <w:spacing w:before="220"/>
        <w:ind w:firstLine="540"/>
        <w:jc w:val="both"/>
      </w:pPr>
      <w: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1F097B" w:rsidRDefault="001F097B">
      <w:pPr>
        <w:pStyle w:val="ConsPlusNormal"/>
        <w:spacing w:before="220"/>
        <w:ind w:firstLine="540"/>
        <w:jc w:val="both"/>
      </w:pPr>
      <w:r>
        <w:t>2.17.5. Результат муниципальной услуги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1F097B" w:rsidRDefault="001F097B">
      <w:pPr>
        <w:pStyle w:val="ConsPlusNormal"/>
        <w:spacing w:before="220"/>
        <w:ind w:firstLine="540"/>
        <w:jc w:val="both"/>
      </w:pPr>
      <w: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1F097B" w:rsidRDefault="001F097B">
      <w:pPr>
        <w:pStyle w:val="ConsPlusNormal"/>
        <w:spacing w:before="220"/>
        <w:ind w:firstLine="540"/>
        <w:jc w:val="both"/>
      </w:pPr>
      <w: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1F097B" w:rsidRDefault="001F097B">
      <w:pPr>
        <w:pStyle w:val="ConsPlusNormal"/>
        <w:spacing w:before="220"/>
        <w:ind w:firstLine="540"/>
        <w:jc w:val="both"/>
      </w:pPr>
      <w:r>
        <w:t>записи в любые свободные для приема дату и время в пределах установленного в уполномоченном органе графика приема заявителей.</w:t>
      </w:r>
    </w:p>
    <w:p w:rsidR="001F097B" w:rsidRDefault="001F097B">
      <w:pPr>
        <w:pStyle w:val="ConsPlusNormal"/>
        <w:spacing w:before="220"/>
        <w:ind w:firstLine="540"/>
        <w:jc w:val="both"/>
      </w:pPr>
      <w: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2">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1F097B" w:rsidRDefault="001F097B">
      <w:pPr>
        <w:pStyle w:val="ConsPlusNormal"/>
        <w:spacing w:before="220"/>
        <w:ind w:firstLine="540"/>
        <w:jc w:val="both"/>
      </w:pPr>
      <w:r>
        <w:t>При предоставлении муниципальной услуги в электронной форме идентификация и аутентификация могут осуществляться посредством:</w:t>
      </w:r>
    </w:p>
    <w:p w:rsidR="001F097B" w:rsidRDefault="001F097B">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F097B" w:rsidRDefault="001F097B">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F097B" w:rsidRDefault="001F097B">
      <w:pPr>
        <w:pStyle w:val="ConsPlusNormal"/>
        <w:ind w:firstLine="540"/>
        <w:jc w:val="both"/>
      </w:pPr>
    </w:p>
    <w:p w:rsidR="001F097B" w:rsidRDefault="001F097B">
      <w:pPr>
        <w:pStyle w:val="ConsPlusTitle"/>
        <w:jc w:val="center"/>
        <w:outlineLvl w:val="1"/>
      </w:pPr>
      <w:r>
        <w:t>3. Состав, последовательность и сроки выполнения</w:t>
      </w:r>
    </w:p>
    <w:p w:rsidR="001F097B" w:rsidRDefault="001F097B">
      <w:pPr>
        <w:pStyle w:val="ConsPlusTitle"/>
        <w:jc w:val="center"/>
      </w:pPr>
      <w:r>
        <w:t>административных процедур, требования к порядку их</w:t>
      </w:r>
    </w:p>
    <w:p w:rsidR="001F097B" w:rsidRDefault="001F097B">
      <w:pPr>
        <w:pStyle w:val="ConsPlusTitle"/>
        <w:jc w:val="center"/>
      </w:pPr>
      <w:r>
        <w:t>выполнения, в том числе особенности выполнения</w:t>
      </w:r>
    </w:p>
    <w:p w:rsidR="001F097B" w:rsidRDefault="001F097B">
      <w:pPr>
        <w:pStyle w:val="ConsPlusTitle"/>
        <w:jc w:val="center"/>
      </w:pPr>
      <w:r>
        <w:t>административных процедур в электронной форме</w:t>
      </w:r>
    </w:p>
    <w:p w:rsidR="001F097B" w:rsidRDefault="001F097B">
      <w:pPr>
        <w:pStyle w:val="ConsPlusNormal"/>
        <w:ind w:firstLine="540"/>
        <w:jc w:val="both"/>
      </w:pPr>
    </w:p>
    <w:p w:rsidR="001F097B" w:rsidRDefault="001F097B">
      <w:pPr>
        <w:pStyle w:val="ConsPlusNormal"/>
        <w:ind w:firstLine="540"/>
        <w:jc w:val="both"/>
      </w:pPr>
      <w:r>
        <w:t>3.1. Предоставление муниципальной услуги включает в себя следующие административные процедуры:</w:t>
      </w:r>
    </w:p>
    <w:p w:rsidR="001F097B" w:rsidRDefault="001F097B">
      <w:pPr>
        <w:pStyle w:val="ConsPlusNormal"/>
        <w:spacing w:before="220"/>
        <w:ind w:firstLine="540"/>
        <w:jc w:val="both"/>
      </w:pPr>
      <w:r>
        <w:t>прием и регистрация заявления и документов для получения муниципальной услуги;</w:t>
      </w:r>
    </w:p>
    <w:p w:rsidR="001F097B" w:rsidRDefault="001F097B">
      <w:pPr>
        <w:pStyle w:val="ConsPlusNormal"/>
        <w:spacing w:before="220"/>
        <w:ind w:firstLine="540"/>
        <w:jc w:val="both"/>
      </w:pPr>
      <w: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F097B" w:rsidRDefault="001F097B">
      <w:pPr>
        <w:pStyle w:val="ConsPlusNormal"/>
        <w:spacing w:before="220"/>
        <w:ind w:firstLine="540"/>
        <w:jc w:val="both"/>
      </w:pPr>
      <w:r>
        <w:t>принятие решения о согласовании создания места либо решения об отказе в согласовании;</w:t>
      </w:r>
    </w:p>
    <w:p w:rsidR="001F097B" w:rsidRDefault="001F097B">
      <w:pPr>
        <w:pStyle w:val="ConsPlusNormal"/>
        <w:spacing w:before="220"/>
        <w:ind w:firstLine="540"/>
        <w:jc w:val="both"/>
      </w:pPr>
      <w:r>
        <w:t>выдача заявителю результата предоставления муниципальной услуги;</w:t>
      </w:r>
    </w:p>
    <w:p w:rsidR="001F097B" w:rsidRDefault="001F097B">
      <w:pPr>
        <w:pStyle w:val="ConsPlusNormal"/>
        <w:spacing w:before="220"/>
        <w:ind w:firstLine="540"/>
        <w:jc w:val="both"/>
      </w:pPr>
      <w:r>
        <w:t>порядок исправления допущенных опечаток и ошибок в выданных в результате предоставления муниципальной услуги документах.</w:t>
      </w:r>
    </w:p>
    <w:p w:rsidR="001F097B" w:rsidRDefault="001F097B">
      <w:pPr>
        <w:pStyle w:val="ConsPlusNormal"/>
        <w:spacing w:before="220"/>
        <w:ind w:firstLine="540"/>
        <w:jc w:val="both"/>
      </w:pPr>
      <w:r>
        <w:t>3.1.1. Прием и регистрация заявления и документов на предоставление муниципальной услуги.</w:t>
      </w:r>
    </w:p>
    <w:p w:rsidR="001F097B" w:rsidRDefault="001F097B">
      <w:pPr>
        <w:pStyle w:val="ConsPlusNormal"/>
        <w:spacing w:before="220"/>
        <w:ind w:firstLine="540"/>
        <w:jc w:val="both"/>
      </w:pPr>
      <w:r>
        <w:t>Основанием для начала предоставления муниципальной услуги является личное обращение заявителя в районную администрацию, МФЦ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1F097B" w:rsidRDefault="001F097B">
      <w:pPr>
        <w:pStyle w:val="ConsPlusNormal"/>
        <w:spacing w:before="220"/>
        <w:ind w:firstLine="540"/>
        <w:jc w:val="both"/>
      </w:pPr>
      <w:r>
        <w:t>3.1.1.1. При личном обращении заявителя в районную администрацию специалист районной администрации, ответственный за прием и выдачу документов:</w:t>
      </w:r>
    </w:p>
    <w:p w:rsidR="001F097B" w:rsidRDefault="001F097B">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1F097B" w:rsidRDefault="001F097B">
      <w:pPr>
        <w:pStyle w:val="ConsPlusNormal"/>
        <w:spacing w:before="220"/>
        <w:ind w:firstLine="540"/>
        <w:jc w:val="both"/>
      </w:pPr>
      <w: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создания места и приложенных к нему документах.</w:t>
      </w:r>
    </w:p>
    <w:p w:rsidR="001F097B" w:rsidRDefault="001F097B">
      <w:pPr>
        <w:pStyle w:val="ConsPlusNormal"/>
        <w:spacing w:before="220"/>
        <w:ind w:firstLine="540"/>
        <w:jc w:val="both"/>
      </w:pPr>
      <w:r>
        <w:t>В ходе приема документов от заявителя специалист, ответственный за прием и выдачу документов, удостоверяется, что:</w:t>
      </w:r>
    </w:p>
    <w:p w:rsidR="001F097B" w:rsidRDefault="001F097B">
      <w:pPr>
        <w:pStyle w:val="ConsPlusNormal"/>
        <w:spacing w:before="220"/>
        <w:ind w:firstLine="540"/>
        <w:jc w:val="both"/>
      </w:pPr>
      <w:r>
        <w:t>текст в заявлении о согласовании создания места поддается прочтению;</w:t>
      </w:r>
    </w:p>
    <w:p w:rsidR="001F097B" w:rsidRDefault="001F097B">
      <w:pPr>
        <w:pStyle w:val="ConsPlusNormal"/>
        <w:spacing w:before="220"/>
        <w:ind w:firstLine="540"/>
        <w:jc w:val="both"/>
      </w:pPr>
      <w:r>
        <w:t>в заявлении о согласовании создания места указаны фамилия, имя, отчество (последнее - при наличии) физического лица либо наименование юридического лица;</w:t>
      </w:r>
    </w:p>
    <w:p w:rsidR="001F097B" w:rsidRDefault="001F097B">
      <w:pPr>
        <w:pStyle w:val="ConsPlusNormal"/>
        <w:spacing w:before="220"/>
        <w:ind w:firstLine="540"/>
        <w:jc w:val="both"/>
      </w:pPr>
      <w:r>
        <w:t>заявление о согласовании создания места подписано уполномоченным лицом;</w:t>
      </w:r>
    </w:p>
    <w:p w:rsidR="001F097B" w:rsidRDefault="001F097B">
      <w:pPr>
        <w:pStyle w:val="ConsPlusNormal"/>
        <w:spacing w:before="220"/>
        <w:ind w:firstLine="540"/>
        <w:jc w:val="both"/>
      </w:pPr>
      <w:r>
        <w:t>приложены документы, необходимые для предоставления муниципальной услуги.</w:t>
      </w:r>
    </w:p>
    <w:p w:rsidR="001F097B" w:rsidRDefault="001F097B">
      <w:pPr>
        <w:pStyle w:val="ConsPlusNormal"/>
        <w:spacing w:before="220"/>
        <w:ind w:firstLine="540"/>
        <w:jc w:val="both"/>
      </w:pPr>
      <w: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1F097B" w:rsidRDefault="001F097B">
      <w:pPr>
        <w:pStyle w:val="ConsPlusNormal"/>
        <w:spacing w:before="220"/>
        <w:ind w:firstLine="540"/>
        <w:jc w:val="both"/>
      </w:pPr>
      <w:r>
        <w:t>Максимальный срок выполнения административной процедуры по приему и регистрации заявления о согласовании создания места и приложенных к нему документов составляет 1 рабочий день.</w:t>
      </w:r>
    </w:p>
    <w:p w:rsidR="001F097B" w:rsidRDefault="001F097B">
      <w:pPr>
        <w:pStyle w:val="ConsPlusNormal"/>
        <w:spacing w:before="220"/>
        <w:ind w:firstLine="540"/>
        <w:jc w:val="both"/>
      </w:pPr>
      <w:r>
        <w:t>Критерий принятия решения - поступление заявления о согласовании создания места и приложенных к нему документов.</w:t>
      </w:r>
    </w:p>
    <w:p w:rsidR="001F097B" w:rsidRDefault="001F097B">
      <w:pPr>
        <w:pStyle w:val="ConsPlusNormal"/>
        <w:spacing w:before="220"/>
        <w:ind w:firstLine="540"/>
        <w:jc w:val="both"/>
      </w:pPr>
      <w:r>
        <w:t>Результатом административной процедуры являются прием и регистрация заявления о согласовании создания места и приложенных к нему документов.</w:t>
      </w:r>
    </w:p>
    <w:p w:rsidR="001F097B" w:rsidRDefault="001F097B">
      <w:pPr>
        <w:pStyle w:val="ConsPlusNormal"/>
        <w:spacing w:before="220"/>
        <w:ind w:firstLine="540"/>
        <w:jc w:val="both"/>
      </w:pPr>
      <w:r>
        <w:t>Информация о приеме заявления о согласовании создания места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1F097B" w:rsidRDefault="001F097B">
      <w:pPr>
        <w:pStyle w:val="ConsPlusNormal"/>
        <w:spacing w:before="220"/>
        <w:ind w:firstLine="540"/>
        <w:jc w:val="both"/>
      </w:pPr>
      <w:r>
        <w:t>В день регистрации заявления о согласовании создания места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1F097B" w:rsidRDefault="001F097B">
      <w:pPr>
        <w:pStyle w:val="ConsPlusNormal"/>
        <w:spacing w:before="220"/>
        <w:ind w:firstLine="540"/>
        <w:jc w:val="both"/>
      </w:pPr>
      <w:r>
        <w:t>Руководитель районной администрации отписывает поступившие документы руководителю структурного подразделения, ответственного за согласование создания места.</w:t>
      </w:r>
    </w:p>
    <w:p w:rsidR="001F097B" w:rsidRDefault="001F097B">
      <w:pPr>
        <w:pStyle w:val="ConsPlusNormal"/>
        <w:spacing w:before="220"/>
        <w:ind w:firstLine="540"/>
        <w:jc w:val="both"/>
      </w:pPr>
      <w:r>
        <w:t>3.1.1.2. При направлении заявителем заявления и документов в уполномоченный орган посредством почтовой связи специалист районной администрации, ответственный за прием и выдачу документов:</w:t>
      </w:r>
    </w:p>
    <w:p w:rsidR="001F097B" w:rsidRDefault="001F097B">
      <w:pPr>
        <w:pStyle w:val="ConsPlusNormal"/>
        <w:spacing w:before="220"/>
        <w:ind w:firstLine="540"/>
        <w:jc w:val="both"/>
      </w:pPr>
      <w: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1F097B" w:rsidRDefault="001F097B">
      <w:pPr>
        <w:pStyle w:val="ConsPlusNormal"/>
        <w:spacing w:before="220"/>
        <w:ind w:firstLine="540"/>
        <w:jc w:val="both"/>
      </w:pPr>
      <w:r>
        <w:t>вскрывает конверты, проверяет наличие в них заявления и документов, обязанность по предоставлению которых возложена на заявителя;</w:t>
      </w:r>
    </w:p>
    <w:p w:rsidR="001F097B" w:rsidRDefault="001F097B">
      <w:pPr>
        <w:pStyle w:val="ConsPlusNormal"/>
        <w:spacing w:before="220"/>
        <w:ind w:firstLine="540"/>
        <w:jc w:val="both"/>
      </w:pPr>
      <w: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засвидетельствована в установленном законодательством порядке;</w:t>
      </w:r>
    </w:p>
    <w:p w:rsidR="001F097B" w:rsidRDefault="001F097B">
      <w:pPr>
        <w:pStyle w:val="ConsPlusNormal"/>
        <w:spacing w:before="220"/>
        <w:ind w:firstLine="540"/>
        <w:jc w:val="both"/>
      </w:pPr>
      <w: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1F097B" w:rsidRDefault="001F097B">
      <w:pPr>
        <w:pStyle w:val="ConsPlusNormal"/>
        <w:spacing w:before="220"/>
        <w:ind w:firstLine="540"/>
        <w:jc w:val="both"/>
      </w:pPr>
      <w: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1F097B" w:rsidRDefault="001F097B">
      <w:pPr>
        <w:pStyle w:val="ConsPlusNormal"/>
        <w:spacing w:before="220"/>
        <w:ind w:firstLine="540"/>
        <w:jc w:val="both"/>
      </w:pPr>
      <w:r>
        <w:t>Максимальный срок выполнения административной процедуры по приему и регистрации заявления о согласовании создания места и приложенных к нему документов составляет 1 рабочий день.</w:t>
      </w:r>
    </w:p>
    <w:p w:rsidR="001F097B" w:rsidRDefault="001F097B">
      <w:pPr>
        <w:pStyle w:val="ConsPlusNormal"/>
        <w:spacing w:before="220"/>
        <w:ind w:firstLine="540"/>
        <w:jc w:val="both"/>
      </w:pPr>
      <w:r>
        <w:t>Критерий принятия решения - поступление заявления о согласовании создания места и приложенных к нему документов.</w:t>
      </w:r>
    </w:p>
    <w:p w:rsidR="001F097B" w:rsidRDefault="001F097B">
      <w:pPr>
        <w:pStyle w:val="ConsPlusNormal"/>
        <w:spacing w:before="220"/>
        <w:ind w:firstLine="540"/>
        <w:jc w:val="both"/>
      </w:pPr>
      <w:r>
        <w:t>Результатом административной процедуры являются прием и регистрация заявления о согласовании создания места и приложенных к нему документов.</w:t>
      </w:r>
    </w:p>
    <w:p w:rsidR="001F097B" w:rsidRDefault="001F097B">
      <w:pPr>
        <w:pStyle w:val="ConsPlusNormal"/>
        <w:spacing w:before="220"/>
        <w:ind w:firstLine="540"/>
        <w:jc w:val="both"/>
      </w:pPr>
      <w:r>
        <w:t>Информация о приеме заявления о согласовании создания места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1F097B" w:rsidRDefault="001F097B">
      <w:pPr>
        <w:pStyle w:val="ConsPlusNormal"/>
        <w:spacing w:before="220"/>
        <w:ind w:firstLine="540"/>
        <w:jc w:val="both"/>
      </w:pPr>
      <w:r>
        <w:t>В день регистрации заявления о согласовании создания места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1F097B" w:rsidRDefault="001F097B">
      <w:pPr>
        <w:pStyle w:val="ConsPlusNormal"/>
        <w:spacing w:before="220"/>
        <w:ind w:firstLine="540"/>
        <w:jc w:val="both"/>
      </w:pPr>
      <w:r>
        <w:t>Руководитель районной администрации отписывает поступившие документы руководителю структурного подразделения, ответственного за согласование создания места.</w:t>
      </w:r>
    </w:p>
    <w:p w:rsidR="001F097B" w:rsidRDefault="001F097B">
      <w:pPr>
        <w:pStyle w:val="ConsPlusNormal"/>
        <w:spacing w:before="220"/>
        <w:ind w:firstLine="540"/>
        <w:jc w:val="both"/>
      </w:pPr>
      <w:r>
        <w:t>3.1.1.2.1. Прием и регистрация заявления о согласовании создания места и приложенных к нему документов в форме электронных документов.</w:t>
      </w:r>
    </w:p>
    <w:p w:rsidR="001F097B" w:rsidRDefault="001F097B">
      <w:pPr>
        <w:pStyle w:val="ConsPlusNormal"/>
        <w:spacing w:before="220"/>
        <w:ind w:firstLine="540"/>
        <w:jc w:val="both"/>
      </w:pPr>
      <w:r>
        <w:t>При направлении заявления о согласовании создания места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1F097B" w:rsidRDefault="001F097B">
      <w:pPr>
        <w:pStyle w:val="ConsPlusNormal"/>
        <w:spacing w:before="220"/>
        <w:ind w:firstLine="540"/>
        <w:jc w:val="both"/>
      </w:pPr>
      <w:r>
        <w:t>На ЕПГУ, РПГУ размещается образец заполнения электронной формы заявления (запроса).</w:t>
      </w:r>
    </w:p>
    <w:p w:rsidR="001F097B" w:rsidRDefault="001F097B">
      <w:pPr>
        <w:pStyle w:val="ConsPlusNormal"/>
        <w:spacing w:before="22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F097B" w:rsidRDefault="001F097B">
      <w:pPr>
        <w:pStyle w:val="ConsPlusNormal"/>
        <w:spacing w:before="220"/>
        <w:ind w:firstLine="540"/>
        <w:jc w:val="both"/>
      </w:pPr>
      <w:r>
        <w:t>Специалист, ответственный за прием и выдачу документов, при поступлении заявления и документов в электронном виде:</w:t>
      </w:r>
    </w:p>
    <w:p w:rsidR="001F097B" w:rsidRDefault="001F097B">
      <w:pPr>
        <w:pStyle w:val="ConsPlusNormal"/>
        <w:spacing w:before="220"/>
        <w:ind w:firstLine="540"/>
        <w:jc w:val="both"/>
      </w:pPr>
      <w:r>
        <w:t>проверяет электронные образы документов на отсутствие компьютерных вирусов и искаженной информации;</w:t>
      </w:r>
    </w:p>
    <w:p w:rsidR="001F097B" w:rsidRDefault="001F097B">
      <w:pPr>
        <w:pStyle w:val="ConsPlusNormal"/>
        <w:spacing w:before="220"/>
        <w:ind w:firstLine="540"/>
        <w:jc w:val="both"/>
      </w:pPr>
      <w:r>
        <w:t>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w:t>
      </w:r>
    </w:p>
    <w:p w:rsidR="001F097B" w:rsidRDefault="001F097B">
      <w:pPr>
        <w:pStyle w:val="ConsPlusNormal"/>
        <w:spacing w:before="220"/>
        <w:ind w:firstLine="540"/>
        <w:jc w:val="both"/>
      </w:pPr>
      <w: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1F097B" w:rsidRDefault="001F097B">
      <w:pPr>
        <w:pStyle w:val="ConsPlusNormal"/>
        <w:spacing w:before="220"/>
        <w:ind w:firstLine="540"/>
        <w:jc w:val="both"/>
      </w:pPr>
      <w:r>
        <w:t>направляет поступивший пакет документов в электронном виде начальнику уполномоченного органа.</w:t>
      </w:r>
    </w:p>
    <w:p w:rsidR="001F097B" w:rsidRDefault="001F097B">
      <w:pPr>
        <w:pStyle w:val="ConsPlusNormal"/>
        <w:spacing w:before="220"/>
        <w:ind w:firstLine="540"/>
        <w:jc w:val="both"/>
      </w:pPr>
      <w:r>
        <w:t>Руководитель районной администрации отписывает поступившие документы руководителю структурного подразделения, ответственного за согласование создания места.</w:t>
      </w:r>
    </w:p>
    <w:p w:rsidR="001F097B" w:rsidRDefault="001F097B">
      <w:pPr>
        <w:pStyle w:val="ConsPlusNormal"/>
        <w:spacing w:before="220"/>
        <w:ind w:firstLine="540"/>
        <w:jc w:val="both"/>
      </w:pPr>
      <w:r>
        <w:t>Максимальный срок выполнения административной процедуры по приему и регистрации заявления о согласовании создания места и приложенных к нему документов в форме электронных документов составляет 1 рабочий день.</w:t>
      </w:r>
    </w:p>
    <w:p w:rsidR="001F097B" w:rsidRDefault="001F097B">
      <w:pPr>
        <w:pStyle w:val="ConsPlusNormal"/>
        <w:spacing w:before="220"/>
        <w:ind w:firstLine="540"/>
        <w:jc w:val="both"/>
      </w:pPr>
      <w:r>
        <w:t>Критерий принятия решения - поступление заявления о согласовании создания места и приложенных к нему документов.</w:t>
      </w:r>
    </w:p>
    <w:p w:rsidR="001F097B" w:rsidRDefault="001F097B">
      <w:pPr>
        <w:pStyle w:val="ConsPlusNormal"/>
        <w:spacing w:before="220"/>
        <w:ind w:firstLine="540"/>
        <w:jc w:val="both"/>
      </w:pPr>
      <w:r>
        <w:t>Результатом административной процедуры являются прием, регистрация заявления о согласовании создания места и приложенных к нему документов.</w:t>
      </w:r>
    </w:p>
    <w:p w:rsidR="001F097B" w:rsidRDefault="001F097B">
      <w:pPr>
        <w:pStyle w:val="ConsPlusNormal"/>
        <w:spacing w:before="220"/>
        <w:ind w:firstLine="540"/>
        <w:jc w:val="both"/>
      </w:pPr>
      <w:r>
        <w:t>Информация о приеме заявления о согласовании создания места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1F097B" w:rsidRDefault="001F097B">
      <w:pPr>
        <w:pStyle w:val="ConsPlusNormal"/>
        <w:spacing w:before="220"/>
        <w:ind w:firstLine="540"/>
        <w:jc w:val="both"/>
      </w:pPr>
      <w: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F097B" w:rsidRDefault="001F097B">
      <w:pPr>
        <w:pStyle w:val="ConsPlusNormal"/>
        <w:spacing w:before="220"/>
        <w:ind w:firstLine="540"/>
        <w:jc w:val="both"/>
      </w:pPr>
      <w: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hyperlink w:anchor="P78">
        <w:r>
          <w:rPr>
            <w:color w:val="0000FF"/>
          </w:rPr>
          <w:t>пунктом 2.6.1.2</w:t>
        </w:r>
      </w:hyperlink>
      <w:r>
        <w:t xml:space="preserve"> настоящего административного регламента.</w:t>
      </w:r>
    </w:p>
    <w:p w:rsidR="001F097B" w:rsidRDefault="001F097B">
      <w:pPr>
        <w:pStyle w:val="ConsPlusNormal"/>
        <w:spacing w:before="220"/>
        <w:ind w:firstLine="540"/>
        <w:jc w:val="both"/>
      </w:pPr>
      <w:r>
        <w:t>Руководитель структурного подразделения, ответственного за согласование создания места (площадки) накопления твердых коммунальных отходов, после получения зарегистрированных документов знакомится с заявлением о согласовании создания места и приложенными к нему документами (при наличии) и поручает уполномоченному специалисту произвести проверку представленных документов.</w:t>
      </w:r>
    </w:p>
    <w:p w:rsidR="001F097B" w:rsidRDefault="001F097B">
      <w:pPr>
        <w:pStyle w:val="ConsPlusNormal"/>
        <w:spacing w:before="220"/>
        <w:ind w:firstLine="540"/>
        <w:jc w:val="both"/>
      </w:pPr>
      <w:r>
        <w:t xml:space="preserve">В случае если уполномоченным специалистом будет выявлено, что в перечне представленных документов отсутствуют документы, предусмотренные </w:t>
      </w:r>
      <w:hyperlink w:anchor="P78">
        <w:r>
          <w:rPr>
            <w:color w:val="0000FF"/>
          </w:rPr>
          <w:t>пунктом 2.6.1.2</w:t>
        </w:r>
      </w:hyperlink>
      <w:r>
        <w:t xml:space="preserve"> настоящего административного регламента, принимается решение о направлении соответствующих межведомственных запросов.</w:t>
      </w:r>
    </w:p>
    <w:p w:rsidR="001F097B" w:rsidRDefault="001F097B">
      <w:pPr>
        <w:pStyle w:val="ConsPlusNormal"/>
        <w:spacing w:before="220"/>
        <w:ind w:firstLine="540"/>
        <w:jc w:val="both"/>
      </w:pPr>
      <w:r>
        <w:t>Межведомственные запросы направляются в срок не позднее одного рабочего дня со дня получения заявления о согласовании создания места и приложенных к нему документов.</w:t>
      </w:r>
    </w:p>
    <w:p w:rsidR="001F097B" w:rsidRDefault="001F097B">
      <w:pPr>
        <w:pStyle w:val="ConsPlusNormal"/>
        <w:spacing w:before="220"/>
        <w:ind w:firstLine="540"/>
        <w:jc w:val="both"/>
      </w:pPr>
      <w: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F097B" w:rsidRDefault="001F097B">
      <w:pPr>
        <w:pStyle w:val="ConsPlusNormal"/>
        <w:spacing w:before="220"/>
        <w:ind w:firstLine="540"/>
        <w:jc w:val="both"/>
      </w:pPr>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1F097B" w:rsidRDefault="001F097B">
      <w:pPr>
        <w:pStyle w:val="ConsPlusNormal"/>
        <w:spacing w:before="220"/>
        <w:ind w:firstLine="540"/>
        <w:jc w:val="both"/>
      </w:pPr>
      <w:r>
        <w:t>Уполномоченный специалист обязан принять необходимые меры для получения ответа на межведомственные запросы в установленные сроки.</w:t>
      </w:r>
    </w:p>
    <w:p w:rsidR="001F097B" w:rsidRDefault="001F097B">
      <w:pPr>
        <w:pStyle w:val="ConsPlusNormal"/>
        <w:spacing w:before="220"/>
        <w:ind w:firstLine="540"/>
        <w:jc w:val="both"/>
      </w:pPr>
      <w:r>
        <w:t>Направление межведомственного запроса допускается только в целях, связанных с предоставлением муниципальной услуги.</w:t>
      </w:r>
    </w:p>
    <w:p w:rsidR="001F097B" w:rsidRDefault="001F097B">
      <w:pPr>
        <w:pStyle w:val="ConsPlusNormal"/>
        <w:spacing w:before="220"/>
        <w:ind w:firstLine="540"/>
        <w:jc w:val="both"/>
      </w:pPr>
      <w: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1F097B" w:rsidRDefault="001F097B">
      <w:pPr>
        <w:pStyle w:val="ConsPlusNormal"/>
        <w:spacing w:before="220"/>
        <w:ind w:firstLine="540"/>
        <w:jc w:val="both"/>
      </w:pPr>
      <w:r>
        <w:t>Максимальный срок выполнения данной административной процедуры составляет 5 рабочих дней.</w:t>
      </w:r>
    </w:p>
    <w:p w:rsidR="001F097B" w:rsidRDefault="001F097B">
      <w:pPr>
        <w:pStyle w:val="ConsPlusNormal"/>
        <w:spacing w:before="220"/>
        <w:ind w:firstLine="540"/>
        <w:jc w:val="both"/>
      </w:pPr>
      <w:r>
        <w:t xml:space="preserve">Критерий принятия решения: непредставление документов, предусмотренных </w:t>
      </w:r>
      <w:hyperlink w:anchor="P78">
        <w:r>
          <w:rPr>
            <w:color w:val="0000FF"/>
          </w:rPr>
          <w:t>пунктом 2.6.1.2</w:t>
        </w:r>
      </w:hyperlink>
      <w:r>
        <w:t xml:space="preserve"> настоящего административного регламента.</w:t>
      </w:r>
    </w:p>
    <w:p w:rsidR="001F097B" w:rsidRDefault="001F097B">
      <w:pPr>
        <w:pStyle w:val="ConsPlusNormal"/>
        <w:spacing w:before="220"/>
        <w:ind w:firstLine="540"/>
        <w:jc w:val="both"/>
      </w:pPr>
      <w: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F097B" w:rsidRDefault="001F097B">
      <w:pPr>
        <w:pStyle w:val="ConsPlusNormal"/>
        <w:spacing w:before="220"/>
        <w:ind w:firstLine="540"/>
        <w:jc w:val="both"/>
      </w:pPr>
      <w:r>
        <w:t>Фиксация результата выполнения административной процедуры не производится.</w:t>
      </w:r>
    </w:p>
    <w:p w:rsidR="001F097B" w:rsidRDefault="001F097B">
      <w:pPr>
        <w:pStyle w:val="ConsPlusNormal"/>
        <w:spacing w:before="220"/>
        <w:ind w:firstLine="540"/>
        <w:jc w:val="both"/>
      </w:pPr>
      <w:r>
        <w:t>3.1.3. Принятие решения о согласовании создания места либо решения об отказе в согласовании.</w:t>
      </w:r>
    </w:p>
    <w:p w:rsidR="001F097B" w:rsidRDefault="001F097B">
      <w:pPr>
        <w:pStyle w:val="ConsPlusNormal"/>
        <w:spacing w:before="220"/>
        <w:ind w:firstLine="540"/>
        <w:jc w:val="both"/>
      </w:pPr>
      <w:r>
        <w:t>Основанием для начала административной процедуры по рассмотрению документов на получение муниципальной услуги, принятию решения о согласовании (об отказе в согласовании) создания места (площадки) накопления твердых коммунальных отходов является поступление документов специалисту по рассмотрению документов.</w:t>
      </w:r>
    </w:p>
    <w:p w:rsidR="001F097B" w:rsidRDefault="001F097B">
      <w:pPr>
        <w:pStyle w:val="ConsPlusNormal"/>
        <w:spacing w:before="220"/>
        <w:ind w:firstLine="540"/>
        <w:jc w:val="both"/>
      </w:pPr>
      <w:r>
        <w:t>В случае отсутствия в районной администрации заключения Управления Роспотребнадзора по Кемеровской области, содержащего оценку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(далее - заключение), в течение одного дня со дня поступления документов уполномоченный специалист готовит запрос в Управление Роспотребнадзора по Кемеровской области в целях получения заключения (далее - запрос), служебную записку на имя руководителя администрации о продлении срока предоставления муниципальной услуги и передает указанные документы на подпись руководителю администрации.</w:t>
      </w:r>
    </w:p>
    <w:p w:rsidR="001F097B" w:rsidRDefault="001F097B">
      <w:pPr>
        <w:pStyle w:val="ConsPlusNormal"/>
        <w:spacing w:before="220"/>
        <w:ind w:firstLine="540"/>
        <w:jc w:val="both"/>
      </w:pPr>
      <w:r>
        <w:t xml:space="preserve">Специалист районной администрации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w:t>
      </w:r>
      <w:hyperlink w:anchor="P98">
        <w:r>
          <w:rPr>
            <w:color w:val="0000FF"/>
          </w:rPr>
          <w:t>пункте 2.9</w:t>
        </w:r>
      </w:hyperlink>
      <w:r>
        <w:t xml:space="preserve"> административного регламента.</w:t>
      </w:r>
    </w:p>
    <w:p w:rsidR="001F097B" w:rsidRDefault="001F097B">
      <w:pPr>
        <w:pStyle w:val="ConsPlusNormal"/>
        <w:spacing w:before="220"/>
        <w:ind w:firstLine="540"/>
        <w:jc w:val="both"/>
      </w:pPr>
      <w:r>
        <w:t xml:space="preserve">В случае наличия оснований для отказа в предоставлении муниципальной услуги специалистом районной администрации осуществляется подготовка проекта письма об отказе в согласовании создания места (площадки) накопления твердых коммунальных отходов с указанием причин отказа по форме согласно </w:t>
      </w:r>
      <w:hyperlink w:anchor="P892">
        <w:r>
          <w:rPr>
            <w:color w:val="0000FF"/>
          </w:rPr>
          <w:t>приложению 5</w:t>
        </w:r>
      </w:hyperlink>
      <w:r>
        <w:t xml:space="preserve"> к административному регламенту.</w:t>
      </w:r>
    </w:p>
    <w:p w:rsidR="001F097B" w:rsidRDefault="001F097B">
      <w:pPr>
        <w:pStyle w:val="ConsPlusNormal"/>
        <w:spacing w:before="220"/>
        <w:ind w:firstLine="540"/>
        <w:jc w:val="both"/>
      </w:pPr>
      <w:r>
        <w:t>Решение об отказе в согласовании создания места (площадки) накопления твердых коммунальных отходов принимается руководителем районной администрации посредством подписания проекта письма в срок:</w:t>
      </w:r>
    </w:p>
    <w:p w:rsidR="001F097B" w:rsidRDefault="001F097B">
      <w:pPr>
        <w:pStyle w:val="ConsPlusNormal"/>
        <w:spacing w:before="220"/>
        <w:ind w:firstLine="540"/>
        <w:jc w:val="both"/>
      </w:pPr>
      <w:r>
        <w:t>не позднее 10 календарных дней с даты регистрации заявления.</w:t>
      </w:r>
    </w:p>
    <w:p w:rsidR="001F097B" w:rsidRDefault="001F097B">
      <w:pPr>
        <w:pStyle w:val="ConsPlusNormal"/>
        <w:spacing w:before="220"/>
        <w:ind w:firstLine="540"/>
        <w:jc w:val="both"/>
      </w:pPr>
      <w:r>
        <w:t xml:space="preserve">При отсутствии оснований для отказа в предоставлении муниципальной услуги, предусмотренных </w:t>
      </w:r>
      <w:hyperlink w:anchor="P98">
        <w:r>
          <w:rPr>
            <w:color w:val="0000FF"/>
          </w:rPr>
          <w:t>пунктом 2.9</w:t>
        </w:r>
      </w:hyperlink>
      <w:r>
        <w:t xml:space="preserve"> административного регламента, осуществляет подготовку проекта </w:t>
      </w:r>
      <w:hyperlink w:anchor="P892">
        <w:r>
          <w:rPr>
            <w:color w:val="0000FF"/>
          </w:rPr>
          <w:t>решения</w:t>
        </w:r>
      </w:hyperlink>
      <w:r>
        <w:t xml:space="preserve"> о согласовании создания места (площадки) накопления твердых коммунальных отходов по форме согласно приложению 5 к административному регламенту и передает его на подпись руководителю районной администрации.</w:t>
      </w:r>
    </w:p>
    <w:p w:rsidR="001F097B" w:rsidRDefault="001F097B">
      <w:pPr>
        <w:pStyle w:val="ConsPlusNormal"/>
        <w:spacing w:before="220"/>
        <w:ind w:firstLine="540"/>
        <w:jc w:val="both"/>
      </w:pPr>
      <w:r>
        <w:t>Руководитель районной администрации в течение одного дня со дня представления документов принимает решение о продлении срока предоставления муниципальной услуги и подписывает запрос либо подписывает решение о согласовании создания места (площадки) накопления твердых коммунальных отходов или уведомление об отказе и передает специалисту по рассмотрению документов.</w:t>
      </w:r>
    </w:p>
    <w:p w:rsidR="001F097B" w:rsidRDefault="001F097B">
      <w:pPr>
        <w:pStyle w:val="ConsPlusNormal"/>
        <w:spacing w:before="220"/>
        <w:ind w:firstLine="540"/>
        <w:jc w:val="both"/>
      </w:pPr>
      <w:r>
        <w:t xml:space="preserve">В течение трех дней со дня принятия руководителем районной администрации о продлении срока предоставления муниципальной услуги и подписания запроса специалист по рассмотрению документов направляет запрос и письменно уведомляет заявителя способом, указанным заявителем в заявке, о продлении срока предоставления муниципальной услуги по форме согласно </w:t>
      </w:r>
      <w:hyperlink w:anchor="P766">
        <w:r>
          <w:rPr>
            <w:color w:val="0000FF"/>
          </w:rPr>
          <w:t>приложению 2</w:t>
        </w:r>
      </w:hyperlink>
      <w:r>
        <w:t xml:space="preserve"> к административному регламенту.</w:t>
      </w:r>
    </w:p>
    <w:p w:rsidR="001F097B" w:rsidRDefault="001F097B">
      <w:pPr>
        <w:pStyle w:val="ConsPlusNormal"/>
        <w:spacing w:before="220"/>
        <w:ind w:firstLine="540"/>
        <w:jc w:val="both"/>
      </w:pPr>
      <w:r>
        <w:t>Подготовка и направление заключения в администрацию осуществляется Управлением Роспотребнадзора по Кемеровской области в срок не позднее пяти дней со дня поступления запроса.</w:t>
      </w:r>
    </w:p>
    <w:p w:rsidR="001F097B" w:rsidRDefault="001F097B">
      <w:pPr>
        <w:pStyle w:val="ConsPlusNormal"/>
        <w:spacing w:before="220"/>
        <w:ind w:firstLine="540"/>
        <w:jc w:val="both"/>
      </w:pPr>
      <w:r>
        <w:t>Результатом административной процедуры по рассмотрению документов на получение муниципальной услуги, принятию решения о согласовании (об отказе в согласовании) создания места (площадки) накопления твердых коммунальных отходов является принятие районной администрацией решения о согласовании (об отказе в согласовании) создания места (площадки) накопления твердых коммунальных отходов.</w:t>
      </w:r>
    </w:p>
    <w:p w:rsidR="001F097B" w:rsidRDefault="001F097B">
      <w:pPr>
        <w:pStyle w:val="ConsPlusNormal"/>
        <w:spacing w:before="220"/>
        <w:ind w:firstLine="540"/>
        <w:jc w:val="both"/>
      </w:pPr>
      <w:r>
        <w:t>Срок выполнения административной процедуры по рассмотрению документов на получение муниципальной услуги, принятию решения о согласовании (об отказе в согласовании) создания места (площадки) накопления твердых коммунальных отходов - семь дней, в случае принятия руководителем районной администрации решения о продлении срока предоставления муниципальной услуги - 17 дней.</w:t>
      </w:r>
    </w:p>
    <w:p w:rsidR="001F097B" w:rsidRDefault="001F097B">
      <w:pPr>
        <w:pStyle w:val="ConsPlusNormal"/>
        <w:spacing w:before="220"/>
        <w:ind w:firstLine="540"/>
        <w:jc w:val="both"/>
      </w:pPr>
      <w:r>
        <w:t>3.4.1. Выдача заявителю результата предоставления муниципальной услуги.</w:t>
      </w:r>
    </w:p>
    <w:p w:rsidR="001F097B" w:rsidRDefault="001F097B">
      <w:pPr>
        <w:pStyle w:val="ConsPlusNormal"/>
        <w:spacing w:before="220"/>
        <w:ind w:firstLine="540"/>
        <w:jc w:val="both"/>
      </w:pPr>
      <w:r>
        <w:t>Основанием для начала административной процедуры по выдаче заявителю решения о согласовании создания места (площадки) накопления твердых коммунальных отходов либо уведомления об отказе является получение специалистом по рассмотрению документов подписанного руководителем районной администрации решения о согласовании создания места (площадки) накопления твердых коммунальных отходов либо уведомления об отказе.</w:t>
      </w:r>
    </w:p>
    <w:p w:rsidR="001F097B" w:rsidRDefault="001F097B">
      <w:pPr>
        <w:pStyle w:val="ConsPlusNormal"/>
        <w:spacing w:before="220"/>
        <w:ind w:firstLine="540"/>
        <w:jc w:val="both"/>
      </w:pPr>
      <w:r>
        <w:t>О готовности согласования создания места заявитель уведомляется посредством телефонной связи. В случае поступления заявления и документов посредством ЕПГУ, РПГУ (при наличии технической возможности) специалист, ответственный за прием-выдачу документов, формирует и направляет заявителю электронное уведомление через ЕПГУ, РПГУ о готовности результата предоставления муниципальной услуги.</w:t>
      </w:r>
    </w:p>
    <w:p w:rsidR="001F097B" w:rsidRDefault="001F097B">
      <w:pPr>
        <w:pStyle w:val="ConsPlusNormal"/>
        <w:spacing w:before="220"/>
        <w:ind w:firstLine="540"/>
        <w:jc w:val="both"/>
      </w:pPr>
      <w:r>
        <w:t>Для получения результатов предоставления муниципальной услуги в бумажном виде, в том числе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1F097B" w:rsidRDefault="001F097B">
      <w:pPr>
        <w:pStyle w:val="ConsPlusNormal"/>
        <w:spacing w:before="220"/>
        <w:ind w:firstLine="540"/>
        <w:jc w:val="both"/>
      </w:pPr>
      <w:r>
        <w:t>документ, удостоверяющий личность заявителя;</w:t>
      </w:r>
    </w:p>
    <w:p w:rsidR="001F097B" w:rsidRDefault="001F097B">
      <w:pPr>
        <w:pStyle w:val="ConsPlusNormal"/>
        <w:spacing w:before="220"/>
        <w:ind w:firstLine="540"/>
        <w:jc w:val="both"/>
      </w:pPr>
      <w:r>
        <w:t>документ, подтверждающий полномочия представителя на получение документов (если от имени заявителя действует представитель);</w:t>
      </w:r>
    </w:p>
    <w:p w:rsidR="001F097B" w:rsidRDefault="001F097B">
      <w:pPr>
        <w:pStyle w:val="ConsPlusNormal"/>
        <w:spacing w:before="220"/>
        <w:ind w:firstLine="540"/>
        <w:jc w:val="both"/>
      </w:pPr>
      <w:r>
        <w:t>оригиналы документов (при наличии), указанные в пункте 2.6.2 настоящего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rsidR="001F097B" w:rsidRDefault="001F097B">
      <w:pPr>
        <w:pStyle w:val="ConsPlusNormal"/>
        <w:spacing w:before="220"/>
        <w:ind w:firstLine="540"/>
        <w:jc w:val="both"/>
      </w:pPr>
      <w:r>
        <w:t>Специалист, ответственный за прием и выдачу документов, при выдаче результата предоставления услуги на бумажном носителе:</w:t>
      </w:r>
    </w:p>
    <w:p w:rsidR="001F097B" w:rsidRDefault="001F097B">
      <w:pPr>
        <w:pStyle w:val="ConsPlusNormal"/>
        <w:spacing w:before="220"/>
        <w:ind w:firstLine="540"/>
        <w:jc w:val="both"/>
      </w:pPr>
      <w:r>
        <w:t>устанавливает личность заявителя;</w:t>
      </w:r>
    </w:p>
    <w:p w:rsidR="001F097B" w:rsidRDefault="001F097B">
      <w:pPr>
        <w:pStyle w:val="ConsPlusNormal"/>
        <w:spacing w:before="220"/>
        <w:ind w:firstLine="540"/>
        <w:jc w:val="both"/>
      </w:pPr>
      <w:r>
        <w:t>проверяет правомочия заявителя действовать от его имени при получении документов;</w:t>
      </w:r>
    </w:p>
    <w:p w:rsidR="001F097B" w:rsidRDefault="001F097B">
      <w:pPr>
        <w:pStyle w:val="ConsPlusNormal"/>
        <w:spacing w:before="220"/>
        <w:ind w:firstLine="540"/>
        <w:jc w:val="both"/>
      </w:pPr>
      <w:r>
        <w:t>находит копию заявления и документы, подлежащие выдаче заявителю;</w:t>
      </w:r>
    </w:p>
    <w:p w:rsidR="001F097B" w:rsidRDefault="001F097B">
      <w:pPr>
        <w:pStyle w:val="ConsPlusNormal"/>
        <w:spacing w:before="220"/>
        <w:ind w:firstLine="540"/>
        <w:jc w:val="both"/>
      </w:pPr>
      <w:r>
        <w:t>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1F097B" w:rsidRDefault="001F097B">
      <w:pPr>
        <w:pStyle w:val="ConsPlusNormal"/>
        <w:spacing w:before="220"/>
        <w:ind w:firstLine="540"/>
        <w:jc w:val="both"/>
      </w:pPr>
      <w:r>
        <w:t>знакомит заявителя с перечнем выдаваемых документов (оглашает названия выдаваемых документов);</w:t>
      </w:r>
    </w:p>
    <w:p w:rsidR="001F097B" w:rsidRDefault="001F097B">
      <w:pPr>
        <w:pStyle w:val="ConsPlusNormal"/>
        <w:spacing w:before="220"/>
        <w:ind w:firstLine="540"/>
        <w:jc w:val="both"/>
      </w:pPr>
      <w:r>
        <w:t>регистрирует факт выдачи документов заявителю в системе электронного документооборота (при наличии технической возможности) уполномоченного органа и в журнале учета исходящих документов, где указываются число, месяц, год выдачи, фамилия, имя и отчество (последнее - при наличии) лица, получившего результат муниципальной услуги, номер доверенности (при необходимости), контактный телефон, подпись.</w:t>
      </w:r>
    </w:p>
    <w:p w:rsidR="001F097B" w:rsidRDefault="001F097B">
      <w:pPr>
        <w:pStyle w:val="ConsPlusNormal"/>
        <w:spacing w:before="220"/>
        <w:ind w:firstLine="540"/>
        <w:jc w:val="both"/>
      </w:pPr>
      <w:r>
        <w:t>Специалист, ответственный за прием и выдачу документов, при выдаче результата предоставления услуги на бумажном носителе отказывает в выдаче результата муниципальной услуги в случаях:</w:t>
      </w:r>
    </w:p>
    <w:p w:rsidR="001F097B" w:rsidRDefault="001F097B">
      <w:pPr>
        <w:pStyle w:val="ConsPlusNormal"/>
        <w:spacing w:before="220"/>
        <w:ind w:firstLine="540"/>
        <w:jc w:val="both"/>
      </w:pPr>
      <w:r>
        <w:t>за выдачей документов обратилось лицо, не являющееся заявителем (его представителем);</w:t>
      </w:r>
    </w:p>
    <w:p w:rsidR="001F097B" w:rsidRDefault="001F097B">
      <w:pPr>
        <w:pStyle w:val="ConsPlusNormal"/>
        <w:spacing w:before="220"/>
        <w:ind w:firstLine="540"/>
        <w:jc w:val="both"/>
      </w:pPr>
      <w:r>
        <w:t>обратившееся лицо отказалось предъявить документ, удостоверяющий его личность;</w:t>
      </w:r>
    </w:p>
    <w:p w:rsidR="001F097B" w:rsidRDefault="001F097B">
      <w:pPr>
        <w:pStyle w:val="ConsPlusNormal"/>
        <w:spacing w:before="220"/>
        <w:ind w:firstLine="540"/>
        <w:jc w:val="both"/>
      </w:pPr>
      <w:r>
        <w:t>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1F097B" w:rsidRDefault="001F097B">
      <w:pPr>
        <w:pStyle w:val="ConsPlusNormal"/>
        <w:spacing w:before="220"/>
        <w:ind w:firstLine="540"/>
        <w:jc w:val="both"/>
      </w:pPr>
      <w:r>
        <w:t>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результат муниципальной услуги 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1F097B" w:rsidRDefault="001F097B">
      <w:pPr>
        <w:pStyle w:val="ConsPlusNormal"/>
        <w:spacing w:before="220"/>
        <w:ind w:firstLine="540"/>
        <w:jc w:val="both"/>
      </w:pPr>
      <w:r>
        <w:t>Срок выполнения административной процедуры - 15 минут.</w:t>
      </w:r>
    </w:p>
    <w:p w:rsidR="001F097B" w:rsidRDefault="001F097B">
      <w:pPr>
        <w:pStyle w:val="ConsPlusNormal"/>
        <w:spacing w:before="220"/>
        <w:ind w:firstLine="540"/>
        <w:jc w:val="both"/>
      </w:pPr>
      <w:r>
        <w:t>Результат административной процедуры: выдача заявителю результата муниципальной услуги.</w:t>
      </w:r>
    </w:p>
    <w:p w:rsidR="001F097B" w:rsidRDefault="001F097B">
      <w:pPr>
        <w:pStyle w:val="ConsPlusNormal"/>
        <w:spacing w:before="220"/>
        <w:ind w:firstLine="540"/>
        <w:jc w:val="both"/>
      </w:pPr>
      <w:r>
        <w:t>При направлении заявителю результата муниципальной услуги почтовым отправлением делается соответствующая отметка в журнале регистрации.</w:t>
      </w:r>
    </w:p>
    <w:p w:rsidR="001F097B" w:rsidRDefault="001F097B">
      <w:pPr>
        <w:pStyle w:val="ConsPlusNormal"/>
        <w:spacing w:before="220"/>
        <w:ind w:firstLine="540"/>
        <w:jc w:val="both"/>
      </w:pPr>
      <w:r>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1F097B" w:rsidRDefault="001F097B">
      <w:pPr>
        <w:pStyle w:val="ConsPlusNormal"/>
        <w:spacing w:before="220"/>
        <w:ind w:firstLine="540"/>
        <w:jc w:val="both"/>
      </w:pPr>
      <w:r>
        <w:t>3.2. Порядок исправления допущенных опечаток и ошибок в выданных в результате предоставления муниципальной услуги документах.</w:t>
      </w:r>
    </w:p>
    <w:p w:rsidR="001F097B" w:rsidRDefault="001F097B">
      <w:pPr>
        <w:pStyle w:val="ConsPlusNormal"/>
        <w:spacing w:before="220"/>
        <w:ind w:firstLine="540"/>
        <w:jc w:val="both"/>
      </w:pPr>
      <w:r>
        <w:t xml:space="preserve">Основанием для начала административной процедуры является представление заявителем в уполномоченный орган </w:t>
      </w:r>
      <w:hyperlink w:anchor="P985">
        <w:r>
          <w:rPr>
            <w:color w:val="0000FF"/>
          </w:rPr>
          <w:t>заявления</w:t>
        </w:r>
      </w:hyperlink>
      <w:r>
        <w:t xml:space="preserve"> по форме согласно приложению N 5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1F097B" w:rsidRDefault="001F097B">
      <w:pPr>
        <w:pStyle w:val="ConsPlusNormal"/>
        <w:spacing w:before="220"/>
        <w:ind w:firstLine="540"/>
        <w:jc w:val="both"/>
      </w:pPr>
      <w: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1F097B" w:rsidRDefault="001F097B">
      <w:pPr>
        <w:pStyle w:val="ConsPlusNormal"/>
        <w:spacing w:before="220"/>
        <w:ind w:firstLine="540"/>
        <w:jc w:val="both"/>
      </w:pPr>
      <w:r>
        <w:t>Должностное лицо районной администрации,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дней с даты регистрации соответствующего заявления.</w:t>
      </w:r>
    </w:p>
    <w:p w:rsidR="001F097B" w:rsidRDefault="001F097B">
      <w:pPr>
        <w:pStyle w:val="ConsPlusNormal"/>
        <w:spacing w:before="220"/>
        <w:ind w:firstLine="540"/>
        <w:jc w:val="both"/>
      </w:pPr>
      <w:r>
        <w:t>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районной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1F097B" w:rsidRDefault="001F097B">
      <w:pPr>
        <w:pStyle w:val="ConsPlusNormal"/>
        <w:spacing w:before="220"/>
        <w:ind w:firstLine="540"/>
        <w:jc w:val="both"/>
      </w:pPr>
      <w:r>
        <w:t>В случае отсутствия опечаток и (или) ошибок в документах, выданных в результате предоставления муниципальной услуги, должностное лицо районной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1F097B" w:rsidRDefault="001F097B">
      <w:pPr>
        <w:pStyle w:val="ConsPlusNormal"/>
        <w:spacing w:before="220"/>
        <w:ind w:firstLine="540"/>
        <w:jc w:val="both"/>
      </w:pPr>
      <w: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1F097B" w:rsidRDefault="001F097B">
      <w:pPr>
        <w:pStyle w:val="ConsPlusNormal"/>
        <w:spacing w:before="220"/>
        <w:ind w:firstLine="540"/>
        <w:jc w:val="both"/>
      </w:pPr>
      <w: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1F097B" w:rsidRDefault="001F097B">
      <w:pPr>
        <w:pStyle w:val="ConsPlusNormal"/>
        <w:spacing w:before="220"/>
        <w:ind w:firstLine="540"/>
        <w:jc w:val="both"/>
      </w:pPr>
      <w: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1F097B" w:rsidRDefault="001F097B">
      <w:pPr>
        <w:pStyle w:val="ConsPlusNormal"/>
        <w:ind w:firstLine="540"/>
        <w:jc w:val="both"/>
      </w:pPr>
    </w:p>
    <w:p w:rsidR="001F097B" w:rsidRDefault="001F097B">
      <w:pPr>
        <w:pStyle w:val="ConsPlusTitle"/>
        <w:jc w:val="center"/>
        <w:outlineLvl w:val="1"/>
      </w:pPr>
      <w:r>
        <w:t>4. Формы контроля за предоставлением муниципальной услуги</w:t>
      </w:r>
    </w:p>
    <w:p w:rsidR="001F097B" w:rsidRDefault="001F097B">
      <w:pPr>
        <w:pStyle w:val="ConsPlusNormal"/>
        <w:ind w:firstLine="540"/>
        <w:jc w:val="both"/>
      </w:pPr>
    </w:p>
    <w:p w:rsidR="001F097B" w:rsidRDefault="001F097B">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F097B" w:rsidRDefault="001F097B">
      <w:pPr>
        <w:pStyle w:val="ConsPlusNormal"/>
        <w:spacing w:before="220"/>
        <w:ind w:firstLine="540"/>
        <w:jc w:val="both"/>
      </w:pPr>
      <w: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районной администрации.</w:t>
      </w:r>
    </w:p>
    <w:p w:rsidR="001F097B" w:rsidRDefault="001F097B">
      <w:pPr>
        <w:pStyle w:val="ConsPlusNormal"/>
        <w:spacing w:before="220"/>
        <w:ind w:firstLine="540"/>
        <w:jc w:val="both"/>
      </w:pPr>
      <w: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F097B" w:rsidRDefault="001F097B">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F097B" w:rsidRDefault="001F097B">
      <w:pPr>
        <w:pStyle w:val="ConsPlusNormal"/>
        <w:spacing w:before="220"/>
        <w:ind w:firstLine="540"/>
        <w:jc w:val="both"/>
      </w:pPr>
      <w: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F097B" w:rsidRDefault="001F097B">
      <w:pPr>
        <w:pStyle w:val="ConsPlusNormal"/>
        <w:spacing w:before="220"/>
        <w:ind w:firstLine="540"/>
        <w:jc w:val="both"/>
      </w:pPr>
      <w: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1F097B" w:rsidRDefault="001F097B">
      <w:pPr>
        <w:pStyle w:val="ConsPlusNormal"/>
        <w:spacing w:before="220"/>
        <w:ind w:firstLine="540"/>
        <w:jc w:val="both"/>
      </w:pPr>
      <w:r>
        <w:t>Проверки могут быть плановыми и внеплановыми. Порядок и периодичность плановых проверок устанавливаются руководителем районной администрации.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F097B" w:rsidRDefault="001F097B">
      <w:pPr>
        <w:pStyle w:val="ConsPlusNormal"/>
        <w:spacing w:before="220"/>
        <w:ind w:firstLine="540"/>
        <w:jc w:val="both"/>
      </w:pPr>
      <w: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F097B" w:rsidRDefault="001F097B">
      <w:pPr>
        <w:pStyle w:val="ConsPlusNormal"/>
        <w:spacing w:before="220"/>
        <w:ind w:firstLine="540"/>
        <w:jc w:val="both"/>
      </w:pPr>
      <w:r>
        <w:t>Периодичность осуществления плановых проверок - не реже одного раза в квартал.</w:t>
      </w:r>
    </w:p>
    <w:p w:rsidR="001F097B" w:rsidRDefault="001F097B">
      <w:pPr>
        <w:pStyle w:val="ConsPlusNormal"/>
        <w:spacing w:before="220"/>
        <w:ind w:firstLine="540"/>
        <w:jc w:val="both"/>
      </w:pPr>
      <w: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1F097B" w:rsidRDefault="001F097B">
      <w:pPr>
        <w:pStyle w:val="ConsPlusNormal"/>
        <w:spacing w:before="220"/>
        <w:ind w:firstLine="540"/>
        <w:jc w:val="both"/>
      </w:pPr>
      <w: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F097B" w:rsidRDefault="001F097B">
      <w:pPr>
        <w:pStyle w:val="ConsPlusNormal"/>
        <w:spacing w:before="220"/>
        <w:ind w:firstLine="540"/>
        <w:jc w:val="both"/>
      </w:pPr>
      <w: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1F097B" w:rsidRDefault="001F097B">
      <w:pPr>
        <w:pStyle w:val="ConsPlusNormal"/>
        <w:spacing w:before="220"/>
        <w:ind w:firstLine="540"/>
        <w:jc w:val="both"/>
      </w:pPr>
      <w: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1F097B" w:rsidRDefault="001F097B">
      <w:pPr>
        <w:pStyle w:val="ConsPlusNormal"/>
        <w:spacing w:before="220"/>
        <w:ind w:firstLine="540"/>
        <w:jc w:val="both"/>
      </w:pPr>
      <w: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1F097B" w:rsidRDefault="001F097B">
      <w:pPr>
        <w:pStyle w:val="ConsPlusNormal"/>
        <w:spacing w:before="220"/>
        <w:ind w:firstLine="540"/>
        <w:jc w:val="both"/>
      </w:pPr>
      <w: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1F097B" w:rsidRDefault="001F097B">
      <w:pPr>
        <w:pStyle w:val="ConsPlusNormal"/>
        <w:spacing w:before="220"/>
        <w:ind w:firstLine="540"/>
        <w:jc w:val="both"/>
      </w:pPr>
      <w: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1F097B" w:rsidRDefault="001F097B">
      <w:pPr>
        <w:pStyle w:val="ConsPlusNormal"/>
        <w:spacing w:before="220"/>
        <w:ind w:firstLine="540"/>
        <w:jc w:val="both"/>
      </w:pPr>
      <w: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097B" w:rsidRDefault="001F097B">
      <w:pPr>
        <w:pStyle w:val="ConsPlusNormal"/>
        <w:spacing w:before="220"/>
        <w:ind w:firstLine="540"/>
        <w:jc w:val="both"/>
      </w:pPr>
      <w: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F097B" w:rsidRDefault="001F097B">
      <w:pPr>
        <w:pStyle w:val="ConsPlusNormal"/>
        <w:spacing w:before="220"/>
        <w:ind w:firstLine="540"/>
        <w:jc w:val="both"/>
      </w:pPr>
      <w: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F097B" w:rsidRDefault="001F097B">
      <w:pPr>
        <w:pStyle w:val="ConsPlusNormal"/>
        <w:ind w:firstLine="540"/>
        <w:jc w:val="both"/>
      </w:pPr>
    </w:p>
    <w:p w:rsidR="001F097B" w:rsidRDefault="001F097B">
      <w:pPr>
        <w:pStyle w:val="ConsPlusTitle"/>
        <w:jc w:val="center"/>
        <w:outlineLvl w:val="1"/>
      </w:pPr>
      <w:r>
        <w:t>5. Досудебный (внесудебный) порядок обжалования решений</w:t>
      </w:r>
    </w:p>
    <w:p w:rsidR="001F097B" w:rsidRDefault="001F097B">
      <w:pPr>
        <w:pStyle w:val="ConsPlusTitle"/>
        <w:jc w:val="center"/>
      </w:pPr>
      <w:r>
        <w:t>и действий (бездействия) органа, предоставляющего</w:t>
      </w:r>
    </w:p>
    <w:p w:rsidR="001F097B" w:rsidRDefault="001F097B">
      <w:pPr>
        <w:pStyle w:val="ConsPlusTitle"/>
        <w:jc w:val="center"/>
      </w:pPr>
      <w:r>
        <w:t>муниципальную услугу, МФЦ, организаций, а также их</w:t>
      </w:r>
    </w:p>
    <w:p w:rsidR="001F097B" w:rsidRDefault="001F097B">
      <w:pPr>
        <w:pStyle w:val="ConsPlusTitle"/>
        <w:jc w:val="center"/>
      </w:pPr>
      <w:r>
        <w:t>должностных лиц, муниципальных служащих, работников</w:t>
      </w:r>
    </w:p>
    <w:p w:rsidR="001F097B" w:rsidRDefault="001F097B">
      <w:pPr>
        <w:pStyle w:val="ConsPlusNormal"/>
        <w:ind w:firstLine="540"/>
        <w:jc w:val="both"/>
      </w:pPr>
    </w:p>
    <w:p w:rsidR="001F097B" w:rsidRDefault="001F097B">
      <w:pPr>
        <w:pStyle w:val="ConsPlusNormal"/>
        <w:ind w:firstLine="540"/>
        <w:jc w:val="both"/>
      </w:pPr>
      <w:r>
        <w:t>5.1. Информация для заявителя о его праве подать жалобу на решение и (или) действие (бездействие) органа местного самоуправления Новокузнецкого городского округа и (или) его должностных лиц, муниципальных служащих при предоставлении муниципальной услуги (далее - жалоба).</w:t>
      </w:r>
    </w:p>
    <w:p w:rsidR="001F097B" w:rsidRDefault="001F097B">
      <w:pPr>
        <w:pStyle w:val="ConsPlusNormal"/>
        <w:spacing w:before="220"/>
        <w:ind w:firstLine="540"/>
        <w:jc w:val="both"/>
      </w:pPr>
      <w:r>
        <w:t>Заявители имеют право подать жалобу на решение и (или) действие (бездействие) органа местного самоуправления Новокузнецкого городского округа и (или) его должностных лиц, муниципальных служащих при предоставлении муниципальной услуги.</w:t>
      </w:r>
    </w:p>
    <w:p w:rsidR="001F097B" w:rsidRDefault="001F097B">
      <w:pPr>
        <w:pStyle w:val="ConsPlusNormal"/>
        <w:spacing w:before="220"/>
        <w:ind w:firstLine="540"/>
        <w:jc w:val="both"/>
      </w:pPr>
      <w: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w:t>
      </w:r>
    </w:p>
    <w:p w:rsidR="001F097B" w:rsidRDefault="001F097B">
      <w:pPr>
        <w:pStyle w:val="ConsPlusNormal"/>
        <w:spacing w:before="220"/>
        <w:ind w:firstLine="540"/>
        <w:jc w:val="both"/>
      </w:pPr>
      <w:r>
        <w:t>5.2. Предмет жалобы.</w:t>
      </w:r>
    </w:p>
    <w:p w:rsidR="001F097B" w:rsidRDefault="001F097B">
      <w:pPr>
        <w:pStyle w:val="ConsPlusNormal"/>
        <w:spacing w:before="220"/>
        <w:ind w:firstLine="540"/>
        <w:jc w:val="both"/>
      </w:pPr>
      <w: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1F097B" w:rsidRDefault="001F097B">
      <w:pPr>
        <w:pStyle w:val="ConsPlusNormal"/>
        <w:spacing w:before="220"/>
        <w:ind w:firstLine="540"/>
        <w:jc w:val="both"/>
      </w:pPr>
      <w:r>
        <w:t>Заявитель может обратиться с жалобой, в том числе в следующих случаях:</w:t>
      </w:r>
    </w:p>
    <w:p w:rsidR="001F097B" w:rsidRDefault="001F097B">
      <w:pPr>
        <w:pStyle w:val="ConsPlusNormal"/>
        <w:spacing w:before="220"/>
        <w:ind w:firstLine="540"/>
        <w:jc w:val="both"/>
      </w:pPr>
      <w:r>
        <w:t>нарушение срока регистрации запроса о предоставлении муниципальной услуги;</w:t>
      </w:r>
    </w:p>
    <w:p w:rsidR="001F097B" w:rsidRDefault="001F097B">
      <w:pPr>
        <w:pStyle w:val="ConsPlusNormal"/>
        <w:spacing w:before="220"/>
        <w:ind w:firstLine="540"/>
        <w:jc w:val="both"/>
      </w:pPr>
      <w:r>
        <w:t>нарушение срока предоставления муниципальной услуги;</w:t>
      </w:r>
    </w:p>
    <w:p w:rsidR="001F097B" w:rsidRDefault="001F097B">
      <w:pPr>
        <w:pStyle w:val="ConsPlusNormal"/>
        <w:spacing w:before="220"/>
        <w:ind w:firstLine="540"/>
        <w:jc w:val="both"/>
      </w:pPr>
      <w:r>
        <w:t>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1F097B" w:rsidRDefault="001F097B">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1F097B" w:rsidRDefault="001F097B">
      <w:pPr>
        <w:pStyle w:val="ConsPlusNormal"/>
        <w:spacing w:before="220"/>
        <w:ind w:firstLine="540"/>
        <w:jc w:val="both"/>
      </w:pPr>
      <w: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Кузбасса, муниципальными правовыми актами;</w:t>
      </w:r>
    </w:p>
    <w:p w:rsidR="001F097B" w:rsidRDefault="001F097B">
      <w:pPr>
        <w:pStyle w:val="ConsPlusNormal"/>
        <w:spacing w:before="220"/>
        <w:ind w:firstLine="540"/>
        <w:jc w:val="both"/>
      </w:pPr>
      <w: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1F097B" w:rsidRDefault="001F097B">
      <w:pPr>
        <w:pStyle w:val="ConsPlusNormal"/>
        <w:spacing w:before="220"/>
        <w:ind w:firstLine="540"/>
        <w:jc w:val="both"/>
      </w:pPr>
      <w: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F097B" w:rsidRDefault="001F097B">
      <w:pPr>
        <w:pStyle w:val="ConsPlusNormal"/>
        <w:spacing w:before="220"/>
        <w:ind w:firstLine="540"/>
        <w:jc w:val="both"/>
      </w:pPr>
      <w:r>
        <w:t>нарушение срока или порядка выдачи документов по результатам предоставления муниципальной услуги;</w:t>
      </w:r>
    </w:p>
    <w:p w:rsidR="001F097B" w:rsidRDefault="001F097B">
      <w:pPr>
        <w:pStyle w:val="ConsPlusNormal"/>
        <w:spacing w:before="220"/>
        <w:ind w:firstLine="540"/>
        <w:jc w:val="both"/>
      </w:pPr>
      <w: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1F097B" w:rsidRDefault="001F097B">
      <w:pPr>
        <w:pStyle w:val="ConsPlusNormal"/>
        <w:spacing w:before="220"/>
        <w:ind w:firstLine="540"/>
        <w:jc w:val="both"/>
      </w:pPr>
      <w: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3">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F097B" w:rsidRDefault="001F097B">
      <w:pPr>
        <w:pStyle w:val="ConsPlusNormal"/>
        <w:spacing w:before="220"/>
        <w:ind w:firstLine="540"/>
        <w:jc w:val="both"/>
      </w:pPr>
      <w:r>
        <w:t>Жалоба должна содержать:</w:t>
      </w:r>
    </w:p>
    <w:p w:rsidR="001F097B" w:rsidRDefault="001F097B">
      <w:pPr>
        <w:pStyle w:val="ConsPlusNormal"/>
        <w:spacing w:before="220"/>
        <w:ind w:firstLine="540"/>
        <w:jc w:val="both"/>
      </w:pPr>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F097B" w:rsidRDefault="001F097B">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097B" w:rsidRDefault="001F097B">
      <w:pPr>
        <w:pStyle w:val="ConsPlusNormal"/>
        <w:spacing w:before="220"/>
        <w:ind w:firstLine="540"/>
        <w:jc w:val="both"/>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F097B" w:rsidRDefault="001F097B">
      <w:pPr>
        <w:pStyle w:val="ConsPlusNormal"/>
        <w:spacing w:before="220"/>
        <w:ind w:firstLine="540"/>
        <w:jc w:val="both"/>
      </w:pPr>
      <w: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F097B" w:rsidRDefault="001F097B">
      <w:pPr>
        <w:pStyle w:val="ConsPlusNormal"/>
        <w:spacing w:before="220"/>
        <w:ind w:firstLine="540"/>
        <w:jc w:val="both"/>
      </w:pPr>
      <w:r>
        <w:t>5.3. Орган местного самоуправления и уполномоченные на рассмотрение жалобы должностные лица, которым может быть направлена жалоба.</w:t>
      </w:r>
    </w:p>
    <w:p w:rsidR="001F097B" w:rsidRDefault="001F097B">
      <w:pPr>
        <w:pStyle w:val="ConsPlusNormal"/>
        <w:spacing w:before="220"/>
        <w:ind w:firstLine="540"/>
        <w:jc w:val="both"/>
      </w:pPr>
      <w:r>
        <w:t>Жалоба на решение, действие (бездействие) должностных лиц районной администрации при предоставлении муниципальной услуги может быть подана в администрацию муниципального образования.</w:t>
      </w:r>
    </w:p>
    <w:p w:rsidR="001F097B" w:rsidRDefault="001F097B">
      <w:pPr>
        <w:pStyle w:val="ConsPlusNormal"/>
        <w:spacing w:before="220"/>
        <w:ind w:firstLine="540"/>
        <w:jc w:val="both"/>
      </w:pPr>
      <w:r>
        <w:t>Жалоба на решение, действия (бездействие) ответственного специалиста - муниципального служащего подается руководителю районной администрации.</w:t>
      </w:r>
    </w:p>
    <w:p w:rsidR="001F097B" w:rsidRDefault="001F097B">
      <w:pPr>
        <w:pStyle w:val="ConsPlusNormal"/>
        <w:spacing w:before="220"/>
        <w:ind w:firstLine="540"/>
        <w:jc w:val="both"/>
      </w:pPr>
      <w:r>
        <w:t>Жалоба на решение, действия (бездействие) руководителя районной администрации подается заместителю главы города Новокузнецка (далее - заместитель главы), курирующему сферу ЖКХ.</w:t>
      </w:r>
    </w:p>
    <w:p w:rsidR="001F097B" w:rsidRDefault="001F097B">
      <w:pPr>
        <w:pStyle w:val="ConsPlusNormal"/>
        <w:spacing w:before="220"/>
        <w:ind w:firstLine="540"/>
        <w:jc w:val="both"/>
      </w:pPr>
      <w:r>
        <w:t>Жалоба на решение, действия (бездействие) заместителя главы подается Главе муниципального образования Кемеровской области - Кузбасса.</w:t>
      </w:r>
    </w:p>
    <w:p w:rsidR="001F097B" w:rsidRDefault="001F097B">
      <w:pPr>
        <w:pStyle w:val="ConsPlusNormal"/>
        <w:spacing w:before="220"/>
        <w:ind w:firstLine="540"/>
        <w:jc w:val="both"/>
      </w:pPr>
      <w:bookmarkStart w:id="5" w:name="P366"/>
      <w:bookmarkEnd w:id="5"/>
      <w:r>
        <w:t>5.4. Порядок подачи и рассмотрения жалобы.</w:t>
      </w:r>
    </w:p>
    <w:p w:rsidR="001F097B" w:rsidRDefault="001F097B">
      <w:pPr>
        <w:pStyle w:val="ConsPlusNormal"/>
        <w:spacing w:before="220"/>
        <w:ind w:firstLine="540"/>
        <w:jc w:val="both"/>
      </w:pPr>
      <w:r>
        <w:t>Жалоба подается в письменной форме на бумажном носителе, в электронной форме в орган, предоставляющий муниципальную услугу.</w:t>
      </w:r>
    </w:p>
    <w:p w:rsidR="001F097B" w:rsidRDefault="001F097B">
      <w:pPr>
        <w:pStyle w:val="ConsPlusNormal"/>
        <w:spacing w:before="220"/>
        <w:ind w:firstLine="540"/>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ЕПГУ, РПГУ, а также может быть принята при личном приеме заявителя.</w:t>
      </w:r>
    </w:p>
    <w:p w:rsidR="001F097B" w:rsidRDefault="001F097B">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F097B" w:rsidRDefault="001F097B">
      <w:pPr>
        <w:pStyle w:val="ConsPlusNormal"/>
        <w:spacing w:before="220"/>
        <w:ind w:firstLine="54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1F097B" w:rsidRDefault="001F097B">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1F097B" w:rsidRDefault="001F097B">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1F097B" w:rsidRDefault="001F097B">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F097B" w:rsidRDefault="001F097B">
      <w:pPr>
        <w:pStyle w:val="ConsPlusNormal"/>
        <w:spacing w:before="220"/>
        <w:ind w:firstLine="540"/>
        <w:jc w:val="both"/>
      </w:pPr>
      <w: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F097B" w:rsidRDefault="001F097B">
      <w:pPr>
        <w:pStyle w:val="ConsPlusNormal"/>
        <w:spacing w:before="220"/>
        <w:ind w:firstLine="540"/>
        <w:jc w:val="both"/>
      </w:pPr>
      <w: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F097B" w:rsidRDefault="001F097B">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1F097B" w:rsidRDefault="001F097B">
      <w:pPr>
        <w:pStyle w:val="ConsPlusNormal"/>
        <w:spacing w:before="220"/>
        <w:ind w:firstLine="540"/>
        <w:jc w:val="both"/>
      </w:pPr>
      <w:r>
        <w:t>5.5. Сроки рассмотрения жалобы.</w:t>
      </w:r>
    </w:p>
    <w:p w:rsidR="001F097B" w:rsidRDefault="001F097B">
      <w:pPr>
        <w:pStyle w:val="ConsPlusNormal"/>
        <w:spacing w:before="220"/>
        <w:ind w:firstLine="540"/>
        <w:jc w:val="both"/>
      </w:pPr>
      <w: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F097B" w:rsidRDefault="001F097B">
      <w:pPr>
        <w:pStyle w:val="ConsPlusNormal"/>
        <w:spacing w:before="220"/>
        <w:ind w:firstLine="540"/>
        <w:jc w:val="both"/>
      </w:pPr>
      <w: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F097B" w:rsidRDefault="001F097B">
      <w:pPr>
        <w:pStyle w:val="ConsPlusNormal"/>
        <w:spacing w:before="220"/>
        <w:ind w:firstLine="540"/>
        <w:jc w:val="both"/>
      </w:pPr>
      <w: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1F097B" w:rsidRDefault="001F097B">
      <w:pPr>
        <w:pStyle w:val="ConsPlusNormal"/>
        <w:spacing w:before="220"/>
        <w:ind w:firstLine="540"/>
        <w:jc w:val="both"/>
      </w:pPr>
      <w: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1F097B" w:rsidRDefault="001F097B">
      <w:pPr>
        <w:pStyle w:val="ConsPlusNormal"/>
        <w:spacing w:before="220"/>
        <w:ind w:firstLine="540"/>
        <w:jc w:val="both"/>
      </w:pPr>
      <w:r>
        <w:t>5.7. Результат рассмотрения жалобы.</w:t>
      </w:r>
    </w:p>
    <w:p w:rsidR="001F097B" w:rsidRDefault="001F097B">
      <w:pPr>
        <w:pStyle w:val="ConsPlusNormal"/>
        <w:spacing w:before="220"/>
        <w:ind w:firstLine="540"/>
        <w:jc w:val="both"/>
      </w:pPr>
      <w:r>
        <w:t>По результатам рассмотрения жалобы принимается одно из следующих решений:</w:t>
      </w:r>
    </w:p>
    <w:p w:rsidR="001F097B" w:rsidRDefault="001F097B">
      <w:pPr>
        <w:pStyle w:val="ConsPlusNormal"/>
        <w:spacing w:before="220"/>
        <w:ind w:firstLine="540"/>
        <w:jc w:val="both"/>
      </w:pPr>
      <w:r>
        <w:t>удовлетворить жалобу;</w:t>
      </w:r>
    </w:p>
    <w:p w:rsidR="001F097B" w:rsidRDefault="001F097B">
      <w:pPr>
        <w:pStyle w:val="ConsPlusNormal"/>
        <w:spacing w:before="220"/>
        <w:ind w:firstLine="540"/>
        <w:jc w:val="both"/>
      </w:pPr>
      <w:r>
        <w:t>отказать в удовлетворении жалобы.</w:t>
      </w:r>
    </w:p>
    <w:p w:rsidR="001F097B" w:rsidRDefault="001F097B">
      <w:pPr>
        <w:pStyle w:val="ConsPlusNormal"/>
        <w:spacing w:before="220"/>
        <w:ind w:firstLine="540"/>
        <w:jc w:val="both"/>
      </w:pPr>
      <w: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1F097B" w:rsidRDefault="001F097B">
      <w:pPr>
        <w:pStyle w:val="ConsPlusNormal"/>
        <w:spacing w:before="220"/>
        <w:ind w:firstLine="540"/>
        <w:jc w:val="both"/>
      </w:pPr>
      <w:r>
        <w:t xml:space="preserve">В случае признания жалобы подлежащей удовлетворению в ответе заявителю, указанном в </w:t>
      </w:r>
      <w:hyperlink w:anchor="P366">
        <w:r>
          <w:rPr>
            <w:color w:val="0000FF"/>
          </w:rPr>
          <w:t>пункте 5.4</w:t>
        </w:r>
      </w:hyperlink>
      <w:r>
        <w:t xml:space="preserve"> настоящего административного регламента, дается информация о действиях районной администрации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F097B" w:rsidRDefault="001F097B">
      <w:pPr>
        <w:pStyle w:val="ConsPlusNormal"/>
        <w:spacing w:before="220"/>
        <w:ind w:firstLine="540"/>
        <w:jc w:val="both"/>
      </w:pPr>
      <w:r>
        <w:t xml:space="preserve">В случае признания жалобы не подлежащей удовлетворению в ответе заявителю, указанном в </w:t>
      </w:r>
      <w:hyperlink w:anchor="P366">
        <w:r>
          <w:rPr>
            <w:color w:val="0000FF"/>
          </w:rPr>
          <w:t>пункте 5.4</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F097B" w:rsidRDefault="001F097B">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Новокузнецкого городского округа, специалист районной администрации, наделенный полномочиями по рассмотрению жалоб, незамедлительно направляет имеющиеся материалы в органы прокуратуры.</w:t>
      </w:r>
    </w:p>
    <w:p w:rsidR="001F097B" w:rsidRDefault="001F097B">
      <w:pPr>
        <w:pStyle w:val="ConsPlusNormal"/>
        <w:spacing w:before="220"/>
        <w:ind w:firstLine="540"/>
        <w:jc w:val="both"/>
      </w:pPr>
      <w:r>
        <w:t>В удовлетворении жалобы отказывается в следующих случаях:</w:t>
      </w:r>
    </w:p>
    <w:p w:rsidR="001F097B" w:rsidRDefault="001F097B">
      <w:pPr>
        <w:pStyle w:val="ConsPlusNormal"/>
        <w:spacing w:before="220"/>
        <w:ind w:firstLine="540"/>
        <w:jc w:val="both"/>
      </w:pPr>
      <w:r>
        <w:t>жалоба признана необоснованной;</w:t>
      </w:r>
    </w:p>
    <w:p w:rsidR="001F097B" w:rsidRDefault="001F097B">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1F097B" w:rsidRDefault="001F097B">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1F097B" w:rsidRDefault="001F097B">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1F097B" w:rsidRDefault="001F097B">
      <w:pPr>
        <w:pStyle w:val="ConsPlusNormal"/>
        <w:spacing w:before="220"/>
        <w:ind w:firstLine="540"/>
        <w:jc w:val="both"/>
      </w:pPr>
      <w:r>
        <w:t>5.8. Порядок информирования заявителя о результатах рассмотрения жалобы.</w:t>
      </w:r>
    </w:p>
    <w:p w:rsidR="001F097B" w:rsidRDefault="001F097B">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097B" w:rsidRDefault="001F097B">
      <w:pPr>
        <w:pStyle w:val="ConsPlusNormal"/>
        <w:spacing w:before="220"/>
        <w:ind w:firstLine="540"/>
        <w:jc w:val="both"/>
      </w:pPr>
      <w:r>
        <w:t>В ответе по результатам рассмотрения жалобы указываются:</w:t>
      </w:r>
    </w:p>
    <w:p w:rsidR="001F097B" w:rsidRDefault="001F097B">
      <w:pPr>
        <w:pStyle w:val="ConsPlusNormal"/>
        <w:spacing w:before="220"/>
        <w:ind w:firstLine="540"/>
        <w:jc w:val="both"/>
      </w:pPr>
      <w: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1F097B" w:rsidRDefault="001F097B">
      <w:pPr>
        <w:pStyle w:val="ConsPlusNormal"/>
        <w:spacing w:before="220"/>
        <w:ind w:firstLine="540"/>
        <w:jc w:val="both"/>
      </w:pPr>
      <w:r>
        <w:t>номер, дата, место принятия решения, включая сведения о должностном лице, решение или действие (бездействие) которого обжалуется;</w:t>
      </w:r>
    </w:p>
    <w:p w:rsidR="001F097B" w:rsidRDefault="001F097B">
      <w:pPr>
        <w:pStyle w:val="ConsPlusNormal"/>
        <w:spacing w:before="220"/>
        <w:ind w:firstLine="540"/>
        <w:jc w:val="both"/>
      </w:pPr>
      <w:r>
        <w:t>фамилия, имя, отчество (последнее - при наличии) или наименование заявителя;</w:t>
      </w:r>
    </w:p>
    <w:p w:rsidR="001F097B" w:rsidRDefault="001F097B">
      <w:pPr>
        <w:pStyle w:val="ConsPlusNormal"/>
        <w:spacing w:before="220"/>
        <w:ind w:firstLine="540"/>
        <w:jc w:val="both"/>
      </w:pPr>
      <w:r>
        <w:t>основания для принятия решения по жалобе;</w:t>
      </w:r>
    </w:p>
    <w:p w:rsidR="001F097B" w:rsidRDefault="001F097B">
      <w:pPr>
        <w:pStyle w:val="ConsPlusNormal"/>
        <w:spacing w:before="220"/>
        <w:ind w:firstLine="540"/>
        <w:jc w:val="both"/>
      </w:pPr>
      <w:r>
        <w:t>принятое по жалобе решение;</w:t>
      </w:r>
    </w:p>
    <w:p w:rsidR="001F097B" w:rsidRDefault="001F097B">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F097B" w:rsidRDefault="001F097B">
      <w:pPr>
        <w:pStyle w:val="ConsPlusNormal"/>
        <w:spacing w:before="220"/>
        <w:ind w:firstLine="540"/>
        <w:jc w:val="both"/>
      </w:pPr>
      <w:r>
        <w:t>сведения о порядке обжалования принятого по жалобе решения.</w:t>
      </w:r>
    </w:p>
    <w:p w:rsidR="001F097B" w:rsidRDefault="001F097B">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w:t>
      </w:r>
    </w:p>
    <w:p w:rsidR="001F097B" w:rsidRDefault="001F097B">
      <w:pPr>
        <w:pStyle w:val="ConsPlusNormal"/>
        <w:spacing w:before="220"/>
        <w:ind w:firstLine="540"/>
        <w:jc w:val="both"/>
      </w:pPr>
      <w:r>
        <w:t>5.9. Порядок обжалования решения по жалобе.</w:t>
      </w:r>
    </w:p>
    <w:p w:rsidR="001F097B" w:rsidRDefault="001F097B">
      <w:pPr>
        <w:pStyle w:val="ConsPlusNormal"/>
        <w:spacing w:before="220"/>
        <w:ind w:firstLine="540"/>
        <w:jc w:val="both"/>
      </w:pPr>
      <w:r>
        <w:t>Заявитель вправе обжаловать решения, принятые по результатам рассмотрения жалобы, в порядке, установленном действующим законодательством.</w:t>
      </w:r>
    </w:p>
    <w:p w:rsidR="001F097B" w:rsidRDefault="001F097B">
      <w:pPr>
        <w:pStyle w:val="ConsPlusNormal"/>
        <w:spacing w:before="220"/>
        <w:ind w:firstLine="540"/>
        <w:jc w:val="both"/>
      </w:pPr>
      <w:r>
        <w:t>5.10. Право заявителя на получение информации и документов, необходимых для обоснования и рассмотрения жалобы.</w:t>
      </w:r>
    </w:p>
    <w:p w:rsidR="001F097B" w:rsidRDefault="001F097B">
      <w:pPr>
        <w:pStyle w:val="ConsPlusNormal"/>
        <w:spacing w:before="220"/>
        <w:ind w:firstLine="540"/>
        <w:jc w:val="both"/>
      </w:pPr>
      <w: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1F097B" w:rsidRDefault="001F097B">
      <w:pPr>
        <w:pStyle w:val="ConsPlusNormal"/>
        <w:spacing w:before="220"/>
        <w:ind w:firstLine="540"/>
        <w:jc w:val="both"/>
      </w:pPr>
      <w:r>
        <w:t>5.11. Способы информирования заявителей о порядке подачи и рассмотрения жалобы.</w:t>
      </w:r>
    </w:p>
    <w:p w:rsidR="001F097B" w:rsidRDefault="001F097B">
      <w:pPr>
        <w:pStyle w:val="ConsPlusNormal"/>
        <w:spacing w:before="220"/>
        <w:ind w:firstLine="540"/>
        <w:jc w:val="both"/>
      </w:pPr>
      <w:r>
        <w:t>Информация о порядке подачи и рассмотрения жалобы размещается на официальном сайте администрации города Новокузнецка в информационно-телекоммуникационной сети Интернет, на сайте районной администрации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районной администрации при личном обращении заявителей по телефонам для справок, а также в письменной форме почтовым отправлением либо электронным сообщением по адресу, указанному заявителем.</w:t>
      </w:r>
    </w:p>
    <w:p w:rsidR="001F097B" w:rsidRDefault="001F097B">
      <w:pPr>
        <w:pStyle w:val="ConsPlusNormal"/>
        <w:spacing w:before="220"/>
        <w:ind w:firstLine="540"/>
        <w:jc w:val="both"/>
      </w:pPr>
      <w:bookmarkStart w:id="6" w:name="P412"/>
      <w:bookmarkEnd w:id="6"/>
      <w:r>
        <w:t xml:space="preserve">5.12. Порядок досудебного (внесудебного) обжалования решений и действий (бездействия) районной администрации, руководителя районной администрации, специалиста районной администрации осуществляется в соответствии с Федеральным </w:t>
      </w:r>
      <w:hyperlink r:id="rId15">
        <w:r>
          <w:rPr>
            <w:color w:val="0000FF"/>
          </w:rPr>
          <w:t>законом</w:t>
        </w:r>
      </w:hyperlink>
      <w:r>
        <w:t xml:space="preserve"> от 27.07.2010 N 210-ФЗ, </w:t>
      </w:r>
      <w:hyperlink r:id="rId16">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N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1F097B" w:rsidRDefault="001F097B">
      <w:pPr>
        <w:pStyle w:val="ConsPlusNormal"/>
        <w:ind w:firstLine="540"/>
        <w:jc w:val="both"/>
      </w:pPr>
    </w:p>
    <w:p w:rsidR="001F097B" w:rsidRDefault="001F097B">
      <w:pPr>
        <w:pStyle w:val="ConsPlusTitle"/>
        <w:jc w:val="center"/>
        <w:outlineLvl w:val="1"/>
      </w:pPr>
      <w:r>
        <w:t>6. Особенности выполнения административных процедур</w:t>
      </w:r>
    </w:p>
    <w:p w:rsidR="001F097B" w:rsidRDefault="001F097B">
      <w:pPr>
        <w:pStyle w:val="ConsPlusTitle"/>
        <w:jc w:val="center"/>
      </w:pPr>
      <w:r>
        <w:t>(действий) в многофункциональных центрах предоставления</w:t>
      </w:r>
    </w:p>
    <w:p w:rsidR="001F097B" w:rsidRDefault="001F097B">
      <w:pPr>
        <w:pStyle w:val="ConsPlusTitle"/>
        <w:jc w:val="center"/>
      </w:pPr>
      <w:r>
        <w:t>государственных и муниципальных услуг</w:t>
      </w:r>
    </w:p>
    <w:p w:rsidR="001F097B" w:rsidRDefault="001F097B">
      <w:pPr>
        <w:pStyle w:val="ConsPlusNormal"/>
        <w:ind w:firstLine="540"/>
        <w:jc w:val="both"/>
      </w:pPr>
    </w:p>
    <w:p w:rsidR="001F097B" w:rsidRDefault="001F097B">
      <w:pPr>
        <w:pStyle w:val="ConsPlusNormal"/>
        <w:ind w:firstLine="540"/>
        <w:jc w:val="both"/>
      </w:pPr>
      <w:r>
        <w:t>6.1. Предоставление муниципальной услуги в МФЦ осуществляется при наличии заключенного соглашения о взаимодействии между районной администрацией и МФЦ.</w:t>
      </w:r>
    </w:p>
    <w:p w:rsidR="001F097B" w:rsidRDefault="001F097B">
      <w:pPr>
        <w:pStyle w:val="ConsPlusNormal"/>
        <w:spacing w:before="220"/>
        <w:ind w:firstLine="540"/>
        <w:jc w:val="both"/>
      </w:pPr>
      <w:r>
        <w:t>6.2. Основанием для начала предоставления муниципальной услуги является личное обращение заявителя в МФЦ, расположенный на территории Новокузнецкого городского округа, в котором проживает заявитель.</w:t>
      </w:r>
    </w:p>
    <w:p w:rsidR="001F097B" w:rsidRDefault="001F097B">
      <w:pPr>
        <w:pStyle w:val="ConsPlusNormal"/>
        <w:spacing w:before="220"/>
        <w:ind w:firstLine="540"/>
        <w:jc w:val="both"/>
      </w:pPr>
      <w:bookmarkStart w:id="7" w:name="P420"/>
      <w:bookmarkEnd w:id="7"/>
      <w:r>
        <w:t>6.3. Информация по вопросам предоставления муниципальной услуги, 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1F097B" w:rsidRDefault="001F097B">
      <w:pPr>
        <w:pStyle w:val="ConsPlusNormal"/>
        <w:spacing w:before="220"/>
        <w:ind w:firstLine="540"/>
        <w:jc w:val="both"/>
      </w:pPr>
      <w:r>
        <w:t>Информирование о порядке предоставления муниципальной услуги осуществляется в соответствии с графиком работы МФЦ.</w:t>
      </w:r>
    </w:p>
    <w:p w:rsidR="001F097B" w:rsidRDefault="001F097B">
      <w:pPr>
        <w:pStyle w:val="ConsPlusNormal"/>
        <w:spacing w:before="220"/>
        <w:ind w:firstLine="540"/>
        <w:jc w:val="both"/>
      </w:pPr>
      <w:r>
        <w:t>6.4. При личном обращении заявителя в МФЦ сотрудник, ответственный за прием документов:</w:t>
      </w:r>
    </w:p>
    <w:p w:rsidR="001F097B" w:rsidRDefault="001F097B">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1F097B" w:rsidRDefault="001F097B">
      <w:pPr>
        <w:pStyle w:val="ConsPlusNormal"/>
        <w:spacing w:before="220"/>
        <w:ind w:firstLine="540"/>
        <w:jc w:val="both"/>
      </w:pPr>
      <w:r>
        <w:t xml:space="preserve">проверяет представленное заявление по форме согласно </w:t>
      </w:r>
      <w:hyperlink w:anchor="P460">
        <w:r>
          <w:rPr>
            <w:color w:val="0000FF"/>
          </w:rPr>
          <w:t>приложению N 1</w:t>
        </w:r>
      </w:hyperlink>
      <w:r>
        <w:t xml:space="preserve"> или </w:t>
      </w:r>
      <w:hyperlink w:anchor="P806">
        <w:r>
          <w:rPr>
            <w:color w:val="0000FF"/>
          </w:rPr>
          <w:t>приложению N 3</w:t>
        </w:r>
      </w:hyperlink>
      <w:r>
        <w:t xml:space="preserve"> к настоящему административному регламенту о предоставлении муниципальной услуги, в зависимости от цели обращения, и документы на предмет:</w:t>
      </w:r>
    </w:p>
    <w:p w:rsidR="001F097B" w:rsidRDefault="001F097B">
      <w:pPr>
        <w:pStyle w:val="ConsPlusNormal"/>
        <w:spacing w:before="220"/>
        <w:ind w:firstLine="540"/>
        <w:jc w:val="both"/>
      </w:pPr>
      <w:r>
        <w:t>1) текст в заявлении поддается прочтению;</w:t>
      </w:r>
    </w:p>
    <w:p w:rsidR="001F097B" w:rsidRDefault="001F097B">
      <w:pPr>
        <w:pStyle w:val="ConsPlusNormal"/>
        <w:spacing w:before="220"/>
        <w:ind w:firstLine="540"/>
        <w:jc w:val="both"/>
      </w:pPr>
      <w:r>
        <w:t>2) в заявлении указаны фамилия, имя, отчество (последнее - при наличии) физического лица либо наименование юридического лица;</w:t>
      </w:r>
    </w:p>
    <w:p w:rsidR="001F097B" w:rsidRDefault="001F097B">
      <w:pPr>
        <w:pStyle w:val="ConsPlusNormal"/>
        <w:spacing w:before="220"/>
        <w:ind w:firstLine="540"/>
        <w:jc w:val="both"/>
      </w:pPr>
      <w:r>
        <w:t>3) заявление подписано уполномоченным лицом;</w:t>
      </w:r>
    </w:p>
    <w:p w:rsidR="001F097B" w:rsidRDefault="001F097B">
      <w:pPr>
        <w:pStyle w:val="ConsPlusNormal"/>
        <w:spacing w:before="220"/>
        <w:ind w:firstLine="540"/>
        <w:jc w:val="both"/>
      </w:pPr>
      <w:r>
        <w:t>4) приложены документы, необходимые для предоставления муниципальной услуги;</w:t>
      </w:r>
    </w:p>
    <w:p w:rsidR="001F097B" w:rsidRDefault="001F097B">
      <w:pPr>
        <w:pStyle w:val="ConsPlusNormal"/>
        <w:spacing w:before="220"/>
        <w:ind w:firstLine="540"/>
        <w:jc w:val="both"/>
      </w:pPr>
      <w:r>
        <w:t>5) соответствие данных документа, удостоверяющего личность, данным, указанным в заявлении и необходимых документах;</w:t>
      </w:r>
    </w:p>
    <w:p w:rsidR="001F097B" w:rsidRDefault="001F097B">
      <w:pPr>
        <w:pStyle w:val="ConsPlusNormal"/>
        <w:spacing w:before="220"/>
        <w:ind w:firstLine="540"/>
        <w:jc w:val="both"/>
      </w:pPr>
      <w:r>
        <w:t xml:space="preserve">делает копии подлинников представленных документов, в том числе по отдельным документам без взимания платы в соответствии с </w:t>
      </w:r>
      <w:hyperlink r:id="rId17">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1F097B" w:rsidRDefault="001F097B">
      <w:pPr>
        <w:pStyle w:val="ConsPlusNormal"/>
        <w:spacing w:before="220"/>
        <w:ind w:firstLine="540"/>
        <w:jc w:val="both"/>
      </w:pPr>
      <w:r>
        <w:t>заполняет сведения о заявителе и представленных документах в автоматизированной информационной системе (АИС МФЦ);</w:t>
      </w:r>
    </w:p>
    <w:p w:rsidR="001F097B" w:rsidRDefault="001F097B">
      <w:pPr>
        <w:pStyle w:val="ConsPlusNormal"/>
        <w:spacing w:before="220"/>
        <w:ind w:firstLine="540"/>
        <w:jc w:val="both"/>
      </w:pPr>
      <w:r>
        <w:t>выдает расписку в получении документов на предоставление услуги, сформированную в АИС МФЦ;</w:t>
      </w:r>
    </w:p>
    <w:p w:rsidR="001F097B" w:rsidRDefault="001F097B">
      <w:pPr>
        <w:pStyle w:val="ConsPlusNormal"/>
        <w:spacing w:before="220"/>
        <w:ind w:firstLine="540"/>
        <w:jc w:val="both"/>
      </w:pPr>
      <w:r>
        <w:t>информирует заявителя о сроке предоставления муниципальной услуги, способах получения информации о ходе исполнения муниципальной услуги;</w:t>
      </w:r>
    </w:p>
    <w:p w:rsidR="001F097B" w:rsidRDefault="001F097B">
      <w:pPr>
        <w:pStyle w:val="ConsPlusNormal"/>
        <w:spacing w:before="220"/>
        <w:ind w:firstLine="540"/>
        <w:jc w:val="both"/>
      </w:pPr>
      <w:r>
        <w:t>уведомляет заявителя о том, что невостребованные документы хранятся в МФЦ в течение 30 дней, после чего передаются в уполномоченный орган.</w:t>
      </w:r>
    </w:p>
    <w:p w:rsidR="001F097B" w:rsidRDefault="001F097B">
      <w:pPr>
        <w:pStyle w:val="ConsPlusNormal"/>
        <w:spacing w:before="220"/>
        <w:ind w:firstLine="540"/>
        <w:jc w:val="both"/>
      </w:pPr>
      <w:r>
        <w:t>6.5. Заявление и документы, принятые от заявителя на предоставление муниципальной услуги, передаются в районную администрацию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районной администрации под подпись. Один экземпляр сопроводительного реестра остается в районной администрации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F097B" w:rsidRDefault="001F097B">
      <w:pPr>
        <w:pStyle w:val="ConsPlusNormal"/>
        <w:spacing w:before="220"/>
        <w:ind w:firstLine="540"/>
        <w:jc w:val="both"/>
      </w:pPr>
      <w:r>
        <w:t>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1F097B" w:rsidRDefault="001F097B">
      <w:pPr>
        <w:pStyle w:val="ConsPlusNormal"/>
        <w:spacing w:before="220"/>
        <w:ind w:firstLine="540"/>
        <w:jc w:val="both"/>
      </w:pPr>
      <w:r>
        <w:t>6.6.1. Ответственность за выдачу результата предоставления муниципальной услуги несет сотрудник МФЦ, уполномоченный руководителем МФЦ.</w:t>
      </w:r>
    </w:p>
    <w:p w:rsidR="001F097B" w:rsidRDefault="001F097B">
      <w:pPr>
        <w:pStyle w:val="ConsPlusNormal"/>
        <w:spacing w:before="220"/>
        <w:ind w:firstLine="540"/>
        <w:jc w:val="both"/>
      </w:pPr>
      <w: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1F097B" w:rsidRDefault="001F097B">
      <w:pPr>
        <w:pStyle w:val="ConsPlusNormal"/>
        <w:spacing w:before="220"/>
        <w:ind w:firstLine="540"/>
        <w:jc w:val="both"/>
      </w:pPr>
      <w: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1F097B" w:rsidRDefault="001F097B">
      <w:pPr>
        <w:pStyle w:val="ConsPlusNormal"/>
        <w:spacing w:before="220"/>
        <w:ind w:firstLine="540"/>
        <w:jc w:val="both"/>
      </w:pPr>
      <w: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1F097B" w:rsidRDefault="001F097B">
      <w:pPr>
        <w:pStyle w:val="ConsPlusNormal"/>
        <w:spacing w:before="220"/>
        <w:ind w:firstLine="540"/>
        <w:jc w:val="both"/>
      </w:pPr>
      <w:r>
        <w:t>Если заявитель, не согласившись с решением о согласовании создания места (площадки) накопления твердых коммунальных отходов либо отказом в выдаче решения о согласовании создания места (площадки) накопления твердых коммунальных отходов, отказался проставить свою подпись в получении документов, решение о согласовании создания места (площадки) накопления твердых коммунальных отходов, либо отказ в выдаче решения о согласовании создания места (площадки) накопления твердых коммунальных отходов, или решение о согласовании создания места (площадки) накопления твердых коммунальных отходов с внесенными в него изменениями (в том числе в связи с необходимостью продления срока действия), либо отказ во внесении изменений в решение о согласовании создания места (площадки) накопления твердых коммунальных отходов (в том числе в связи с необходимостью продления срока действия)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решения о согласовании создания места (площадки) накопления твердых коммунальных отходов либо отказе в выдаче решения о согласовании создания места (площадки) накопления твердых коммунальных отходов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1F097B" w:rsidRDefault="001F097B">
      <w:pPr>
        <w:pStyle w:val="ConsPlusNormal"/>
        <w:spacing w:before="220"/>
        <w:ind w:firstLine="540"/>
        <w:jc w:val="both"/>
      </w:pPr>
      <w:r>
        <w:t>Невостребованные документы хранятся в МФЦ в течение 30 дней, после чего передаются в уполномоченный орган.</w:t>
      </w:r>
    </w:p>
    <w:p w:rsidR="001F097B" w:rsidRDefault="001F097B">
      <w:pPr>
        <w:pStyle w:val="ConsPlusNormal"/>
        <w:spacing w:before="220"/>
        <w:ind w:firstLine="540"/>
        <w:jc w:val="both"/>
      </w:pPr>
      <w:r>
        <w:t>6.7.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МФЦ не предусмотрены.</w:t>
      </w:r>
    </w:p>
    <w:p w:rsidR="001F097B" w:rsidRDefault="001F097B">
      <w:pPr>
        <w:pStyle w:val="ConsPlusNormal"/>
        <w:spacing w:before="220"/>
        <w:ind w:firstLine="540"/>
        <w:jc w:val="both"/>
      </w:pPr>
      <w: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412">
        <w:r>
          <w:rPr>
            <w:color w:val="0000FF"/>
          </w:rPr>
          <w:t>пунктом 5.12</w:t>
        </w:r>
      </w:hyperlink>
      <w:r>
        <w:t xml:space="preserve"> настоящего административного регламента.</w:t>
      </w:r>
    </w:p>
    <w:p w:rsidR="001F097B" w:rsidRDefault="001F097B">
      <w:pPr>
        <w:pStyle w:val="ConsPlusNormal"/>
        <w:ind w:firstLine="540"/>
        <w:jc w:val="both"/>
      </w:pPr>
    </w:p>
    <w:p w:rsidR="001F097B" w:rsidRDefault="001F097B">
      <w:pPr>
        <w:pStyle w:val="ConsPlusNormal"/>
        <w:jc w:val="right"/>
      </w:pPr>
      <w:r>
        <w:t>Заместитель Главы города</w:t>
      </w:r>
    </w:p>
    <w:p w:rsidR="001F097B" w:rsidRDefault="001F097B">
      <w:pPr>
        <w:pStyle w:val="ConsPlusNormal"/>
        <w:jc w:val="right"/>
      </w:pPr>
      <w:r>
        <w:t>по жилищно-коммунальному хозяйству</w:t>
      </w:r>
    </w:p>
    <w:p w:rsidR="001F097B" w:rsidRDefault="001F097B">
      <w:pPr>
        <w:pStyle w:val="ConsPlusNormal"/>
        <w:jc w:val="right"/>
      </w:pPr>
      <w:r>
        <w:t>А.А.БЕЗГУБОВ</w:t>
      </w: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jc w:val="right"/>
        <w:outlineLvl w:val="1"/>
      </w:pPr>
      <w:r>
        <w:t>Приложение N 1</w:t>
      </w:r>
    </w:p>
    <w:p w:rsidR="001F097B" w:rsidRDefault="001F097B">
      <w:pPr>
        <w:pStyle w:val="ConsPlusNormal"/>
        <w:jc w:val="right"/>
      </w:pPr>
      <w:r>
        <w:t>к административному регламенту</w:t>
      </w:r>
    </w:p>
    <w:p w:rsidR="001F097B" w:rsidRDefault="001F097B">
      <w:pPr>
        <w:pStyle w:val="ConsPlusNormal"/>
        <w:jc w:val="right"/>
      </w:pPr>
      <w:r>
        <w:t>предоставления муниципальной услуги</w:t>
      </w:r>
    </w:p>
    <w:p w:rsidR="001F097B" w:rsidRDefault="001F097B">
      <w:pPr>
        <w:pStyle w:val="ConsPlusNormal"/>
        <w:jc w:val="right"/>
      </w:pPr>
      <w:r>
        <w:t>"О согласовании создания места (площадки)</w:t>
      </w:r>
    </w:p>
    <w:p w:rsidR="001F097B" w:rsidRDefault="001F097B">
      <w:pPr>
        <w:pStyle w:val="ConsPlusNormal"/>
        <w:jc w:val="right"/>
      </w:pPr>
      <w:r>
        <w:t>накопления твердых коммунальных отходов"</w:t>
      </w:r>
    </w:p>
    <w:p w:rsidR="001F097B" w:rsidRDefault="001F097B">
      <w:pPr>
        <w:pStyle w:val="ConsPlusNormal"/>
        <w:ind w:firstLine="540"/>
        <w:jc w:val="both"/>
      </w:pPr>
    </w:p>
    <w:p w:rsidR="001F097B" w:rsidRDefault="001F097B">
      <w:pPr>
        <w:pStyle w:val="ConsPlusNormal"/>
        <w:jc w:val="center"/>
      </w:pPr>
      <w:bookmarkStart w:id="8" w:name="P460"/>
      <w:bookmarkEnd w:id="8"/>
      <w:r>
        <w:t>ФОРМА ЗАЯВКИ</w:t>
      </w:r>
    </w:p>
    <w:p w:rsidR="001F097B" w:rsidRDefault="001F097B">
      <w:pPr>
        <w:pStyle w:val="ConsPlusNormal"/>
        <w:jc w:val="center"/>
      </w:pPr>
      <w:r>
        <w:t>О СОГЛАСОВАНИИ СОЗДАНИЯ МЕСТА (ПЛОЩАДКИ) НАКОПЛЕНИЯ ТВЕРДЫХ</w:t>
      </w:r>
    </w:p>
    <w:p w:rsidR="001F097B" w:rsidRDefault="001F097B">
      <w:pPr>
        <w:pStyle w:val="ConsPlusNormal"/>
        <w:jc w:val="center"/>
      </w:pPr>
      <w:r>
        <w:t>КОММУНАЛЬНЫХ ОТХОДОВ НА ТЕРРИТОРИИ ГОРОДА</w:t>
      </w:r>
    </w:p>
    <w:p w:rsidR="001F097B" w:rsidRDefault="001F097B">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118"/>
        <w:gridCol w:w="5952"/>
      </w:tblGrid>
      <w:tr w:rsidR="001F097B">
        <w:tc>
          <w:tcPr>
            <w:tcW w:w="3118" w:type="dxa"/>
            <w:tcBorders>
              <w:top w:val="nil"/>
              <w:left w:val="nil"/>
              <w:bottom w:val="nil"/>
              <w:right w:val="nil"/>
            </w:tcBorders>
          </w:tcPr>
          <w:p w:rsidR="001F097B" w:rsidRDefault="001F097B">
            <w:pPr>
              <w:pStyle w:val="ConsPlusNormal"/>
            </w:pPr>
          </w:p>
        </w:tc>
        <w:tc>
          <w:tcPr>
            <w:tcW w:w="5952" w:type="dxa"/>
            <w:tcBorders>
              <w:top w:val="nil"/>
              <w:left w:val="nil"/>
              <w:bottom w:val="nil"/>
              <w:right w:val="nil"/>
            </w:tcBorders>
          </w:tcPr>
          <w:p w:rsidR="001F097B" w:rsidRDefault="001F097B">
            <w:pPr>
              <w:pStyle w:val="ConsPlusNormal"/>
              <w:jc w:val="right"/>
            </w:pPr>
            <w:r>
              <w:t>Администрация ___________________________________,</w:t>
            </w:r>
          </w:p>
          <w:p w:rsidR="001F097B" w:rsidRDefault="001F097B">
            <w:pPr>
              <w:pStyle w:val="ConsPlusNormal"/>
              <w:jc w:val="right"/>
            </w:pPr>
            <w:r>
              <w:t>________________ района города _______</w:t>
            </w:r>
          </w:p>
        </w:tc>
      </w:tr>
      <w:tr w:rsidR="001F097B">
        <w:tc>
          <w:tcPr>
            <w:tcW w:w="3118" w:type="dxa"/>
            <w:tcBorders>
              <w:top w:val="nil"/>
              <w:left w:val="nil"/>
              <w:bottom w:val="nil"/>
              <w:right w:val="nil"/>
            </w:tcBorders>
          </w:tcPr>
          <w:p w:rsidR="001F097B" w:rsidRDefault="001F097B">
            <w:pPr>
              <w:pStyle w:val="ConsPlusNormal"/>
            </w:pPr>
          </w:p>
        </w:tc>
        <w:tc>
          <w:tcPr>
            <w:tcW w:w="5952" w:type="dxa"/>
            <w:tcBorders>
              <w:top w:val="nil"/>
              <w:left w:val="nil"/>
              <w:bottom w:val="nil"/>
              <w:right w:val="nil"/>
            </w:tcBorders>
          </w:tcPr>
          <w:p w:rsidR="001F097B" w:rsidRDefault="001F097B">
            <w:pPr>
              <w:pStyle w:val="ConsPlusNormal"/>
              <w:jc w:val="right"/>
            </w:pPr>
            <w:r>
              <w:t>от __________________________________</w:t>
            </w:r>
          </w:p>
          <w:p w:rsidR="001F097B" w:rsidRDefault="001F097B">
            <w:pPr>
              <w:pStyle w:val="ConsPlusNormal"/>
              <w:jc w:val="right"/>
            </w:pPr>
            <w:r>
              <w:t>(для физического лица, в том числе индивидуального предпринимателя - ФИО, для юридического лица - полное наименование)</w:t>
            </w:r>
          </w:p>
        </w:tc>
      </w:tr>
      <w:tr w:rsidR="001F097B">
        <w:tc>
          <w:tcPr>
            <w:tcW w:w="3118" w:type="dxa"/>
            <w:tcBorders>
              <w:top w:val="nil"/>
              <w:left w:val="nil"/>
              <w:bottom w:val="nil"/>
              <w:right w:val="nil"/>
            </w:tcBorders>
          </w:tcPr>
          <w:p w:rsidR="001F097B" w:rsidRDefault="001F097B">
            <w:pPr>
              <w:pStyle w:val="ConsPlusNormal"/>
            </w:pPr>
          </w:p>
        </w:tc>
        <w:tc>
          <w:tcPr>
            <w:tcW w:w="5952" w:type="dxa"/>
            <w:tcBorders>
              <w:top w:val="nil"/>
              <w:left w:val="nil"/>
              <w:bottom w:val="nil"/>
              <w:right w:val="nil"/>
            </w:tcBorders>
          </w:tcPr>
          <w:p w:rsidR="001F097B" w:rsidRDefault="001F097B">
            <w:pPr>
              <w:pStyle w:val="ConsPlusNormal"/>
              <w:jc w:val="right"/>
            </w:pPr>
            <w:r>
              <w:t>Представитель заявителя __________________</w:t>
            </w:r>
          </w:p>
          <w:p w:rsidR="001F097B" w:rsidRDefault="001F097B">
            <w:pPr>
              <w:pStyle w:val="ConsPlusNormal"/>
              <w:jc w:val="right"/>
            </w:pPr>
            <w:r>
              <w:t>(ФИО, должность _______________________________________</w:t>
            </w:r>
          </w:p>
          <w:p w:rsidR="001F097B" w:rsidRDefault="001F097B">
            <w:pPr>
              <w:pStyle w:val="ConsPlusNormal"/>
              <w:jc w:val="right"/>
            </w:pPr>
            <w:r>
              <w:t>действующего от имени заявителя)</w:t>
            </w:r>
          </w:p>
        </w:tc>
      </w:tr>
      <w:tr w:rsidR="001F097B">
        <w:tc>
          <w:tcPr>
            <w:tcW w:w="3118" w:type="dxa"/>
            <w:vMerge w:val="restart"/>
            <w:tcBorders>
              <w:top w:val="nil"/>
              <w:left w:val="nil"/>
              <w:bottom w:val="nil"/>
              <w:right w:val="nil"/>
            </w:tcBorders>
          </w:tcPr>
          <w:p w:rsidR="001F097B" w:rsidRDefault="001F097B">
            <w:pPr>
              <w:pStyle w:val="ConsPlusNormal"/>
            </w:pPr>
          </w:p>
        </w:tc>
        <w:tc>
          <w:tcPr>
            <w:tcW w:w="5952" w:type="dxa"/>
            <w:tcBorders>
              <w:top w:val="nil"/>
              <w:left w:val="nil"/>
              <w:bottom w:val="single" w:sz="4" w:space="0" w:color="auto"/>
              <w:right w:val="nil"/>
            </w:tcBorders>
          </w:tcPr>
          <w:p w:rsidR="001F097B" w:rsidRDefault="001F097B">
            <w:pPr>
              <w:pStyle w:val="ConsPlusNormal"/>
              <w:jc w:val="right"/>
            </w:pPr>
            <w:r>
              <w:t>Документ, удостоверяющий личность заявителя/представителя заявителя:</w:t>
            </w:r>
          </w:p>
        </w:tc>
      </w:tr>
      <w:tr w:rsidR="001F097B">
        <w:tc>
          <w:tcPr>
            <w:tcW w:w="3118" w:type="dxa"/>
            <w:vMerge/>
            <w:tcBorders>
              <w:top w:val="nil"/>
              <w:left w:val="nil"/>
              <w:bottom w:val="nil"/>
              <w:right w:val="nil"/>
            </w:tcBorders>
          </w:tcPr>
          <w:p w:rsidR="001F097B" w:rsidRDefault="001F097B">
            <w:pPr>
              <w:pStyle w:val="ConsPlusNormal"/>
            </w:pPr>
          </w:p>
        </w:tc>
        <w:tc>
          <w:tcPr>
            <w:tcW w:w="5952" w:type="dxa"/>
            <w:tcBorders>
              <w:top w:val="single" w:sz="4" w:space="0" w:color="auto"/>
              <w:left w:val="nil"/>
              <w:bottom w:val="nil"/>
              <w:right w:val="nil"/>
            </w:tcBorders>
          </w:tcPr>
          <w:p w:rsidR="001F097B" w:rsidRDefault="001F097B">
            <w:pPr>
              <w:pStyle w:val="ConsPlusNormal"/>
              <w:jc w:val="center"/>
            </w:pPr>
            <w:r>
              <w:t>(нужное подчеркнуть)</w:t>
            </w:r>
          </w:p>
          <w:p w:rsidR="001F097B" w:rsidRDefault="001F097B">
            <w:pPr>
              <w:pStyle w:val="ConsPlusNormal"/>
              <w:jc w:val="right"/>
            </w:pPr>
            <w:r>
              <w:t>______________________________________</w:t>
            </w:r>
          </w:p>
          <w:p w:rsidR="001F097B" w:rsidRDefault="001F097B">
            <w:pPr>
              <w:pStyle w:val="ConsPlusNormal"/>
              <w:jc w:val="right"/>
            </w:pPr>
            <w:r>
              <w:t>(наименование, серия, номер,</w:t>
            </w:r>
          </w:p>
          <w:p w:rsidR="001F097B" w:rsidRDefault="001F097B">
            <w:pPr>
              <w:pStyle w:val="ConsPlusNormal"/>
              <w:jc w:val="right"/>
            </w:pPr>
            <w:r>
              <w:t>______________________________________</w:t>
            </w:r>
          </w:p>
          <w:p w:rsidR="001F097B" w:rsidRDefault="001F097B">
            <w:pPr>
              <w:pStyle w:val="ConsPlusNormal"/>
              <w:jc w:val="right"/>
            </w:pPr>
            <w:r>
              <w:t>дата выдачи документа, орган, выдавший документ)</w:t>
            </w:r>
          </w:p>
        </w:tc>
      </w:tr>
      <w:tr w:rsidR="001F097B">
        <w:tc>
          <w:tcPr>
            <w:tcW w:w="3118" w:type="dxa"/>
            <w:tcBorders>
              <w:top w:val="nil"/>
              <w:left w:val="nil"/>
              <w:bottom w:val="nil"/>
              <w:right w:val="nil"/>
            </w:tcBorders>
          </w:tcPr>
          <w:p w:rsidR="001F097B" w:rsidRDefault="001F097B">
            <w:pPr>
              <w:pStyle w:val="ConsPlusNormal"/>
            </w:pPr>
          </w:p>
        </w:tc>
        <w:tc>
          <w:tcPr>
            <w:tcW w:w="5952" w:type="dxa"/>
            <w:tcBorders>
              <w:top w:val="nil"/>
              <w:left w:val="nil"/>
              <w:bottom w:val="nil"/>
              <w:right w:val="nil"/>
            </w:tcBorders>
          </w:tcPr>
          <w:p w:rsidR="001F097B" w:rsidRDefault="001F097B">
            <w:pPr>
              <w:pStyle w:val="ConsPlusNormal"/>
              <w:jc w:val="right"/>
            </w:pPr>
            <w:r>
              <w:t>Документ, подтверждающий полномочия действовать от имени заявителя ___________________________________</w:t>
            </w:r>
          </w:p>
          <w:p w:rsidR="001F097B" w:rsidRDefault="001F097B">
            <w:pPr>
              <w:pStyle w:val="ConsPlusNormal"/>
              <w:jc w:val="right"/>
            </w:pPr>
            <w:r>
              <w:t>(наименование, номер, дата документа - доверенности, устава, положения, иного документа)</w:t>
            </w:r>
          </w:p>
        </w:tc>
      </w:tr>
      <w:tr w:rsidR="001F097B">
        <w:tc>
          <w:tcPr>
            <w:tcW w:w="3118" w:type="dxa"/>
            <w:tcBorders>
              <w:top w:val="nil"/>
              <w:left w:val="nil"/>
              <w:bottom w:val="nil"/>
              <w:right w:val="nil"/>
            </w:tcBorders>
          </w:tcPr>
          <w:p w:rsidR="001F097B" w:rsidRDefault="001F097B">
            <w:pPr>
              <w:pStyle w:val="ConsPlusNormal"/>
            </w:pPr>
          </w:p>
        </w:tc>
        <w:tc>
          <w:tcPr>
            <w:tcW w:w="5952" w:type="dxa"/>
            <w:tcBorders>
              <w:top w:val="nil"/>
              <w:left w:val="nil"/>
              <w:bottom w:val="nil"/>
              <w:right w:val="nil"/>
            </w:tcBorders>
          </w:tcPr>
          <w:p w:rsidR="001F097B" w:rsidRDefault="001F097B">
            <w:pPr>
              <w:pStyle w:val="ConsPlusNormal"/>
              <w:jc w:val="right"/>
            </w:pPr>
            <w:r>
              <w:t>ОГРН ________________________________</w:t>
            </w:r>
          </w:p>
          <w:p w:rsidR="001F097B" w:rsidRDefault="001F097B">
            <w:pPr>
              <w:pStyle w:val="ConsPlusNormal"/>
              <w:jc w:val="right"/>
            </w:pPr>
            <w:r>
              <w:t>(для юридических лиц)</w:t>
            </w:r>
          </w:p>
        </w:tc>
      </w:tr>
      <w:tr w:rsidR="001F097B">
        <w:tc>
          <w:tcPr>
            <w:tcW w:w="3118" w:type="dxa"/>
            <w:tcBorders>
              <w:top w:val="nil"/>
              <w:left w:val="nil"/>
              <w:bottom w:val="nil"/>
              <w:right w:val="nil"/>
            </w:tcBorders>
          </w:tcPr>
          <w:p w:rsidR="001F097B" w:rsidRDefault="001F097B">
            <w:pPr>
              <w:pStyle w:val="ConsPlusNormal"/>
            </w:pPr>
          </w:p>
        </w:tc>
        <w:tc>
          <w:tcPr>
            <w:tcW w:w="5952" w:type="dxa"/>
            <w:tcBorders>
              <w:top w:val="nil"/>
              <w:left w:val="nil"/>
              <w:bottom w:val="nil"/>
              <w:right w:val="nil"/>
            </w:tcBorders>
          </w:tcPr>
          <w:p w:rsidR="001F097B" w:rsidRDefault="001F097B">
            <w:pPr>
              <w:pStyle w:val="ConsPlusNormal"/>
              <w:jc w:val="right"/>
            </w:pPr>
            <w:r>
              <w:t>ОГРНИП ________________________________</w:t>
            </w:r>
          </w:p>
          <w:p w:rsidR="001F097B" w:rsidRDefault="001F097B">
            <w:pPr>
              <w:pStyle w:val="ConsPlusNormal"/>
              <w:jc w:val="right"/>
            </w:pPr>
            <w:r>
              <w:t>(для индивидуального предпринимателя)</w:t>
            </w:r>
          </w:p>
        </w:tc>
      </w:tr>
      <w:tr w:rsidR="001F097B">
        <w:tc>
          <w:tcPr>
            <w:tcW w:w="3118" w:type="dxa"/>
            <w:tcBorders>
              <w:top w:val="nil"/>
              <w:left w:val="nil"/>
              <w:bottom w:val="nil"/>
              <w:right w:val="nil"/>
            </w:tcBorders>
          </w:tcPr>
          <w:p w:rsidR="001F097B" w:rsidRDefault="001F097B">
            <w:pPr>
              <w:pStyle w:val="ConsPlusNormal"/>
            </w:pPr>
          </w:p>
        </w:tc>
        <w:tc>
          <w:tcPr>
            <w:tcW w:w="5952" w:type="dxa"/>
            <w:tcBorders>
              <w:top w:val="nil"/>
              <w:left w:val="nil"/>
              <w:bottom w:val="nil"/>
              <w:right w:val="nil"/>
            </w:tcBorders>
          </w:tcPr>
          <w:p w:rsidR="001F097B" w:rsidRDefault="001F097B">
            <w:pPr>
              <w:pStyle w:val="ConsPlusNormal"/>
              <w:jc w:val="right"/>
            </w:pPr>
            <w:r>
              <w:t>Контактный телефон/адрес электронной почты: _________________/_____________________</w:t>
            </w:r>
          </w:p>
        </w:tc>
      </w:tr>
      <w:tr w:rsidR="001F097B">
        <w:tc>
          <w:tcPr>
            <w:tcW w:w="3118" w:type="dxa"/>
            <w:tcBorders>
              <w:top w:val="nil"/>
              <w:left w:val="nil"/>
              <w:bottom w:val="nil"/>
              <w:right w:val="nil"/>
            </w:tcBorders>
          </w:tcPr>
          <w:p w:rsidR="001F097B" w:rsidRDefault="001F097B">
            <w:pPr>
              <w:pStyle w:val="ConsPlusNormal"/>
            </w:pPr>
          </w:p>
        </w:tc>
        <w:tc>
          <w:tcPr>
            <w:tcW w:w="5952" w:type="dxa"/>
            <w:tcBorders>
              <w:top w:val="nil"/>
              <w:left w:val="nil"/>
              <w:bottom w:val="nil"/>
              <w:right w:val="nil"/>
            </w:tcBorders>
          </w:tcPr>
          <w:p w:rsidR="001F097B" w:rsidRDefault="001F097B">
            <w:pPr>
              <w:pStyle w:val="ConsPlusNormal"/>
              <w:jc w:val="right"/>
            </w:pPr>
            <w:r>
              <w:t>Почтовый индекс, адрес _________________</w:t>
            </w:r>
          </w:p>
          <w:p w:rsidR="001F097B" w:rsidRDefault="001F097B">
            <w:pPr>
              <w:pStyle w:val="ConsPlusNormal"/>
              <w:jc w:val="right"/>
            </w:pPr>
            <w:r>
              <w:t>_____________________________________</w:t>
            </w:r>
          </w:p>
        </w:tc>
      </w:tr>
      <w:tr w:rsidR="001F097B">
        <w:tc>
          <w:tcPr>
            <w:tcW w:w="9070" w:type="dxa"/>
            <w:gridSpan w:val="2"/>
            <w:tcBorders>
              <w:top w:val="nil"/>
              <w:left w:val="nil"/>
              <w:bottom w:val="nil"/>
              <w:right w:val="nil"/>
            </w:tcBorders>
          </w:tcPr>
          <w:p w:rsidR="001F097B" w:rsidRDefault="001F097B">
            <w:pPr>
              <w:pStyle w:val="ConsPlusNormal"/>
            </w:pPr>
          </w:p>
        </w:tc>
      </w:tr>
      <w:tr w:rsidR="001F097B">
        <w:tc>
          <w:tcPr>
            <w:tcW w:w="9070" w:type="dxa"/>
            <w:gridSpan w:val="2"/>
            <w:tcBorders>
              <w:top w:val="nil"/>
              <w:left w:val="nil"/>
              <w:bottom w:val="nil"/>
              <w:right w:val="nil"/>
            </w:tcBorders>
          </w:tcPr>
          <w:p w:rsidR="001F097B" w:rsidRDefault="001F097B">
            <w:pPr>
              <w:pStyle w:val="ConsPlusNormal"/>
              <w:jc w:val="center"/>
            </w:pPr>
            <w:r>
              <w:t>ЗАЯВКА</w:t>
            </w:r>
          </w:p>
          <w:p w:rsidR="001F097B" w:rsidRDefault="001F097B">
            <w:pPr>
              <w:pStyle w:val="ConsPlusNormal"/>
              <w:jc w:val="center"/>
            </w:pPr>
            <w:r>
              <w:t>о согласовании создания места (площадки) накопления твердых</w:t>
            </w:r>
          </w:p>
          <w:p w:rsidR="001F097B" w:rsidRDefault="001F097B">
            <w:pPr>
              <w:pStyle w:val="ConsPlusNormal"/>
              <w:jc w:val="center"/>
            </w:pPr>
            <w:r>
              <w:t>коммунальных отходов на территории города</w:t>
            </w:r>
          </w:p>
        </w:tc>
      </w:tr>
      <w:tr w:rsidR="001F097B">
        <w:tc>
          <w:tcPr>
            <w:tcW w:w="9070" w:type="dxa"/>
            <w:gridSpan w:val="2"/>
            <w:tcBorders>
              <w:top w:val="nil"/>
              <w:left w:val="nil"/>
              <w:bottom w:val="nil"/>
              <w:right w:val="nil"/>
            </w:tcBorders>
          </w:tcPr>
          <w:p w:rsidR="001F097B" w:rsidRDefault="001F097B">
            <w:pPr>
              <w:pStyle w:val="ConsPlusNormal"/>
            </w:pPr>
          </w:p>
        </w:tc>
      </w:tr>
      <w:tr w:rsidR="001F097B">
        <w:tc>
          <w:tcPr>
            <w:tcW w:w="9070" w:type="dxa"/>
            <w:gridSpan w:val="2"/>
            <w:tcBorders>
              <w:top w:val="nil"/>
              <w:left w:val="nil"/>
              <w:bottom w:val="nil"/>
              <w:right w:val="nil"/>
            </w:tcBorders>
          </w:tcPr>
          <w:p w:rsidR="001F097B" w:rsidRDefault="001F097B">
            <w:pPr>
              <w:pStyle w:val="ConsPlusNormal"/>
              <w:ind w:firstLine="283"/>
              <w:jc w:val="both"/>
            </w:pPr>
            <w:r>
              <w:t>Прошу согласовать создание места (площадки) накопления твердых коммунальных отходов (далее - ТКО): _________________________________,</w:t>
            </w:r>
          </w:p>
          <w:p w:rsidR="001F097B" w:rsidRDefault="001F097B">
            <w:pPr>
              <w:pStyle w:val="ConsPlusNormal"/>
              <w:jc w:val="center"/>
            </w:pPr>
            <w:r>
              <w:t>(нужное вписать)</w:t>
            </w:r>
          </w:p>
        </w:tc>
      </w:tr>
      <w:tr w:rsidR="001F097B">
        <w:tc>
          <w:tcPr>
            <w:tcW w:w="9070" w:type="dxa"/>
            <w:gridSpan w:val="2"/>
            <w:tcBorders>
              <w:top w:val="nil"/>
              <w:left w:val="nil"/>
              <w:bottom w:val="nil"/>
              <w:right w:val="nil"/>
            </w:tcBorders>
          </w:tcPr>
          <w:p w:rsidR="001F097B" w:rsidRDefault="001F097B">
            <w:pPr>
              <w:pStyle w:val="ConsPlusNormal"/>
            </w:pPr>
            <w:r>
              <w:t>на территории ______________________ со следующими данными:</w:t>
            </w:r>
          </w:p>
        </w:tc>
      </w:tr>
    </w:tbl>
    <w:p w:rsidR="001F097B" w:rsidRDefault="001F097B">
      <w:pPr>
        <w:pStyle w:val="ConsPlusNormal"/>
        <w:ind w:firstLine="540"/>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4535"/>
        <w:gridCol w:w="4535"/>
      </w:tblGrid>
      <w:tr w:rsidR="001F097B">
        <w:tc>
          <w:tcPr>
            <w:tcW w:w="9070" w:type="dxa"/>
            <w:gridSpan w:val="2"/>
            <w:tcBorders>
              <w:top w:val="nil"/>
              <w:left w:val="nil"/>
              <w:bottom w:val="nil"/>
              <w:right w:val="nil"/>
            </w:tcBorders>
          </w:tcPr>
          <w:p w:rsidR="001F097B" w:rsidRDefault="001F097B">
            <w:pPr>
              <w:pStyle w:val="ConsPlusNormal"/>
              <w:jc w:val="center"/>
            </w:pPr>
            <w:r>
              <w:t>1. Данные о собственнике места (площадки) накопления ТКО</w:t>
            </w:r>
          </w:p>
        </w:tc>
      </w:tr>
      <w:tr w:rsidR="001F097B">
        <w:tc>
          <w:tcPr>
            <w:tcW w:w="9070" w:type="dxa"/>
            <w:gridSpan w:val="2"/>
            <w:tcBorders>
              <w:top w:val="nil"/>
              <w:left w:val="nil"/>
              <w:right w:val="nil"/>
            </w:tcBorders>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9070" w:type="dxa"/>
            <w:gridSpan w:val="2"/>
          </w:tcPr>
          <w:p w:rsidR="001F097B" w:rsidRDefault="001F097B">
            <w:pPr>
              <w:pStyle w:val="ConsPlusNormal"/>
              <w:jc w:val="center"/>
            </w:pPr>
            <w:r>
              <w:t>Для юридического лица</w:t>
            </w: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Полное наименование</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Основной государственный регистрационный номер в Едином государственном реестре юридических лиц</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Фактический адрес</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Фамилия, имя, отчество руководителя</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Контактный телефон</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Адрес электронной почты</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9070" w:type="dxa"/>
            <w:gridSpan w:val="2"/>
          </w:tcPr>
          <w:p w:rsidR="001F097B" w:rsidRDefault="001F097B">
            <w:pPr>
              <w:pStyle w:val="ConsPlusNormal"/>
              <w:jc w:val="center"/>
            </w:pPr>
            <w:r>
              <w:t>Для индивидуального предпринимателя</w:t>
            </w: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Фамилия, имя, отчество</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Основной государственный регистрационный номер в Едином государственном реестре индивидуальных предпринимателей</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Адрес регистрации по месту жительства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Контактный телефон</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Адрес электронной почты</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9070" w:type="dxa"/>
            <w:gridSpan w:val="2"/>
          </w:tcPr>
          <w:p w:rsidR="001F097B" w:rsidRDefault="001F097B">
            <w:pPr>
              <w:pStyle w:val="ConsPlusNormal"/>
              <w:jc w:val="center"/>
            </w:pPr>
            <w:r>
              <w:t>Для физического лица</w:t>
            </w: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Фамилия, имя, отчество</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Адрес регистрации по месту жительства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Контактный телефон</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Адрес электронной почты</w:t>
            </w:r>
          </w:p>
        </w:tc>
        <w:tc>
          <w:tcPr>
            <w:tcW w:w="4535" w:type="dxa"/>
          </w:tcPr>
          <w:p w:rsidR="001F097B" w:rsidRDefault="001F097B">
            <w:pPr>
              <w:pStyle w:val="ConsPlusNormal"/>
            </w:pPr>
          </w:p>
        </w:tc>
      </w:tr>
      <w:tr w:rsidR="001F097B">
        <w:tc>
          <w:tcPr>
            <w:tcW w:w="9070" w:type="dxa"/>
            <w:gridSpan w:val="2"/>
            <w:tcBorders>
              <w:left w:val="nil"/>
              <w:bottom w:val="nil"/>
              <w:right w:val="nil"/>
            </w:tcBorders>
          </w:tcPr>
          <w:p w:rsidR="001F097B" w:rsidRDefault="001F097B">
            <w:pPr>
              <w:pStyle w:val="ConsPlusNormal"/>
            </w:pPr>
          </w:p>
        </w:tc>
      </w:tr>
      <w:tr w:rsidR="001F097B">
        <w:tc>
          <w:tcPr>
            <w:tcW w:w="9070" w:type="dxa"/>
            <w:gridSpan w:val="2"/>
            <w:tcBorders>
              <w:top w:val="nil"/>
              <w:left w:val="nil"/>
              <w:bottom w:val="nil"/>
              <w:right w:val="nil"/>
            </w:tcBorders>
          </w:tcPr>
          <w:p w:rsidR="001F097B" w:rsidRDefault="001F097B">
            <w:pPr>
              <w:pStyle w:val="ConsPlusNormal"/>
              <w:jc w:val="center"/>
            </w:pPr>
            <w:r>
              <w:t>2. Данные о нахождении места (площадки) накопления ТКО</w:t>
            </w:r>
          </w:p>
        </w:tc>
      </w:tr>
      <w:tr w:rsidR="001F097B">
        <w:tc>
          <w:tcPr>
            <w:tcW w:w="9070" w:type="dxa"/>
            <w:gridSpan w:val="2"/>
            <w:tcBorders>
              <w:top w:val="nil"/>
              <w:left w:val="nil"/>
              <w:right w:val="nil"/>
            </w:tcBorders>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Район города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Улица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Дом</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Корпус</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Географические координаты (широта, долгота)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Кадастровый номер земельного участка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Наличие зарегистрированного в установленном порядке права собственности на земельный участок (да/нет)</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Наличие документа, дающего право на использование земельного участка (да/нет)</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Дополнительная информация (при наличии)</w:t>
            </w:r>
          </w:p>
        </w:tc>
        <w:tc>
          <w:tcPr>
            <w:tcW w:w="4535" w:type="dxa"/>
          </w:tcPr>
          <w:p w:rsidR="001F097B" w:rsidRDefault="001F097B">
            <w:pPr>
              <w:pStyle w:val="ConsPlusNormal"/>
            </w:pPr>
          </w:p>
        </w:tc>
      </w:tr>
      <w:tr w:rsidR="001F097B">
        <w:tc>
          <w:tcPr>
            <w:tcW w:w="9070" w:type="dxa"/>
            <w:gridSpan w:val="2"/>
            <w:tcBorders>
              <w:left w:val="nil"/>
              <w:bottom w:val="nil"/>
              <w:right w:val="nil"/>
            </w:tcBorders>
          </w:tcPr>
          <w:p w:rsidR="001F097B" w:rsidRDefault="001F097B">
            <w:pPr>
              <w:pStyle w:val="ConsPlusNormal"/>
            </w:pPr>
          </w:p>
        </w:tc>
      </w:tr>
      <w:tr w:rsidR="001F097B">
        <w:tc>
          <w:tcPr>
            <w:tcW w:w="9070" w:type="dxa"/>
            <w:gridSpan w:val="2"/>
            <w:tcBorders>
              <w:top w:val="nil"/>
              <w:left w:val="nil"/>
              <w:bottom w:val="nil"/>
              <w:right w:val="nil"/>
            </w:tcBorders>
          </w:tcPr>
          <w:p w:rsidR="001F097B" w:rsidRDefault="001F097B">
            <w:pPr>
              <w:pStyle w:val="ConsPlusNormal"/>
              <w:jc w:val="center"/>
            </w:pPr>
            <w:r>
              <w:t>3. Данные о технических характеристиках места (площадки) накопления ТКО</w:t>
            </w:r>
          </w:p>
        </w:tc>
      </w:tr>
      <w:tr w:rsidR="001F097B">
        <w:tc>
          <w:tcPr>
            <w:tcW w:w="9070" w:type="dxa"/>
            <w:gridSpan w:val="2"/>
            <w:tcBorders>
              <w:top w:val="nil"/>
              <w:left w:val="nil"/>
              <w:right w:val="nil"/>
            </w:tcBorders>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Назначение площадки</w:t>
            </w:r>
          </w:p>
          <w:p w:rsidR="001F097B" w:rsidRDefault="001F097B">
            <w:pPr>
              <w:pStyle w:val="ConsPlusNormal"/>
            </w:pPr>
            <w:r>
              <w:t>(для ТКО/для КГО/для ТКО и КГО)</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Тип площадки (открытая/закрытая)</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Площадь, кв. м</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Тип водонепроницаемого покрытия</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Материал ограждения</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Высота ограждения, м</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Наличие навеса (да/нет)</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Наличие пандуса (да/нет)</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Наличие бордюра от проезжей части (да/нет)</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Наличие оборудованных подъездных путей для автотранспорта (да/нет)</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9070" w:type="dxa"/>
            <w:gridSpan w:val="2"/>
          </w:tcPr>
          <w:p w:rsidR="001F097B" w:rsidRDefault="001F097B">
            <w:pPr>
              <w:pStyle w:val="ConsPlusNormal"/>
              <w:jc w:val="center"/>
            </w:pPr>
            <w:r>
              <w:t>Расстояние от площадки до ближайшего объекта(ов) &lt;1&gt;</w:t>
            </w: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Объект (жилое здание/детская игровая площадка/спортивная площадка)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Расстояние, м</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9070" w:type="dxa"/>
            <w:gridSpan w:val="2"/>
          </w:tcPr>
          <w:p w:rsidR="001F097B" w:rsidRDefault="001F097B">
            <w:pPr>
              <w:pStyle w:val="ConsPlusNormal"/>
              <w:jc w:val="center"/>
            </w:pPr>
            <w:r>
              <w:t>Размещаемые мусоросборники &lt;2&gt;</w:t>
            </w:r>
          </w:p>
        </w:tc>
      </w:tr>
      <w:tr w:rsidR="001F097B">
        <w:tblPrEx>
          <w:tblBorders>
            <w:left w:val="single" w:sz="4" w:space="0" w:color="auto"/>
            <w:right w:val="single" w:sz="4" w:space="0" w:color="auto"/>
            <w:insideH w:val="single" w:sz="4" w:space="0" w:color="auto"/>
          </w:tblBorders>
        </w:tblPrEx>
        <w:tc>
          <w:tcPr>
            <w:tcW w:w="9070" w:type="dxa"/>
            <w:gridSpan w:val="2"/>
          </w:tcPr>
          <w:p w:rsidR="001F097B" w:rsidRDefault="001F097B">
            <w:pPr>
              <w:pStyle w:val="ConsPlusNormal"/>
            </w:pPr>
            <w:r>
              <w:t>Контейнеры:</w:t>
            </w: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материал (пластик/металл)</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количество, ед.</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объем, куб. м</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наличие крышки (да/нет)</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наличие колес (да/нет)</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заглубленные (да/нет)</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Бункеры:</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материал (пластик/металл)</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количество, ед.</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объем, куб. м</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наличие крышки (да/нет)</w:t>
            </w:r>
          </w:p>
        </w:tc>
        <w:tc>
          <w:tcPr>
            <w:tcW w:w="4535" w:type="dxa"/>
          </w:tcPr>
          <w:p w:rsidR="001F097B" w:rsidRDefault="001F097B">
            <w:pPr>
              <w:pStyle w:val="ConsPlusNormal"/>
            </w:pPr>
          </w:p>
        </w:tc>
      </w:tr>
      <w:tr w:rsidR="001F097B">
        <w:tc>
          <w:tcPr>
            <w:tcW w:w="9070" w:type="dxa"/>
            <w:gridSpan w:val="2"/>
            <w:tcBorders>
              <w:left w:val="nil"/>
              <w:bottom w:val="nil"/>
              <w:right w:val="nil"/>
            </w:tcBorders>
          </w:tcPr>
          <w:p w:rsidR="001F097B" w:rsidRDefault="001F097B">
            <w:pPr>
              <w:pStyle w:val="ConsPlusNormal"/>
            </w:pPr>
          </w:p>
        </w:tc>
      </w:tr>
      <w:tr w:rsidR="001F097B">
        <w:tc>
          <w:tcPr>
            <w:tcW w:w="9070" w:type="dxa"/>
            <w:gridSpan w:val="2"/>
            <w:tcBorders>
              <w:top w:val="nil"/>
              <w:left w:val="nil"/>
              <w:bottom w:val="nil"/>
              <w:right w:val="nil"/>
            </w:tcBorders>
          </w:tcPr>
          <w:p w:rsidR="001F097B" w:rsidRDefault="001F097B">
            <w:pPr>
              <w:pStyle w:val="ConsPlusNormal"/>
              <w:jc w:val="center"/>
            </w:pPr>
            <w:r>
              <w:t>4. Данные об источниках образования ТКО, для которых создается место (площадка) накопления ТКО</w:t>
            </w:r>
          </w:p>
        </w:tc>
      </w:tr>
      <w:tr w:rsidR="001F097B">
        <w:tc>
          <w:tcPr>
            <w:tcW w:w="9070" w:type="dxa"/>
            <w:gridSpan w:val="2"/>
            <w:tcBorders>
              <w:top w:val="nil"/>
              <w:left w:val="nil"/>
              <w:right w:val="nil"/>
            </w:tcBorders>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Сведения об одном или нескольких объектах капитального строительства, при осуществлении деятельности на которых у физических и юридических лиц образуются ТКО (адрес, вид объекта (многоквартирный дом/индивидуальный жилой дом/нежилое здание/жилое здание(дом)/строение/сооружение - нужное вписать)</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Сведения о территории (части территории) города, при осуществлении деятельности на которой у физических и юридических лиц образуются ТКО (внутриквартальная территория общественного пользования/территория общего пользования в районе индивидуальных жилых застроек/территория ограниченного пользования/иная незакрепленная территория города - нужное вписать)</w:t>
            </w:r>
          </w:p>
        </w:tc>
        <w:tc>
          <w:tcPr>
            <w:tcW w:w="4535" w:type="dxa"/>
          </w:tcPr>
          <w:p w:rsidR="001F097B" w:rsidRDefault="001F097B">
            <w:pPr>
              <w:pStyle w:val="ConsPlusNormal"/>
            </w:pPr>
          </w:p>
        </w:tc>
      </w:tr>
      <w:tr w:rsidR="001F097B">
        <w:tc>
          <w:tcPr>
            <w:tcW w:w="9070" w:type="dxa"/>
            <w:gridSpan w:val="2"/>
            <w:tcBorders>
              <w:left w:val="nil"/>
              <w:bottom w:val="nil"/>
              <w:right w:val="nil"/>
            </w:tcBorders>
          </w:tcPr>
          <w:p w:rsidR="001F097B" w:rsidRDefault="001F097B">
            <w:pPr>
              <w:pStyle w:val="ConsPlusNormal"/>
            </w:pPr>
          </w:p>
        </w:tc>
      </w:tr>
      <w:tr w:rsidR="001F097B">
        <w:tc>
          <w:tcPr>
            <w:tcW w:w="9070" w:type="dxa"/>
            <w:gridSpan w:val="2"/>
            <w:tcBorders>
              <w:top w:val="nil"/>
              <w:left w:val="nil"/>
              <w:bottom w:val="nil"/>
              <w:right w:val="nil"/>
            </w:tcBorders>
          </w:tcPr>
          <w:p w:rsidR="001F097B" w:rsidRDefault="001F097B">
            <w:pPr>
              <w:pStyle w:val="ConsPlusNormal"/>
              <w:jc w:val="center"/>
            </w:pPr>
            <w:r>
              <w:t>5. Данные о собственнике(ах) земельного участка, на котором планируется создание места (площадки) накопления ТКО &lt;3&gt;</w:t>
            </w:r>
          </w:p>
        </w:tc>
      </w:tr>
      <w:tr w:rsidR="001F097B">
        <w:tc>
          <w:tcPr>
            <w:tcW w:w="9070" w:type="dxa"/>
            <w:gridSpan w:val="2"/>
            <w:tcBorders>
              <w:top w:val="nil"/>
              <w:left w:val="nil"/>
              <w:right w:val="nil"/>
            </w:tcBorders>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9070" w:type="dxa"/>
            <w:gridSpan w:val="2"/>
          </w:tcPr>
          <w:p w:rsidR="001F097B" w:rsidRDefault="001F097B">
            <w:pPr>
              <w:pStyle w:val="ConsPlusNormal"/>
              <w:jc w:val="center"/>
            </w:pPr>
            <w:r>
              <w:t>Для юридического лица</w:t>
            </w: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Полное наименование</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Основной государственный регистрационный номер в Едином государственном реестре юридических лиц</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Фактический адрес</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Контактный телефон</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Адрес электронной почты</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9070" w:type="dxa"/>
            <w:gridSpan w:val="2"/>
          </w:tcPr>
          <w:p w:rsidR="001F097B" w:rsidRDefault="001F097B">
            <w:pPr>
              <w:pStyle w:val="ConsPlusNormal"/>
              <w:jc w:val="center"/>
            </w:pPr>
            <w:r>
              <w:t>Для индивидуального предпринимателя</w:t>
            </w: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Фамилия, имя, отчество</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Основной государственный регистрационный номер в Едином государственном реестре индивидуальных предпринимателей</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Адрес регистрации по месту жительства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Контактный телефон</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Адрес электронной почты</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9070" w:type="dxa"/>
            <w:gridSpan w:val="2"/>
          </w:tcPr>
          <w:p w:rsidR="001F097B" w:rsidRDefault="001F097B">
            <w:pPr>
              <w:pStyle w:val="ConsPlusNormal"/>
              <w:jc w:val="center"/>
            </w:pPr>
            <w:r>
              <w:t>Для физического лица</w:t>
            </w: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Фамилия, имя, отчество</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Адрес регистрации по месту жительства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Контактный телефон</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Адрес электронной почты</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9070" w:type="dxa"/>
            <w:gridSpan w:val="2"/>
          </w:tcPr>
          <w:p w:rsidR="001F097B" w:rsidRDefault="001F097B">
            <w:pPr>
              <w:pStyle w:val="ConsPlusNormal"/>
              <w:jc w:val="center"/>
            </w:pPr>
            <w:r>
              <w:t>Для многоквартирного жилого дома &lt;4&gt;</w:t>
            </w: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Способ управления многоквартирным домом</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Наименование управляющей организации: &lt;5&gt;</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основной государственный регистрационный номер в Едином государственном реестре юридических лиц</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фактический адрес</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контактный телефон</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адрес электронной почты</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фамилия, имя, отчество руководителя</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Сведения о законном представителе собственников помещений в многоквартирном доме: &lt;6&gt;</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фамилия, имя, отчество</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адрес регистрации по месту жительства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контактный телефон</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адрес электронной почты</w:t>
            </w:r>
          </w:p>
        </w:tc>
        <w:tc>
          <w:tcPr>
            <w:tcW w:w="4535" w:type="dxa"/>
          </w:tcPr>
          <w:p w:rsidR="001F097B" w:rsidRDefault="001F097B">
            <w:pPr>
              <w:pStyle w:val="ConsPlusNormal"/>
            </w:pPr>
          </w:p>
        </w:tc>
      </w:tr>
      <w:tr w:rsidR="001F097B">
        <w:tc>
          <w:tcPr>
            <w:tcW w:w="9070" w:type="dxa"/>
            <w:gridSpan w:val="2"/>
            <w:tcBorders>
              <w:left w:val="nil"/>
              <w:bottom w:val="nil"/>
              <w:right w:val="nil"/>
            </w:tcBorders>
          </w:tcPr>
          <w:p w:rsidR="001F097B" w:rsidRDefault="001F097B">
            <w:pPr>
              <w:pStyle w:val="ConsPlusNormal"/>
            </w:pPr>
          </w:p>
        </w:tc>
      </w:tr>
      <w:tr w:rsidR="001F097B">
        <w:tc>
          <w:tcPr>
            <w:tcW w:w="9070" w:type="dxa"/>
            <w:gridSpan w:val="2"/>
            <w:tcBorders>
              <w:top w:val="nil"/>
              <w:left w:val="nil"/>
              <w:bottom w:val="nil"/>
              <w:right w:val="nil"/>
            </w:tcBorders>
          </w:tcPr>
          <w:p w:rsidR="001F097B" w:rsidRDefault="001F097B">
            <w:pPr>
              <w:pStyle w:val="ConsPlusNormal"/>
              <w:jc w:val="center"/>
            </w:pPr>
            <w:r>
              <w:t>6. Данные о документе, дающем право на использование земельного участка, на котором планируется создание места (площадки) накопления ТКО &lt;7&gt;</w:t>
            </w:r>
          </w:p>
        </w:tc>
      </w:tr>
      <w:tr w:rsidR="001F097B">
        <w:tc>
          <w:tcPr>
            <w:tcW w:w="9070" w:type="dxa"/>
            <w:gridSpan w:val="2"/>
            <w:tcBorders>
              <w:top w:val="nil"/>
              <w:left w:val="nil"/>
              <w:right w:val="nil"/>
            </w:tcBorders>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Вид документа (договор/разрешение на использование)</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Реквизиты документа: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дата документа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регистрационный номер документа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сторона, предоставившая право на использование земельного участка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сторона, получившая право на использование земельного участка</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 срок использования</w:t>
            </w:r>
          </w:p>
        </w:tc>
        <w:tc>
          <w:tcPr>
            <w:tcW w:w="4535" w:type="dxa"/>
          </w:tcPr>
          <w:p w:rsidR="001F097B" w:rsidRDefault="001F097B">
            <w:pPr>
              <w:pStyle w:val="ConsPlusNormal"/>
            </w:pPr>
          </w:p>
        </w:tc>
      </w:tr>
      <w:tr w:rsidR="001F097B">
        <w:tblPrEx>
          <w:tblBorders>
            <w:left w:val="single" w:sz="4" w:space="0" w:color="auto"/>
            <w:right w:val="single" w:sz="4" w:space="0" w:color="auto"/>
            <w:insideH w:val="single" w:sz="4" w:space="0" w:color="auto"/>
          </w:tblBorders>
        </w:tblPrEx>
        <w:tc>
          <w:tcPr>
            <w:tcW w:w="4535" w:type="dxa"/>
          </w:tcPr>
          <w:p w:rsidR="001F097B" w:rsidRDefault="001F097B">
            <w:pPr>
              <w:pStyle w:val="ConsPlusNormal"/>
            </w:pPr>
            <w:r>
              <w:t>Дополнительная информация</w:t>
            </w:r>
          </w:p>
          <w:p w:rsidR="001F097B" w:rsidRDefault="001F097B">
            <w:pPr>
              <w:pStyle w:val="ConsPlusNormal"/>
            </w:pPr>
            <w:r>
              <w:t>(при наличии)</w:t>
            </w:r>
          </w:p>
        </w:tc>
        <w:tc>
          <w:tcPr>
            <w:tcW w:w="4535" w:type="dxa"/>
          </w:tcPr>
          <w:p w:rsidR="001F097B" w:rsidRDefault="001F097B">
            <w:pPr>
              <w:pStyle w:val="ConsPlusNormal"/>
            </w:pPr>
          </w:p>
        </w:tc>
      </w:tr>
    </w:tbl>
    <w:p w:rsidR="001F097B" w:rsidRDefault="001F097B">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701"/>
        <w:gridCol w:w="680"/>
        <w:gridCol w:w="2308"/>
        <w:gridCol w:w="414"/>
        <w:gridCol w:w="266"/>
        <w:gridCol w:w="1077"/>
        <w:gridCol w:w="2608"/>
      </w:tblGrid>
      <w:tr w:rsidR="001F097B">
        <w:tc>
          <w:tcPr>
            <w:tcW w:w="9054" w:type="dxa"/>
            <w:gridSpan w:val="7"/>
            <w:tcBorders>
              <w:top w:val="nil"/>
              <w:left w:val="nil"/>
              <w:bottom w:val="nil"/>
              <w:right w:val="nil"/>
            </w:tcBorders>
          </w:tcPr>
          <w:p w:rsidR="001F097B" w:rsidRDefault="001F097B">
            <w:pPr>
              <w:pStyle w:val="ConsPlusNormal"/>
              <w:ind w:firstLine="283"/>
              <w:jc w:val="both"/>
            </w:pPr>
            <w:r>
              <w:t>Срок проведения работ по обустройству места (площадки) накопления ТКО: ________.</w:t>
            </w:r>
          </w:p>
        </w:tc>
      </w:tr>
      <w:tr w:rsidR="001F097B">
        <w:tc>
          <w:tcPr>
            <w:tcW w:w="9054" w:type="dxa"/>
            <w:gridSpan w:val="7"/>
            <w:tcBorders>
              <w:top w:val="nil"/>
              <w:left w:val="nil"/>
              <w:bottom w:val="nil"/>
              <w:right w:val="nil"/>
            </w:tcBorders>
          </w:tcPr>
          <w:p w:rsidR="001F097B" w:rsidRDefault="001F097B">
            <w:pPr>
              <w:pStyle w:val="ConsPlusNormal"/>
              <w:ind w:firstLine="283"/>
              <w:jc w:val="both"/>
            </w:pPr>
            <w:r>
              <w:t>Приложение (наименование и реквизиты документов, приложенных к заявке):</w:t>
            </w:r>
          </w:p>
        </w:tc>
      </w:tr>
      <w:tr w:rsidR="001F097B">
        <w:tc>
          <w:tcPr>
            <w:tcW w:w="1701" w:type="dxa"/>
            <w:tcBorders>
              <w:top w:val="nil"/>
              <w:left w:val="nil"/>
              <w:bottom w:val="nil"/>
              <w:right w:val="nil"/>
            </w:tcBorders>
          </w:tcPr>
          <w:p w:rsidR="001F097B" w:rsidRDefault="001F097B">
            <w:pPr>
              <w:pStyle w:val="ConsPlusNormal"/>
            </w:pPr>
          </w:p>
        </w:tc>
        <w:tc>
          <w:tcPr>
            <w:tcW w:w="680" w:type="dxa"/>
            <w:tcBorders>
              <w:top w:val="nil"/>
              <w:left w:val="nil"/>
              <w:bottom w:val="nil"/>
              <w:right w:val="nil"/>
            </w:tcBorders>
          </w:tcPr>
          <w:p w:rsidR="001F097B" w:rsidRDefault="001F097B">
            <w:pPr>
              <w:pStyle w:val="ConsPlusNormal"/>
              <w:jc w:val="center"/>
            </w:pPr>
            <w:r>
              <w:t>1.</w:t>
            </w:r>
          </w:p>
        </w:tc>
        <w:tc>
          <w:tcPr>
            <w:tcW w:w="4065" w:type="dxa"/>
            <w:gridSpan w:val="4"/>
            <w:tcBorders>
              <w:top w:val="nil"/>
              <w:left w:val="nil"/>
              <w:bottom w:val="nil"/>
              <w:right w:val="nil"/>
            </w:tcBorders>
          </w:tcPr>
          <w:p w:rsidR="001F097B" w:rsidRDefault="001F097B">
            <w:pPr>
              <w:pStyle w:val="ConsPlusNormal"/>
            </w:pPr>
            <w:r>
              <w:t>_____________ на ___ л. в 1 экз.;</w:t>
            </w:r>
          </w:p>
        </w:tc>
        <w:tc>
          <w:tcPr>
            <w:tcW w:w="2608" w:type="dxa"/>
            <w:tcBorders>
              <w:top w:val="nil"/>
              <w:left w:val="nil"/>
              <w:bottom w:val="nil"/>
              <w:right w:val="nil"/>
            </w:tcBorders>
          </w:tcPr>
          <w:p w:rsidR="001F097B" w:rsidRDefault="001F097B">
            <w:pPr>
              <w:pStyle w:val="ConsPlusNormal"/>
            </w:pPr>
          </w:p>
        </w:tc>
      </w:tr>
      <w:tr w:rsidR="001F097B">
        <w:tc>
          <w:tcPr>
            <w:tcW w:w="1701" w:type="dxa"/>
            <w:tcBorders>
              <w:top w:val="nil"/>
              <w:left w:val="nil"/>
              <w:bottom w:val="nil"/>
              <w:right w:val="nil"/>
            </w:tcBorders>
          </w:tcPr>
          <w:p w:rsidR="001F097B" w:rsidRDefault="001F097B">
            <w:pPr>
              <w:pStyle w:val="ConsPlusNormal"/>
            </w:pPr>
          </w:p>
        </w:tc>
        <w:tc>
          <w:tcPr>
            <w:tcW w:w="680" w:type="dxa"/>
            <w:tcBorders>
              <w:top w:val="nil"/>
              <w:left w:val="nil"/>
              <w:bottom w:val="nil"/>
              <w:right w:val="nil"/>
            </w:tcBorders>
          </w:tcPr>
          <w:p w:rsidR="001F097B" w:rsidRDefault="001F097B">
            <w:pPr>
              <w:pStyle w:val="ConsPlusNormal"/>
              <w:jc w:val="center"/>
            </w:pPr>
            <w:r>
              <w:t>2.</w:t>
            </w:r>
          </w:p>
        </w:tc>
        <w:tc>
          <w:tcPr>
            <w:tcW w:w="4065" w:type="dxa"/>
            <w:gridSpan w:val="4"/>
            <w:tcBorders>
              <w:top w:val="nil"/>
              <w:left w:val="nil"/>
              <w:bottom w:val="nil"/>
              <w:right w:val="nil"/>
            </w:tcBorders>
          </w:tcPr>
          <w:p w:rsidR="001F097B" w:rsidRDefault="001F097B">
            <w:pPr>
              <w:pStyle w:val="ConsPlusNormal"/>
            </w:pPr>
            <w:r>
              <w:t>...</w:t>
            </w:r>
          </w:p>
        </w:tc>
        <w:tc>
          <w:tcPr>
            <w:tcW w:w="2608" w:type="dxa"/>
            <w:tcBorders>
              <w:top w:val="nil"/>
              <w:left w:val="nil"/>
              <w:bottom w:val="nil"/>
              <w:right w:val="nil"/>
            </w:tcBorders>
          </w:tcPr>
          <w:p w:rsidR="001F097B" w:rsidRDefault="001F097B">
            <w:pPr>
              <w:pStyle w:val="ConsPlusNormal"/>
            </w:pPr>
          </w:p>
        </w:tc>
      </w:tr>
      <w:tr w:rsidR="001F097B">
        <w:tc>
          <w:tcPr>
            <w:tcW w:w="9054" w:type="dxa"/>
            <w:gridSpan w:val="7"/>
            <w:tcBorders>
              <w:top w:val="nil"/>
              <w:left w:val="nil"/>
              <w:bottom w:val="nil"/>
              <w:right w:val="nil"/>
            </w:tcBorders>
          </w:tcPr>
          <w:p w:rsidR="001F097B" w:rsidRDefault="001F097B">
            <w:pPr>
              <w:pStyle w:val="ConsPlusNormal"/>
              <w:ind w:firstLine="283"/>
              <w:jc w:val="both"/>
            </w:pPr>
            <w:r>
              <w:t>Подтверждаю подлинность и достоверность представленных сведений и документов.</w:t>
            </w:r>
          </w:p>
        </w:tc>
      </w:tr>
      <w:tr w:rsidR="001F097B">
        <w:tc>
          <w:tcPr>
            <w:tcW w:w="9054" w:type="dxa"/>
            <w:gridSpan w:val="7"/>
            <w:tcBorders>
              <w:top w:val="nil"/>
              <w:left w:val="nil"/>
              <w:bottom w:val="nil"/>
              <w:right w:val="nil"/>
            </w:tcBorders>
          </w:tcPr>
          <w:p w:rsidR="001F097B" w:rsidRDefault="001F097B">
            <w:pPr>
              <w:pStyle w:val="ConsPlusNormal"/>
              <w:ind w:firstLine="283"/>
              <w:jc w:val="both"/>
            </w:pPr>
            <w:r>
              <w:t>Заявитель (представитель заявителя):</w:t>
            </w:r>
          </w:p>
        </w:tc>
      </w:tr>
      <w:tr w:rsidR="001F097B">
        <w:tc>
          <w:tcPr>
            <w:tcW w:w="1701" w:type="dxa"/>
            <w:tcBorders>
              <w:top w:val="nil"/>
              <w:left w:val="nil"/>
              <w:bottom w:val="single" w:sz="4" w:space="0" w:color="auto"/>
              <w:right w:val="nil"/>
            </w:tcBorders>
          </w:tcPr>
          <w:p w:rsidR="001F097B" w:rsidRDefault="001F097B">
            <w:pPr>
              <w:pStyle w:val="ConsPlusNormal"/>
            </w:pPr>
          </w:p>
        </w:tc>
        <w:tc>
          <w:tcPr>
            <w:tcW w:w="680" w:type="dxa"/>
            <w:tcBorders>
              <w:top w:val="nil"/>
              <w:left w:val="nil"/>
              <w:bottom w:val="nil"/>
              <w:right w:val="nil"/>
            </w:tcBorders>
          </w:tcPr>
          <w:p w:rsidR="001F097B" w:rsidRDefault="001F097B">
            <w:pPr>
              <w:pStyle w:val="ConsPlusNormal"/>
            </w:pPr>
          </w:p>
        </w:tc>
        <w:tc>
          <w:tcPr>
            <w:tcW w:w="2308" w:type="dxa"/>
            <w:tcBorders>
              <w:top w:val="nil"/>
              <w:left w:val="nil"/>
              <w:bottom w:val="single" w:sz="4" w:space="0" w:color="auto"/>
              <w:right w:val="nil"/>
            </w:tcBorders>
          </w:tcPr>
          <w:p w:rsidR="001F097B" w:rsidRDefault="001F097B">
            <w:pPr>
              <w:pStyle w:val="ConsPlusNormal"/>
            </w:pPr>
          </w:p>
        </w:tc>
        <w:tc>
          <w:tcPr>
            <w:tcW w:w="680" w:type="dxa"/>
            <w:gridSpan w:val="2"/>
            <w:tcBorders>
              <w:top w:val="nil"/>
              <w:left w:val="nil"/>
              <w:bottom w:val="nil"/>
              <w:right w:val="nil"/>
            </w:tcBorders>
          </w:tcPr>
          <w:p w:rsidR="001F097B" w:rsidRDefault="001F097B">
            <w:pPr>
              <w:pStyle w:val="ConsPlusNormal"/>
            </w:pPr>
          </w:p>
        </w:tc>
        <w:tc>
          <w:tcPr>
            <w:tcW w:w="3685" w:type="dxa"/>
            <w:gridSpan w:val="2"/>
            <w:tcBorders>
              <w:top w:val="nil"/>
              <w:left w:val="nil"/>
              <w:bottom w:val="single" w:sz="4" w:space="0" w:color="auto"/>
              <w:right w:val="nil"/>
            </w:tcBorders>
          </w:tcPr>
          <w:p w:rsidR="001F097B" w:rsidRDefault="001F097B">
            <w:pPr>
              <w:pStyle w:val="ConsPlusNormal"/>
            </w:pPr>
          </w:p>
        </w:tc>
      </w:tr>
      <w:tr w:rsidR="001F097B">
        <w:tc>
          <w:tcPr>
            <w:tcW w:w="1701" w:type="dxa"/>
            <w:tcBorders>
              <w:top w:val="single" w:sz="4" w:space="0" w:color="auto"/>
              <w:left w:val="nil"/>
              <w:bottom w:val="nil"/>
              <w:right w:val="nil"/>
            </w:tcBorders>
          </w:tcPr>
          <w:p w:rsidR="001F097B" w:rsidRDefault="001F097B">
            <w:pPr>
              <w:pStyle w:val="ConsPlusNormal"/>
              <w:jc w:val="center"/>
            </w:pPr>
            <w:r>
              <w:t>(дата)</w:t>
            </w:r>
          </w:p>
        </w:tc>
        <w:tc>
          <w:tcPr>
            <w:tcW w:w="680" w:type="dxa"/>
            <w:tcBorders>
              <w:top w:val="nil"/>
              <w:left w:val="nil"/>
              <w:bottom w:val="nil"/>
              <w:right w:val="nil"/>
            </w:tcBorders>
          </w:tcPr>
          <w:p w:rsidR="001F097B" w:rsidRDefault="001F097B">
            <w:pPr>
              <w:pStyle w:val="ConsPlusNormal"/>
            </w:pPr>
          </w:p>
        </w:tc>
        <w:tc>
          <w:tcPr>
            <w:tcW w:w="2308" w:type="dxa"/>
            <w:tcBorders>
              <w:top w:val="single" w:sz="4" w:space="0" w:color="auto"/>
              <w:left w:val="nil"/>
              <w:bottom w:val="nil"/>
              <w:right w:val="nil"/>
            </w:tcBorders>
          </w:tcPr>
          <w:p w:rsidR="001F097B" w:rsidRDefault="001F097B">
            <w:pPr>
              <w:pStyle w:val="ConsPlusNormal"/>
              <w:jc w:val="center"/>
            </w:pPr>
            <w:r>
              <w:t>(подпись)</w:t>
            </w:r>
          </w:p>
        </w:tc>
        <w:tc>
          <w:tcPr>
            <w:tcW w:w="680" w:type="dxa"/>
            <w:gridSpan w:val="2"/>
            <w:tcBorders>
              <w:top w:val="nil"/>
              <w:left w:val="nil"/>
              <w:bottom w:val="nil"/>
              <w:right w:val="nil"/>
            </w:tcBorders>
          </w:tcPr>
          <w:p w:rsidR="001F097B" w:rsidRDefault="001F097B">
            <w:pPr>
              <w:pStyle w:val="ConsPlusNormal"/>
            </w:pPr>
          </w:p>
        </w:tc>
        <w:tc>
          <w:tcPr>
            <w:tcW w:w="3685" w:type="dxa"/>
            <w:gridSpan w:val="2"/>
            <w:tcBorders>
              <w:top w:val="single" w:sz="4" w:space="0" w:color="auto"/>
              <w:left w:val="nil"/>
              <w:bottom w:val="nil"/>
              <w:right w:val="nil"/>
            </w:tcBorders>
          </w:tcPr>
          <w:p w:rsidR="001F097B" w:rsidRDefault="001F097B">
            <w:pPr>
              <w:pStyle w:val="ConsPlusNormal"/>
              <w:jc w:val="center"/>
            </w:pPr>
            <w:r>
              <w:t>(ФИО)</w:t>
            </w:r>
          </w:p>
        </w:tc>
      </w:tr>
      <w:tr w:rsidR="001F097B">
        <w:tc>
          <w:tcPr>
            <w:tcW w:w="9054" w:type="dxa"/>
            <w:gridSpan w:val="7"/>
            <w:tcBorders>
              <w:top w:val="nil"/>
              <w:left w:val="nil"/>
              <w:bottom w:val="nil"/>
              <w:right w:val="nil"/>
            </w:tcBorders>
          </w:tcPr>
          <w:p w:rsidR="001F097B" w:rsidRDefault="001F097B">
            <w:pPr>
              <w:pStyle w:val="ConsPlusNormal"/>
            </w:pPr>
          </w:p>
        </w:tc>
      </w:tr>
      <w:tr w:rsidR="001F097B">
        <w:tc>
          <w:tcPr>
            <w:tcW w:w="9054" w:type="dxa"/>
            <w:gridSpan w:val="7"/>
            <w:tcBorders>
              <w:top w:val="nil"/>
              <w:left w:val="nil"/>
              <w:bottom w:val="nil"/>
              <w:right w:val="nil"/>
            </w:tcBorders>
          </w:tcPr>
          <w:p w:rsidR="001F097B" w:rsidRDefault="001F097B">
            <w:pPr>
              <w:pStyle w:val="ConsPlusNormal"/>
              <w:ind w:firstLine="540"/>
              <w:jc w:val="both"/>
            </w:pPr>
            <w:r>
              <w:t>Предупрежден(а), что создание мест (площадок) накопления ТКО на территории города ____________ без согласования с администрацией города, создание мест (площадок) накопления ТКО, не соответствующих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ТКО, требованиям Правил благоустройства территории ________________________________________________, утвержденных _____________________________________________, запрещается.</w:t>
            </w:r>
          </w:p>
          <w:p w:rsidR="001F097B" w:rsidRDefault="001F097B">
            <w:pPr>
              <w:pStyle w:val="ConsPlusNormal"/>
              <w:ind w:firstLine="540"/>
              <w:jc w:val="both"/>
            </w:pPr>
            <w:r>
              <w:t xml:space="preserve">В соответствии с Федеральным </w:t>
            </w:r>
            <w:hyperlink r:id="rId18">
              <w:r>
                <w:rPr>
                  <w:color w:val="0000FF"/>
                </w:rPr>
                <w:t>законом</w:t>
              </w:r>
            </w:hyperlink>
            <w:r>
              <w:t xml:space="preserve"> от 27.07.2006 N 152-ФЗ "О персональных данных" в целях обеспечения соблюдения </w:t>
            </w:r>
            <w:hyperlink r:id="rId19">
              <w:r>
                <w:rPr>
                  <w:color w:val="0000FF"/>
                </w:rPr>
                <w:t>Правил</w:t>
              </w:r>
            </w:hyperlink>
            <w:r>
              <w:t xml:space="preserve">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 и иных нормативных правовых актов свободно, своей волей и в своем интересе предоставляю свои персональные данные и даю согласие администрации ___________________________ района города, расположенной по адресу: _______________________________________________, на обработку моих персональных данных -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персональных данных, указанных в данной заявке, с соблюдением принципов и правил, предусмотренных Федеральным </w:t>
            </w:r>
            <w:hyperlink r:id="rId20">
              <w:r>
                <w:rPr>
                  <w:color w:val="0000FF"/>
                </w:rPr>
                <w:t>законом</w:t>
              </w:r>
            </w:hyperlink>
            <w:r>
              <w:t xml:space="preserve"> от 27.07.2006 N 152-ФЗ "О персональных данных".</w:t>
            </w:r>
          </w:p>
          <w:p w:rsidR="001F097B" w:rsidRDefault="001F097B">
            <w:pPr>
              <w:pStyle w:val="ConsPlusNormal"/>
              <w:ind w:firstLine="540"/>
              <w:jc w:val="both"/>
            </w:pPr>
            <w:r>
              <w:t>Данное согласие действует с момента подачи заявки и может быть отозвано в любой момент по моему письменному заявлению.</w:t>
            </w:r>
          </w:p>
        </w:tc>
      </w:tr>
      <w:tr w:rsidR="001F097B">
        <w:tc>
          <w:tcPr>
            <w:tcW w:w="9054" w:type="dxa"/>
            <w:gridSpan w:val="7"/>
            <w:tcBorders>
              <w:top w:val="nil"/>
              <w:left w:val="nil"/>
              <w:bottom w:val="nil"/>
              <w:right w:val="nil"/>
            </w:tcBorders>
          </w:tcPr>
          <w:p w:rsidR="001F097B" w:rsidRDefault="001F097B">
            <w:pPr>
              <w:pStyle w:val="ConsPlusNormal"/>
              <w:ind w:firstLine="283"/>
              <w:jc w:val="both"/>
            </w:pPr>
            <w:r>
              <w:t>Способ получения результата (вписать один из указанных способов):</w:t>
            </w:r>
          </w:p>
        </w:tc>
      </w:tr>
      <w:tr w:rsidR="001F097B">
        <w:tc>
          <w:tcPr>
            <w:tcW w:w="9054" w:type="dxa"/>
            <w:gridSpan w:val="7"/>
            <w:tcBorders>
              <w:top w:val="nil"/>
              <w:left w:val="nil"/>
              <w:bottom w:val="single" w:sz="4" w:space="0" w:color="auto"/>
              <w:right w:val="nil"/>
            </w:tcBorders>
          </w:tcPr>
          <w:p w:rsidR="001F097B" w:rsidRDefault="001F097B">
            <w:pPr>
              <w:pStyle w:val="ConsPlusNormal"/>
            </w:pPr>
          </w:p>
        </w:tc>
      </w:tr>
      <w:tr w:rsidR="001F097B">
        <w:tc>
          <w:tcPr>
            <w:tcW w:w="9054" w:type="dxa"/>
            <w:gridSpan w:val="7"/>
            <w:tcBorders>
              <w:top w:val="single" w:sz="4" w:space="0" w:color="auto"/>
              <w:left w:val="nil"/>
              <w:bottom w:val="nil"/>
              <w:right w:val="nil"/>
            </w:tcBorders>
          </w:tcPr>
          <w:p w:rsidR="001F097B" w:rsidRDefault="001F097B">
            <w:pPr>
              <w:pStyle w:val="ConsPlusNormal"/>
              <w:jc w:val="center"/>
            </w:pPr>
            <w:r>
              <w:t>(выдать на руки, направить почтой по указанному в заявке адресу)</w:t>
            </w:r>
          </w:p>
        </w:tc>
      </w:tr>
      <w:tr w:rsidR="001F097B">
        <w:tc>
          <w:tcPr>
            <w:tcW w:w="9054" w:type="dxa"/>
            <w:gridSpan w:val="7"/>
            <w:tcBorders>
              <w:top w:val="nil"/>
              <w:left w:val="nil"/>
              <w:bottom w:val="nil"/>
              <w:right w:val="nil"/>
            </w:tcBorders>
          </w:tcPr>
          <w:p w:rsidR="001F097B" w:rsidRDefault="001F097B">
            <w:pPr>
              <w:pStyle w:val="ConsPlusNormal"/>
              <w:ind w:firstLine="283"/>
              <w:jc w:val="both"/>
            </w:pPr>
            <w:r>
              <w:t>Заявитель (представитель заявителя):</w:t>
            </w:r>
          </w:p>
        </w:tc>
      </w:tr>
      <w:tr w:rsidR="001F097B">
        <w:tc>
          <w:tcPr>
            <w:tcW w:w="1701" w:type="dxa"/>
            <w:tcBorders>
              <w:top w:val="nil"/>
              <w:left w:val="nil"/>
              <w:bottom w:val="single" w:sz="4" w:space="0" w:color="auto"/>
              <w:right w:val="nil"/>
            </w:tcBorders>
          </w:tcPr>
          <w:p w:rsidR="001F097B" w:rsidRDefault="001F097B">
            <w:pPr>
              <w:pStyle w:val="ConsPlusNormal"/>
            </w:pPr>
          </w:p>
        </w:tc>
        <w:tc>
          <w:tcPr>
            <w:tcW w:w="680" w:type="dxa"/>
            <w:tcBorders>
              <w:top w:val="nil"/>
              <w:left w:val="nil"/>
              <w:bottom w:val="nil"/>
              <w:right w:val="nil"/>
            </w:tcBorders>
          </w:tcPr>
          <w:p w:rsidR="001F097B" w:rsidRDefault="001F097B">
            <w:pPr>
              <w:pStyle w:val="ConsPlusNormal"/>
            </w:pPr>
          </w:p>
        </w:tc>
        <w:tc>
          <w:tcPr>
            <w:tcW w:w="2308" w:type="dxa"/>
            <w:tcBorders>
              <w:top w:val="nil"/>
              <w:left w:val="nil"/>
              <w:bottom w:val="single" w:sz="4" w:space="0" w:color="auto"/>
              <w:right w:val="nil"/>
            </w:tcBorders>
          </w:tcPr>
          <w:p w:rsidR="001F097B" w:rsidRDefault="001F097B">
            <w:pPr>
              <w:pStyle w:val="ConsPlusNormal"/>
            </w:pPr>
          </w:p>
        </w:tc>
        <w:tc>
          <w:tcPr>
            <w:tcW w:w="414" w:type="dxa"/>
            <w:tcBorders>
              <w:top w:val="nil"/>
              <w:left w:val="nil"/>
              <w:bottom w:val="nil"/>
              <w:right w:val="nil"/>
            </w:tcBorders>
          </w:tcPr>
          <w:p w:rsidR="001F097B" w:rsidRDefault="001F097B">
            <w:pPr>
              <w:pStyle w:val="ConsPlusNormal"/>
            </w:pPr>
          </w:p>
        </w:tc>
        <w:tc>
          <w:tcPr>
            <w:tcW w:w="3951" w:type="dxa"/>
            <w:gridSpan w:val="3"/>
            <w:tcBorders>
              <w:top w:val="nil"/>
              <w:left w:val="nil"/>
              <w:bottom w:val="single" w:sz="4" w:space="0" w:color="auto"/>
              <w:right w:val="nil"/>
            </w:tcBorders>
          </w:tcPr>
          <w:p w:rsidR="001F097B" w:rsidRDefault="001F097B">
            <w:pPr>
              <w:pStyle w:val="ConsPlusNormal"/>
            </w:pPr>
          </w:p>
        </w:tc>
      </w:tr>
      <w:tr w:rsidR="001F097B">
        <w:tblPrEx>
          <w:tblBorders>
            <w:insideH w:val="single" w:sz="4" w:space="0" w:color="auto"/>
          </w:tblBorders>
        </w:tblPrEx>
        <w:tc>
          <w:tcPr>
            <w:tcW w:w="1701" w:type="dxa"/>
            <w:tcBorders>
              <w:top w:val="single" w:sz="4" w:space="0" w:color="auto"/>
              <w:left w:val="nil"/>
              <w:bottom w:val="nil"/>
              <w:right w:val="nil"/>
            </w:tcBorders>
          </w:tcPr>
          <w:p w:rsidR="001F097B" w:rsidRDefault="001F097B">
            <w:pPr>
              <w:pStyle w:val="ConsPlusNormal"/>
              <w:jc w:val="center"/>
            </w:pPr>
            <w:r>
              <w:t>(дата)</w:t>
            </w:r>
          </w:p>
        </w:tc>
        <w:tc>
          <w:tcPr>
            <w:tcW w:w="680" w:type="dxa"/>
            <w:tcBorders>
              <w:top w:val="nil"/>
              <w:left w:val="nil"/>
              <w:bottom w:val="nil"/>
              <w:right w:val="nil"/>
            </w:tcBorders>
          </w:tcPr>
          <w:p w:rsidR="001F097B" w:rsidRDefault="001F097B">
            <w:pPr>
              <w:pStyle w:val="ConsPlusNormal"/>
            </w:pPr>
          </w:p>
        </w:tc>
        <w:tc>
          <w:tcPr>
            <w:tcW w:w="2308" w:type="dxa"/>
            <w:tcBorders>
              <w:top w:val="single" w:sz="4" w:space="0" w:color="auto"/>
              <w:left w:val="nil"/>
              <w:bottom w:val="nil"/>
              <w:right w:val="nil"/>
            </w:tcBorders>
          </w:tcPr>
          <w:p w:rsidR="001F097B" w:rsidRDefault="001F097B">
            <w:pPr>
              <w:pStyle w:val="ConsPlusNormal"/>
              <w:jc w:val="center"/>
            </w:pPr>
            <w:r>
              <w:t>(подпись)</w:t>
            </w:r>
          </w:p>
        </w:tc>
        <w:tc>
          <w:tcPr>
            <w:tcW w:w="414" w:type="dxa"/>
            <w:tcBorders>
              <w:top w:val="nil"/>
              <w:left w:val="nil"/>
              <w:bottom w:val="nil"/>
              <w:right w:val="nil"/>
            </w:tcBorders>
          </w:tcPr>
          <w:p w:rsidR="001F097B" w:rsidRDefault="001F097B">
            <w:pPr>
              <w:pStyle w:val="ConsPlusNormal"/>
            </w:pPr>
          </w:p>
        </w:tc>
        <w:tc>
          <w:tcPr>
            <w:tcW w:w="3951" w:type="dxa"/>
            <w:gridSpan w:val="3"/>
            <w:tcBorders>
              <w:top w:val="single" w:sz="4" w:space="0" w:color="auto"/>
              <w:left w:val="nil"/>
              <w:bottom w:val="nil"/>
              <w:right w:val="nil"/>
            </w:tcBorders>
          </w:tcPr>
          <w:p w:rsidR="001F097B" w:rsidRDefault="001F097B">
            <w:pPr>
              <w:pStyle w:val="ConsPlusNormal"/>
              <w:jc w:val="center"/>
            </w:pPr>
            <w:r>
              <w:t>(ФИО)</w:t>
            </w:r>
          </w:p>
        </w:tc>
      </w:tr>
    </w:tbl>
    <w:p w:rsidR="001F097B" w:rsidRDefault="001F097B">
      <w:pPr>
        <w:pStyle w:val="ConsPlusNormal"/>
        <w:ind w:firstLine="540"/>
        <w:jc w:val="both"/>
      </w:pPr>
    </w:p>
    <w:p w:rsidR="001F097B" w:rsidRDefault="001F097B">
      <w:pPr>
        <w:pStyle w:val="ConsPlusNormal"/>
        <w:ind w:firstLine="540"/>
        <w:jc w:val="both"/>
      </w:pPr>
      <w:r>
        <w:t>--------------------------------</w:t>
      </w:r>
    </w:p>
    <w:p w:rsidR="001F097B" w:rsidRDefault="001F097B">
      <w:pPr>
        <w:pStyle w:val="ConsPlusNormal"/>
        <w:spacing w:before="220"/>
        <w:ind w:firstLine="540"/>
        <w:jc w:val="both"/>
      </w:pPr>
      <w:r>
        <w:t>&lt;1&gt; При наличии нескольких источников накопления ТКО необходимое количество строк дополнить, информацию указать для каждого объекта.</w:t>
      </w:r>
    </w:p>
    <w:p w:rsidR="001F097B" w:rsidRDefault="001F097B">
      <w:pPr>
        <w:pStyle w:val="ConsPlusNormal"/>
        <w:spacing w:before="220"/>
        <w:ind w:firstLine="540"/>
        <w:jc w:val="both"/>
      </w:pPr>
      <w:r>
        <w:t>&lt;2&gt; При установке на площадке контейнеров и бункеров разного типа необходимое количество строк дополнить, информацию указать для каждого типа контейнеров и бункеров.</w:t>
      </w:r>
    </w:p>
    <w:p w:rsidR="001F097B" w:rsidRDefault="001F097B">
      <w:pPr>
        <w:pStyle w:val="ConsPlusNormal"/>
        <w:spacing w:before="220"/>
        <w:ind w:firstLine="540"/>
        <w:jc w:val="both"/>
      </w:pPr>
      <w:r>
        <w:t>&lt;3&gt; Заполняется при наличии зарегистрированного в установленном порядке права собственности на земельный участок. При наличии нескольких собственников необходимое количество строк дополнить, информацию указать для каждого собственника.</w:t>
      </w:r>
    </w:p>
    <w:p w:rsidR="001F097B" w:rsidRDefault="001F097B">
      <w:pPr>
        <w:pStyle w:val="ConsPlusNormal"/>
        <w:spacing w:before="220"/>
        <w:ind w:firstLine="540"/>
        <w:jc w:val="both"/>
      </w:pPr>
      <w:r>
        <w:t>&lt;4&gt; Заполняется в зависимости от способа управления многоквартирным домом.</w:t>
      </w:r>
    </w:p>
    <w:p w:rsidR="001F097B" w:rsidRDefault="001F097B">
      <w:pPr>
        <w:pStyle w:val="ConsPlusNormal"/>
        <w:spacing w:before="220"/>
        <w:ind w:firstLine="540"/>
        <w:jc w:val="both"/>
      </w:pPr>
      <w:r>
        <w:t>&lt;5&gt; Заполняется при наличии управляющей организации.</w:t>
      </w:r>
    </w:p>
    <w:p w:rsidR="001F097B" w:rsidRDefault="001F097B">
      <w:pPr>
        <w:pStyle w:val="ConsPlusNormal"/>
        <w:spacing w:before="220"/>
        <w:ind w:firstLine="540"/>
        <w:jc w:val="both"/>
      </w:pPr>
      <w:r>
        <w:t>&lt;6&gt; Заполняется при отсутствии организации, управляющей общим имуществом многоквартирного жилого дома.</w:t>
      </w:r>
    </w:p>
    <w:p w:rsidR="001F097B" w:rsidRDefault="001F097B">
      <w:pPr>
        <w:pStyle w:val="ConsPlusNormal"/>
        <w:spacing w:before="220"/>
        <w:ind w:firstLine="540"/>
        <w:jc w:val="both"/>
      </w:pPr>
      <w:r>
        <w:t>&lt;7&gt; Заполняется при наличии документа, дающего право на использование земельного участка.</w:t>
      </w: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jc w:val="right"/>
        <w:outlineLvl w:val="1"/>
      </w:pPr>
      <w:r>
        <w:t>Приложение N 2</w:t>
      </w:r>
    </w:p>
    <w:p w:rsidR="001F097B" w:rsidRDefault="001F097B">
      <w:pPr>
        <w:pStyle w:val="ConsPlusNormal"/>
        <w:jc w:val="right"/>
      </w:pPr>
      <w:r>
        <w:t>к административному регламенту</w:t>
      </w:r>
    </w:p>
    <w:p w:rsidR="001F097B" w:rsidRDefault="001F097B">
      <w:pPr>
        <w:pStyle w:val="ConsPlusNormal"/>
        <w:jc w:val="right"/>
      </w:pPr>
      <w:r>
        <w:t>предоставления муниципальной услуги</w:t>
      </w:r>
    </w:p>
    <w:p w:rsidR="001F097B" w:rsidRDefault="001F097B">
      <w:pPr>
        <w:pStyle w:val="ConsPlusNormal"/>
        <w:jc w:val="right"/>
      </w:pPr>
      <w:r>
        <w:t>"О согласовании создания места (площадки)</w:t>
      </w:r>
    </w:p>
    <w:p w:rsidR="001F097B" w:rsidRDefault="001F097B">
      <w:pPr>
        <w:pStyle w:val="ConsPlusNormal"/>
        <w:jc w:val="right"/>
      </w:pPr>
      <w:r>
        <w:t>накопления твердых коммунальных отходов"</w:t>
      </w:r>
    </w:p>
    <w:p w:rsidR="001F097B" w:rsidRDefault="001F097B">
      <w:pPr>
        <w:pStyle w:val="ConsPlusNormal"/>
        <w:ind w:firstLine="540"/>
        <w:jc w:val="both"/>
      </w:pPr>
    </w:p>
    <w:p w:rsidR="001F097B" w:rsidRDefault="001F097B">
      <w:pPr>
        <w:pStyle w:val="ConsPlusNormal"/>
        <w:jc w:val="center"/>
      </w:pPr>
      <w:bookmarkStart w:id="9" w:name="P766"/>
      <w:bookmarkEnd w:id="9"/>
      <w:r>
        <w:t>ФОРМА УВЕДОМЛЕНИЯ</w:t>
      </w:r>
    </w:p>
    <w:p w:rsidR="001F097B" w:rsidRDefault="001F097B">
      <w:pPr>
        <w:pStyle w:val="ConsPlusNormal"/>
        <w:ind w:firstLine="540"/>
        <w:jc w:val="both"/>
      </w:pPr>
    </w:p>
    <w:p w:rsidR="001F097B" w:rsidRDefault="001F097B">
      <w:pPr>
        <w:pStyle w:val="ConsPlusNormal"/>
        <w:jc w:val="center"/>
      </w:pPr>
      <w:r>
        <w:t>(бланк уполномоченного органа местного самоуправления)</w:t>
      </w:r>
    </w:p>
    <w:p w:rsidR="001F097B" w:rsidRDefault="001F097B">
      <w:pPr>
        <w:pStyle w:val="ConsPlusNormal"/>
        <w:ind w:firstLine="540"/>
        <w:jc w:val="both"/>
      </w:pPr>
    </w:p>
    <w:p w:rsidR="001F097B" w:rsidRDefault="001F097B">
      <w:pPr>
        <w:pStyle w:val="ConsPlusNormal"/>
        <w:jc w:val="right"/>
      </w:pPr>
      <w:r>
        <w:t>ФИО (наименование заявителя):</w:t>
      </w:r>
    </w:p>
    <w:p w:rsidR="001F097B" w:rsidRDefault="001F097B">
      <w:pPr>
        <w:pStyle w:val="ConsPlusNormal"/>
        <w:jc w:val="right"/>
      </w:pPr>
      <w:r>
        <w:t>_________________________________</w:t>
      </w:r>
    </w:p>
    <w:p w:rsidR="001F097B" w:rsidRDefault="001F097B">
      <w:pPr>
        <w:pStyle w:val="ConsPlusNormal"/>
        <w:jc w:val="right"/>
      </w:pPr>
      <w:r>
        <w:t>_________________________________</w:t>
      </w:r>
    </w:p>
    <w:p w:rsidR="001F097B" w:rsidRDefault="001F097B">
      <w:pPr>
        <w:pStyle w:val="ConsPlusNormal"/>
        <w:jc w:val="right"/>
      </w:pPr>
      <w:r>
        <w:t>Адрес: __________________________</w:t>
      </w:r>
    </w:p>
    <w:p w:rsidR="001F097B" w:rsidRDefault="001F097B">
      <w:pPr>
        <w:pStyle w:val="ConsPlusNormal"/>
        <w:jc w:val="right"/>
      </w:pPr>
      <w:r>
        <w:t>_________________________________</w:t>
      </w:r>
    </w:p>
    <w:p w:rsidR="001F097B" w:rsidRDefault="001F097B">
      <w:pPr>
        <w:pStyle w:val="ConsPlusNormal"/>
        <w:jc w:val="right"/>
      </w:pPr>
      <w:r>
        <w:t>_________________________________</w:t>
      </w:r>
    </w:p>
    <w:p w:rsidR="001F097B" w:rsidRDefault="001F097B">
      <w:pPr>
        <w:pStyle w:val="ConsPlusNormal"/>
        <w:ind w:firstLine="540"/>
        <w:jc w:val="both"/>
      </w:pPr>
    </w:p>
    <w:p w:rsidR="001F097B" w:rsidRDefault="001F097B">
      <w:pPr>
        <w:pStyle w:val="ConsPlusNormal"/>
        <w:jc w:val="center"/>
      </w:pPr>
      <w:r>
        <w:t>Уведомление</w:t>
      </w:r>
    </w:p>
    <w:p w:rsidR="001F097B" w:rsidRDefault="001F097B">
      <w:pPr>
        <w:pStyle w:val="ConsPlusNormal"/>
        <w:jc w:val="center"/>
      </w:pPr>
      <w:r>
        <w:t>о продлении рассмотрения заявки о согласовании создания</w:t>
      </w:r>
    </w:p>
    <w:p w:rsidR="001F097B" w:rsidRDefault="001F097B">
      <w:pPr>
        <w:pStyle w:val="ConsPlusNormal"/>
        <w:jc w:val="center"/>
      </w:pPr>
      <w:r>
        <w:t>места (площадки) накопления твердых коммунальных отходов</w:t>
      </w:r>
    </w:p>
    <w:p w:rsidR="001F097B" w:rsidRDefault="001F097B">
      <w:pPr>
        <w:pStyle w:val="ConsPlusNormal"/>
        <w:ind w:firstLine="540"/>
        <w:jc w:val="both"/>
      </w:pPr>
    </w:p>
    <w:p w:rsidR="001F097B" w:rsidRDefault="001F097B">
      <w:pPr>
        <w:pStyle w:val="ConsPlusNormal"/>
        <w:ind w:firstLine="540"/>
        <w:jc w:val="both"/>
      </w:pPr>
      <w:r>
        <w:t>В целях оценки заявки о согласовании создания места (площадки) накопления твердых коммунальных отходов (далее - заявка)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(площадки) накопления твердых коммунальных отходов уполномоченным органом на предоставление муниципальной услуги "Согласование создания мест (площадок) накопления твердых коммунальных отходов" направлен запрос в территориальное подразделение Роспотребнадзора для получения соответствующего заключения, в связи с этим уполномоченным органом на предоставление указанной муниципальной услуги принято решение от "___" _______________ г. о продлении срока рассмотрения заявки от _______________ N _____ сроком до 20 календарных дней со дня получения такой заявки.</w:t>
      </w:r>
    </w:p>
    <w:p w:rsidR="001F097B" w:rsidRDefault="001F097B">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4081"/>
        <w:gridCol w:w="453"/>
        <w:gridCol w:w="4535"/>
      </w:tblGrid>
      <w:tr w:rsidR="001F097B">
        <w:tc>
          <w:tcPr>
            <w:tcW w:w="4081" w:type="dxa"/>
            <w:tcBorders>
              <w:top w:val="nil"/>
              <w:left w:val="nil"/>
              <w:bottom w:val="single" w:sz="4" w:space="0" w:color="auto"/>
              <w:right w:val="nil"/>
            </w:tcBorders>
          </w:tcPr>
          <w:p w:rsidR="001F097B" w:rsidRDefault="001F097B">
            <w:pPr>
              <w:pStyle w:val="ConsPlusNormal"/>
            </w:pPr>
          </w:p>
        </w:tc>
        <w:tc>
          <w:tcPr>
            <w:tcW w:w="453" w:type="dxa"/>
            <w:tcBorders>
              <w:top w:val="nil"/>
              <w:left w:val="nil"/>
              <w:bottom w:val="nil"/>
              <w:right w:val="nil"/>
            </w:tcBorders>
          </w:tcPr>
          <w:p w:rsidR="001F097B" w:rsidRDefault="001F097B">
            <w:pPr>
              <w:pStyle w:val="ConsPlusNormal"/>
            </w:pPr>
          </w:p>
        </w:tc>
        <w:tc>
          <w:tcPr>
            <w:tcW w:w="4535" w:type="dxa"/>
            <w:tcBorders>
              <w:top w:val="nil"/>
              <w:left w:val="nil"/>
              <w:bottom w:val="single" w:sz="4" w:space="0" w:color="auto"/>
              <w:right w:val="nil"/>
            </w:tcBorders>
          </w:tcPr>
          <w:p w:rsidR="001F097B" w:rsidRDefault="001F097B">
            <w:pPr>
              <w:pStyle w:val="ConsPlusNormal"/>
            </w:pPr>
          </w:p>
        </w:tc>
      </w:tr>
      <w:tr w:rsidR="001F097B">
        <w:tblPrEx>
          <w:tblBorders>
            <w:insideH w:val="none" w:sz="0" w:space="0" w:color="auto"/>
          </w:tblBorders>
        </w:tblPrEx>
        <w:tc>
          <w:tcPr>
            <w:tcW w:w="4081" w:type="dxa"/>
            <w:tcBorders>
              <w:top w:val="single" w:sz="4" w:space="0" w:color="auto"/>
              <w:left w:val="nil"/>
              <w:bottom w:val="nil"/>
              <w:right w:val="nil"/>
            </w:tcBorders>
          </w:tcPr>
          <w:p w:rsidR="001F097B" w:rsidRDefault="001F097B">
            <w:pPr>
              <w:pStyle w:val="ConsPlusNormal"/>
              <w:jc w:val="center"/>
            </w:pPr>
            <w:r>
              <w:t>ФИО должностного лица органа</w:t>
            </w:r>
          </w:p>
        </w:tc>
        <w:tc>
          <w:tcPr>
            <w:tcW w:w="453" w:type="dxa"/>
            <w:tcBorders>
              <w:top w:val="nil"/>
              <w:left w:val="nil"/>
              <w:bottom w:val="nil"/>
              <w:right w:val="nil"/>
            </w:tcBorders>
          </w:tcPr>
          <w:p w:rsidR="001F097B" w:rsidRDefault="001F097B">
            <w:pPr>
              <w:pStyle w:val="ConsPlusNormal"/>
            </w:pPr>
          </w:p>
        </w:tc>
        <w:tc>
          <w:tcPr>
            <w:tcW w:w="4535" w:type="dxa"/>
            <w:tcBorders>
              <w:top w:val="single" w:sz="4" w:space="0" w:color="auto"/>
              <w:left w:val="nil"/>
              <w:bottom w:val="nil"/>
              <w:right w:val="nil"/>
            </w:tcBorders>
          </w:tcPr>
          <w:p w:rsidR="001F097B" w:rsidRDefault="001F097B">
            <w:pPr>
              <w:pStyle w:val="ConsPlusNormal"/>
              <w:jc w:val="center"/>
            </w:pPr>
            <w:r>
              <w:t>подпись должностного лица</w:t>
            </w:r>
          </w:p>
        </w:tc>
      </w:tr>
      <w:tr w:rsidR="001F097B">
        <w:tblPrEx>
          <w:tblBorders>
            <w:insideH w:val="none" w:sz="0" w:space="0" w:color="auto"/>
          </w:tblBorders>
        </w:tblPrEx>
        <w:tc>
          <w:tcPr>
            <w:tcW w:w="4081" w:type="dxa"/>
            <w:tcBorders>
              <w:top w:val="nil"/>
              <w:left w:val="nil"/>
              <w:bottom w:val="nil"/>
              <w:right w:val="nil"/>
            </w:tcBorders>
          </w:tcPr>
          <w:p w:rsidR="001F097B" w:rsidRDefault="001F097B">
            <w:pPr>
              <w:pStyle w:val="ConsPlusNormal"/>
            </w:pPr>
          </w:p>
        </w:tc>
        <w:tc>
          <w:tcPr>
            <w:tcW w:w="453" w:type="dxa"/>
            <w:tcBorders>
              <w:top w:val="nil"/>
              <w:left w:val="nil"/>
              <w:bottom w:val="nil"/>
              <w:right w:val="nil"/>
            </w:tcBorders>
          </w:tcPr>
          <w:p w:rsidR="001F097B" w:rsidRDefault="001F097B">
            <w:pPr>
              <w:pStyle w:val="ConsPlusNormal"/>
            </w:pPr>
          </w:p>
        </w:tc>
        <w:tc>
          <w:tcPr>
            <w:tcW w:w="4535" w:type="dxa"/>
            <w:tcBorders>
              <w:top w:val="nil"/>
              <w:left w:val="nil"/>
              <w:bottom w:val="nil"/>
              <w:right w:val="nil"/>
            </w:tcBorders>
          </w:tcPr>
          <w:p w:rsidR="001F097B" w:rsidRDefault="001F097B">
            <w:pPr>
              <w:pStyle w:val="ConsPlusNormal"/>
            </w:pPr>
          </w:p>
        </w:tc>
      </w:tr>
      <w:tr w:rsidR="001F097B">
        <w:tblPrEx>
          <w:tblBorders>
            <w:insideH w:val="none" w:sz="0" w:space="0" w:color="auto"/>
          </w:tblBorders>
        </w:tblPrEx>
        <w:tc>
          <w:tcPr>
            <w:tcW w:w="4081" w:type="dxa"/>
            <w:tcBorders>
              <w:top w:val="nil"/>
              <w:left w:val="nil"/>
              <w:bottom w:val="nil"/>
              <w:right w:val="nil"/>
            </w:tcBorders>
          </w:tcPr>
          <w:p w:rsidR="001F097B" w:rsidRDefault="001F097B">
            <w:pPr>
              <w:pStyle w:val="ConsPlusNormal"/>
              <w:jc w:val="both"/>
            </w:pPr>
            <w:r>
              <w:t>Дата ___________</w:t>
            </w:r>
          </w:p>
        </w:tc>
        <w:tc>
          <w:tcPr>
            <w:tcW w:w="453" w:type="dxa"/>
            <w:tcBorders>
              <w:top w:val="nil"/>
              <w:left w:val="nil"/>
              <w:bottom w:val="nil"/>
              <w:right w:val="nil"/>
            </w:tcBorders>
          </w:tcPr>
          <w:p w:rsidR="001F097B" w:rsidRDefault="001F097B">
            <w:pPr>
              <w:pStyle w:val="ConsPlusNormal"/>
            </w:pPr>
          </w:p>
        </w:tc>
        <w:tc>
          <w:tcPr>
            <w:tcW w:w="4535" w:type="dxa"/>
            <w:tcBorders>
              <w:top w:val="nil"/>
              <w:left w:val="nil"/>
              <w:bottom w:val="nil"/>
              <w:right w:val="nil"/>
            </w:tcBorders>
          </w:tcPr>
          <w:p w:rsidR="001F097B" w:rsidRDefault="001F097B">
            <w:pPr>
              <w:pStyle w:val="ConsPlusNormal"/>
            </w:pPr>
          </w:p>
        </w:tc>
      </w:tr>
    </w:tbl>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jc w:val="right"/>
        <w:outlineLvl w:val="1"/>
      </w:pPr>
      <w:r>
        <w:t>Приложение N 3</w:t>
      </w:r>
    </w:p>
    <w:p w:rsidR="001F097B" w:rsidRDefault="001F097B">
      <w:pPr>
        <w:pStyle w:val="ConsPlusNormal"/>
        <w:jc w:val="right"/>
      </w:pPr>
      <w:r>
        <w:t>к административному регламенту</w:t>
      </w:r>
    </w:p>
    <w:p w:rsidR="001F097B" w:rsidRDefault="001F097B">
      <w:pPr>
        <w:pStyle w:val="ConsPlusNormal"/>
        <w:jc w:val="right"/>
      </w:pPr>
      <w:r>
        <w:t>предоставления муниципальной услуги</w:t>
      </w:r>
    </w:p>
    <w:p w:rsidR="001F097B" w:rsidRDefault="001F097B">
      <w:pPr>
        <w:pStyle w:val="ConsPlusNormal"/>
        <w:jc w:val="right"/>
      </w:pPr>
      <w:r>
        <w:t>"О согласовании создания места (площадки)</w:t>
      </w:r>
    </w:p>
    <w:p w:rsidR="001F097B" w:rsidRDefault="001F097B">
      <w:pPr>
        <w:pStyle w:val="ConsPlusNormal"/>
        <w:jc w:val="right"/>
      </w:pPr>
      <w:r>
        <w:t>накопления твердых коммунальных отходов"</w:t>
      </w:r>
    </w:p>
    <w:p w:rsidR="001F097B" w:rsidRDefault="001F097B">
      <w:pPr>
        <w:pStyle w:val="ConsPlusNormal"/>
        <w:ind w:firstLine="540"/>
        <w:jc w:val="both"/>
      </w:pPr>
    </w:p>
    <w:p w:rsidR="001F097B" w:rsidRDefault="001F097B">
      <w:pPr>
        <w:pStyle w:val="ConsPlusNormal"/>
        <w:jc w:val="center"/>
      </w:pPr>
      <w:bookmarkStart w:id="10" w:name="P806"/>
      <w:bookmarkEnd w:id="10"/>
      <w:r>
        <w:t>ДОЛЖНОСТНОЙ СОСТАВ</w:t>
      </w:r>
    </w:p>
    <w:p w:rsidR="001F097B" w:rsidRDefault="001F097B">
      <w:pPr>
        <w:pStyle w:val="ConsPlusNormal"/>
        <w:jc w:val="center"/>
      </w:pPr>
      <w:r>
        <w:t>КОМИССИИ ПО СОЗДАНИЮ (ОПРЕДЕЛЕНИЮ), СОГЛАСОВАНИЮ МЕСТ</w:t>
      </w:r>
    </w:p>
    <w:p w:rsidR="001F097B" w:rsidRDefault="001F097B">
      <w:pPr>
        <w:pStyle w:val="ConsPlusNormal"/>
        <w:jc w:val="center"/>
      </w:pPr>
      <w:r>
        <w:t>(ПЛОЩАДОК) НАКОПЛЕНИЯ ТВЕРДЫХ КОММУНАЛЬНЫХ ОТХОДОВ</w:t>
      </w:r>
    </w:p>
    <w:p w:rsidR="001F097B" w:rsidRDefault="001F097B">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252"/>
        <w:gridCol w:w="4818"/>
      </w:tblGrid>
      <w:tr w:rsidR="001F097B">
        <w:tc>
          <w:tcPr>
            <w:tcW w:w="4252" w:type="dxa"/>
            <w:tcBorders>
              <w:top w:val="nil"/>
              <w:left w:val="nil"/>
              <w:bottom w:val="nil"/>
              <w:right w:val="nil"/>
            </w:tcBorders>
          </w:tcPr>
          <w:p w:rsidR="001F097B" w:rsidRDefault="001F097B">
            <w:pPr>
              <w:pStyle w:val="ConsPlusNormal"/>
              <w:jc w:val="both"/>
            </w:pPr>
            <w:r>
              <w:t>Председатель Комиссии</w:t>
            </w:r>
          </w:p>
        </w:tc>
        <w:tc>
          <w:tcPr>
            <w:tcW w:w="4818" w:type="dxa"/>
            <w:tcBorders>
              <w:top w:val="nil"/>
              <w:left w:val="nil"/>
              <w:bottom w:val="nil"/>
              <w:right w:val="nil"/>
            </w:tcBorders>
          </w:tcPr>
          <w:p w:rsidR="001F097B" w:rsidRDefault="001F097B">
            <w:pPr>
              <w:pStyle w:val="ConsPlusNormal"/>
            </w:pPr>
          </w:p>
        </w:tc>
      </w:tr>
      <w:tr w:rsidR="001F097B">
        <w:tc>
          <w:tcPr>
            <w:tcW w:w="4252" w:type="dxa"/>
            <w:tcBorders>
              <w:top w:val="nil"/>
              <w:left w:val="nil"/>
              <w:bottom w:val="nil"/>
              <w:right w:val="nil"/>
            </w:tcBorders>
          </w:tcPr>
          <w:p w:rsidR="001F097B" w:rsidRDefault="001F097B">
            <w:pPr>
              <w:pStyle w:val="ConsPlusNormal"/>
              <w:jc w:val="both"/>
            </w:pPr>
            <w:r>
              <w:t>Заместитель председателя Комиссии</w:t>
            </w:r>
          </w:p>
        </w:tc>
        <w:tc>
          <w:tcPr>
            <w:tcW w:w="4818" w:type="dxa"/>
            <w:tcBorders>
              <w:top w:val="nil"/>
              <w:left w:val="nil"/>
              <w:bottom w:val="nil"/>
              <w:right w:val="nil"/>
            </w:tcBorders>
          </w:tcPr>
          <w:p w:rsidR="001F097B" w:rsidRDefault="001F097B">
            <w:pPr>
              <w:pStyle w:val="ConsPlusNormal"/>
            </w:pPr>
          </w:p>
        </w:tc>
      </w:tr>
      <w:tr w:rsidR="001F097B">
        <w:tc>
          <w:tcPr>
            <w:tcW w:w="4252" w:type="dxa"/>
            <w:tcBorders>
              <w:top w:val="nil"/>
              <w:left w:val="nil"/>
              <w:bottom w:val="nil"/>
              <w:right w:val="nil"/>
            </w:tcBorders>
          </w:tcPr>
          <w:p w:rsidR="001F097B" w:rsidRDefault="001F097B">
            <w:pPr>
              <w:pStyle w:val="ConsPlusNormal"/>
              <w:jc w:val="both"/>
            </w:pPr>
            <w:r>
              <w:t>Секретарь Комиссии</w:t>
            </w:r>
          </w:p>
        </w:tc>
        <w:tc>
          <w:tcPr>
            <w:tcW w:w="4818" w:type="dxa"/>
            <w:tcBorders>
              <w:top w:val="nil"/>
              <w:left w:val="nil"/>
              <w:bottom w:val="nil"/>
              <w:right w:val="nil"/>
            </w:tcBorders>
          </w:tcPr>
          <w:p w:rsidR="001F097B" w:rsidRDefault="001F097B">
            <w:pPr>
              <w:pStyle w:val="ConsPlusNormal"/>
            </w:pPr>
          </w:p>
        </w:tc>
      </w:tr>
      <w:tr w:rsidR="001F097B">
        <w:tc>
          <w:tcPr>
            <w:tcW w:w="4252" w:type="dxa"/>
            <w:tcBorders>
              <w:top w:val="nil"/>
              <w:left w:val="nil"/>
              <w:bottom w:val="nil"/>
              <w:right w:val="nil"/>
            </w:tcBorders>
          </w:tcPr>
          <w:p w:rsidR="001F097B" w:rsidRDefault="001F097B">
            <w:pPr>
              <w:pStyle w:val="ConsPlusNormal"/>
              <w:jc w:val="both"/>
            </w:pPr>
            <w:r>
              <w:t>Члены Комиссии:</w:t>
            </w:r>
          </w:p>
        </w:tc>
        <w:tc>
          <w:tcPr>
            <w:tcW w:w="4818" w:type="dxa"/>
            <w:tcBorders>
              <w:top w:val="nil"/>
              <w:left w:val="nil"/>
              <w:bottom w:val="nil"/>
              <w:right w:val="nil"/>
            </w:tcBorders>
          </w:tcPr>
          <w:p w:rsidR="001F097B" w:rsidRDefault="001F097B">
            <w:pPr>
              <w:pStyle w:val="ConsPlusNormal"/>
            </w:pPr>
          </w:p>
        </w:tc>
      </w:tr>
    </w:tbl>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jc w:val="right"/>
        <w:outlineLvl w:val="1"/>
      </w:pPr>
      <w:r>
        <w:t>Приложение N 4</w:t>
      </w:r>
    </w:p>
    <w:p w:rsidR="001F097B" w:rsidRDefault="001F097B">
      <w:pPr>
        <w:pStyle w:val="ConsPlusNormal"/>
        <w:jc w:val="right"/>
      </w:pPr>
      <w:r>
        <w:t>к административному регламенту</w:t>
      </w:r>
    </w:p>
    <w:p w:rsidR="001F097B" w:rsidRDefault="001F097B">
      <w:pPr>
        <w:pStyle w:val="ConsPlusNormal"/>
        <w:jc w:val="right"/>
      </w:pPr>
      <w:r>
        <w:t>предоставления муниципальной услуги</w:t>
      </w:r>
    </w:p>
    <w:p w:rsidR="001F097B" w:rsidRDefault="001F097B">
      <w:pPr>
        <w:pStyle w:val="ConsPlusNormal"/>
        <w:jc w:val="right"/>
      </w:pPr>
      <w:r>
        <w:t>"О согласовании создания места (площадки)</w:t>
      </w:r>
    </w:p>
    <w:p w:rsidR="001F097B" w:rsidRDefault="001F097B">
      <w:pPr>
        <w:pStyle w:val="ConsPlusNormal"/>
        <w:jc w:val="right"/>
      </w:pPr>
      <w:r>
        <w:t>накопления твердых коммунальных отходов"</w:t>
      </w:r>
    </w:p>
    <w:p w:rsidR="001F097B" w:rsidRDefault="001F097B">
      <w:pPr>
        <w:pStyle w:val="ConsPlusNormal"/>
        <w:ind w:firstLine="540"/>
        <w:jc w:val="both"/>
      </w:pPr>
    </w:p>
    <w:p w:rsidR="001F097B" w:rsidRDefault="001F097B">
      <w:pPr>
        <w:pStyle w:val="ConsPlusNonformat"/>
        <w:jc w:val="both"/>
      </w:pPr>
      <w:r>
        <w:t xml:space="preserve">                              АКТ N _________</w:t>
      </w:r>
    </w:p>
    <w:p w:rsidR="001F097B" w:rsidRDefault="001F097B">
      <w:pPr>
        <w:pStyle w:val="ConsPlusNonformat"/>
        <w:jc w:val="both"/>
      </w:pPr>
      <w:r>
        <w:t xml:space="preserve">        об определении места размещения площадки накопления твердых</w:t>
      </w:r>
    </w:p>
    <w:p w:rsidR="001F097B" w:rsidRDefault="001F097B">
      <w:pPr>
        <w:pStyle w:val="ConsPlusNonformat"/>
        <w:jc w:val="both"/>
      </w:pPr>
      <w:r>
        <w:t xml:space="preserve">                           коммунальных отходов</w:t>
      </w:r>
    </w:p>
    <w:p w:rsidR="001F097B" w:rsidRDefault="001F097B">
      <w:pPr>
        <w:pStyle w:val="ConsPlusNonformat"/>
        <w:jc w:val="both"/>
      </w:pPr>
      <w:r>
        <w:t xml:space="preserve">                       "___" _____________ 20___ г.</w:t>
      </w:r>
    </w:p>
    <w:p w:rsidR="001F097B" w:rsidRDefault="001F097B">
      <w:pPr>
        <w:pStyle w:val="ConsPlusNonformat"/>
        <w:jc w:val="both"/>
      </w:pPr>
    </w:p>
    <w:p w:rsidR="001F097B" w:rsidRDefault="001F097B">
      <w:pPr>
        <w:pStyle w:val="ConsPlusNonformat"/>
        <w:jc w:val="both"/>
      </w:pPr>
      <w:r>
        <w:t xml:space="preserve">    Комиссия в составе:</w:t>
      </w:r>
    </w:p>
    <w:p w:rsidR="001F097B" w:rsidRDefault="001F097B">
      <w:pPr>
        <w:pStyle w:val="ConsPlusNonformat"/>
        <w:jc w:val="both"/>
      </w:pPr>
      <w:r>
        <w:t xml:space="preserve">    1. ____________________________________________________________________</w:t>
      </w:r>
    </w:p>
    <w:p w:rsidR="001F097B" w:rsidRDefault="001F097B">
      <w:pPr>
        <w:pStyle w:val="ConsPlusNonformat"/>
        <w:jc w:val="both"/>
      </w:pPr>
      <w:r>
        <w:t xml:space="preserve">    2. ____________________________________________________________________</w:t>
      </w:r>
    </w:p>
    <w:p w:rsidR="001F097B" w:rsidRDefault="001F097B">
      <w:pPr>
        <w:pStyle w:val="ConsPlusNonformat"/>
        <w:jc w:val="both"/>
      </w:pPr>
      <w:r>
        <w:t xml:space="preserve">    3. ____________________________________________________________________</w:t>
      </w:r>
    </w:p>
    <w:p w:rsidR="001F097B" w:rsidRDefault="001F097B">
      <w:pPr>
        <w:pStyle w:val="ConsPlusNonformat"/>
        <w:jc w:val="both"/>
      </w:pPr>
      <w:r>
        <w:t xml:space="preserve">    4. ____________________________________________________________________</w:t>
      </w:r>
    </w:p>
    <w:p w:rsidR="001F097B" w:rsidRDefault="001F097B">
      <w:pPr>
        <w:pStyle w:val="ConsPlusNonformat"/>
        <w:jc w:val="both"/>
      </w:pPr>
      <w:r>
        <w:t xml:space="preserve">    5. ____________________________________________________________________</w:t>
      </w:r>
    </w:p>
    <w:p w:rsidR="001F097B" w:rsidRDefault="001F097B">
      <w:pPr>
        <w:pStyle w:val="ConsPlusNonformat"/>
        <w:jc w:val="both"/>
      </w:pPr>
      <w:r>
        <w:t>произвела осмотр   места   для  размещения   площадки  накопления   твердых</w:t>
      </w:r>
    </w:p>
    <w:p w:rsidR="001F097B" w:rsidRDefault="001F097B">
      <w:pPr>
        <w:pStyle w:val="ConsPlusNonformat"/>
        <w:jc w:val="both"/>
      </w:pPr>
      <w:r>
        <w:t>коммунальных отходов по адресу: __________________________________________.</w:t>
      </w:r>
    </w:p>
    <w:p w:rsidR="001F097B" w:rsidRDefault="001F097B">
      <w:pPr>
        <w:pStyle w:val="ConsPlusNonformat"/>
        <w:jc w:val="both"/>
      </w:pPr>
      <w:r>
        <w:t xml:space="preserve">    По результатам осмотра территории определено, что земельный участок, на</w:t>
      </w:r>
    </w:p>
    <w:p w:rsidR="001F097B" w:rsidRDefault="001F097B">
      <w:pPr>
        <w:pStyle w:val="ConsPlusNonformat"/>
        <w:jc w:val="both"/>
      </w:pPr>
      <w:r>
        <w:t>котором   планируется   создать   место   (площадку)   накопления   твердых</w:t>
      </w:r>
    </w:p>
    <w:p w:rsidR="001F097B" w:rsidRDefault="001F097B">
      <w:pPr>
        <w:pStyle w:val="ConsPlusNonformat"/>
        <w:jc w:val="both"/>
      </w:pPr>
      <w:r>
        <w:t>коммунальных    отходов,   оформлен/не   оформлен   (нужное   подчеркнуть).</w:t>
      </w:r>
    </w:p>
    <w:p w:rsidR="001F097B" w:rsidRDefault="001F097B">
      <w:pPr>
        <w:pStyle w:val="ConsPlusNonformat"/>
        <w:jc w:val="both"/>
      </w:pPr>
      <w:r>
        <w:t>Правообладателем земельного участка является ______________________________</w:t>
      </w:r>
    </w:p>
    <w:p w:rsidR="001F097B" w:rsidRDefault="001F097B">
      <w:pPr>
        <w:pStyle w:val="ConsPlusNonformat"/>
        <w:jc w:val="both"/>
      </w:pPr>
      <w:r>
        <w:t>__________________________________________________________________________.</w:t>
      </w:r>
    </w:p>
    <w:p w:rsidR="001F097B" w:rsidRDefault="001F097B">
      <w:pPr>
        <w:pStyle w:val="ConsPlusNonformat"/>
        <w:jc w:val="both"/>
      </w:pPr>
      <w:r>
        <w:t xml:space="preserve">    Сведения об   источниках  образования  ТКО  (сведения   об  одном   или</w:t>
      </w:r>
    </w:p>
    <w:p w:rsidR="001F097B" w:rsidRDefault="001F097B">
      <w:pPr>
        <w:pStyle w:val="ConsPlusNonformat"/>
        <w:jc w:val="both"/>
      </w:pPr>
      <w:r>
        <w:t>нескольких   объектах   капитального   строительства,   территории   (части</w:t>
      </w:r>
    </w:p>
    <w:p w:rsidR="001F097B" w:rsidRDefault="001F097B">
      <w:pPr>
        <w:pStyle w:val="ConsPlusNonformat"/>
        <w:jc w:val="both"/>
      </w:pPr>
      <w:r>
        <w:t>территории) муниципального образования "г.", при осуществлении деятельности</w:t>
      </w:r>
    </w:p>
    <w:p w:rsidR="001F097B" w:rsidRDefault="001F097B">
      <w:pPr>
        <w:pStyle w:val="ConsPlusNonformat"/>
        <w:jc w:val="both"/>
      </w:pPr>
      <w:r>
        <w:t>на  которых  у  физических  и юридических лиц образуются ТКО, планируемые к</w:t>
      </w:r>
    </w:p>
    <w:p w:rsidR="001F097B" w:rsidRDefault="001F097B">
      <w:pPr>
        <w:pStyle w:val="ConsPlusNonformat"/>
        <w:jc w:val="both"/>
      </w:pPr>
      <w:r>
        <w:t>складированию в соответствующем месте (на площадке) накопления): __________</w:t>
      </w:r>
    </w:p>
    <w:p w:rsidR="001F097B" w:rsidRDefault="001F097B">
      <w:pPr>
        <w:pStyle w:val="ConsPlusNonformat"/>
        <w:jc w:val="both"/>
      </w:pPr>
      <w:r>
        <w:t>__________________________________________________________________________.</w:t>
      </w:r>
    </w:p>
    <w:p w:rsidR="001F097B" w:rsidRDefault="001F097B">
      <w:pPr>
        <w:pStyle w:val="ConsPlusNonformat"/>
        <w:jc w:val="both"/>
      </w:pPr>
      <w:r>
        <w:t xml:space="preserve">    Предлагаемый размер земельного участка ________ м x _______ м, площадью</w:t>
      </w:r>
    </w:p>
    <w:p w:rsidR="001F097B" w:rsidRDefault="001F097B">
      <w:pPr>
        <w:pStyle w:val="ConsPlusNonformat"/>
        <w:jc w:val="both"/>
      </w:pPr>
      <w:r>
        <w:t>_______ кв. м, географические координаты ___________________________.</w:t>
      </w:r>
    </w:p>
    <w:p w:rsidR="001F097B" w:rsidRDefault="001F097B">
      <w:pPr>
        <w:pStyle w:val="ConsPlusNonformat"/>
        <w:jc w:val="both"/>
      </w:pPr>
      <w:r>
        <w:t xml:space="preserve">    Предлагаемое количество  бункеров/контейнеров ____________ шт., объемом</w:t>
      </w:r>
    </w:p>
    <w:p w:rsidR="001F097B" w:rsidRDefault="001F097B">
      <w:pPr>
        <w:pStyle w:val="ConsPlusNonformat"/>
        <w:jc w:val="both"/>
      </w:pPr>
      <w:r>
        <w:t>__________ м куб.</w:t>
      </w:r>
    </w:p>
    <w:p w:rsidR="001F097B" w:rsidRDefault="001F097B">
      <w:pPr>
        <w:pStyle w:val="ConsPlusNonformat"/>
        <w:jc w:val="both"/>
      </w:pPr>
    </w:p>
    <w:p w:rsidR="001F097B" w:rsidRDefault="001F097B">
      <w:pPr>
        <w:pStyle w:val="ConsPlusNonformat"/>
        <w:jc w:val="both"/>
      </w:pPr>
      <w:r>
        <w:t xml:space="preserve">    Вывод: Осмотренное  место  для  размещения площадки  накопления твердых</w:t>
      </w:r>
    </w:p>
    <w:p w:rsidR="001F097B" w:rsidRDefault="001F097B">
      <w:pPr>
        <w:pStyle w:val="ConsPlusNonformat"/>
        <w:jc w:val="both"/>
      </w:pPr>
      <w:r>
        <w:t>коммунальных    отходов     соответствует/не соответствует     требованиям,</w:t>
      </w:r>
    </w:p>
    <w:p w:rsidR="001F097B" w:rsidRDefault="001F097B">
      <w:pPr>
        <w:pStyle w:val="ConsPlusNonformat"/>
        <w:jc w:val="both"/>
      </w:pPr>
      <w:r>
        <w:t xml:space="preserve">предусмотренным    </w:t>
      </w:r>
      <w:hyperlink r:id="rId21">
        <w:r>
          <w:rPr>
            <w:color w:val="0000FF"/>
          </w:rPr>
          <w:t>СанПиН    2.1.2.2645-10</w:t>
        </w:r>
      </w:hyperlink>
      <w:r>
        <w:t xml:space="preserve">    "Санитарно-эпидемиологические</w:t>
      </w:r>
    </w:p>
    <w:p w:rsidR="001F097B" w:rsidRDefault="001F097B">
      <w:pPr>
        <w:pStyle w:val="ConsPlusNonformat"/>
        <w:jc w:val="both"/>
      </w:pPr>
      <w:r>
        <w:t xml:space="preserve">требования  к  условиям  проживания  в  жилых зданиях и помещениях", </w:t>
      </w:r>
      <w:hyperlink r:id="rId22">
        <w:r>
          <w:rPr>
            <w:color w:val="0000FF"/>
          </w:rPr>
          <w:t>СанПиН</w:t>
        </w:r>
      </w:hyperlink>
    </w:p>
    <w:p w:rsidR="001F097B" w:rsidRDefault="001F097B">
      <w:pPr>
        <w:pStyle w:val="ConsPlusNonformat"/>
        <w:jc w:val="both"/>
      </w:pPr>
      <w:r>
        <w:t>42-128-4690-88 "Санитарные правила содержания территорий населенных мест" и</w:t>
      </w:r>
    </w:p>
    <w:p w:rsidR="001F097B" w:rsidRDefault="001F097B">
      <w:pPr>
        <w:pStyle w:val="ConsPlusNonformat"/>
        <w:jc w:val="both"/>
      </w:pPr>
      <w:r>
        <w:t>Правилам  благоустройства  территории  муниципального  образования "г." для</w:t>
      </w:r>
    </w:p>
    <w:p w:rsidR="001F097B" w:rsidRDefault="001F097B">
      <w:pPr>
        <w:pStyle w:val="ConsPlusNonformat"/>
        <w:jc w:val="both"/>
      </w:pPr>
      <w:r>
        <w:t>размещения на нем площадки накопления ТКО.</w:t>
      </w:r>
    </w:p>
    <w:p w:rsidR="001F097B" w:rsidRDefault="001F097B">
      <w:pPr>
        <w:pStyle w:val="ConsPlusNonformat"/>
        <w:jc w:val="both"/>
      </w:pPr>
      <w:r>
        <w:t xml:space="preserve">    Определить место размещения площадки накопления ТКО по адресу:</w:t>
      </w: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с географическими координатами ___________________________________.</w:t>
      </w:r>
    </w:p>
    <w:p w:rsidR="001F097B" w:rsidRDefault="001F097B">
      <w:pPr>
        <w:pStyle w:val="ConsPlusNonformat"/>
        <w:jc w:val="both"/>
      </w:pPr>
    </w:p>
    <w:p w:rsidR="001F097B" w:rsidRDefault="001F097B">
      <w:pPr>
        <w:pStyle w:val="ConsPlusNonformat"/>
        <w:jc w:val="both"/>
      </w:pPr>
      <w:r>
        <w:t xml:space="preserve">    Приложение: схема места размещения площадки накопления ТКО.</w:t>
      </w:r>
    </w:p>
    <w:p w:rsidR="001F097B" w:rsidRDefault="001F097B">
      <w:pPr>
        <w:pStyle w:val="ConsPlusNonformat"/>
        <w:jc w:val="both"/>
      </w:pPr>
    </w:p>
    <w:p w:rsidR="001F097B" w:rsidRDefault="001F097B">
      <w:pPr>
        <w:pStyle w:val="ConsPlusNonformat"/>
        <w:jc w:val="both"/>
      </w:pPr>
      <w:r>
        <w:t xml:space="preserve">    Члены Комиссии:</w:t>
      </w:r>
    </w:p>
    <w:p w:rsidR="001F097B" w:rsidRDefault="001F097B">
      <w:pPr>
        <w:pStyle w:val="ConsPlusNonformat"/>
        <w:jc w:val="both"/>
      </w:pPr>
      <w:r>
        <w:t xml:space="preserve">    1. ____________________________</w:t>
      </w:r>
    </w:p>
    <w:p w:rsidR="001F097B" w:rsidRDefault="001F097B">
      <w:pPr>
        <w:pStyle w:val="ConsPlusNonformat"/>
        <w:jc w:val="both"/>
      </w:pPr>
      <w:r>
        <w:t xml:space="preserve">    2. ____________________________</w:t>
      </w: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jc w:val="right"/>
        <w:outlineLvl w:val="1"/>
      </w:pPr>
      <w:r>
        <w:t>Приложение N 5</w:t>
      </w:r>
    </w:p>
    <w:p w:rsidR="001F097B" w:rsidRDefault="001F097B">
      <w:pPr>
        <w:pStyle w:val="ConsPlusNormal"/>
        <w:jc w:val="right"/>
      </w:pPr>
      <w:r>
        <w:t>к административному регламенту</w:t>
      </w:r>
    </w:p>
    <w:p w:rsidR="001F097B" w:rsidRDefault="001F097B">
      <w:pPr>
        <w:pStyle w:val="ConsPlusNormal"/>
        <w:jc w:val="right"/>
      </w:pPr>
      <w:r>
        <w:t>предоставления муниципальной услуги</w:t>
      </w:r>
    </w:p>
    <w:p w:rsidR="001F097B" w:rsidRDefault="001F097B">
      <w:pPr>
        <w:pStyle w:val="ConsPlusNormal"/>
        <w:jc w:val="right"/>
      </w:pPr>
      <w:r>
        <w:t>"О согласовании создания места (площадки)</w:t>
      </w:r>
    </w:p>
    <w:p w:rsidR="001F097B" w:rsidRDefault="001F097B">
      <w:pPr>
        <w:pStyle w:val="ConsPlusNormal"/>
        <w:jc w:val="right"/>
      </w:pPr>
      <w:r>
        <w:t>накопления твердых коммунальных отходов"</w:t>
      </w:r>
    </w:p>
    <w:p w:rsidR="001F097B" w:rsidRDefault="001F097B">
      <w:pPr>
        <w:pStyle w:val="ConsPlusNormal"/>
        <w:ind w:firstLine="540"/>
        <w:jc w:val="both"/>
      </w:pPr>
    </w:p>
    <w:p w:rsidR="001F097B" w:rsidRDefault="001F097B">
      <w:pPr>
        <w:pStyle w:val="ConsPlusNonformat"/>
        <w:jc w:val="both"/>
      </w:pPr>
      <w:r>
        <w:t xml:space="preserve">                                              ФИО (наименование заявителя):</w:t>
      </w:r>
    </w:p>
    <w:p w:rsidR="001F097B" w:rsidRDefault="001F097B">
      <w:pPr>
        <w:pStyle w:val="ConsPlusNonformat"/>
        <w:jc w:val="both"/>
      </w:pPr>
      <w:r>
        <w:t xml:space="preserve">                                           ________________________________</w:t>
      </w:r>
    </w:p>
    <w:p w:rsidR="001F097B" w:rsidRDefault="001F097B">
      <w:pPr>
        <w:pStyle w:val="ConsPlusNonformat"/>
        <w:jc w:val="both"/>
      </w:pPr>
      <w:r>
        <w:t xml:space="preserve">                                           ________________________________</w:t>
      </w:r>
    </w:p>
    <w:p w:rsidR="001F097B" w:rsidRDefault="001F097B">
      <w:pPr>
        <w:pStyle w:val="ConsPlusNonformat"/>
        <w:jc w:val="both"/>
      </w:pPr>
      <w:r>
        <w:t xml:space="preserve">                                           Адрес: _________________________</w:t>
      </w:r>
    </w:p>
    <w:p w:rsidR="001F097B" w:rsidRDefault="001F097B">
      <w:pPr>
        <w:pStyle w:val="ConsPlusNonformat"/>
        <w:jc w:val="both"/>
      </w:pPr>
      <w:r>
        <w:t xml:space="preserve">                                           ________________________________</w:t>
      </w:r>
    </w:p>
    <w:p w:rsidR="001F097B" w:rsidRDefault="001F097B">
      <w:pPr>
        <w:pStyle w:val="ConsPlusNonformat"/>
        <w:jc w:val="both"/>
      </w:pPr>
      <w:r>
        <w:t xml:space="preserve">                                           ________________________________</w:t>
      </w:r>
    </w:p>
    <w:p w:rsidR="001F097B" w:rsidRDefault="001F097B">
      <w:pPr>
        <w:pStyle w:val="ConsPlusNonformat"/>
        <w:jc w:val="both"/>
      </w:pPr>
    </w:p>
    <w:p w:rsidR="001F097B" w:rsidRDefault="001F097B">
      <w:pPr>
        <w:pStyle w:val="ConsPlusNonformat"/>
        <w:jc w:val="both"/>
      </w:pPr>
      <w:bookmarkStart w:id="11" w:name="P892"/>
      <w:bookmarkEnd w:id="11"/>
      <w:r>
        <w:t xml:space="preserve">                               Форма решения</w:t>
      </w:r>
    </w:p>
    <w:p w:rsidR="001F097B" w:rsidRDefault="001F097B">
      <w:pPr>
        <w:pStyle w:val="ConsPlusNonformat"/>
        <w:jc w:val="both"/>
      </w:pPr>
      <w:r>
        <w:t xml:space="preserve">         о согласовании (об отказе в согласовании) создания места</w:t>
      </w:r>
    </w:p>
    <w:p w:rsidR="001F097B" w:rsidRDefault="001F097B">
      <w:pPr>
        <w:pStyle w:val="ConsPlusNonformat"/>
        <w:jc w:val="both"/>
      </w:pPr>
      <w:r>
        <w:t xml:space="preserve">     (площадки) накопления твердых коммунальных отходов на территории</w:t>
      </w:r>
    </w:p>
    <w:p w:rsidR="001F097B" w:rsidRDefault="001F097B">
      <w:pPr>
        <w:pStyle w:val="ConsPlusNonformat"/>
        <w:jc w:val="both"/>
      </w:pPr>
      <w:r>
        <w:t xml:space="preserve">                        муниципального образования</w:t>
      </w:r>
    </w:p>
    <w:p w:rsidR="001F097B" w:rsidRDefault="001F097B">
      <w:pPr>
        <w:pStyle w:val="ConsPlusNonformat"/>
        <w:jc w:val="both"/>
      </w:pPr>
    </w:p>
    <w:p w:rsidR="001F097B" w:rsidRDefault="001F097B">
      <w:pPr>
        <w:pStyle w:val="ConsPlusNonformat"/>
        <w:jc w:val="both"/>
      </w:pPr>
      <w:r>
        <w:t xml:space="preserve">    В соответствии  с  </w:t>
      </w:r>
      <w:hyperlink r:id="rId23">
        <w:r>
          <w:rPr>
            <w:color w:val="0000FF"/>
          </w:rPr>
          <w:t>Постановлением</w:t>
        </w:r>
      </w:hyperlink>
      <w:r>
        <w:t xml:space="preserve">  Правительства  Российской  Федерации</w:t>
      </w:r>
    </w:p>
    <w:p w:rsidR="001F097B" w:rsidRDefault="001F097B">
      <w:pPr>
        <w:pStyle w:val="ConsPlusNonformat"/>
        <w:jc w:val="both"/>
      </w:pPr>
      <w:r>
        <w:t>от  31.08.2018  N  1039 "Об утверждении Правил обустройства мест (площадок)</w:t>
      </w:r>
    </w:p>
    <w:p w:rsidR="001F097B" w:rsidRDefault="001F097B">
      <w:pPr>
        <w:pStyle w:val="ConsPlusNonformat"/>
        <w:jc w:val="both"/>
      </w:pPr>
      <w:r>
        <w:t>накопления   твердых   коммунальных   отходов   и   ведения   их  реестра",</w:t>
      </w:r>
    </w:p>
    <w:p w:rsidR="001F097B" w:rsidRDefault="001F097B">
      <w:pPr>
        <w:pStyle w:val="ConsPlusNonformat"/>
        <w:jc w:val="both"/>
      </w:pPr>
      <w:r>
        <w:t>постановлением  администрации  муниципального  образования от _____________</w:t>
      </w:r>
    </w:p>
    <w:p w:rsidR="001F097B" w:rsidRDefault="001F097B">
      <w:pPr>
        <w:pStyle w:val="ConsPlusNonformat"/>
        <w:jc w:val="both"/>
      </w:pPr>
      <w:r>
        <w:t>N ________ "Об обустройстве мест (площадок) накопления твердых коммунальных</w:t>
      </w:r>
    </w:p>
    <w:p w:rsidR="001F097B" w:rsidRDefault="001F097B">
      <w:pPr>
        <w:pStyle w:val="ConsPlusNonformat"/>
        <w:jc w:val="both"/>
      </w:pPr>
      <w:r>
        <w:t>отходов и  ведении  их реестра на территории муниципального образования", в</w:t>
      </w:r>
    </w:p>
    <w:p w:rsidR="001F097B" w:rsidRDefault="001F097B">
      <w:pPr>
        <w:pStyle w:val="ConsPlusNonformat"/>
        <w:jc w:val="both"/>
      </w:pPr>
      <w:r>
        <w:t>связи с обращением:</w:t>
      </w: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 xml:space="preserve">   (наименование и юридический адрес юридического лица, ФИО и реквизиты</w:t>
      </w:r>
    </w:p>
    <w:p w:rsidR="001F097B" w:rsidRDefault="001F097B">
      <w:pPr>
        <w:pStyle w:val="ConsPlusNonformat"/>
        <w:jc w:val="both"/>
      </w:pPr>
      <w:r>
        <w:t xml:space="preserve">      документа, удостоверяющего личность гражданина, индивидуального</w:t>
      </w:r>
    </w:p>
    <w:p w:rsidR="001F097B" w:rsidRDefault="001F097B">
      <w:pPr>
        <w:pStyle w:val="ConsPlusNonformat"/>
        <w:jc w:val="both"/>
      </w:pPr>
      <w:r>
        <w:t xml:space="preserve">                             предпринимателя)</w:t>
      </w:r>
    </w:p>
    <w:p w:rsidR="001F097B" w:rsidRDefault="001F097B">
      <w:pPr>
        <w:pStyle w:val="ConsPlusNonformat"/>
        <w:jc w:val="both"/>
      </w:pPr>
    </w:p>
    <w:p w:rsidR="001F097B" w:rsidRDefault="001F097B">
      <w:pPr>
        <w:pStyle w:val="ConsPlusNonformat"/>
        <w:jc w:val="both"/>
      </w:pPr>
      <w:r>
        <w:t>согласовать создание/отказать  в  согласовании  создания  места  (площадки)</w:t>
      </w:r>
    </w:p>
    <w:p w:rsidR="001F097B" w:rsidRDefault="001F097B">
      <w:pPr>
        <w:pStyle w:val="ConsPlusNonformat"/>
        <w:jc w:val="both"/>
      </w:pPr>
      <w:r>
        <w:t>накопления твердых коммунальных отходов с местоположением:</w:t>
      </w: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 xml:space="preserve">         (адрес земельного участка или адресные ориентиры земель)</w:t>
      </w:r>
    </w:p>
    <w:p w:rsidR="001F097B" w:rsidRDefault="001F097B">
      <w:pPr>
        <w:pStyle w:val="ConsPlusNonformat"/>
        <w:jc w:val="both"/>
      </w:pPr>
    </w:p>
    <w:p w:rsidR="001F097B" w:rsidRDefault="001F097B">
      <w:pPr>
        <w:pStyle w:val="ConsPlusNonformat"/>
        <w:jc w:val="both"/>
      </w:pPr>
      <w:r>
        <w:t>кадастровый номер (при наличии): __________________________________________</w:t>
      </w:r>
    </w:p>
    <w:p w:rsidR="001F097B" w:rsidRDefault="001F097B">
      <w:pPr>
        <w:pStyle w:val="ConsPlusNonformat"/>
        <w:jc w:val="both"/>
      </w:pPr>
      <w:r>
        <w:t>площадь, предполагаемая для использования: ________________________________</w:t>
      </w:r>
    </w:p>
    <w:p w:rsidR="001F097B" w:rsidRDefault="001F097B">
      <w:pPr>
        <w:pStyle w:val="ConsPlusNonformat"/>
        <w:jc w:val="both"/>
      </w:pPr>
      <w:r>
        <w:t>согласно  выписке  из  Единого  государственного  реестра  недвижимости  об</w:t>
      </w:r>
    </w:p>
    <w:p w:rsidR="001F097B" w:rsidRDefault="001F097B">
      <w:pPr>
        <w:pStyle w:val="ConsPlusNonformat"/>
        <w:jc w:val="both"/>
      </w:pPr>
      <w:r>
        <w:t>объекте недвижимости (схеме границ) в целях размещения:</w:t>
      </w: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 xml:space="preserve">                          (наименование объектов)</w:t>
      </w:r>
    </w:p>
    <w:p w:rsidR="001F097B" w:rsidRDefault="001F097B">
      <w:pPr>
        <w:pStyle w:val="ConsPlusNonformat"/>
        <w:jc w:val="both"/>
      </w:pPr>
    </w:p>
    <w:p w:rsidR="001F097B" w:rsidRDefault="001F097B">
      <w:pPr>
        <w:pStyle w:val="ConsPlusNonformat"/>
        <w:jc w:val="both"/>
      </w:pPr>
      <w:r>
        <w:t>Основание отказа:</w:t>
      </w: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Лицо, получившее  согласование,  обязано  провести  работы по оборудованию</w:t>
      </w:r>
    </w:p>
    <w:p w:rsidR="001F097B" w:rsidRDefault="001F097B">
      <w:pPr>
        <w:pStyle w:val="ConsPlusNonformat"/>
        <w:jc w:val="both"/>
      </w:pPr>
      <w:r>
        <w:t>места (площадки) накопления твердых коммунальных отходов в срок до:</w:t>
      </w: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 xml:space="preserve">                          (срок проведения работ)</w:t>
      </w:r>
    </w:p>
    <w:p w:rsidR="001F097B" w:rsidRDefault="001F097B">
      <w:pPr>
        <w:pStyle w:val="ConsPlusNonformat"/>
        <w:jc w:val="both"/>
      </w:pPr>
    </w:p>
    <w:p w:rsidR="001F097B" w:rsidRDefault="001F097B">
      <w:pPr>
        <w:pStyle w:val="ConsPlusNonformat"/>
        <w:jc w:val="both"/>
      </w:pPr>
      <w:r>
        <w:t xml:space="preserve">    В случае  если  использование  земель  или   земельного  участка (части</w:t>
      </w:r>
    </w:p>
    <w:p w:rsidR="001F097B" w:rsidRDefault="001F097B">
      <w:pPr>
        <w:pStyle w:val="ConsPlusNonformat"/>
        <w:jc w:val="both"/>
      </w:pPr>
      <w:r>
        <w:t>(частей) земельного   участка)    привело   к    порче   либо   уничтожению</w:t>
      </w:r>
    </w:p>
    <w:p w:rsidR="001F097B" w:rsidRDefault="001F097B">
      <w:pPr>
        <w:pStyle w:val="ConsPlusNonformat"/>
        <w:jc w:val="both"/>
      </w:pPr>
      <w:r>
        <w:t>плодородного слоя почвы в границах таких земель или земельных участков, на:</w:t>
      </w: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 xml:space="preserve">   (лицо, которому выдается согласование на размещение места (площадки))</w:t>
      </w:r>
    </w:p>
    <w:p w:rsidR="001F097B" w:rsidRDefault="001F097B">
      <w:pPr>
        <w:pStyle w:val="ConsPlusNonformat"/>
        <w:jc w:val="both"/>
      </w:pPr>
    </w:p>
    <w:p w:rsidR="001F097B" w:rsidRDefault="001F097B">
      <w:pPr>
        <w:pStyle w:val="ConsPlusNonformat"/>
        <w:jc w:val="both"/>
      </w:pPr>
      <w:r>
        <w:t>возлагается обязанность:</w:t>
      </w:r>
    </w:p>
    <w:p w:rsidR="001F097B" w:rsidRDefault="001F097B">
      <w:pPr>
        <w:pStyle w:val="ConsPlusNonformat"/>
        <w:jc w:val="both"/>
      </w:pPr>
      <w:r>
        <w:t xml:space="preserve">    1) привести  такие  земли или земельные  участки в состояние, пригодное</w:t>
      </w:r>
    </w:p>
    <w:p w:rsidR="001F097B" w:rsidRDefault="001F097B">
      <w:pPr>
        <w:pStyle w:val="ConsPlusNonformat"/>
        <w:jc w:val="both"/>
      </w:pPr>
      <w:r>
        <w:t>для их использования, в соответствии с разрешенным использованием;</w:t>
      </w:r>
    </w:p>
    <w:p w:rsidR="001F097B" w:rsidRDefault="001F097B">
      <w:pPr>
        <w:pStyle w:val="ConsPlusNonformat"/>
        <w:jc w:val="both"/>
      </w:pPr>
      <w:r>
        <w:t xml:space="preserve">    2) выполнить  необходимые  работы  по  рекультивации  таких земель  или</w:t>
      </w:r>
    </w:p>
    <w:p w:rsidR="001F097B" w:rsidRDefault="001F097B">
      <w:pPr>
        <w:pStyle w:val="ConsPlusNonformat"/>
        <w:jc w:val="both"/>
      </w:pPr>
      <w:r>
        <w:t>земельных участков.</w:t>
      </w:r>
    </w:p>
    <w:p w:rsidR="001F097B" w:rsidRDefault="001F097B">
      <w:pPr>
        <w:pStyle w:val="ConsPlusNonformat"/>
        <w:jc w:val="both"/>
      </w:pPr>
      <w:r>
        <w:t xml:space="preserve">    Настоящее решение  не  дает  права  на  вырубку  древесно-кустарниковой</w:t>
      </w:r>
    </w:p>
    <w:p w:rsidR="001F097B" w:rsidRDefault="001F097B">
      <w:pPr>
        <w:pStyle w:val="ConsPlusNonformat"/>
        <w:jc w:val="both"/>
      </w:pPr>
      <w:r>
        <w:t>растительности без необходимого разрешения.</w:t>
      </w:r>
    </w:p>
    <w:p w:rsidR="001F097B" w:rsidRDefault="001F097B">
      <w:pPr>
        <w:pStyle w:val="ConsPlusNonformat"/>
        <w:jc w:val="both"/>
      </w:pPr>
    </w:p>
    <w:p w:rsidR="001F097B" w:rsidRDefault="001F097B">
      <w:pPr>
        <w:pStyle w:val="ConsPlusNonformat"/>
        <w:jc w:val="both"/>
      </w:pPr>
      <w:r>
        <w:t xml:space="preserve">    Приложение: выписка из Единого государственного реестра недвижимости об</w:t>
      </w:r>
    </w:p>
    <w:p w:rsidR="001F097B" w:rsidRDefault="001F097B">
      <w:pPr>
        <w:pStyle w:val="ConsPlusNonformat"/>
        <w:jc w:val="both"/>
      </w:pPr>
      <w:r>
        <w:t>объекте  недвижимости,  а  в случае использования земель или части (частей)</w:t>
      </w:r>
    </w:p>
    <w:p w:rsidR="001F097B" w:rsidRDefault="001F097B">
      <w:pPr>
        <w:pStyle w:val="ConsPlusNonformat"/>
        <w:jc w:val="both"/>
      </w:pPr>
      <w:r>
        <w:t>земельного участка - схема границ на _____ л. &lt;*&gt;</w:t>
      </w:r>
    </w:p>
    <w:p w:rsidR="001F097B" w:rsidRDefault="001F097B">
      <w:pPr>
        <w:pStyle w:val="ConsPlusNonformat"/>
        <w:jc w:val="both"/>
      </w:pPr>
    </w:p>
    <w:p w:rsidR="001F097B" w:rsidRDefault="001F097B">
      <w:pPr>
        <w:pStyle w:val="ConsPlusNonformat"/>
        <w:jc w:val="both"/>
      </w:pPr>
      <w:r>
        <w:t>_____________________________________ ___________ _________________________</w:t>
      </w:r>
    </w:p>
    <w:p w:rsidR="001F097B" w:rsidRDefault="001F097B">
      <w:pPr>
        <w:pStyle w:val="ConsPlusNonformat"/>
        <w:jc w:val="both"/>
      </w:pPr>
      <w:r>
        <w:t>(наименование должности руководителя   (подпись)    (расшифровка подписи)</w:t>
      </w:r>
    </w:p>
    <w:p w:rsidR="001F097B" w:rsidRDefault="001F097B">
      <w:pPr>
        <w:pStyle w:val="ConsPlusNonformat"/>
        <w:jc w:val="both"/>
      </w:pPr>
      <w:r>
        <w:t xml:space="preserve">      уполномоченного органа,</w:t>
      </w:r>
    </w:p>
    <w:p w:rsidR="001F097B" w:rsidRDefault="001F097B">
      <w:pPr>
        <w:pStyle w:val="ConsPlusNonformat"/>
        <w:jc w:val="both"/>
      </w:pPr>
      <w:r>
        <w:t xml:space="preserve">  осуществляющего выдачу решения)</w:t>
      </w:r>
    </w:p>
    <w:p w:rsidR="001F097B" w:rsidRDefault="001F097B">
      <w:pPr>
        <w:pStyle w:val="ConsPlusNonformat"/>
        <w:jc w:val="both"/>
      </w:pPr>
      <w:r>
        <w:t xml:space="preserve">    _______________________________________________________________________</w:t>
      </w:r>
    </w:p>
    <w:p w:rsidR="001F097B" w:rsidRDefault="001F097B">
      <w:pPr>
        <w:pStyle w:val="ConsPlusNonformat"/>
        <w:jc w:val="both"/>
      </w:pPr>
      <w:r>
        <w:t xml:space="preserve">    --------------------------------</w:t>
      </w:r>
    </w:p>
    <w:p w:rsidR="001F097B" w:rsidRDefault="001F097B">
      <w:pPr>
        <w:pStyle w:val="ConsPlusNonformat"/>
        <w:jc w:val="both"/>
      </w:pPr>
      <w:r>
        <w:t xml:space="preserve">    &lt;*&gt; Приложение является неотъемлемой частью  решения о согласовании (об</w:t>
      </w:r>
    </w:p>
    <w:p w:rsidR="001F097B" w:rsidRDefault="001F097B">
      <w:pPr>
        <w:pStyle w:val="ConsPlusNonformat"/>
        <w:jc w:val="both"/>
      </w:pPr>
      <w:r>
        <w:t>отказе   в  согласовании)  создания  места  (площадки)  накопления  твердых</w:t>
      </w:r>
    </w:p>
    <w:p w:rsidR="001F097B" w:rsidRDefault="001F097B">
      <w:pPr>
        <w:pStyle w:val="ConsPlusNonformat"/>
        <w:jc w:val="both"/>
      </w:pPr>
      <w:r>
        <w:t>коммунальных отходов на территории муниципального образования.</w:t>
      </w: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jc w:val="right"/>
        <w:outlineLvl w:val="1"/>
      </w:pPr>
      <w:r>
        <w:t>Приложение N 6</w:t>
      </w:r>
    </w:p>
    <w:p w:rsidR="001F097B" w:rsidRDefault="001F097B">
      <w:pPr>
        <w:pStyle w:val="ConsPlusNormal"/>
        <w:jc w:val="right"/>
      </w:pPr>
      <w:r>
        <w:t>к административному регламенту</w:t>
      </w:r>
    </w:p>
    <w:p w:rsidR="001F097B" w:rsidRDefault="001F097B">
      <w:pPr>
        <w:pStyle w:val="ConsPlusNormal"/>
        <w:jc w:val="right"/>
      </w:pPr>
      <w:r>
        <w:t>предоставления муниципальной услуги</w:t>
      </w:r>
    </w:p>
    <w:p w:rsidR="001F097B" w:rsidRDefault="001F097B">
      <w:pPr>
        <w:pStyle w:val="ConsPlusNormal"/>
        <w:jc w:val="right"/>
      </w:pPr>
      <w:r>
        <w:t>"О согласовании создания места (площадки)</w:t>
      </w:r>
    </w:p>
    <w:p w:rsidR="001F097B" w:rsidRDefault="001F097B">
      <w:pPr>
        <w:pStyle w:val="ConsPlusNormal"/>
        <w:jc w:val="right"/>
      </w:pPr>
      <w:r>
        <w:t>накопления твердых коммунальных отходов"</w:t>
      </w:r>
    </w:p>
    <w:p w:rsidR="001F097B" w:rsidRDefault="001F097B">
      <w:pPr>
        <w:pStyle w:val="ConsPlusNormal"/>
        <w:ind w:firstLine="540"/>
        <w:jc w:val="both"/>
      </w:pP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 xml:space="preserve">           (полное наименование органа местного самоуправления)</w:t>
      </w:r>
    </w:p>
    <w:p w:rsidR="001F097B" w:rsidRDefault="001F097B">
      <w:pPr>
        <w:pStyle w:val="ConsPlusNonformat"/>
        <w:jc w:val="both"/>
      </w:pPr>
    </w:p>
    <w:p w:rsidR="001F097B" w:rsidRDefault="001F097B">
      <w:pPr>
        <w:pStyle w:val="ConsPlusNonformat"/>
        <w:jc w:val="both"/>
      </w:pPr>
      <w:r>
        <w:t xml:space="preserve">                                от ________________________________________</w:t>
      </w:r>
    </w:p>
    <w:p w:rsidR="001F097B" w:rsidRDefault="001F097B">
      <w:pPr>
        <w:pStyle w:val="ConsPlusNonformat"/>
        <w:jc w:val="both"/>
      </w:pPr>
      <w:r>
        <w:t xml:space="preserve">                                   (ФИО (при наличии) гражданина полностью,</w:t>
      </w:r>
    </w:p>
    <w:p w:rsidR="001F097B" w:rsidRDefault="001F097B">
      <w:pPr>
        <w:pStyle w:val="ConsPlusNonformat"/>
        <w:jc w:val="both"/>
      </w:pPr>
      <w:r>
        <w:t xml:space="preserve">                                      ФИО (при наличии) индивидуального</w:t>
      </w:r>
    </w:p>
    <w:p w:rsidR="001F097B" w:rsidRDefault="001F097B">
      <w:pPr>
        <w:pStyle w:val="ConsPlusNonformat"/>
        <w:jc w:val="both"/>
      </w:pPr>
      <w:r>
        <w:t xml:space="preserve">                                     предпринимателя (ИП) полностью или</w:t>
      </w:r>
    </w:p>
    <w:p w:rsidR="001F097B" w:rsidRDefault="001F097B">
      <w:pPr>
        <w:pStyle w:val="ConsPlusNonformat"/>
        <w:jc w:val="both"/>
      </w:pPr>
      <w:r>
        <w:t xml:space="preserve">                                   наименование ИП полное, должность и ФИО</w:t>
      </w:r>
    </w:p>
    <w:p w:rsidR="001F097B" w:rsidRDefault="001F097B">
      <w:pPr>
        <w:pStyle w:val="ConsPlusNonformat"/>
        <w:jc w:val="both"/>
      </w:pPr>
      <w:r>
        <w:t xml:space="preserve">                                    (при наличии) полностью представителя</w:t>
      </w:r>
    </w:p>
    <w:p w:rsidR="001F097B" w:rsidRDefault="001F097B">
      <w:pPr>
        <w:pStyle w:val="ConsPlusNonformat"/>
        <w:jc w:val="both"/>
      </w:pPr>
      <w:r>
        <w:t xml:space="preserve">                                   юридического лица и полное наименование)</w:t>
      </w:r>
    </w:p>
    <w:p w:rsidR="001F097B" w:rsidRDefault="001F097B">
      <w:pPr>
        <w:pStyle w:val="ConsPlusNonformat"/>
        <w:jc w:val="both"/>
      </w:pPr>
      <w:r>
        <w:t xml:space="preserve">                                ___________________________________________</w:t>
      </w:r>
    </w:p>
    <w:p w:rsidR="001F097B" w:rsidRDefault="001F097B">
      <w:pPr>
        <w:pStyle w:val="ConsPlusNonformat"/>
        <w:jc w:val="both"/>
      </w:pPr>
      <w:r>
        <w:t xml:space="preserve">                                ___________________________________________</w:t>
      </w:r>
    </w:p>
    <w:p w:rsidR="001F097B" w:rsidRDefault="001F097B">
      <w:pPr>
        <w:pStyle w:val="ConsPlusNonformat"/>
        <w:jc w:val="both"/>
      </w:pPr>
      <w:r>
        <w:t xml:space="preserve">                                      (адрес проживания гражданина,</w:t>
      </w:r>
    </w:p>
    <w:p w:rsidR="001F097B" w:rsidRDefault="001F097B">
      <w:pPr>
        <w:pStyle w:val="ConsPlusNonformat"/>
        <w:jc w:val="both"/>
      </w:pPr>
      <w:r>
        <w:t xml:space="preserve">                                         местонахождение ИП, ЮЛ)</w:t>
      </w:r>
    </w:p>
    <w:p w:rsidR="001F097B" w:rsidRDefault="001F097B">
      <w:pPr>
        <w:pStyle w:val="ConsPlusNonformat"/>
        <w:jc w:val="both"/>
      </w:pPr>
      <w:r>
        <w:t xml:space="preserve">                                ___________________________________________</w:t>
      </w:r>
    </w:p>
    <w:p w:rsidR="001F097B" w:rsidRDefault="001F097B">
      <w:pPr>
        <w:pStyle w:val="ConsPlusNonformat"/>
        <w:jc w:val="both"/>
      </w:pPr>
      <w:r>
        <w:t xml:space="preserve">                                  (контактный телефон, адрес электронной</w:t>
      </w:r>
    </w:p>
    <w:p w:rsidR="001F097B" w:rsidRDefault="001F097B">
      <w:pPr>
        <w:pStyle w:val="ConsPlusNonformat"/>
        <w:jc w:val="both"/>
      </w:pPr>
      <w:r>
        <w:t xml:space="preserve">                                           почты, почтовый адрес)</w:t>
      </w:r>
    </w:p>
    <w:p w:rsidR="001F097B" w:rsidRDefault="001F097B">
      <w:pPr>
        <w:pStyle w:val="ConsPlusNonformat"/>
        <w:jc w:val="both"/>
      </w:pPr>
    </w:p>
    <w:p w:rsidR="001F097B" w:rsidRDefault="001F097B">
      <w:pPr>
        <w:pStyle w:val="ConsPlusNonformat"/>
        <w:jc w:val="both"/>
      </w:pPr>
      <w:bookmarkStart w:id="12" w:name="P985"/>
      <w:bookmarkEnd w:id="12"/>
      <w:r>
        <w:t xml:space="preserve">                                 Заявление</w:t>
      </w:r>
    </w:p>
    <w:p w:rsidR="001F097B" w:rsidRDefault="001F097B">
      <w:pPr>
        <w:pStyle w:val="ConsPlusNonformat"/>
        <w:jc w:val="both"/>
      </w:pPr>
      <w:r>
        <w:t xml:space="preserve">          об исправлении ошибок и опечаток в документах, выданных</w:t>
      </w:r>
    </w:p>
    <w:p w:rsidR="001F097B" w:rsidRDefault="001F097B">
      <w:pPr>
        <w:pStyle w:val="ConsPlusNonformat"/>
        <w:jc w:val="both"/>
      </w:pPr>
      <w:r>
        <w:t xml:space="preserve">             в результате предоставления муниципальной услуги</w:t>
      </w:r>
    </w:p>
    <w:p w:rsidR="001F097B" w:rsidRDefault="001F097B">
      <w:pPr>
        <w:pStyle w:val="ConsPlusNonformat"/>
        <w:jc w:val="both"/>
      </w:pPr>
    </w:p>
    <w:p w:rsidR="001F097B" w:rsidRDefault="001F097B">
      <w:pPr>
        <w:pStyle w:val="ConsPlusNonformat"/>
        <w:jc w:val="both"/>
      </w:pPr>
      <w:r>
        <w:t>Прошу исправить ошибку (опечатку) в _______________________________________</w:t>
      </w:r>
    </w:p>
    <w:p w:rsidR="001F097B" w:rsidRDefault="001F097B">
      <w:pPr>
        <w:pStyle w:val="ConsPlusNonformat"/>
        <w:jc w:val="both"/>
      </w:pPr>
      <w:r>
        <w:t xml:space="preserve">                                       (реквизиты документа, заявленного</w:t>
      </w:r>
    </w:p>
    <w:p w:rsidR="001F097B" w:rsidRDefault="001F097B">
      <w:pPr>
        <w:pStyle w:val="ConsPlusNonformat"/>
        <w:jc w:val="both"/>
      </w:pPr>
      <w:r>
        <w:t xml:space="preserve">                                               к исправлению)</w:t>
      </w:r>
    </w:p>
    <w:p w:rsidR="001F097B" w:rsidRDefault="001F097B">
      <w:pPr>
        <w:pStyle w:val="ConsPlusNonformat"/>
        <w:jc w:val="both"/>
      </w:pPr>
      <w:r>
        <w:t>ошибочно указанную информацию _____________________________________________</w:t>
      </w:r>
    </w:p>
    <w:p w:rsidR="001F097B" w:rsidRDefault="001F097B">
      <w:pPr>
        <w:pStyle w:val="ConsPlusNonformat"/>
        <w:jc w:val="both"/>
      </w:pPr>
      <w:r>
        <w:t>заменить на _______________________________________________________________</w:t>
      </w:r>
    </w:p>
    <w:p w:rsidR="001F097B" w:rsidRDefault="001F097B">
      <w:pPr>
        <w:pStyle w:val="ConsPlusNonformat"/>
        <w:jc w:val="both"/>
      </w:pPr>
    </w:p>
    <w:p w:rsidR="001F097B" w:rsidRDefault="001F097B">
      <w:pPr>
        <w:pStyle w:val="ConsPlusNonformat"/>
        <w:jc w:val="both"/>
      </w:pPr>
      <w:r>
        <w:t>Основание для исправления ошибки (опечатки): ______________________________</w:t>
      </w: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 xml:space="preserve">                         (ссылка на документацию)</w:t>
      </w:r>
    </w:p>
    <w:p w:rsidR="001F097B" w:rsidRDefault="001F097B">
      <w:pPr>
        <w:pStyle w:val="ConsPlusNonformat"/>
        <w:jc w:val="both"/>
      </w:pPr>
      <w:r>
        <w:t>Способ получения результата предоставления государственной услуги</w:t>
      </w:r>
    </w:p>
    <w:p w:rsidR="001F097B" w:rsidRDefault="001F097B">
      <w:pPr>
        <w:pStyle w:val="ConsPlusNonformat"/>
        <w:jc w:val="both"/>
      </w:pPr>
      <w:r>
        <w:t>___________________________________________________________________________</w:t>
      </w:r>
    </w:p>
    <w:p w:rsidR="001F097B" w:rsidRDefault="001F097B">
      <w:pPr>
        <w:pStyle w:val="ConsPlusNonformat"/>
        <w:jc w:val="both"/>
      </w:pPr>
      <w:r>
        <w:t xml:space="preserve">                    (лично, почтой, электронной почтой)</w:t>
      </w:r>
    </w:p>
    <w:p w:rsidR="001F097B" w:rsidRDefault="001F097B">
      <w:pPr>
        <w:pStyle w:val="ConsPlusNonformat"/>
        <w:jc w:val="both"/>
      </w:pPr>
      <w:r>
        <w:t>Почтовый адрес: ___________________________________________________________</w:t>
      </w:r>
    </w:p>
    <w:p w:rsidR="001F097B" w:rsidRDefault="001F097B">
      <w:pPr>
        <w:pStyle w:val="ConsPlusNonformat"/>
        <w:jc w:val="both"/>
      </w:pPr>
    </w:p>
    <w:p w:rsidR="001F097B" w:rsidRDefault="001F097B">
      <w:pPr>
        <w:pStyle w:val="ConsPlusNonformat"/>
        <w:jc w:val="both"/>
      </w:pPr>
      <w:r>
        <w:t>К заявлению прилагаются следующие документы по описи:</w:t>
      </w:r>
    </w:p>
    <w:p w:rsidR="001F097B" w:rsidRDefault="001F097B">
      <w:pPr>
        <w:pStyle w:val="ConsPlusNonformat"/>
        <w:jc w:val="both"/>
      </w:pPr>
      <w:r>
        <w:t>1.</w:t>
      </w:r>
    </w:p>
    <w:p w:rsidR="001F097B" w:rsidRDefault="001F097B">
      <w:pPr>
        <w:pStyle w:val="ConsPlusNonformat"/>
        <w:jc w:val="both"/>
      </w:pPr>
      <w:r>
        <w:t>2.</w:t>
      </w:r>
    </w:p>
    <w:p w:rsidR="001F097B" w:rsidRDefault="001F097B">
      <w:pPr>
        <w:pStyle w:val="ConsPlusNonformat"/>
        <w:jc w:val="both"/>
      </w:pPr>
    </w:p>
    <w:p w:rsidR="001F097B" w:rsidRDefault="001F097B">
      <w:pPr>
        <w:pStyle w:val="ConsPlusNonformat"/>
        <w:jc w:val="both"/>
      </w:pPr>
      <w:r>
        <w:t>Должность руководителя организации ____________ ___________________________</w:t>
      </w:r>
    </w:p>
    <w:p w:rsidR="001F097B" w:rsidRDefault="001F097B">
      <w:pPr>
        <w:pStyle w:val="ConsPlusNonformat"/>
        <w:jc w:val="both"/>
      </w:pPr>
      <w:r>
        <w:t xml:space="preserve">       (для юридического лица)       (подпись)    (расшифровка подписи)</w:t>
      </w:r>
    </w:p>
    <w:p w:rsidR="001F097B" w:rsidRDefault="001F097B">
      <w:pPr>
        <w:pStyle w:val="ConsPlusNormal"/>
        <w:ind w:firstLine="540"/>
        <w:jc w:val="both"/>
      </w:pPr>
    </w:p>
    <w:p w:rsidR="001F097B" w:rsidRDefault="001F097B">
      <w:pPr>
        <w:pStyle w:val="ConsPlusNormal"/>
        <w:ind w:firstLine="540"/>
        <w:jc w:val="both"/>
      </w:pPr>
    </w:p>
    <w:p w:rsidR="001F097B" w:rsidRDefault="001F097B">
      <w:pPr>
        <w:pStyle w:val="ConsPlusNormal"/>
        <w:pBdr>
          <w:bottom w:val="single" w:sz="6" w:space="0" w:color="auto"/>
        </w:pBdr>
        <w:spacing w:before="100" w:after="100"/>
        <w:jc w:val="both"/>
        <w:rPr>
          <w:sz w:val="2"/>
          <w:szCs w:val="2"/>
        </w:rPr>
      </w:pPr>
    </w:p>
    <w:p w:rsidR="00B0209D" w:rsidRDefault="00B0209D"/>
    <w:sectPr w:rsidR="00B0209D" w:rsidSect="006248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DisplayPageBoundaries/>
  <w:defaultTabStop w:val="708"/>
  <w:characterSpacingControl w:val="doNotCompress"/>
  <w:compat/>
  <w:rsids>
    <w:rsidRoot w:val="001F097B"/>
    <w:rsid w:val="001F097B"/>
    <w:rsid w:val="00B02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0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9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09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09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09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09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09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09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097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3C6A9AC5253EFFE7B597BEEB2F64E24F234FBA7DC358B7CBE4763EB83B643D6AD9186E144B46CD270340E19920544DEE4347Fu6fDJ" TargetMode="External"/><Relationship Id="rId13" Type="http://schemas.openxmlformats.org/officeDocument/2006/relationships/hyperlink" Target="consultantplus://offline/ref=43B3C6A9AC5253EFFE7B597BEEB2F64E24F234FBA7DC358B7CBE4763EB83B643D6AD9180EB4FEB69C7616C01198E1B41C5F8367D6Cu3f0J" TargetMode="External"/><Relationship Id="rId18" Type="http://schemas.openxmlformats.org/officeDocument/2006/relationships/hyperlink" Target="consultantplus://offline/ref=87387CBB783D88180CFE19FDC7A93FFEF0F8DFF112D45614A30448161EC3EC877E07869F7634F8E7C6A4C5AAF4vEf5J" TargetMode="External"/><Relationship Id="rId3" Type="http://schemas.openxmlformats.org/officeDocument/2006/relationships/webSettings" Target="webSettings.xml"/><Relationship Id="rId21" Type="http://schemas.openxmlformats.org/officeDocument/2006/relationships/hyperlink" Target="consultantplus://offline/ref=87387CBB783D88180CFE19FDC7A93FFEF5FAD7F117D45614A30448161EC3EC876C07DE937436E6E6C1B193FBB2B3428BBBE9DCDC0886CFBAv1fBJ" TargetMode="External"/><Relationship Id="rId7" Type="http://schemas.openxmlformats.org/officeDocument/2006/relationships/hyperlink" Target="consultantplus://offline/ref=43B3C6A9AC5253EFFE7B4776F8DEA94227FA6AF0A1D03BDC24E11C3EBC8ABC1491E2C8C1A642E13D9621300D10D8540595EB367F703367A757C6EAu3f1J" TargetMode="External"/><Relationship Id="rId12" Type="http://schemas.openxmlformats.org/officeDocument/2006/relationships/hyperlink" Target="consultantplus://offline/ref=43B3C6A9AC5253EFFE7B597BEEB2F64E24F232F5A4D1358B7CBE4763EB83B643D6AD9183E24FE23C9E2E6D5D5FD90843C2F83478703162BBu5f6J" TargetMode="External"/><Relationship Id="rId17" Type="http://schemas.openxmlformats.org/officeDocument/2006/relationships/hyperlink" Target="consultantplus://offline/ref=43B3C6A9AC5253EFFE7B597BEEB2F64E24F232FEA6DF358B7CBE4763EB83B643C4ADC98FE04DFE3D933B3B0C19u8fFJ"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43B3C6A9AC5253EFFE7B597BEEB2F64E23F134FEA5DF358B7CBE4763EB83B643C4ADC98FE04DFE3D933B3B0C19u8fFJ" TargetMode="External"/><Relationship Id="rId20" Type="http://schemas.openxmlformats.org/officeDocument/2006/relationships/hyperlink" Target="consultantplus://offline/ref=87387CBB783D88180CFE19FDC7A93FFEF0F8DFF112D45614A30448161EC3EC877E07869F7634F8E7C6A4C5AAF4vEf5J" TargetMode="External"/><Relationship Id="rId1" Type="http://schemas.openxmlformats.org/officeDocument/2006/relationships/styles" Target="styles.xml"/><Relationship Id="rId6" Type="http://schemas.openxmlformats.org/officeDocument/2006/relationships/hyperlink" Target="consultantplus://offline/ref=43B3C6A9AC5253EFFE7B4776F8DEA94227FA6AF0A1DD3BDE20E11C3EBC8ABC1491E2C8D3A61AED3F943B3909058E0543uCf3J" TargetMode="External"/><Relationship Id="rId11" Type="http://schemas.openxmlformats.org/officeDocument/2006/relationships/hyperlink" Target="consultantplus://offline/ref=43B3C6A9AC5253EFFE7B597BEEB2F64E24F231F5ACDE358B7CBE4763EB83B643C4ADC98FE04DFE3D933B3B0C19u8fFJ" TargetMode="External"/><Relationship Id="rId24" Type="http://schemas.openxmlformats.org/officeDocument/2006/relationships/fontTable" Target="fontTable.xml"/><Relationship Id="rId5" Type="http://schemas.openxmlformats.org/officeDocument/2006/relationships/hyperlink" Target="consultantplus://offline/ref=43B3C6A9AC5253EFFE7B597BEEB2F64E24F234FBA7DC358B7CBE4763EB83B643C4ADC98FE04DFE3D933B3B0C19u8fFJ" TargetMode="External"/><Relationship Id="rId15" Type="http://schemas.openxmlformats.org/officeDocument/2006/relationships/hyperlink" Target="consultantplus://offline/ref=43B3C6A9AC5253EFFE7B597BEEB2F64E24F234FBA7DC358B7CBE4763EB83B643C4ADC98FE04DFE3D933B3B0C19u8fFJ" TargetMode="External"/><Relationship Id="rId23" Type="http://schemas.openxmlformats.org/officeDocument/2006/relationships/hyperlink" Target="consultantplus://offline/ref=87387CBB783D88180CFE19FDC7A93FFEF7FBD0F311DC5614A30448161EC3EC877E07869F7634F8E7C6A4C5AAF4vEf5J" TargetMode="External"/><Relationship Id="rId10" Type="http://schemas.openxmlformats.org/officeDocument/2006/relationships/hyperlink" Target="consultantplus://offline/ref=43B3C6A9AC5253EFFE7B597BEEB2F64E24F232FEA6DF358B7CBE4763EB83B643C4ADC98FE04DFE3D933B3B0C19u8fFJ" TargetMode="External"/><Relationship Id="rId19" Type="http://schemas.openxmlformats.org/officeDocument/2006/relationships/hyperlink" Target="consultantplus://offline/ref=87387CBB783D88180CFE19FDC7A93FFEF7FBD0F311DC5614A30448161EC3EC876C07DE937436E6E6C3B193FBB2B3428BBBE9DCDC0886CFBAv1fB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3B3C6A9AC5253EFFE7B597BEEB2F64E22F233F9ACD0358B7CBE4763EB83B643C4ADC98FE04DFE3D933B3B0C19u8fFJ" TargetMode="External"/><Relationship Id="rId14" Type="http://schemas.openxmlformats.org/officeDocument/2006/relationships/hyperlink" Target="consultantplus://offline/ref=43B3C6A9AC5253EFFE7B597BEEB2F64E24F234FBA7DC358B7CBE4763EB83B643D6AD9183E24FE338922E6D5D5FD90843C2F83478703162BBu5f6J" TargetMode="External"/><Relationship Id="rId22" Type="http://schemas.openxmlformats.org/officeDocument/2006/relationships/hyperlink" Target="consultantplus://offline/ref=87387CBB783D88180CFE19FDC7A93FFEF5FBD7FB1BD55614A30448161EC3EC877E07869F7634F8E7C6A4C5AAF4vEf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16068</Words>
  <Characters>91594</Characters>
  <Application>Microsoft Office Word</Application>
  <DocSecurity>0</DocSecurity>
  <Lines>763</Lines>
  <Paragraphs>214</Paragraphs>
  <ScaleCrop>false</ScaleCrop>
  <Company>Microsoft</Company>
  <LinksUpToDate>false</LinksUpToDate>
  <CharactersWithSpaces>107448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
  <cp:revision>1</cp:revision>
  <dcterms:created xsi:type="dcterms:W3CDTF">2023-05-22T09:31:00Z</dcterms:created>
</cp:coreProperties>
</file>