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FC" w:rsidRDefault="006101FC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101FC" w:rsidRDefault="006101FC">
      <w:pPr>
        <w:pStyle w:val="ConsPlusNormal"/>
        <w:ind w:firstLine="540"/>
        <w:jc w:val="both"/>
        <w:outlineLvl w:val="0"/>
      </w:pPr>
    </w:p>
    <w:p w:rsidR="006101FC" w:rsidRDefault="006101FC">
      <w:pPr>
        <w:pStyle w:val="ConsPlusTitle"/>
        <w:jc w:val="center"/>
        <w:outlineLvl w:val="0"/>
      </w:pPr>
      <w:r>
        <w:t>АДМИНИСТРАЦИЯ ГОРОДА НОВОКУЗНЕЦКА</w:t>
      </w:r>
    </w:p>
    <w:p w:rsidR="006101FC" w:rsidRDefault="006101FC">
      <w:pPr>
        <w:pStyle w:val="ConsPlusTitle"/>
        <w:ind w:firstLine="540"/>
        <w:jc w:val="both"/>
      </w:pPr>
    </w:p>
    <w:p w:rsidR="006101FC" w:rsidRDefault="006101FC">
      <w:pPr>
        <w:pStyle w:val="ConsPlusTitle"/>
        <w:jc w:val="center"/>
      </w:pPr>
      <w:r>
        <w:t>ПОСТАНОВЛЕНИЕ</w:t>
      </w:r>
    </w:p>
    <w:p w:rsidR="006101FC" w:rsidRDefault="006101FC">
      <w:pPr>
        <w:pStyle w:val="ConsPlusTitle"/>
        <w:jc w:val="center"/>
      </w:pPr>
      <w:r>
        <w:t>от 13 октября 2021 г. N 247</w:t>
      </w:r>
    </w:p>
    <w:p w:rsidR="006101FC" w:rsidRDefault="006101FC">
      <w:pPr>
        <w:pStyle w:val="ConsPlusTitle"/>
        <w:ind w:firstLine="540"/>
        <w:jc w:val="both"/>
      </w:pPr>
    </w:p>
    <w:p w:rsidR="006101FC" w:rsidRDefault="006101FC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 "ОБЕСПЕЧЕНИЕ ДЕТЕЙ-СИРОТ И ДЕТЕЙ,</w:t>
      </w:r>
    </w:p>
    <w:p w:rsidR="006101FC" w:rsidRDefault="006101FC">
      <w:pPr>
        <w:pStyle w:val="ConsPlusTitle"/>
        <w:jc w:val="center"/>
      </w:pPr>
      <w:r>
        <w:t>ОСТАВШИХСЯ БЕЗ ПОПЕЧЕНИЯ РОДИТЕЛЕЙ, ПЕРЕДАННЫХ В ПРИЕМНЫЕ</w:t>
      </w:r>
    </w:p>
    <w:p w:rsidR="006101FC" w:rsidRDefault="006101FC">
      <w:pPr>
        <w:pStyle w:val="ConsPlusTitle"/>
        <w:jc w:val="center"/>
      </w:pPr>
      <w:r>
        <w:t>СЕМЬИ, 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30.09.2020 N 196 "Об утверждении Порядка разработки и утверждения административных регламентов предоставления муниципальных услуг на территории Новокузнецкого городского округа", в целях повышения эффективности предоставления муниципальных услуг, руководствуясь </w:t>
      </w:r>
      <w:hyperlink r:id="rId7" w:history="1">
        <w:r>
          <w:rPr>
            <w:color w:val="0000FF"/>
          </w:rPr>
          <w:t>статьей 40</w:t>
        </w:r>
      </w:hyperlink>
      <w:r>
        <w:t xml:space="preserve"> Устава Новокузнецкого городского округа: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0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</w:t>
      </w:r>
      <w:bookmarkStart w:id="0" w:name="_GoBack"/>
      <w:r>
        <w:t xml:space="preserve">Обеспечение детей-сирот и детей, оставшихся без попечения родителей, переданных в приемные семьи, бесплатными путевками </w:t>
      </w:r>
      <w:bookmarkEnd w:id="0"/>
      <w:r>
        <w:t>"Мать и дитя" согласно приложению к настоящему постановлению.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 Управлению информационной политики и социальных коммуникаций администрации города Новокузнецка опубликовать настоящее постановление в городской газете "Новокузнецк".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заместителя Главы города по социальным вопросам.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</w:pPr>
      <w:r>
        <w:t>Глава</w:t>
      </w:r>
    </w:p>
    <w:p w:rsidR="006101FC" w:rsidRDefault="006101FC">
      <w:pPr>
        <w:pStyle w:val="ConsPlusNormal"/>
        <w:jc w:val="right"/>
      </w:pPr>
      <w:r>
        <w:t>города Новокузнецка</w:t>
      </w:r>
    </w:p>
    <w:p w:rsidR="006101FC" w:rsidRDefault="006101FC">
      <w:pPr>
        <w:pStyle w:val="ConsPlusNormal"/>
        <w:jc w:val="right"/>
      </w:pPr>
      <w:r>
        <w:t>С.Н.КУЗНЕЦОВ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  <w:outlineLvl w:val="0"/>
      </w:pPr>
      <w:r>
        <w:t>Приложение</w:t>
      </w:r>
    </w:p>
    <w:p w:rsidR="006101FC" w:rsidRDefault="006101FC">
      <w:pPr>
        <w:pStyle w:val="ConsPlusNormal"/>
        <w:jc w:val="right"/>
      </w:pPr>
      <w:r>
        <w:t>к постановлению администрации</w:t>
      </w:r>
    </w:p>
    <w:p w:rsidR="006101FC" w:rsidRDefault="006101FC">
      <w:pPr>
        <w:pStyle w:val="ConsPlusNormal"/>
        <w:jc w:val="right"/>
      </w:pPr>
      <w:r>
        <w:t>города Новокузнецка</w:t>
      </w:r>
    </w:p>
    <w:p w:rsidR="006101FC" w:rsidRDefault="006101FC">
      <w:pPr>
        <w:pStyle w:val="ConsPlusNormal"/>
        <w:jc w:val="right"/>
      </w:pPr>
      <w:r>
        <w:t>от 13.10.2021 N 247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</w:pPr>
      <w:bookmarkStart w:id="1" w:name="P30"/>
      <w:bookmarkEnd w:id="1"/>
      <w:r>
        <w:t>АДМИНИСТРАТИВНЫЙ РЕГЛАМЕНТ</w:t>
      </w:r>
    </w:p>
    <w:p w:rsidR="006101FC" w:rsidRDefault="006101FC">
      <w:pPr>
        <w:pStyle w:val="ConsPlusTitle"/>
        <w:jc w:val="center"/>
      </w:pPr>
      <w:r>
        <w:t>ПРЕДОСТАВЛЕНИЯ МУНИЦИПАЛЬНОЙ УСЛУГИ "ОБЕСПЕЧЕНИЕ ДЕТЕЙ-СИРОТ</w:t>
      </w:r>
    </w:p>
    <w:p w:rsidR="006101FC" w:rsidRDefault="006101FC">
      <w:pPr>
        <w:pStyle w:val="ConsPlusTitle"/>
        <w:jc w:val="center"/>
      </w:pPr>
      <w:r>
        <w:t>И ДЕТЕЙ, ОСТАВШИХСЯ БЕЗ ПОПЕЧЕНИЯ РОДИТЕЛЕЙ, ПЕРЕДАННЫХ</w:t>
      </w:r>
    </w:p>
    <w:p w:rsidR="006101FC" w:rsidRDefault="006101FC">
      <w:pPr>
        <w:pStyle w:val="ConsPlusTitle"/>
        <w:jc w:val="center"/>
      </w:pPr>
      <w:r>
        <w:t>В ПРИЕМНЫЕ СЕМЬИ, 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1. Общие положения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Предмет регулирования административного регламента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1.1. Административный регламент предоставления муниципальной услуги "Обеспечение </w:t>
      </w:r>
      <w:r>
        <w:lastRenderedPageBreak/>
        <w:t>детей-сирот и детей, оставшихся без попечения родителей, переданных в приемные семьи, бесплатными путевками "Мать и дитя" (далее по тексту - административный регламент, муниципальная услуга) - нормативный правовой акт, устанавливающий порядок предоставления и стандарт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1.2. 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Комитета социальной защиты администрации города Новокузнецка и его структурных подразделений - Управлений социальной защиты населения районов города Новокузнецка (далее - уполномоченные органы) при предоставлении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Круг заявителей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2" w:name="P44"/>
      <w:bookmarkEnd w:id="2"/>
      <w:r>
        <w:t>1.3. Заявителем при предоставлении муниципальной услуги является приемный родитель, воспитывающий детей-сирот и детей, оставшихся без попечения родителей, постоянно проживающий на территории Новокузнецкого городского округа (далее - заявитель, гражданин).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1.4. От имени физических лиц заявления о предоставлении муниципальной услуги могут подавать в том числе представители, действующие в силу полномочий, основанных на нотариально удостоверенной доверенности, если иное не установлено федеральным законом (далее - представители заявителя).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6101FC" w:rsidRDefault="006101FC">
      <w:pPr>
        <w:pStyle w:val="ConsPlusTitle"/>
        <w:jc w:val="center"/>
      </w:pPr>
      <w:r>
        <w:t>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1.5.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сайте уполномоченного органа в информационно-телекоммуникационной сети Интернет (www.ksz-nk.ru) (далее - сайт уполномоченного органа);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посредством федеральной государственной информационной системы "Единый портал государственных и муниципальных услуг (функций)" (далее - единый портал), государственной информационной системы "Комплексная информационная система оказания государственных и муниципальных услуг Кемеровской области - Кузбасса" (далее - РПГУ);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путем публикации информационных материалов в средствах массовой информации;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посредством ответов на письменные обращения;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6) сотрудником отдела "Мои Документы" государственного автономного учреждения "Уполномоченный многофункциональный центр предоставления государственных и муниципальный услуг на территории Кузбасса" (далее - МФЦ) в соответствии с </w:t>
      </w:r>
      <w:hyperlink w:anchor="P595" w:history="1">
        <w:r>
          <w:rPr>
            <w:color w:val="0000FF"/>
          </w:rPr>
          <w:t>пунктом 6.3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1.6.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сайте уполномоченного органа, в федеральной государственной информационной системе </w:t>
      </w:r>
      <w:r>
        <w:lastRenderedPageBreak/>
        <w:t>"Федеральный реестр государственных и муниципальных услуг (функций)" (далее - федеральный реестр), на едином портале, РПГУ.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Справочная информация о местонахождении, графике работы, контактных телефонах МФЦ, адресе электронной почты МФЦ размещена на сайте МФЦ в информационно-телекоммуникационной сети Интернет - http://umfc42.ru.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2.1. Наименование муниципальной услуги: "Обеспечение детей-сирот и детей, оставшихся без попечения родителей, переданных в приемные семьи, бесплатными путевками "Мать и дитя".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Наименование органа, предоставляющего муниципальную услугу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2.2. Муниципальная услуга предоставляется уполномоченным органом.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2.3. МФЦ участвует в предоставлении муниципальной услуги в части: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информирования о порядке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приема заявлений и документов, необходимых для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выдачи результата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2.4. Заявитель вправе подать заявление о предоставлении путевки через МФЦ по месту нахождения в соответствии с соглашением о взаимодействии между МФЦ и уполномоченным органом, почтовым отправлением или с помощью единого портала, РПГУ (при наличии технической возможности).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Описание результата предоставления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2.6. Результатом предоставления муниципальной услуги является принятие решения: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о предоставлении бесплатной путевки "Мать и дитя" в муниципальное казенное учреждение "Центр реабилитации детей и подростков с ограниченными возможностями" (структурное подразделение - оздоровительно-реабилитационный комплекс "</w:t>
      </w:r>
      <w:proofErr w:type="spellStart"/>
      <w:r>
        <w:t>Таргай</w:t>
      </w:r>
      <w:proofErr w:type="spellEnd"/>
      <w:r>
        <w:t>") (далее - бесплатная путевка);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об отказе в предоставлении бесплатной путевки.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2.7. Результат предоставления муниципальной услуги может быть получен: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в уполномоченном органе при личном обращении;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в МФЦ при личном обращении;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почтовым отправлением;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4) на едином портале, РПГУ (при наличии технической возможности), в том числе в форме электронного документа, подписанного электронной подписью.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2.8. Срок предоставления муниципальной услуги не может превышать 10 календарных дней со дня регистрации заявления со всеми необходимыми документами.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2.9. Уполномоченный орган уведомляет заявителя о принятом решении, сроках и размере назначенной единовременной денежной выплаты в течение 3 календарных дней со дня принятия соответствующего решения.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Нормативные правовые акты, регулирующие предоставление</w:t>
      </w:r>
    </w:p>
    <w:p w:rsidR="006101FC" w:rsidRDefault="006101FC">
      <w:pPr>
        <w:pStyle w:val="ConsPlusTitle"/>
        <w:jc w:val="center"/>
      </w:pPr>
      <w:r>
        <w:t>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2.10.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сайте уполномоченного органа, в федеральном реестре, на едином портале, РПГУ.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сайте, а также в соответствующем разделе федерального реестра.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101FC" w:rsidRDefault="006101FC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6101FC" w:rsidRDefault="006101FC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6101FC" w:rsidRDefault="006101FC">
      <w:pPr>
        <w:pStyle w:val="ConsPlusTitle"/>
        <w:jc w:val="center"/>
      </w:pPr>
      <w:r>
        <w:t>услуг, необходимых и обязательных для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3" w:name="P103"/>
      <w:bookmarkEnd w:id="3"/>
      <w:r>
        <w:t>2.11. Для получения муниципальной услуги заявитель или представитель заявителя представляет: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1) </w:t>
      </w:r>
      <w:hyperlink r:id="rId8" w:history="1">
        <w:r>
          <w:rPr>
            <w:color w:val="0000FF"/>
          </w:rPr>
          <w:t>заявление</w:t>
        </w:r>
      </w:hyperlink>
      <w:r>
        <w:t xml:space="preserve"> о предоставлении путевки (далее - заявление) по форме согласно приложению N 1 к Порядку обеспечения детей-сирот и детей, оставшихся без попечения родителей, в приемных семьях бесплатными путевками "Мать и дитя" в муниципальное казенное учреждение "Центр реабилитации детей и подростков с ограниченными возможностями" (структурное подразделение - оздоровительно-реабилитационный комплекс "</w:t>
      </w:r>
      <w:proofErr w:type="spellStart"/>
      <w:r>
        <w:t>Таргай</w:t>
      </w:r>
      <w:proofErr w:type="spellEnd"/>
      <w:r>
        <w:t>")", утвержденному постановлением администрации города Новокузнецка от 09.01.2014 N 1 "Об утверждении Порядка обеспечения детей-сирот и детей, оставшихся без попечения родителей, в приемных семьях бесплатными путевками "Мать и дитя";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заявление об обработке персональных данных - в отношении приемного родителя и каждого ребенка.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4" w:name="P106"/>
      <w:bookmarkEnd w:id="4"/>
      <w:r>
        <w:t xml:space="preserve">2.12. К заявлениям, указанным в </w:t>
      </w:r>
      <w:hyperlink w:anchor="P103" w:history="1">
        <w:r>
          <w:rPr>
            <w:color w:val="0000FF"/>
          </w:rPr>
          <w:t>пункте 2.11</w:t>
        </w:r>
      </w:hyperlink>
      <w:r>
        <w:t xml:space="preserve"> настоящего административного регламента, прилагаются оригиналы и копии следующих документов (оригиналы документов после сверки возвращаются):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договор о создании приемной семьи;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паспорт заявителя;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3) документ, подтверждающий место жительства на территории Новокузнецкого городского округа приемного родителя и приемного ребенка (подлинник);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справка формы N 070/у-04 о нуждаемости в санаторно-курортном лечении в случае, если подано заявление на санаторно-курортное лечение (подлинник), - на каждого ребенка;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документ, подтверждающий полномочия представителя заявителя на совершение указанного в заявлении действия, если заявление подается представителем заявителя.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2.13. Заявление может быть подано в уполномоченный орган лично или направлено почтовым отправлением, в форме электронного документа, подписанного электронной подписью, через единый портал, РПГУ (при наличии технической возможности) или подано через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2.14. Заявителю предоставляется возможность получения бланка заявления в электронном виде с помощью единого портала, РПГУ (в зависимости от выбора заявителя).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Порядок формирования заявления организован посредством заполнения электронной формы запроса на едином портале, РПГУ (при наличии технической возможности) без необходимости дополнительной подачи запроса в какой-либо иной форме, при этом на едином портале, РПГУ размещаются образцы заполнения электронной формы запроса.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2.15. Документы представляются в оригиналах и копиях, заверенных в установленном законодательством Российской Федерации порядке.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Если представленные копии документов нотариально не заверены, специалист, ответственный за прием документов, сличив копии документов с их подлинниками, заверяет копии документов своей подписью с указанием должности, инициалов и фамилии.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2.16. Уполномоченный орган, МФЦ не вправе требовать от заявителя или его представителя: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округа, за исключением документов, включенных в определенный </w:t>
      </w:r>
      <w:hyperlink r:id="rId9" w:history="1">
        <w:r>
          <w:rPr>
            <w:color w:val="0000FF"/>
          </w:rPr>
          <w:t>частью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перечень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</w:t>
      </w:r>
      <w:r>
        <w:lastRenderedPageBreak/>
        <w:t>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0" w:history="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6101FC" w:rsidRDefault="006101FC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6101FC" w:rsidRDefault="006101FC">
      <w:pPr>
        <w:pStyle w:val="ConsPlusTitle"/>
        <w:jc w:val="center"/>
      </w:pPr>
      <w:r>
        <w:t>в распоряжении органов, участвующих в предоставлении</w:t>
      </w:r>
    </w:p>
    <w:p w:rsidR="006101FC" w:rsidRDefault="006101FC">
      <w:pPr>
        <w:pStyle w:val="ConsPlusTitle"/>
        <w:jc w:val="center"/>
      </w:pPr>
      <w:r>
        <w:t>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5" w:name="P132"/>
      <w:bookmarkEnd w:id="5"/>
      <w:r>
        <w:t>2.17. Перечень документов, находящихся в распоряжении государственных органов, органов местного самоуправления, иных организаций, участвующих в предоставлении муниципальной услуги, которые заявитель вправе представить самостоятельно: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свидетельство о рождении приемного ребенка - на каждого ребенка.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2.18. Документ, указанный в </w:t>
      </w:r>
      <w:hyperlink w:anchor="P132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уполномоченный орган запрашивает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N 210-ФЗ.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Предельный срок подготовки и направления ответа на межведомственный запрос о представлении документов и информации с использованием межведомственного информационного взаимодействия составляет 5 рабочих дней.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2.19. Заявитель вправе представить документ, указанный в </w:t>
      </w:r>
      <w:hyperlink w:anchor="P132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регламента, по собственной инициативе.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6101FC" w:rsidRDefault="006101FC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6101FC" w:rsidRDefault="006101FC">
      <w:pPr>
        <w:pStyle w:val="ConsPlusTitle"/>
        <w:jc w:val="center"/>
      </w:pPr>
      <w:r>
        <w:t>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6" w:name="P143"/>
      <w:bookmarkEnd w:id="6"/>
      <w:r>
        <w:t>2.20. Основаниями для отказа в приеме документов, необходимых для предоставления муниципальной услуги, являются: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1) предоставление заявителем заведомо недостоверных сведений и документов, по форме и (или) содержанию не соответствующих требованиям действующего законодательства;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2) непредставление заявителем или представление неполного пакета документов, предусмотренных </w:t>
      </w:r>
      <w:hyperlink w:anchor="P106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отсутствие у лица, обратившегося в качестве представителя, полномочий действовать от имени заявителя.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2.21. Отказ в приеме документов не препятствует повторной подаче документов при устранении оснований, по которым отказано в приеме документов.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Исчерпывающий перечень оснований для приостановления или</w:t>
      </w:r>
    </w:p>
    <w:p w:rsidR="006101FC" w:rsidRDefault="006101FC">
      <w:pPr>
        <w:pStyle w:val="ConsPlusTitle"/>
        <w:jc w:val="center"/>
      </w:pPr>
      <w:r>
        <w:t>отказа в предоставлении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7" w:name="P153"/>
      <w:bookmarkEnd w:id="7"/>
      <w:r>
        <w:t xml:space="preserve">2.23. Основанием для отказа в предоставлении муниципальной услуги является несоответствие правового статуса заявителя условиям, установленным </w:t>
      </w:r>
      <w:hyperlink w:anchor="P44" w:history="1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Перечень услуг, необходимых и обязательных</w:t>
      </w:r>
    </w:p>
    <w:p w:rsidR="006101FC" w:rsidRDefault="006101FC">
      <w:pPr>
        <w:pStyle w:val="ConsPlusTitle"/>
        <w:jc w:val="center"/>
      </w:pPr>
      <w:r>
        <w:t>для предоставления муниципальной услуги, в том числе</w:t>
      </w:r>
    </w:p>
    <w:p w:rsidR="006101FC" w:rsidRDefault="006101FC">
      <w:pPr>
        <w:pStyle w:val="ConsPlusTitle"/>
        <w:jc w:val="center"/>
      </w:pPr>
      <w:r>
        <w:t>сведения о документе (документах), выдаваемом (выдаваемых)</w:t>
      </w:r>
    </w:p>
    <w:p w:rsidR="006101FC" w:rsidRDefault="006101FC">
      <w:pPr>
        <w:pStyle w:val="ConsPlusTitle"/>
        <w:jc w:val="center"/>
      </w:pPr>
      <w:r>
        <w:t>организациями, участвующими в предоставлении муниципальной</w:t>
      </w:r>
    </w:p>
    <w:p w:rsidR="006101FC" w:rsidRDefault="006101FC">
      <w:pPr>
        <w:pStyle w:val="ConsPlusTitle"/>
        <w:jc w:val="center"/>
      </w:pPr>
      <w:r>
        <w:t>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2.24. Услуги, которые являются необходимыми и обязательными для предоставления муниципальной услуги, отсутствуют.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Порядок, размер и основания взимания государственной пошлины</w:t>
      </w:r>
    </w:p>
    <w:p w:rsidR="006101FC" w:rsidRDefault="006101FC">
      <w:pPr>
        <w:pStyle w:val="ConsPlusTitle"/>
        <w:jc w:val="center"/>
      </w:pPr>
      <w:r>
        <w:t>или иной платы за предоставление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2.25. За предоставление муниципальной услуги государственная пошлина или иная плата не взимается.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Порядок, размер и основания взимания платы за предоставление</w:t>
      </w:r>
    </w:p>
    <w:p w:rsidR="006101FC" w:rsidRDefault="006101FC">
      <w:pPr>
        <w:pStyle w:val="ConsPlusTitle"/>
        <w:jc w:val="center"/>
      </w:pPr>
      <w:r>
        <w:t>услуг, необходимых и обязательных для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услуги, включая информацию о методиках расчета</w:t>
      </w:r>
    </w:p>
    <w:p w:rsidR="006101FC" w:rsidRDefault="006101FC">
      <w:pPr>
        <w:pStyle w:val="ConsPlusTitle"/>
        <w:jc w:val="center"/>
      </w:pPr>
      <w:r>
        <w:t>размера такой платы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2.26. Плата за предоставление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предусмотрена ввиду отсутствия таких услуг.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6101FC" w:rsidRDefault="006101FC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6101FC" w:rsidRDefault="006101F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услуги, и при получении результата</w:t>
      </w:r>
    </w:p>
    <w:p w:rsidR="006101FC" w:rsidRDefault="006101FC">
      <w:pPr>
        <w:pStyle w:val="ConsPlusTitle"/>
        <w:jc w:val="center"/>
      </w:pPr>
      <w:r>
        <w:t>предоставления таких услуг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2.27.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</w:t>
      </w:r>
      <w:r>
        <w:lastRenderedPageBreak/>
        <w:t>должен превышать 15 минут.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Срок и порядок регистрации заявления заявителя</w:t>
      </w:r>
    </w:p>
    <w:p w:rsidR="006101FC" w:rsidRDefault="006101FC">
      <w:pPr>
        <w:pStyle w:val="ConsPlusTitle"/>
        <w:jc w:val="center"/>
      </w:pPr>
      <w:r>
        <w:t>о предоставлении муниципальной услуги и услуг, которые</w:t>
      </w:r>
    </w:p>
    <w:p w:rsidR="006101FC" w:rsidRDefault="006101FC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услуги, в том числе в электронной форме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2.28. Заявление, представленное заявителем лично либо его представителем, регистрируется в установленном порядке в течение 15 минут с момента поступления такого заявления в день обращения заявителя либо его представителя.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2.29. Заявление, представленное заявителем либо его представителем через МФЦ, регистрируется в установленном порядке уполномоченным органом в день поступления от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2.30. Заявление, поступившее в электронной форме на единый портал, РПГУ (при наличии технической возможности), регистрируется в установленном порядке в день его поступления в случае отсутствия автоматической регистрации запросов на едином портале, РПГУ.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2.31. Заявление, поступившее в нерабочее время, регистрируется в первый рабочий день.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6101FC" w:rsidRDefault="006101FC">
      <w:pPr>
        <w:pStyle w:val="ConsPlusTitle"/>
        <w:jc w:val="center"/>
      </w:pPr>
      <w:r>
        <w:t>муниципальная услуга, к залу ожидания, местам для заполнения</w:t>
      </w:r>
    </w:p>
    <w:p w:rsidR="006101FC" w:rsidRDefault="006101FC">
      <w:pPr>
        <w:pStyle w:val="ConsPlusTitle"/>
        <w:jc w:val="center"/>
      </w:pPr>
      <w:r>
        <w:t>запросов о предоставлении муниципальной услуги,</w:t>
      </w:r>
    </w:p>
    <w:p w:rsidR="006101FC" w:rsidRDefault="006101FC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6101FC" w:rsidRDefault="006101FC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6101FC" w:rsidRDefault="006101FC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6101FC" w:rsidRDefault="006101FC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6101FC" w:rsidRDefault="006101FC">
      <w:pPr>
        <w:pStyle w:val="ConsPlusTitle"/>
        <w:jc w:val="center"/>
      </w:pPr>
      <w:r>
        <w:t>Российской Федерации о социальной защите инвалидов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2.32.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2.33.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2.34. 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2.35. 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2.36.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Интернет,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</w:t>
      </w:r>
      <w:r>
        <w:lastRenderedPageBreak/>
        <w:t>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2.37. 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2.38. 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2.39. Уполномоченным органом обеспечивается создание инвалидам и иным маломобильным группам населения следующих условий доступности зданий в соответствии с требованиями, установленными законодательными и иными нормативными правовыми актами: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возможность беспрепятственного входа в здания и выхода из них;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возможность самостоятельного передвижения по территории здания в целях доступа к месту предоставления муниципальной услуги, в том числе с помощью специалистов, предоставляющих муниципальную услугу;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сопровождение инвалидов, имеющих стойкие нарушения функции зрения и самостоятельного передвижения по территории здания;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содействие инвалиду при входе в здание и выходе из него, информирование инвалида о доступных маршрутах общественного транспорта;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надлежащее размещение носителей информации, необходимой для обеспечения беспрепятственного доступа инвалидов к муниципальным услугам.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2.40. При обращении гражданина с нарушениями функций опорно-двигательного аппарата специалист, осуществляющий прием: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по окончании предоставления муниципальной услуги помогает гражданину выйти (выехать) из кабинета, открывает двери, сопровождает гражданина до выхода из здания,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2.41. При обращении граждан с недостатками зрения специалист, осуществляющий прием: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оказывает помощь в заполнении бланков, копирует необходимые документы.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по окончании предоставления муниципальной услуги помогает гражданину встать со стула, выйти из кабинета, открывает двери, сопровождает гражданина к выходу из здания,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2.42. При обращении гражданина с дефектами слуха специалист, осуществляющий прием: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>
        <w:t>сурдопереводчика</w:t>
      </w:r>
      <w:proofErr w:type="spellEnd"/>
      <w:r>
        <w:t>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оказывает помощь и содействие в заполнении бланков заявлений, копирует необходимые документы.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2.43. Требования к комфортности и доступности предоставления муниципальной услуги в МФЦ устанавливаются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Показатели доступности и качества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2.44. Основными показателями доступности и качества предоставления муниципальной услуги являются: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возможность выбора заявителем форм обращения за получением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доступность обращения за предоставлением муниципальной услуги, в том числе для лиц с ограниченными возможностями здоровья;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своевременность предоставления муниципальной услуги в соответствии со стандартом ее предоставления;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возможность получения информации о ходе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8) отсутствие обоснованных жалоб со стороны заявителя по результатам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9) 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10) 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2.45.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действующим законодательством Российской Федерации: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2) 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оказание помощи инвалидам в преодолении барьеров, мешающих получению муниципальной услуги наравне с другими лицами.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2.46.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для получения информации по вопросам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для подачи заявления и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для получения информации о ходе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для получения результата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Продолжительность взаимодействия заявителя со специалистом уполномоченного органа не может превышать 15 минут.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2.47. Предоставление муниципальной услуги в МФЦ возможно при наличии заключенного соглашения о взаимодействии между администрацией города Новокузнецка и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6101FC" w:rsidRDefault="006101FC">
      <w:pPr>
        <w:pStyle w:val="ConsPlusTitle"/>
        <w:jc w:val="center"/>
      </w:pPr>
      <w:r>
        <w:t>предоставления муниципальной услуги по экстерриториальному</w:t>
      </w:r>
    </w:p>
    <w:p w:rsidR="006101FC" w:rsidRDefault="006101FC">
      <w:pPr>
        <w:pStyle w:val="ConsPlusTitle"/>
        <w:jc w:val="center"/>
      </w:pPr>
      <w:r>
        <w:t>принципу и особенности предоставления муниципальной услуги</w:t>
      </w:r>
    </w:p>
    <w:p w:rsidR="006101FC" w:rsidRDefault="006101FC">
      <w:pPr>
        <w:pStyle w:val="ConsPlusTitle"/>
        <w:jc w:val="center"/>
      </w:pPr>
      <w:r>
        <w:t>в электронной форме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2.48. Предоставление муниципальной услуги по экстерриториальному принципу невозможно.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2.49. Заявитель вправе обратиться за предоставлением муниципальной услуги и подать </w:t>
      </w:r>
      <w:r>
        <w:lastRenderedPageBreak/>
        <w:t xml:space="preserve">документы, указанные в </w:t>
      </w:r>
      <w:hyperlink w:anchor="P106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электронной форме через единый портал,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Уполномоченный орган обеспечивает информирование заявителей о возможности получения муниципальной услуги через единый портал, РПГУ.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2.50. Обращение за муниципальной услугой через единый портал, РПГУ осуществляется путем заполнения интерактивной формы заявления (формирования запроса о предоставлении муниципальной услуги) (далее - запрос), содержание которого соответствует требованиям формы заявления, установленной настоящим административным регламентом).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2.51. При предоставлении муниципальной услуги в электронной форме посредством единого портала, РПГУ (при наличии технической возможности) заявителю обеспечивается: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запись на прием в уполномоченный орган для подачи заявления и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формирование запроса;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прием и регистрация уполномоченным органом запроса и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получение результата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получение сведений о ходе выполнения запроса;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осуществление оценки качества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8)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2.52. При формировании запроса в электронном виде (при наличии технической возможности) заявителю обеспечивается: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возможность копирования и сохранения запроса и иных документов, необходимых для предоставления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возможность печати на бумажном носителе копии электронной формы запроса;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РПГУ, </w:t>
      </w:r>
      <w:r>
        <w:lastRenderedPageBreak/>
        <w:t>в части, касающейся сведений, отсутствующих в единой системе идентификации и аутентификации;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возможность вернуться на любой из этапов заполнения электронной формы запроса без потери ранее введенной информации;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возможность доступа заявителя на едином портале, РПГУ к ранее поданным им запросам.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2.53. 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2.54. 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2.55.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соответствии с </w:t>
      </w:r>
      <w:hyperlink r:id="rId14" w:history="1">
        <w:r>
          <w:rPr>
            <w:color w:val="0000FF"/>
          </w:rPr>
          <w:t>частью 18 статьи 14.1</w:t>
        </w:r>
      </w:hyperlink>
      <w:r>
        <w:t xml:space="preserve"> Федерального закона от 27.07.2006 N 149-ФЗ "Об информации, информационных технологиях и о защите информации".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2.56.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6101FC" w:rsidRDefault="006101FC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6101FC" w:rsidRDefault="006101FC">
      <w:pPr>
        <w:pStyle w:val="ConsPlusTitle"/>
        <w:jc w:val="center"/>
      </w:pPr>
      <w:r>
        <w:t>их выполнения, в том числе особенности выполнения</w:t>
      </w:r>
    </w:p>
    <w:p w:rsidR="006101FC" w:rsidRDefault="006101FC">
      <w:pPr>
        <w:pStyle w:val="ConsPlusTitle"/>
        <w:jc w:val="center"/>
      </w:pPr>
      <w:r>
        <w:t>административных процедур (действий) в электронной форме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1) прием и регистрацию заявления и документов для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формирование и направление запросов, в том числе межведомственных, в органы (организации), участвующие в предоставлении муниципальной услуги (при необходимости);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принятие решения о предоставлении муниципальной услуги либо об отказе в предоставлении муниципальной услуги и уведомление заявителя.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Прием и регистрация заявления и документов для назначения</w:t>
      </w:r>
    </w:p>
    <w:p w:rsidR="006101FC" w:rsidRDefault="006101FC">
      <w:pPr>
        <w:pStyle w:val="ConsPlusTitle"/>
        <w:jc w:val="center"/>
      </w:pPr>
      <w:r>
        <w:t>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личное обращение гражданина (представителя заявителя) в уполномоченный орган по месту жительства или МФЦ с комплектом документов, необходимых для назначения муниципальной услуги, а также поступление документов по почте либо в форме электронного документа через ЕПГУ, РПГУ (при наличии технической возможности).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В случае направления заявления и документов, указанных в </w:t>
      </w:r>
      <w:hyperlink w:anchor="P106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по почте документы, прилагаемые к заявлению, должны быть нотариально заверены.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3.3. Специалист, ответственный за прием документов, при личном обращении заявителя: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устанавливает личность заявителя, в том числе проверяет документ, удостоверяющий личность заявителя, полномочия представителя заявителя - на основании документов, удостоверяющих его личность и полномочия (в случае его обращения);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проводит первичную проверку представленных документов на предмет соответствия их установленным законодательством требованиям, удостоверяясь, что: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а) копии документов соответствуют оригиналам, выполняет на них надпись об их соответствии подлинным экземплярам, заверяет своей подписью с указанием должности, фамилии и инициалов;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б) тексты документов написаны разборчиво;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в) фамилии, имена, отчества (последнее - при наличии), адреса мест жительства написаны полностью;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г) в документах нет подчисток, приписок, зачеркнутых слов и иных неоговоренных исправлений;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д) документы не исполнены карандашом;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е) документы не имеют серьезных повреждений, наличие которых не позволяет однозначно истолковать их содержание;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ж) не истек срок действия представленных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задает параметры поиска сведений о заявителе в программно-техническом комплексе, содержащем информацию о получателях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выдает бланк заявления о назначении муниципальной услуги и разъясняет порядок заполнения;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уведомляет заявителя (представителя заявителя) </w:t>
      </w:r>
      <w:r>
        <w:lastRenderedPageBreak/>
        <w:t>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возвращает документы и предлагает принять меры по устранению недостатков.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Обращение заявителя в этом случае регистрируется в </w:t>
      </w:r>
      <w:hyperlink w:anchor="P629" w:history="1">
        <w:r>
          <w:rPr>
            <w:color w:val="0000FF"/>
          </w:rPr>
          <w:t>журнале</w:t>
        </w:r>
      </w:hyperlink>
      <w:r>
        <w:t xml:space="preserve"> регистрации обращений граждан (приложение N 1 к настоящему административному регламенту). Возврат документов не препятствует повторному обращению заявителя.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Информирование заявителя об отказе в приеме документов осуществляется письменно.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3.4. При поступлении документов по почте на адрес МФЦ или уполномоченного органа специалист, ответственный за прием документов: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1) вскрывает конверты, проверяет наличие в них заявления и документов, предусмотренных </w:t>
      </w:r>
      <w:hyperlink w:anchor="P106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2) регистрирует заявление в соответствии с </w:t>
      </w:r>
      <w:hyperlink w:anchor="P356" w:history="1">
        <w:r>
          <w:rPr>
            <w:color w:val="0000FF"/>
          </w:rPr>
          <w:t>пунктом 3.10</w:t>
        </w:r>
      </w:hyperlink>
      <w:r>
        <w:t xml:space="preserve">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проводит первичную проверку представленных документов на предмет их соответствия установленным законодательством требованиям, удостоверяясь, что: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а) тексты документов должны быть написаны разборчиво;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б) фамилия, имя, отчество (последнее - при наличии), адрес места жительства написаны полностью;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в) в документах нет подчисток, приписок, зачеркнутых слов и иных неоговоренных исправлений;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г) заявление не исполнено карандашом;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д) заявление и документы не имеют серьезных повреждений, наличие которых не позволяет однозначно истолковать их содержание;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е) не истек срок действия представленного документа;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ж) комплектность документов соответствует требованиям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4) при выявлении одного из оснований для отказа в приеме документов, указанных в </w:t>
      </w:r>
      <w:hyperlink w:anchor="P14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 в 5-дневный срок с даты получения (регистрации) этих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После устранения выявленных недостатков заявитель (представитель заявителя) имеет право повторно обратиться за назначением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3.5. При поступлении заявления и документов, предусмотренных </w:t>
      </w:r>
      <w:hyperlink w:anchor="P106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регламента, посредством электронной почты в адрес уполномоченного органа специалист, ответственный за прием документов: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проверяет документы на содержание в них вредоносного кода (вируса);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устанавливает предмет обращения заявителя (представителя заявителя);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распечатывает заявление и документы;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 xml:space="preserve">4) проверяет факт наличия необходимых документов в соответствии с </w:t>
      </w:r>
      <w:hyperlink w:anchor="P106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5) при выявлении одного из оснований для отказа в приеме документов, указанных в </w:t>
      </w:r>
      <w:hyperlink w:anchor="P143" w:history="1">
        <w:r>
          <w:rPr>
            <w:color w:val="0000FF"/>
          </w:rPr>
          <w:t>пункте 2.20</w:t>
        </w:r>
      </w:hyperlink>
      <w:r>
        <w:t xml:space="preserve"> настоящего административного регламента, готовит проект письма об отказе в приеме заявления о предоставлении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3.6. При направлении заявления с использованием единого портала, РПГУ (при наличии технической возможности) заявителю необходимо заполнить электронную форму запроса, прикрепить к запросу в электронном виде документы, необходимые для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На едином портале, РПГУ размещается образец заполнения электронной формы заявления (запроса).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3.7. Специалист, ответственный за прием документов, при поступлении заявления в электронной форме с использованием единого портала, РПГУ: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проверяет электронные образы документов на отсутствие компьютерных вирусов и искаженной информации;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регистрирует документы в установленном порядке, в том числе в системе электронного документооборота (при наличии технической возможности);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присваивает заявлению соответствующий статус в программно-техническом комплексе при установлении фактов представления заявителем недостоверных сведений (сведения, представленные заявителем, не подтверждаются или отсутствуют в базе данных программно-технического комплекса уполномоченного органа);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распечатывает заявление и документы;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5) проверяет факт наличия необходимых документов в соответствии с </w:t>
      </w:r>
      <w:hyperlink w:anchor="P106" w:history="1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вручную устанавливает соответствующий тип события процесса предоставления муниципальной услуги в разделе "Состояние выполнения услуги" на едином портале, РПГУ;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формирует и направляет заявителю электронное уведомление через единый портал, РПГУ о получении и регистрации от заявителя заявления (запроса) и копий документов в случае отсутствия технической возможности автоматического уведомления заявителя через единый портал, РПГУ;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8) направляет поступивший пакет документов руководителю структурного подразделения уполномоченного органа, ответственного за принятие решения о назначении ежемесячной денежной выплаты.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3.8. Для подачи заявления в электронном (сканированном) виде на адрес электронной почты уполномоченного органа заявителю необходимо заполнить заявление по установленной форме, подписанное электронной подписью, отсканировать прилагаемые к нему документы в формате TIFF, PDF, BMP или JPEG, указанные в </w:t>
      </w:r>
      <w:hyperlink w:anchor="P106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и </w:t>
      </w:r>
      <w:r>
        <w:lastRenderedPageBreak/>
        <w:t>отправить электронным письмом.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3.9. При получении заявления и документов, указанных в </w:t>
      </w:r>
      <w:hyperlink w:anchor="P106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в электронном (сканированном) виде по электронной почте специалист, ответственный за прием документов, в 2-дневный срок направляет заявителю электронное сообщение, подтверждающее прием данных документов, а также направляет заявителю информацию об адресе и графике работы уполномоченного органа для представления (направления по почте) документов (за исключением заявления), направленных в электронном (сканированном) виде, для проверки их достоверности.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8" w:name="P356"/>
      <w:bookmarkEnd w:id="8"/>
      <w:r>
        <w:t xml:space="preserve">3.10. Если заявителем (представителем заявителя) представлены все документы, необходимые для предоставления муниципальной услуги, специалист, ответственный за прием документов, вносит в установленном порядке в </w:t>
      </w:r>
      <w:hyperlink w:anchor="P785" w:history="1">
        <w:r>
          <w:rPr>
            <w:color w:val="0000FF"/>
          </w:rPr>
          <w:t>журнал</w:t>
        </w:r>
      </w:hyperlink>
      <w:r>
        <w:t xml:space="preserve"> регистрации заявлений граждан и решений о предоставлении (об отказе в предоставлении) бесплатных путевок "Мать и дитя" в муниципальное казенное учреждение "Центр реабилитации детей и подростков с ограниченными возможностями" (структурное подразделение - оздоровительно-реабилитационный комплекс "</w:t>
      </w:r>
      <w:proofErr w:type="spellStart"/>
      <w:r>
        <w:t>Таргай</w:t>
      </w:r>
      <w:proofErr w:type="spellEnd"/>
      <w:r>
        <w:t>") (приложение N 4 к настоящему административному регламенту) запись о приеме заявления и в случае личного обращения заявителя выдает расписку-уведомление о приеме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расписке-уведомлении указываются: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регистрационный номер заявления;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дата приема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подпись специалиста, ответственного за прием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3.11. В день регистрации заявления и документов специалист, ответственный за прием, передает поступившие документы руководителю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Руководитель уполномоченного органа отписывает поступившие документы руководителю структурного подразделения, ответственного за предоставление муниципальной услуги (далее - руководитель структурного подразделения), который передает документы на рассмотрение специалисту, ответственному за предоставление муниципальной услуги (далее - ответственный специалист).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3.12. В случае если за предоставлением муниципальной услуги заявитель (представитель заявителя) обратился в МФЦ заявление с прилагаемыми документами передается в уполномоченный орган в течение 1 рабочего дня со дня регистрации заявления в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3.13. Результатами административной процедуры являются регистрация заявления и документов, необходимых для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3.14. Критериями принятия решения являются соответствие представленных документов перечню, указанному в </w:t>
      </w:r>
      <w:hyperlink w:anchor="P106" w:history="1">
        <w:r>
          <w:rPr>
            <w:color w:val="0000FF"/>
          </w:rPr>
          <w:t>пункте 2.12</w:t>
        </w:r>
      </w:hyperlink>
      <w:r>
        <w:t xml:space="preserve"> настоящего административного регламента, наличие или отсутствие оснований для отказа в приеме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данной административной процедуры является проставление входящего регистрационного номера и даты регистрации на заявлении, запись в журнале входящей корреспонденции и электронной базе данных учета входящих документов уполномоченного органа и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административной процедуры составляет 1 календарный день со дня поступления заявления с прилагаемыми документами.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lastRenderedPageBreak/>
        <w:t>Формирование и направление запросов, в том числе</w:t>
      </w:r>
    </w:p>
    <w:p w:rsidR="006101FC" w:rsidRDefault="006101FC">
      <w:pPr>
        <w:pStyle w:val="ConsPlusTitle"/>
        <w:jc w:val="center"/>
      </w:pPr>
      <w:r>
        <w:t>межведомственных, в органы (организации), участвующие</w:t>
      </w:r>
    </w:p>
    <w:p w:rsidR="006101FC" w:rsidRDefault="006101FC">
      <w:pPr>
        <w:pStyle w:val="ConsPlusTitle"/>
        <w:jc w:val="center"/>
      </w:pPr>
      <w:r>
        <w:t>в предоставлении муниципальной услуги (при необходимости)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3.17. 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hyperlink w:anchor="P132" w:history="1">
        <w:r>
          <w:rPr>
            <w:color w:val="0000FF"/>
          </w:rPr>
          <w:t>пунктом 2.17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3.18. Межведомственные запросы направляются в срок не позднее одного календарного дня со дня получения заявления и приложенных к нему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3.19.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Межведомственный запрос формируется в соответствии с требованиями </w:t>
      </w:r>
      <w:hyperlink r:id="rId15" w:history="1">
        <w:r>
          <w:rPr>
            <w:color w:val="0000FF"/>
          </w:rPr>
          <w:t>статьи 7.2</w:t>
        </w:r>
      </w:hyperlink>
      <w:r>
        <w:t xml:space="preserve"> Федерального закона N 210-ФЗ.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3.20. Ответственный специалист по решению руководителя уполномоченного органа при возникновении сомнений осуществляет проверку представленных документов путем направления запросов о предоставлении необходимых сведений в организацию (учреждение), представившую сведения о заявителе.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3.21. Ответственный специалист обязан принять необходимые меры для получения ответов на запросы, в том числе межведомственные, в установленные сроки.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3.22. Непредставление (несвоевременное представление) органом (организацией), в которые направлены межведомственные запросы в целях предоставления муниципальной услуги, документа и (или) информации не может являться основанием для отказа в предоставлении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3.23. Результатом административной процедуры является получение в рамках межведомственного информационного взаимодействия документа и (или) информации на межведомственные запросы, необходимых для предоставления муниципальной услуги заявителю.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3.24. Критерием принятия решения является отсутствие документов, указанных в </w:t>
      </w:r>
      <w:hyperlink w:anchor="P132" w:history="1">
        <w:r>
          <w:rPr>
            <w:color w:val="0000FF"/>
          </w:rPr>
          <w:t>пункте 2.17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3.25. Способом фиксации результата административной процедуры является регистрация межведомственного запроса в системе автоматизации документооборота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3.26. Максимальный срок выполнения данной административной процедуры составляет 5 календарных дней с момента направления запросов, в том числе межведомственных.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Принятие решения о предоставлении муниципальной услуги либо</w:t>
      </w:r>
    </w:p>
    <w:p w:rsidR="006101FC" w:rsidRDefault="006101FC">
      <w:pPr>
        <w:pStyle w:val="ConsPlusTitle"/>
        <w:jc w:val="center"/>
      </w:pPr>
      <w:r>
        <w:t>об отказе в предоставлении муниципальной услуги</w:t>
      </w:r>
    </w:p>
    <w:p w:rsidR="006101FC" w:rsidRDefault="006101FC">
      <w:pPr>
        <w:pStyle w:val="ConsPlusTitle"/>
        <w:jc w:val="center"/>
      </w:pPr>
      <w:r>
        <w:t>и уведомление заявителя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3.27. Основанием для начала административной процедуры является принятие ответственным специалистом заявления к исполнению.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3.28. Ответственный специалист проводит проверку поступивших заявления и документов, </w:t>
      </w:r>
      <w:r>
        <w:lastRenderedPageBreak/>
        <w:t>необходимых для предоставления муниципальной услуги, с целью установления наличия (отсутствия) оснований для отказа в предоставлении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При отсутствии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679" w:history="1">
        <w:r>
          <w:rPr>
            <w:color w:val="0000FF"/>
          </w:rPr>
          <w:t>решения</w:t>
        </w:r>
      </w:hyperlink>
      <w:r>
        <w:t xml:space="preserve"> о предоставлении бесплатной путевки (приложение N 2 к настоящему административному регламенту).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При наличии оснований для отказа в предоставлении муниципальной услуги по результатам проверки заявления и необходимых документов ответственный специалист готовит проект </w:t>
      </w:r>
      <w:hyperlink w:anchor="P712" w:history="1">
        <w:r>
          <w:rPr>
            <w:color w:val="0000FF"/>
          </w:rPr>
          <w:t>решения</w:t>
        </w:r>
      </w:hyperlink>
      <w:r>
        <w:t xml:space="preserve"> об отказе в предоставлении бесплатной путевки (приложение N 3 к настоящему административному регламенту).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3.29. В решении об отказе в предоставлении бесплатной путевки должны быть указаны причины (основания), приведшие к принятию соответствующего решения.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3.30. Руководитель (заместитель руководителя) рассматривает содержание заявления и документов и проверяет подготовленный проект решения о предоставлении либо об отказе в предоставлении бесплатной путевки на предмет соответствия требованиям законодательства и настоящего административного регламента, подписывает его, ставит печать уполномоченного органа, возвращает представленные документы и подписанное решение ответственному специалисту.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3.31. При получении подписанного решения о предоставлении либо об отказе в предоставлении бесплатной путевки ответственный специалист вносит в установленном порядке запись в журнал регистрации заявлений граждан и решений о предоставлении (об отказе в предоставлении) бесплатных путевок "Мать и дитя" в муниципальное казенное учреждение "Центр реабилитации детей и подростков с ограниченными возможностями" (структурное подразделение - оздоровительно-реабилитационный комплекс "</w:t>
      </w:r>
      <w:proofErr w:type="spellStart"/>
      <w:r>
        <w:t>Таргай</w:t>
      </w:r>
      <w:proofErr w:type="spellEnd"/>
      <w:r>
        <w:t>").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3.32. При обращении заявителя (представителя заявителя) через единый портал, РПГУ информация о принятом решении размещается на едином портале, РПГУ в разделе "Состояние выполнения услуги".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3.33. В случае принятия решения о предоставлении бесплатной путевки путевка выдается непосредственно заявителю в срок не позднее 3 календарных дней со дня принятия решения. О дате выдачи путевки заявитель уведомляется лично на приеме либо путем направления уведомления по почте.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принятия решения об отказе в предоставлении бесплатной путевки данное решение заявителю выдается при личном обращении либо направляется по почте со всеми представленными документами в срок не позднее 3 календарных дней со дня принятия решения.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3.34. Результатами административной процедуры являются решение о предоставлении бесплатной путевки или об отказе в предоставлении бесплатной путевки, уведомление заявителя о принятом решении.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3.35. Критерием принятия решения при выполнении административной процедуры является отсутствие или наличие оснований для отказа в предоставлении муниципальной услуги, указанных в </w:t>
      </w:r>
      <w:hyperlink w:anchor="P153" w:history="1">
        <w:r>
          <w:rPr>
            <w:color w:val="0000FF"/>
          </w:rPr>
          <w:t>пункте 2.23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3.36. Способом фиксации результата административной процедуры является решение о предоставлении бесплатной путевки "Мать и дитя" или об отказе в предоставлении бесплатной путевки "Мать и дитя", подписанное руководителем (заместителем руководителя) уполномоченного органа, отметка об уведомлении заявителя о принятом решении.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3.37. Максимальный срок выполнения административной процедуры составляет 4 календарных дня с момента поступления на рассмотрение ответственному специалисту заявления и документов, необходимых для предоставления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4. Формы контроля за предоставлением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 осуществления текущего контроля за соблюдением</w:t>
      </w:r>
    </w:p>
    <w:p w:rsidR="006101FC" w:rsidRDefault="006101FC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6101FC" w:rsidRDefault="006101FC">
      <w:pPr>
        <w:pStyle w:val="ConsPlusTitle"/>
        <w:jc w:val="center"/>
      </w:pPr>
      <w:r>
        <w:t>настоящего административного регламента и иных нормативных</w:t>
      </w:r>
    </w:p>
    <w:p w:rsidR="006101FC" w:rsidRDefault="006101FC">
      <w:pPr>
        <w:pStyle w:val="ConsPlusTitle"/>
        <w:jc w:val="center"/>
      </w:pPr>
      <w:r>
        <w:t>правовых актов, устанавливающих требования к предоставлению</w:t>
      </w:r>
    </w:p>
    <w:p w:rsidR="006101FC" w:rsidRDefault="006101FC">
      <w:pPr>
        <w:pStyle w:val="ConsPlusTitle"/>
        <w:jc w:val="center"/>
      </w:pPr>
      <w:r>
        <w:t>муниципальной услуги, а также принятием ими решений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4.1.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контроль) осуществляет руководитель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 и периодичность осуществления плановых и внеплановых</w:t>
      </w:r>
    </w:p>
    <w:p w:rsidR="006101FC" w:rsidRDefault="006101FC">
      <w:pPr>
        <w:pStyle w:val="ConsPlusTitle"/>
        <w:jc w:val="center"/>
      </w:pPr>
      <w:r>
        <w:t>проверок полноты и качества предоставления муниципальной</w:t>
      </w:r>
    </w:p>
    <w:p w:rsidR="006101FC" w:rsidRDefault="006101FC">
      <w:pPr>
        <w:pStyle w:val="ConsPlusTitle"/>
        <w:jc w:val="center"/>
      </w:pPr>
      <w:r>
        <w:t>услуги, в том числе порядок и формы контроля за полнотой</w:t>
      </w:r>
    </w:p>
    <w:p w:rsidR="006101FC" w:rsidRDefault="006101FC">
      <w:pPr>
        <w:pStyle w:val="ConsPlusTitle"/>
        <w:jc w:val="center"/>
      </w:pPr>
      <w:r>
        <w:t>и качеством предоставления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4.2.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должностных лиц и специалистов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4.3. Проверки полноты и качества предоставления муниципальной услуги осуществляются на основании локальных актов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4.4. 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специалистов. Проверки также проводятся по конкретному обращению заявителя.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Периодичность осуществления плановых проверок - не реже одного раза в год.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Ответственность муниципальных служащих уполномоченного</w:t>
      </w:r>
    </w:p>
    <w:p w:rsidR="006101FC" w:rsidRDefault="006101FC">
      <w:pPr>
        <w:pStyle w:val="ConsPlusTitle"/>
        <w:jc w:val="center"/>
      </w:pPr>
      <w:r>
        <w:t>органа и иных должностных лиц за решения и действия</w:t>
      </w:r>
    </w:p>
    <w:p w:rsidR="006101FC" w:rsidRDefault="006101FC">
      <w:pPr>
        <w:pStyle w:val="ConsPlusTitle"/>
        <w:jc w:val="center"/>
      </w:pPr>
      <w:r>
        <w:t>(бездействие), принимаемые (осуществляемые) в ходе</w:t>
      </w:r>
    </w:p>
    <w:p w:rsidR="006101FC" w:rsidRDefault="006101FC">
      <w:pPr>
        <w:pStyle w:val="ConsPlusTitle"/>
        <w:jc w:val="center"/>
      </w:pPr>
      <w:r>
        <w:t>предоставления муниципальной услуги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4.5. 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лица несут ответственность в </w:t>
      </w:r>
      <w:r>
        <w:lastRenderedPageBreak/>
        <w:t>соответствии с законодательством Российской Федерации.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4.6. Специалисты, ответственные за прием документов, несут персональную ответственность за соблюдение сроков и порядка приема и регистрации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Специалисты, ответственные за предоставление муниципальной услуги, несут персональную ответственность за соблюдение сроков и порядка оформления документов и за соблюдение порядка выдачи (направления) документов.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4.7.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Положения, характеризующие требования к порядку и формам</w:t>
      </w:r>
    </w:p>
    <w:p w:rsidR="006101FC" w:rsidRDefault="006101FC">
      <w:pPr>
        <w:pStyle w:val="ConsPlusTitle"/>
        <w:jc w:val="center"/>
      </w:pPr>
      <w:r>
        <w:t>контроля за предоставлением муниципальной услуги, в том</w:t>
      </w:r>
    </w:p>
    <w:p w:rsidR="006101FC" w:rsidRDefault="006101FC">
      <w:pPr>
        <w:pStyle w:val="ConsPlusTitle"/>
        <w:jc w:val="center"/>
      </w:pPr>
      <w:r>
        <w:t>числе со стороны граждан, их объединений и организаций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4.8.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адрес уполномоченного органа,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4.9. 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6101FC" w:rsidRDefault="006101FC">
      <w:pPr>
        <w:pStyle w:val="ConsPlusTitle"/>
        <w:jc w:val="center"/>
      </w:pPr>
      <w:r>
        <w:t>и действий (бездействия) органа, предоставляющего</w:t>
      </w:r>
    </w:p>
    <w:p w:rsidR="006101FC" w:rsidRDefault="006101FC">
      <w:pPr>
        <w:pStyle w:val="ConsPlusTitle"/>
        <w:jc w:val="center"/>
      </w:pPr>
      <w:r>
        <w:t>муниципальную услугу, а также их должностных лиц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Информация для заявителя о его праве на досудебное</w:t>
      </w:r>
    </w:p>
    <w:p w:rsidR="006101FC" w:rsidRDefault="006101FC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6101FC" w:rsidRDefault="006101FC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6101FC" w:rsidRDefault="006101FC">
      <w:pPr>
        <w:pStyle w:val="ConsPlusTitle"/>
        <w:jc w:val="center"/>
      </w:pPr>
      <w:r>
        <w:t>муниципальной услуги (далее - жалоба)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5.1. Заявители имеют право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Предмет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5.2. Предметом жалобы являются решения и действия (бездействие) уполномоченного органа и (или) его должностного лица либо муниципального служащего.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5.3. Заявитель может обратиться с жалобой, в том числе в следующих случаях: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нарушения срока регистрации заявления заявителя о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нарушения срока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 для предоставления муниципальной услуги, у заявителя;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отказа уполномоченного органа,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8) нарушения срока или порядка выдачи документов по результатам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 Новокузнецкого городского округа;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истечения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- выявления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>
        <w:lastRenderedPageBreak/>
        <w:t>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9" w:name="P474"/>
      <w:bookmarkEnd w:id="9"/>
      <w:r>
        <w:t>5.4. Жалоба на решение, действие (бездействие) уполномоченного органа, его должностного лица либо муниципального служащего должна содержать: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наименование уполномоченного органа, должностного лица уполномоченного органа либо муниципального служащего, решения и действия (бездействие) которых обжалуются;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доводы, на основании которых заявитель не согласен с решением и действием (бездействием) уполномоченного органа, должностного лица либо муниципального служащего.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Заявителем могут быть представлены документы (при наличии), подтверждающие доводы заявителя, либо их копии.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Органы, организации, уполномоченные на рассмотрение жалобы</w:t>
      </w:r>
    </w:p>
    <w:p w:rsidR="006101FC" w:rsidRDefault="006101FC">
      <w:pPr>
        <w:pStyle w:val="ConsPlusTitle"/>
        <w:jc w:val="center"/>
      </w:pPr>
      <w:r>
        <w:t>должностные лица, которым может быть направлена жалоба</w:t>
      </w:r>
    </w:p>
    <w:p w:rsidR="006101FC" w:rsidRDefault="006101FC">
      <w:pPr>
        <w:pStyle w:val="ConsPlusTitle"/>
        <w:jc w:val="center"/>
      </w:pPr>
      <w:r>
        <w:t>заявителя в досудебном (внесудебном) порядке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10" w:name="P485"/>
      <w:bookmarkEnd w:id="10"/>
      <w:r>
        <w:t>5.5. Жалоба на решения или (и) действия (бездействие) должностных лиц или (и) муниципальных служащих уполномоченного органа подается в уполномоченный орган в письменной форме или в электронном виде и рассматривается руководителем уполномоченного органа.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11" w:name="P486"/>
      <w:bookmarkEnd w:id="11"/>
      <w:r>
        <w:t>5.6. Жалоба на решения и действия (бездействие) руководителя уполномоченного органа подается в администрацию города Новокузнецка в письменной форме или в электронном виде.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Прием жалоб физических лиц в администрации города Новокузнецка осуществляет отдел писем и приема граждан управления информационной политики и социальных коммуникаций администрации города Новокузнецка (далее - отдел писем) по адресу: город Новокузнецк, улица Кирова, дом 71, кабинет 105, который направляет жалобу уполномоченному на ее рассмотрение должностному лицу администрации города Новокузнецка.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если в жалобе обжалуются решения и (или) действия (бездействие) руководителя уполномоченного органа либо одновременно обжалуются решения и (или) действия (бездействие) должностных лиц и (или) муниципальных служащих и руководителя уполномоченного органа, жалоба рассматривается Главой города Новокузнецка (далее также - ответственное должностное лицо).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 подачи и рассмотрения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5.7. Жалоба на решения и действия (бездействие) уполномоченного органа, должностного лица уполномоченного органа, муниципального служащего может быть принята на личном приеме заявителя, а также может быть направлена: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по почте на бумажном носителе;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через МФЦ;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3) в электронной форме с использованием информационно-телекоммуникационной сети Интернет посредством: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сайта уполномоченного органа, официального сайта администрации города Новокузнецка (www.admnkz.info);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единого портала, РПГУ;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12" w:name="P498"/>
      <w:bookmarkEnd w:id="12"/>
      <w:r>
        <w:t>-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При поступлении жалобы через МФЦ он обеспечивает ее передачу в уполномоченный орган или ответственному должностному лицу, уполномоченному на рассмотрение жалоб в соответствии с </w:t>
      </w:r>
      <w:hyperlink w:anchor="P486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в порядке и сроки, которые установлены соглашением о взаимодействии между МФЦ и администрацией города Новокузнецка, но не позднее следующего рабочего дня со дня поступления жалобы. При этом срок рассмотрения жалобы исчисляется со дня регистрации жалобы.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5.8.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подачи жалобы через представителя заявителя также представляется документ, подтверждающий полномочия представителя заявителя на осуществление действий от имени заявителя.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5.9. В качестве документа, подтверждающего полномочия на осуществление действий от имени заявителя представителем заявителя может быть представлена: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оформленная в соответствии с законодательством Российской Федерации доверенность;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копия решения о назначении или об избрании либо приказа (распоряжения)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5.10. Время приема жалоб в письменной форме в уполномоченном органе совпадает со временем предоставления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474" w:history="1">
        <w:r>
          <w:rPr>
            <w:color w:val="0000FF"/>
          </w:rPr>
          <w:t>пункте 5.4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при этом документ, удостоверяющий личность заявителя, не требуется.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Требования к электронной подписи установлены </w:t>
      </w:r>
      <w:hyperlink r:id="rId16" w:history="1">
        <w:r>
          <w:rPr>
            <w:color w:val="0000FF"/>
          </w:rPr>
          <w:t>статьями 21.1</w:t>
        </w:r>
      </w:hyperlink>
      <w:r>
        <w:t xml:space="preserve"> и </w:t>
      </w:r>
      <w:hyperlink r:id="rId17" w:history="1">
        <w:r>
          <w:rPr>
            <w:color w:val="0000FF"/>
          </w:rPr>
          <w:t>21.2</w:t>
        </w:r>
      </w:hyperlink>
      <w:r>
        <w:t xml:space="preserve"> Федерального закона N 210-ФЗ и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06.04.2011 N 63-ФЗ "Об электронной подписи".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5.11. Жалоба, поступившая в уполномоченный орган или к ответственному должностному лицу, уполномоченному на ее рассмотрение в соответствии с </w:t>
      </w:r>
      <w:hyperlink w:anchor="P486" w:history="1">
        <w:r>
          <w:rPr>
            <w:color w:val="0000FF"/>
          </w:rPr>
          <w:t>пунктом 5.6</w:t>
        </w:r>
      </w:hyperlink>
      <w:r>
        <w:t xml:space="preserve"> настоящего административного регламента, подлежит регистрации не позднее рабочего дня, следующего за днем ее поступления.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Жалоба, принятая органом администрации города Новокузнецка, указанным в </w:t>
      </w:r>
      <w:hyperlink w:anchor="P486" w:history="1">
        <w:r>
          <w:rPr>
            <w:color w:val="0000FF"/>
          </w:rPr>
          <w:t>пункте 5.6</w:t>
        </w:r>
      </w:hyperlink>
      <w:r>
        <w:t xml:space="preserve"> настоящего административного регламента, в день ее регистрации направляется ответственному должностному лицу для рассмотрения и принятия по ней решения.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 xml:space="preserve">В случае если жалоба подана заявителем в орган или ответственному должностному лицу, не уполномоченным в соответствии с </w:t>
      </w:r>
      <w:hyperlink w:anchor="P485" w:history="1">
        <w:r>
          <w:rPr>
            <w:color w:val="0000FF"/>
          </w:rPr>
          <w:t>пунктами 5.5</w:t>
        </w:r>
      </w:hyperlink>
      <w:r>
        <w:t xml:space="preserve"> и </w:t>
      </w:r>
      <w:hyperlink w:anchor="P486" w:history="1">
        <w:r>
          <w:rPr>
            <w:color w:val="0000FF"/>
          </w:rPr>
          <w:t>5.6</w:t>
        </w:r>
      </w:hyperlink>
      <w:r>
        <w:t xml:space="preserve"> настоящего административного регламента на ее рассмотрение, орган или должностное лицо в течение трех рабочих дней со дня регистрации жалобы перенаправляет ее в уполномоченный орган или ответственному должностному лицу, уполномоченным на рассмотрение жалобы, и в письменной форме информирует заявителя о перенаправлении жалобы.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Сроки рассмотрения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5.12. Жалоба подлежит рассмотрению в течение пятнадцати рабочих дней со дня ее регистрации, если более короткие сроки рассмотрения жалобы не установлены уполномоченным органом, ответственным должностным лицом. В случае обжалования отказа уполномоченного органа, его должностного лица в приеме документов у заявителя либо в исправлении допущенных опечаток и (или)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5.13. Порядок и время приема жалоб в уполномоченном органе, а также определение структурного подразделения (либо должностного лица или муниципального служащего) уполномоченного органа, ответственного за прием документов, регистрацию жалобы и за своевременное направление ответа по жалобе заявителю, устанавливаются самостоятельно уполномоченным органом.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Результат рассмотрения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13" w:name="P519"/>
      <w:bookmarkEnd w:id="13"/>
      <w:r>
        <w:t>5.14. По результатам рассмотрения жалобы принимается одно из следующих решений: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Кемеровской области - Кузбасса; муниципальными правовыми актами;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в удовлетворении жалобы отказывается.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5.15. В случае признания жалобы подлежащей удовлетворению в ответе заявителю дается информация о действиях, осуществляемых уполномоченным органом в целях незамедлительного устранения выявленных нарушений при предоставлении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уполномоченный орган или ответственное должностное лицо незамедлительно направляет имеющиеся материалы в органы прокуратуры.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5.16. Уполномоченный орган или ответственное должностное лицо вправе оставить жалобу без ответа в следующих случаях: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наличия в жалобе нецензурных либо оскорбительных выражений, угроз жизни, здоровью и имуществу должностного лица либо муниципального служащего уполномоченного органа или ответственного должностного лица, а также членов их семей;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2) отсутствия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В случае оставления жалобы без ответа по основаниям, указанным в настоящем пункте, заявителю, направившему жалобу, если его фамилия и (или) почтовый адрес поддаются прочтению, направляется уведомление об оставлении жалобы без ответа в течение трех рабочих дней со дня регистрации жалобы.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5.17. Решение об отказе в удовлетворении жалобы принимается в следующих случаях: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наличия вступившего в законную силу решения суда, арбитражного суда по жалобе о том же предмете и по тем же основаниям;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подачи жалобы лицом, полномочия которого не подтверждены в порядке, установленном законодательством Российской Федерации;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наличия решения по жалобе, принятого ранее в отношении того же заявителя и по тому же предмету жалобы.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5.18. В случае если причины, по которым ответ по жалобе не может быть дан, в последующем были устранены, заявитель вправе вновь направить жалобу в уполномоченный орган либо ответственному должностному лицу.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5.19. В ответе по результатам рассмотрения жалобы указываются: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1) наименование уполномоченного органа либо должность, фамилия, имя, отчество (последнее - при наличии) </w:t>
      </w:r>
      <w:proofErr w:type="gramStart"/>
      <w:r>
        <w:t>ответственного должностного лица</w:t>
      </w:r>
      <w:proofErr w:type="gramEnd"/>
      <w:r>
        <w:t xml:space="preserve"> принявшего решение по жалобе;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номер, дата и место принятия решения;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сведения об уполномоченном органе, его должностном лице и (или) муниципальном служащем, решение или действие (бездействие) которых обжалуется;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фамилия, имя, отчество (последнее - при наличии) или наименование заявителя;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основания для принятия решения по жалобе;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принятое по жалобе решение;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8) сведения о порядке обжалования принятого по жалобе решения.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5.20. Ответ по результатам рассмотрения жалобы подписывается должностным лицом, уполномоченным на рассмотрение жалобы в соответствии с настоящим административным регламентом.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5.21. Уполномоченный орган обеспечивает: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оснащение мест приема жалоб;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2) информирование заявителей о порядке обжалования решений и действий (бездействия) уполномоченного органа, его должностных лиц либо муниципальных служащих;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консультирование заявителей о порядке обжалования решений и действий (бездействия) уполномоченного органа, его должностных лиц либо муниципальных служащих, в том числе по телефону, электронной почте, при личном приеме;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заключение соглашения о взаимодействии в части осуществления МФЦ приема жалоб и выдачи заявителям результатов рассмотрения жалоб.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 информирования заявителя о результатах рассмотрения</w:t>
      </w:r>
    </w:p>
    <w:p w:rsidR="006101FC" w:rsidRDefault="006101FC">
      <w:pPr>
        <w:pStyle w:val="ConsPlusTitle"/>
        <w:jc w:val="center"/>
      </w:pPr>
      <w:r>
        <w:t>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 xml:space="preserve">5.22. Не позднее дня, следующего за днем принятия решения, указанного в </w:t>
      </w:r>
      <w:hyperlink w:anchor="P519" w:history="1">
        <w:r>
          <w:rPr>
            <w:color w:val="0000FF"/>
          </w:rPr>
          <w:t>пункте 5.14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5.23. В случае если жалоба была направлена способом, указанным в </w:t>
      </w:r>
      <w:hyperlink w:anchor="P498" w:history="1">
        <w:r>
          <w:rPr>
            <w:color w:val="0000FF"/>
          </w:rPr>
          <w:t>абзаце четвертом подпункта 3 пункта 5.7</w:t>
        </w:r>
      </w:hyperlink>
      <w:r>
        <w:t xml:space="preserve"> настоящего административного регламента, ответ заявителю направляется посредством системы досудебного обжалования.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Порядок обжалования решения по жалобе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5.24. Заявитель вправе обжаловать решения, принятые по результатам рассмотрения жалобы, в порядке, установленном действующим законодательством Российской Федерации.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Право заявителя на получение информации и документов,</w:t>
      </w:r>
    </w:p>
    <w:p w:rsidR="006101FC" w:rsidRDefault="006101FC">
      <w:pPr>
        <w:pStyle w:val="ConsPlusTitle"/>
        <w:jc w:val="center"/>
      </w:pPr>
      <w:r>
        <w:t>необходимых для обоснования и рассмотрения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5.25. 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6101FC" w:rsidRDefault="006101FC">
      <w:pPr>
        <w:pStyle w:val="ConsPlusTitle"/>
        <w:jc w:val="center"/>
      </w:pPr>
      <w:r>
        <w:t>и рассмотрения жалобы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5.26. Информация о порядке подачи и рассмотрения жалобы предоставляется заявителю: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в устной форме по телефону и (или) при личном приеме;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в письменной форме почтовым отправлением или электронным сообщением по адресу, указанному заявителем (его представителем);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3) посредством размещения информации: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на информационных стендах в местах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на сайте уполномоченного органа;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на едином портале, РПГУ.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6101FC" w:rsidRDefault="006101FC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6101FC" w:rsidRDefault="006101FC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6101FC" w:rsidRDefault="006101FC">
      <w:pPr>
        <w:pStyle w:val="ConsPlusTitle"/>
        <w:jc w:val="center"/>
      </w:pPr>
      <w:r>
        <w:t>а также его должностных лиц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bookmarkStart w:id="14" w:name="P582"/>
      <w:bookmarkEnd w:id="14"/>
      <w:r>
        <w:t>5.27. Досудебное (внесудебное) обжалование решений и действий (бездействия) органа, предоставляющего муниципальную услугу, а также его должностных лиц осуществляется в соответствии с: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1)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N 210-ФЗ;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2)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16.08.2012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"Об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работников";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3)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постановлением Коллегии Администрации Кемеровской области от 11.12.2012 N 562 "Об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услуг";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5)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Новокузнецка от 30.12.2020 N 237 "Об утверждении Положения об особенностях подачи и рассмотрения жалоб на решения и действия (бездействие) органов администрации города Новокузнецка, предоставляющих муниципальные услуги, их должностных лиц и (или) муниципальных служащих".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Title"/>
        <w:jc w:val="center"/>
        <w:outlineLvl w:val="1"/>
      </w:pPr>
      <w:r>
        <w:t>6. Особенности выполнения административных процедур</w:t>
      </w:r>
    </w:p>
    <w:p w:rsidR="006101FC" w:rsidRDefault="006101FC">
      <w:pPr>
        <w:pStyle w:val="ConsPlusTitle"/>
        <w:jc w:val="center"/>
      </w:pPr>
      <w:r>
        <w:t>(действий) в многофункциональных центрах предоставления</w:t>
      </w:r>
    </w:p>
    <w:p w:rsidR="006101FC" w:rsidRDefault="006101FC">
      <w:pPr>
        <w:pStyle w:val="ConsPlusTitle"/>
        <w:jc w:val="center"/>
      </w:pPr>
      <w:r>
        <w:t>государственных и муниципальных услуг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  <w:r>
        <w:t>6.1. Предоставление муниципальной услуги в МФЦ осуществляется при наличии заключенного соглашения о взаимодействии между администрацией города Новокузнецка и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6.2. Основанием для начала предоставления муниципальной услуги является: личное обращение заявителя в МФЦ, расположенного на территории Новокузнецкого городского округа, в котором проживает заявитель.</w:t>
      </w:r>
    </w:p>
    <w:p w:rsidR="006101FC" w:rsidRDefault="006101FC">
      <w:pPr>
        <w:pStyle w:val="ConsPlusNormal"/>
        <w:spacing w:before="220"/>
        <w:ind w:firstLine="540"/>
        <w:jc w:val="both"/>
      </w:pPr>
      <w:bookmarkStart w:id="15" w:name="P595"/>
      <w:bookmarkEnd w:id="15"/>
      <w:r>
        <w:t>6.3. Информация по вопросам предоставления муниципальной услуги, 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Информирование о порядке предоставления муниципальной услуги осуществляется в соответствии с графиком работы МФЦ.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lastRenderedPageBreak/>
        <w:t>6.4. При личном обращении заявителя в МФЦ сотрудник, ответственный за прием документов: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1)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2) проверяет представленные заявление и документы на предмет: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текст в заявлении поддается прочтению;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в заявлении указаны фамилия, имя, отчество (последнее - при наличии) физического лица либо наименование юридического лица;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заявление подписано уполномоченным лицом;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приложены документы, необходимые для предоставления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- соответствие данных документа, удостоверяющего личность, данным, указанным в заявлении и необходимых документах;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3) делает копии подлинников представленных документов, в том числе по отдельным документам без взимания платы в соответствии с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услуг", заверяет их, возвращает заявителю подлинники документов. При заверении соответствия копии документа подлиннику на копии документа проставляется </w:t>
      </w:r>
      <w:proofErr w:type="gramStart"/>
      <w:r>
        <w:t>надпись</w:t>
      </w:r>
      <w:proofErr w:type="gramEnd"/>
      <w:r>
        <w:t xml:space="preserve"> "Верно", заверяется подписью сотрудника МФЦ, принявшего документ, с указанием фамилии, инициалов и даты заверения;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4) заполняет сведения о заявителе и представленных документах в автоматизированной информационной системе (АИС МФЦ);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5) выдает расписку в получении документов на предоставление муниципальной услуги, сформированную в АИС МФЦ;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6)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7)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>6.5. Заявление и документы, принятые от заявителя на предоставление муниципальной услуги, передаются в уполномоченный орган не позднее одного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6.6.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</w:t>
      </w:r>
      <w:r>
        <w:lastRenderedPageBreak/>
        <w:t>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6101FC" w:rsidRDefault="006101FC">
      <w:pPr>
        <w:pStyle w:val="ConsPlusNormal"/>
        <w:spacing w:before="220"/>
        <w:ind w:firstLine="540"/>
        <w:jc w:val="both"/>
      </w:pPr>
      <w:r>
        <w:t xml:space="preserve">6.7. Досудебное (внесудебное) обжалование решений и действий (бездействия) МФЦ, сотрудника МФЦ осуществляется в соответствии с нормативными правовыми актами, указанными в </w:t>
      </w:r>
      <w:hyperlink w:anchor="P582" w:history="1">
        <w:r>
          <w:rPr>
            <w:color w:val="0000FF"/>
          </w:rPr>
          <w:t>пункте 5.27</w:t>
        </w:r>
      </w:hyperlink>
      <w:r>
        <w:t xml:space="preserve"> настоящего административного регламента.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</w:pPr>
      <w:r>
        <w:t>Заместитель Главы города</w:t>
      </w:r>
    </w:p>
    <w:p w:rsidR="006101FC" w:rsidRDefault="006101FC">
      <w:pPr>
        <w:pStyle w:val="ConsPlusNormal"/>
        <w:jc w:val="right"/>
      </w:pPr>
      <w:r>
        <w:t>по социальным вопросам</w:t>
      </w:r>
    </w:p>
    <w:p w:rsidR="006101FC" w:rsidRDefault="006101FC">
      <w:pPr>
        <w:pStyle w:val="ConsPlusNormal"/>
        <w:jc w:val="right"/>
      </w:pPr>
      <w:r>
        <w:t>Е.Д.САЗАНОВИЧ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  <w:outlineLvl w:val="1"/>
      </w:pPr>
      <w:r>
        <w:t>Приложение N 1</w:t>
      </w:r>
    </w:p>
    <w:p w:rsidR="006101FC" w:rsidRDefault="006101FC">
      <w:pPr>
        <w:pStyle w:val="ConsPlusNormal"/>
        <w:jc w:val="right"/>
      </w:pPr>
      <w:r>
        <w:t>к административному регламенту</w:t>
      </w:r>
    </w:p>
    <w:p w:rsidR="006101FC" w:rsidRDefault="006101FC">
      <w:pPr>
        <w:pStyle w:val="ConsPlusNormal"/>
        <w:jc w:val="right"/>
      </w:pPr>
      <w:r>
        <w:t>предоставления муниципальной услуги "Обеспечение</w:t>
      </w:r>
    </w:p>
    <w:p w:rsidR="006101FC" w:rsidRDefault="006101FC">
      <w:pPr>
        <w:pStyle w:val="ConsPlusNormal"/>
        <w:jc w:val="right"/>
      </w:pPr>
      <w:r>
        <w:t>детей-сирот и детей, оставшихся без попечения</w:t>
      </w:r>
    </w:p>
    <w:p w:rsidR="006101FC" w:rsidRDefault="006101FC">
      <w:pPr>
        <w:pStyle w:val="ConsPlusNormal"/>
        <w:jc w:val="right"/>
      </w:pPr>
      <w:r>
        <w:t>родителей, переданных в приемные семьи,</w:t>
      </w:r>
    </w:p>
    <w:p w:rsidR="006101FC" w:rsidRDefault="006101FC">
      <w:pPr>
        <w:pStyle w:val="ConsPlusNormal"/>
        <w:jc w:val="right"/>
      </w:pPr>
      <w:r>
        <w:t>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center"/>
      </w:pPr>
      <w:bookmarkStart w:id="16" w:name="P629"/>
      <w:bookmarkEnd w:id="16"/>
      <w:r>
        <w:t>Журнал регистрации обращений граждан</w:t>
      </w:r>
    </w:p>
    <w:p w:rsidR="006101FC" w:rsidRDefault="006101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0"/>
        <w:gridCol w:w="1417"/>
        <w:gridCol w:w="1417"/>
        <w:gridCol w:w="1984"/>
        <w:gridCol w:w="2211"/>
      </w:tblGrid>
      <w:tr w:rsidR="006101FC">
        <w:tc>
          <w:tcPr>
            <w:tcW w:w="680" w:type="dxa"/>
          </w:tcPr>
          <w:p w:rsidR="006101FC" w:rsidRDefault="006101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0" w:type="dxa"/>
          </w:tcPr>
          <w:p w:rsidR="006101FC" w:rsidRDefault="006101FC">
            <w:pPr>
              <w:pStyle w:val="ConsPlusNormal"/>
              <w:jc w:val="center"/>
            </w:pPr>
            <w:r>
              <w:t>Дата обращения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ФИО гражданина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Адрес гражданина</w:t>
            </w:r>
          </w:p>
        </w:tc>
        <w:tc>
          <w:tcPr>
            <w:tcW w:w="1984" w:type="dxa"/>
          </w:tcPr>
          <w:p w:rsidR="006101FC" w:rsidRDefault="006101FC">
            <w:pPr>
              <w:pStyle w:val="ConsPlusNormal"/>
              <w:jc w:val="center"/>
            </w:pPr>
            <w:r>
              <w:t>Причина обращения (представленные документы)</w:t>
            </w:r>
          </w:p>
        </w:tc>
        <w:tc>
          <w:tcPr>
            <w:tcW w:w="2211" w:type="dxa"/>
          </w:tcPr>
          <w:p w:rsidR="006101FC" w:rsidRDefault="006101FC">
            <w:pPr>
              <w:pStyle w:val="ConsPlusNormal"/>
              <w:jc w:val="center"/>
            </w:pPr>
            <w:r>
              <w:t>Результат рассмотрения обращения</w:t>
            </w:r>
          </w:p>
        </w:tc>
      </w:tr>
      <w:tr w:rsidR="006101FC">
        <w:tc>
          <w:tcPr>
            <w:tcW w:w="680" w:type="dxa"/>
          </w:tcPr>
          <w:p w:rsidR="006101FC" w:rsidRDefault="006101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6101FC" w:rsidRDefault="006101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6101FC" w:rsidRDefault="006101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6101FC" w:rsidRDefault="006101FC">
            <w:pPr>
              <w:pStyle w:val="ConsPlusNormal"/>
              <w:jc w:val="center"/>
            </w:pPr>
            <w:r>
              <w:t>6</w:t>
            </w:r>
          </w:p>
        </w:tc>
      </w:tr>
      <w:tr w:rsidR="006101FC">
        <w:tc>
          <w:tcPr>
            <w:tcW w:w="68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6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98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11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68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6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98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11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68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6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98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11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68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6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98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11" w:type="dxa"/>
          </w:tcPr>
          <w:p w:rsidR="006101FC" w:rsidRDefault="006101FC">
            <w:pPr>
              <w:pStyle w:val="ConsPlusNormal"/>
            </w:pPr>
          </w:p>
        </w:tc>
      </w:tr>
    </w:tbl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  <w:outlineLvl w:val="1"/>
      </w:pPr>
      <w:r>
        <w:t>Приложение N 2</w:t>
      </w:r>
    </w:p>
    <w:p w:rsidR="006101FC" w:rsidRDefault="006101FC">
      <w:pPr>
        <w:pStyle w:val="ConsPlusNormal"/>
        <w:jc w:val="right"/>
      </w:pPr>
      <w:r>
        <w:t>к административному регламенту</w:t>
      </w:r>
    </w:p>
    <w:p w:rsidR="006101FC" w:rsidRDefault="006101FC">
      <w:pPr>
        <w:pStyle w:val="ConsPlusNormal"/>
        <w:jc w:val="right"/>
      </w:pPr>
      <w:r>
        <w:t>предоставления муниципальной услуги "Обеспечение</w:t>
      </w:r>
    </w:p>
    <w:p w:rsidR="006101FC" w:rsidRDefault="006101FC">
      <w:pPr>
        <w:pStyle w:val="ConsPlusNormal"/>
        <w:jc w:val="right"/>
      </w:pPr>
      <w:r>
        <w:t>детей-сирот и детей, оставшихся без попечения</w:t>
      </w:r>
    </w:p>
    <w:p w:rsidR="006101FC" w:rsidRDefault="006101FC">
      <w:pPr>
        <w:pStyle w:val="ConsPlusNormal"/>
        <w:jc w:val="right"/>
      </w:pPr>
      <w:r>
        <w:t>родителей, переданных в приемные семьи,</w:t>
      </w:r>
    </w:p>
    <w:p w:rsidR="006101FC" w:rsidRDefault="006101FC">
      <w:pPr>
        <w:pStyle w:val="ConsPlusNormal"/>
        <w:jc w:val="right"/>
      </w:pPr>
      <w:r>
        <w:t>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nformat"/>
        <w:jc w:val="both"/>
      </w:pPr>
      <w:bookmarkStart w:id="17" w:name="P679"/>
      <w:bookmarkEnd w:id="17"/>
      <w:r>
        <w:t xml:space="preserve">         Решение о предоставлении бесплатной путевки "Мать и дитя"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 xml:space="preserve">                    от ______________________ N _______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Гр. ______________________________________________________________________,</w:t>
      </w:r>
    </w:p>
    <w:p w:rsidR="006101FC" w:rsidRDefault="006101FC">
      <w:pPr>
        <w:pStyle w:val="ConsPlusNonformat"/>
        <w:jc w:val="both"/>
      </w:pPr>
      <w:r>
        <w:t xml:space="preserve">                                     (ФИО)</w:t>
      </w:r>
    </w:p>
    <w:p w:rsidR="006101FC" w:rsidRDefault="006101FC">
      <w:pPr>
        <w:pStyle w:val="ConsPlusNonformat"/>
        <w:jc w:val="both"/>
      </w:pPr>
      <w:r>
        <w:t>проживающему(ей) по адресу _______________________________________________,</w:t>
      </w:r>
    </w:p>
    <w:p w:rsidR="006101FC" w:rsidRDefault="006101FC">
      <w:pPr>
        <w:pStyle w:val="ConsPlusNonformat"/>
        <w:jc w:val="both"/>
      </w:pPr>
      <w:r>
        <w:t>на основании заявления от "___" ____________________ 20__ г.</w:t>
      </w:r>
    </w:p>
    <w:p w:rsidR="006101FC" w:rsidRDefault="006101FC">
      <w:pPr>
        <w:pStyle w:val="ConsPlusNonformat"/>
        <w:jc w:val="both"/>
      </w:pPr>
      <w:r>
        <w:t>выдать бесплатную путевку "Мать и дитя" в муниципальное казенное учреждение</w:t>
      </w:r>
    </w:p>
    <w:p w:rsidR="006101FC" w:rsidRDefault="006101FC">
      <w:pPr>
        <w:pStyle w:val="ConsPlusNonformat"/>
        <w:jc w:val="both"/>
      </w:pPr>
      <w:r>
        <w:t>"</w:t>
      </w:r>
      <w:proofErr w:type="gramStart"/>
      <w:r>
        <w:t>Центр  реабилитации</w:t>
      </w:r>
      <w:proofErr w:type="gramEnd"/>
      <w:r>
        <w:t xml:space="preserve">  детей  и  подростков  с  ограниченными возможностями"</w:t>
      </w:r>
    </w:p>
    <w:p w:rsidR="006101FC" w:rsidRDefault="006101FC">
      <w:pPr>
        <w:pStyle w:val="ConsPlusNonformat"/>
        <w:jc w:val="both"/>
      </w:pPr>
      <w:r>
        <w:t>(структурное   подразделение   -  оздоровительно-</w:t>
      </w:r>
      <w:proofErr w:type="gramStart"/>
      <w:r>
        <w:t>реабилитационный  комплекс</w:t>
      </w:r>
      <w:proofErr w:type="gramEnd"/>
    </w:p>
    <w:p w:rsidR="006101FC" w:rsidRDefault="006101FC">
      <w:pPr>
        <w:pStyle w:val="ConsPlusNonformat"/>
        <w:jc w:val="both"/>
      </w:pPr>
      <w:r>
        <w:t>"</w:t>
      </w:r>
      <w:proofErr w:type="spellStart"/>
      <w:r>
        <w:t>Таргай</w:t>
      </w:r>
      <w:proofErr w:type="spellEnd"/>
      <w:proofErr w:type="gramStart"/>
      <w:r>
        <w:t>")  с</w:t>
      </w:r>
      <w:proofErr w:type="gramEnd"/>
      <w:r>
        <w:t xml:space="preserve"> "___" ______________ 20__ г. по "____" ____________ 20__ г. на</w:t>
      </w:r>
    </w:p>
    <w:p w:rsidR="006101FC" w:rsidRDefault="006101FC">
      <w:pPr>
        <w:pStyle w:val="ConsPlusNonformat"/>
        <w:jc w:val="both"/>
      </w:pPr>
      <w:r>
        <w:t>приемного ребенка _________________________________________________________</w:t>
      </w:r>
    </w:p>
    <w:p w:rsidR="006101FC" w:rsidRDefault="006101FC">
      <w:pPr>
        <w:pStyle w:val="ConsPlusNonformat"/>
        <w:jc w:val="both"/>
      </w:pPr>
      <w:r>
        <w:t>___________________________________________________________________________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 xml:space="preserve">                         (фамилия, имя и отчество)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Руководитель уполномоченного органа ______________ /_____________________/</w:t>
      </w:r>
    </w:p>
    <w:p w:rsidR="006101FC" w:rsidRDefault="006101FC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   (расшифровка)</w:t>
      </w:r>
    </w:p>
    <w:p w:rsidR="006101FC" w:rsidRDefault="006101FC">
      <w:pPr>
        <w:pStyle w:val="ConsPlusNonformat"/>
        <w:jc w:val="both"/>
      </w:pPr>
      <w:r>
        <w:t>МП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  <w:outlineLvl w:val="1"/>
      </w:pPr>
      <w:r>
        <w:t>Приложение N 3</w:t>
      </w:r>
    </w:p>
    <w:p w:rsidR="006101FC" w:rsidRDefault="006101FC">
      <w:pPr>
        <w:pStyle w:val="ConsPlusNormal"/>
        <w:jc w:val="right"/>
      </w:pPr>
      <w:r>
        <w:t>к административному регламенту</w:t>
      </w:r>
    </w:p>
    <w:p w:rsidR="006101FC" w:rsidRDefault="006101FC">
      <w:pPr>
        <w:pStyle w:val="ConsPlusNormal"/>
        <w:jc w:val="right"/>
      </w:pPr>
      <w:r>
        <w:t>предоставления муниципальной услуги "Обеспечение</w:t>
      </w:r>
    </w:p>
    <w:p w:rsidR="006101FC" w:rsidRDefault="006101FC">
      <w:pPr>
        <w:pStyle w:val="ConsPlusNormal"/>
        <w:jc w:val="right"/>
      </w:pPr>
      <w:r>
        <w:t>детей-сирот и детей, оставшихся без попечения</w:t>
      </w:r>
    </w:p>
    <w:p w:rsidR="006101FC" w:rsidRDefault="006101FC">
      <w:pPr>
        <w:pStyle w:val="ConsPlusNormal"/>
        <w:jc w:val="right"/>
      </w:pPr>
      <w:r>
        <w:t>родителей, переданных в приемные семьи,</w:t>
      </w:r>
    </w:p>
    <w:p w:rsidR="006101FC" w:rsidRDefault="006101FC">
      <w:pPr>
        <w:pStyle w:val="ConsPlusNormal"/>
        <w:jc w:val="right"/>
      </w:pPr>
      <w:r>
        <w:t>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nformat"/>
        <w:jc w:val="both"/>
      </w:pPr>
      <w:bookmarkStart w:id="18" w:name="P712"/>
      <w:bookmarkEnd w:id="18"/>
      <w:r>
        <w:t xml:space="preserve">    Решение об отказе в предоставлении бесплатной путевки "Мать и дитя"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 xml:space="preserve">                      от __________________ N ______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Гр. ______________________________________________________________________,</w:t>
      </w:r>
    </w:p>
    <w:p w:rsidR="006101FC" w:rsidRDefault="006101FC">
      <w:pPr>
        <w:pStyle w:val="ConsPlusNonformat"/>
        <w:jc w:val="both"/>
      </w:pPr>
      <w:r>
        <w:t xml:space="preserve">                                   (ФИО)</w:t>
      </w:r>
    </w:p>
    <w:p w:rsidR="006101FC" w:rsidRDefault="006101FC">
      <w:pPr>
        <w:pStyle w:val="ConsPlusNonformat"/>
        <w:jc w:val="both"/>
      </w:pPr>
      <w:r>
        <w:t>проживающему(ей) по адресу _______________________________________________,</w:t>
      </w:r>
    </w:p>
    <w:p w:rsidR="006101FC" w:rsidRDefault="006101FC">
      <w:pPr>
        <w:pStyle w:val="ConsPlusNonformat"/>
        <w:jc w:val="both"/>
      </w:pPr>
      <w:r>
        <w:t>на основании заявления от "__" ____________________ 20__ г.</w:t>
      </w:r>
    </w:p>
    <w:p w:rsidR="006101FC" w:rsidRDefault="006101FC">
      <w:pPr>
        <w:pStyle w:val="ConsPlusNonformat"/>
        <w:jc w:val="both"/>
      </w:pPr>
      <w:r>
        <w:t>обратилась(</w:t>
      </w:r>
      <w:proofErr w:type="spellStart"/>
      <w:r>
        <w:t>лся</w:t>
      </w:r>
      <w:proofErr w:type="spellEnd"/>
      <w:r>
        <w:t>) в ________________________________________________________,</w:t>
      </w:r>
    </w:p>
    <w:p w:rsidR="006101FC" w:rsidRDefault="006101FC">
      <w:pPr>
        <w:pStyle w:val="ConsPlusNonformat"/>
        <w:jc w:val="both"/>
      </w:pPr>
      <w:r>
        <w:t xml:space="preserve">                           (наименование уполномоченного органа)</w:t>
      </w:r>
    </w:p>
    <w:p w:rsidR="006101FC" w:rsidRDefault="006101FC">
      <w:pPr>
        <w:pStyle w:val="ConsPlusNonformat"/>
        <w:jc w:val="both"/>
      </w:pPr>
      <w:r>
        <w:t xml:space="preserve">за </w:t>
      </w:r>
      <w:proofErr w:type="gramStart"/>
      <w:r>
        <w:t>предоставлением  бесплатной</w:t>
      </w:r>
      <w:proofErr w:type="gramEnd"/>
      <w:r>
        <w:t xml:space="preserve">   путевки  "Мать  и  дитя"  в  муниципальное</w:t>
      </w:r>
    </w:p>
    <w:p w:rsidR="006101FC" w:rsidRDefault="006101FC">
      <w:pPr>
        <w:pStyle w:val="ConsPlusNonformat"/>
        <w:jc w:val="both"/>
      </w:pPr>
      <w:proofErr w:type="gramStart"/>
      <w:r>
        <w:t>казенное  учреждение</w:t>
      </w:r>
      <w:proofErr w:type="gramEnd"/>
      <w:r>
        <w:t xml:space="preserve"> "Центр реабилитации детей и подростков с ограниченными</w:t>
      </w:r>
    </w:p>
    <w:p w:rsidR="006101FC" w:rsidRDefault="006101FC">
      <w:pPr>
        <w:pStyle w:val="ConsPlusNonformat"/>
        <w:jc w:val="both"/>
      </w:pPr>
      <w:r>
        <w:t>возможностями" (структурное подразделение - оздоровительно-реабилитационный</w:t>
      </w:r>
    </w:p>
    <w:p w:rsidR="006101FC" w:rsidRDefault="006101FC">
      <w:pPr>
        <w:pStyle w:val="ConsPlusNonformat"/>
        <w:jc w:val="both"/>
      </w:pPr>
      <w:r>
        <w:t>комплекс   "</w:t>
      </w:r>
      <w:proofErr w:type="spellStart"/>
      <w:r>
        <w:t>Таргай</w:t>
      </w:r>
      <w:proofErr w:type="spellEnd"/>
      <w:proofErr w:type="gramStart"/>
      <w:r>
        <w:t xml:space="preserve">")   </w:t>
      </w:r>
      <w:proofErr w:type="gramEnd"/>
      <w:r>
        <w:t>(далее  -   бесплатная   путевка   "Мать   и  дитя")</w:t>
      </w:r>
    </w:p>
    <w:p w:rsidR="006101FC" w:rsidRDefault="006101FC">
      <w:pPr>
        <w:pStyle w:val="ConsPlusNonformat"/>
        <w:jc w:val="both"/>
      </w:pPr>
      <w:r>
        <w:t>с "__" _____________</w:t>
      </w:r>
      <w:proofErr w:type="gramStart"/>
      <w:r>
        <w:t>_  20</w:t>
      </w:r>
      <w:proofErr w:type="gramEnd"/>
      <w:r>
        <w:t>__  г.  по "__" _____________ 20__ г. на приемного</w:t>
      </w:r>
    </w:p>
    <w:p w:rsidR="006101FC" w:rsidRDefault="006101FC">
      <w:pPr>
        <w:pStyle w:val="ConsPlusNonformat"/>
        <w:jc w:val="both"/>
      </w:pPr>
      <w:r>
        <w:t>ребенка 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>___________________________________________________________________________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 xml:space="preserve">                                   (ФИО)</w:t>
      </w:r>
    </w:p>
    <w:p w:rsidR="006101FC" w:rsidRDefault="006101FC">
      <w:pPr>
        <w:pStyle w:val="ConsPlusNonformat"/>
        <w:jc w:val="both"/>
      </w:pPr>
      <w:proofErr w:type="gramStart"/>
      <w:r>
        <w:t>Заявление  о</w:t>
      </w:r>
      <w:proofErr w:type="gramEnd"/>
      <w:r>
        <w:t xml:space="preserve">  предоставление  бесплатной  путевки  "Мать  и  дитя"  принято</w:t>
      </w:r>
    </w:p>
    <w:p w:rsidR="006101FC" w:rsidRDefault="006101FC">
      <w:pPr>
        <w:pStyle w:val="ConsPlusNonformat"/>
        <w:jc w:val="both"/>
      </w:pPr>
      <w:r>
        <w:t>"__" ______________ 20__ г., зарегистрировано за N _______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После рассмотрения указанного заявления о предоставление бесплатной путевки</w:t>
      </w:r>
    </w:p>
    <w:p w:rsidR="006101FC" w:rsidRDefault="006101FC">
      <w:pPr>
        <w:pStyle w:val="ConsPlusNonformat"/>
        <w:jc w:val="both"/>
      </w:pPr>
      <w:r>
        <w:t>"Мать и дитя" путевки принято решение об отказе в предоставлении бесплатной</w:t>
      </w:r>
    </w:p>
    <w:p w:rsidR="006101FC" w:rsidRDefault="006101FC">
      <w:pPr>
        <w:pStyle w:val="ConsPlusNonformat"/>
        <w:jc w:val="both"/>
      </w:pPr>
      <w:r>
        <w:t>путевки "Мать и дитя" _____________________________________________________</w:t>
      </w:r>
    </w:p>
    <w:p w:rsidR="006101FC" w:rsidRDefault="006101FC">
      <w:pPr>
        <w:pStyle w:val="ConsPlusNonformat"/>
        <w:jc w:val="both"/>
      </w:pPr>
      <w:r>
        <w:t>___________________________________________________________________________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>___________________________________________________________________________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>___________________________________________________________________________</w:t>
      </w:r>
    </w:p>
    <w:p w:rsidR="006101FC" w:rsidRDefault="006101FC">
      <w:pPr>
        <w:pStyle w:val="ConsPlusNonformat"/>
        <w:jc w:val="both"/>
      </w:pPr>
      <w:r>
        <w:t>(указывается причина отказа в соответствии с действующим законодательством)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Руководитель уполномоченного органа     _____________ /___________________/</w:t>
      </w:r>
    </w:p>
    <w:p w:rsidR="006101FC" w:rsidRDefault="006101FC">
      <w:pPr>
        <w:pStyle w:val="ConsPlusNonformat"/>
        <w:jc w:val="both"/>
      </w:pPr>
      <w:r>
        <w:lastRenderedPageBreak/>
        <w:t xml:space="preserve">                                          (</w:t>
      </w:r>
      <w:proofErr w:type="gramStart"/>
      <w:r>
        <w:t xml:space="preserve">подпись)   </w:t>
      </w:r>
      <w:proofErr w:type="gramEnd"/>
      <w:r>
        <w:t xml:space="preserve">    (расшифровка)</w:t>
      </w:r>
    </w:p>
    <w:p w:rsidR="006101FC" w:rsidRDefault="006101FC">
      <w:pPr>
        <w:pStyle w:val="ConsPlusNonformat"/>
        <w:jc w:val="both"/>
      </w:pPr>
      <w:r>
        <w:t>МП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 xml:space="preserve">    Заявителю возвращены   </w:t>
      </w:r>
      <w:proofErr w:type="gramStart"/>
      <w:r>
        <w:t xml:space="preserve">документы,   </w:t>
      </w:r>
      <w:proofErr w:type="gramEnd"/>
      <w:r>
        <w:t xml:space="preserve"> предоставленные   для    получения</w:t>
      </w:r>
    </w:p>
    <w:p w:rsidR="006101FC" w:rsidRDefault="006101FC">
      <w:pPr>
        <w:pStyle w:val="ConsPlusNonformat"/>
        <w:jc w:val="both"/>
      </w:pPr>
      <w:r>
        <w:t>бесплатной путевки "Мать и дитя":</w:t>
      </w:r>
    </w:p>
    <w:p w:rsidR="006101FC" w:rsidRDefault="006101F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2777"/>
        <w:gridCol w:w="2891"/>
        <w:gridCol w:w="2267"/>
      </w:tblGrid>
      <w:tr w:rsidR="006101FC">
        <w:tc>
          <w:tcPr>
            <w:tcW w:w="1133" w:type="dxa"/>
          </w:tcPr>
          <w:p w:rsidR="006101FC" w:rsidRDefault="006101F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7" w:type="dxa"/>
          </w:tcPr>
          <w:p w:rsidR="006101FC" w:rsidRDefault="006101F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891" w:type="dxa"/>
          </w:tcPr>
          <w:p w:rsidR="006101FC" w:rsidRDefault="006101FC">
            <w:pPr>
              <w:pStyle w:val="ConsPlusNormal"/>
              <w:jc w:val="center"/>
            </w:pPr>
            <w:r>
              <w:t>Отметка о предоставлении подлинника или копии</w:t>
            </w:r>
          </w:p>
        </w:tc>
        <w:tc>
          <w:tcPr>
            <w:tcW w:w="2267" w:type="dxa"/>
          </w:tcPr>
          <w:p w:rsidR="006101FC" w:rsidRDefault="006101FC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6101FC">
        <w:tc>
          <w:tcPr>
            <w:tcW w:w="1133" w:type="dxa"/>
          </w:tcPr>
          <w:p w:rsidR="006101FC" w:rsidRDefault="006101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7" w:type="dxa"/>
          </w:tcPr>
          <w:p w:rsidR="006101FC" w:rsidRDefault="006101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91" w:type="dxa"/>
          </w:tcPr>
          <w:p w:rsidR="006101FC" w:rsidRDefault="006101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7" w:type="dxa"/>
          </w:tcPr>
          <w:p w:rsidR="006101FC" w:rsidRDefault="006101FC">
            <w:pPr>
              <w:pStyle w:val="ConsPlusNormal"/>
              <w:jc w:val="center"/>
            </w:pPr>
            <w:r>
              <w:t>4</w:t>
            </w:r>
          </w:p>
        </w:tc>
      </w:tr>
      <w:tr w:rsidR="006101FC">
        <w:tc>
          <w:tcPr>
            <w:tcW w:w="113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77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891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67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113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77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891" w:type="dxa"/>
          </w:tcPr>
          <w:p w:rsidR="006101FC" w:rsidRDefault="006101FC">
            <w:pPr>
              <w:pStyle w:val="ConsPlusNormal"/>
            </w:pPr>
          </w:p>
        </w:tc>
        <w:tc>
          <w:tcPr>
            <w:tcW w:w="2267" w:type="dxa"/>
          </w:tcPr>
          <w:p w:rsidR="006101FC" w:rsidRDefault="006101FC">
            <w:pPr>
              <w:pStyle w:val="ConsPlusNormal"/>
            </w:pPr>
          </w:p>
        </w:tc>
      </w:tr>
    </w:tbl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nformat"/>
        <w:jc w:val="both"/>
      </w:pPr>
      <w:r>
        <w:t>Перечисленные документы в количестве __________ шт.</w:t>
      </w:r>
    </w:p>
    <w:p w:rsidR="006101FC" w:rsidRDefault="006101FC">
      <w:pPr>
        <w:pStyle w:val="ConsPlusNonformat"/>
        <w:jc w:val="both"/>
      </w:pPr>
      <w:r>
        <w:t>Получил _________________ / ______________________ "__" ___________ 20__ г.</w:t>
      </w:r>
    </w:p>
    <w:p w:rsidR="006101FC" w:rsidRDefault="006101FC">
      <w:pPr>
        <w:pStyle w:val="ConsPlusNonformat"/>
        <w:jc w:val="both"/>
      </w:pPr>
      <w:r>
        <w:t xml:space="preserve">           (</w:t>
      </w:r>
      <w:proofErr w:type="gramStart"/>
      <w:r>
        <w:t xml:space="preserve">подпись)   </w:t>
      </w:r>
      <w:proofErr w:type="gramEnd"/>
      <w:r>
        <w:t xml:space="preserve">         (расшифровка)</w:t>
      </w:r>
    </w:p>
    <w:p w:rsidR="006101FC" w:rsidRDefault="006101FC">
      <w:pPr>
        <w:pStyle w:val="ConsPlusNonformat"/>
        <w:jc w:val="both"/>
      </w:pPr>
    </w:p>
    <w:p w:rsidR="006101FC" w:rsidRDefault="006101FC">
      <w:pPr>
        <w:pStyle w:val="ConsPlusNonformat"/>
        <w:jc w:val="both"/>
      </w:pPr>
      <w:r>
        <w:t>Документы заявителю направлены по почте "__" __________ 20__ г.</w:t>
      </w:r>
    </w:p>
    <w:p w:rsidR="006101FC" w:rsidRDefault="006101FC">
      <w:pPr>
        <w:pStyle w:val="ConsPlusNonformat"/>
        <w:jc w:val="both"/>
      </w:pPr>
      <w:r>
        <w:t>Исх. N ________________________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right"/>
        <w:outlineLvl w:val="1"/>
      </w:pPr>
      <w:r>
        <w:t>Приложение N 4</w:t>
      </w:r>
    </w:p>
    <w:p w:rsidR="006101FC" w:rsidRDefault="006101FC">
      <w:pPr>
        <w:pStyle w:val="ConsPlusNormal"/>
        <w:jc w:val="right"/>
      </w:pPr>
      <w:r>
        <w:t>к административному регламенту</w:t>
      </w:r>
    </w:p>
    <w:p w:rsidR="006101FC" w:rsidRDefault="006101FC">
      <w:pPr>
        <w:pStyle w:val="ConsPlusNormal"/>
        <w:jc w:val="right"/>
      </w:pPr>
      <w:r>
        <w:t>предоставления муниципальной услуги "Обеспечение</w:t>
      </w:r>
    </w:p>
    <w:p w:rsidR="006101FC" w:rsidRDefault="006101FC">
      <w:pPr>
        <w:pStyle w:val="ConsPlusNormal"/>
        <w:jc w:val="right"/>
      </w:pPr>
      <w:r>
        <w:t>детей-сирот и детей, оставшихся без попечения</w:t>
      </w:r>
    </w:p>
    <w:p w:rsidR="006101FC" w:rsidRDefault="006101FC">
      <w:pPr>
        <w:pStyle w:val="ConsPlusNormal"/>
        <w:jc w:val="right"/>
      </w:pPr>
      <w:r>
        <w:t>родителей, переданных в приемные семьи,</w:t>
      </w:r>
    </w:p>
    <w:p w:rsidR="006101FC" w:rsidRDefault="006101FC">
      <w:pPr>
        <w:pStyle w:val="ConsPlusNormal"/>
        <w:jc w:val="right"/>
      </w:pPr>
      <w:r>
        <w:t>бесплатными путевками "Мать и дитя"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jc w:val="center"/>
      </w:pPr>
      <w:bookmarkStart w:id="19" w:name="P785"/>
      <w:bookmarkEnd w:id="19"/>
      <w:r>
        <w:t>Журнал регистрации заявлений граждан и решений</w:t>
      </w:r>
    </w:p>
    <w:p w:rsidR="006101FC" w:rsidRDefault="006101FC">
      <w:pPr>
        <w:pStyle w:val="ConsPlusNormal"/>
        <w:jc w:val="center"/>
      </w:pPr>
      <w:r>
        <w:t>о предоставлении (об отказе в предоставлении) бесплатных</w:t>
      </w:r>
    </w:p>
    <w:p w:rsidR="006101FC" w:rsidRDefault="006101FC">
      <w:pPr>
        <w:pStyle w:val="ConsPlusNormal"/>
        <w:jc w:val="center"/>
      </w:pPr>
      <w:r>
        <w:t>путевок "Мать и дитя" в муниципальное казенное учреждение</w:t>
      </w:r>
    </w:p>
    <w:p w:rsidR="006101FC" w:rsidRDefault="006101FC">
      <w:pPr>
        <w:pStyle w:val="ConsPlusNormal"/>
        <w:jc w:val="center"/>
      </w:pPr>
      <w:r>
        <w:t>"Центр реабилитации детей и подростков с ограниченными</w:t>
      </w:r>
    </w:p>
    <w:p w:rsidR="006101FC" w:rsidRDefault="006101FC">
      <w:pPr>
        <w:pStyle w:val="ConsPlusNormal"/>
        <w:jc w:val="center"/>
      </w:pPr>
      <w:r>
        <w:t>возможностями"</w:t>
      </w:r>
    </w:p>
    <w:p w:rsidR="006101FC" w:rsidRDefault="006101FC">
      <w:pPr>
        <w:pStyle w:val="ConsPlusNormal"/>
        <w:jc w:val="center"/>
      </w:pPr>
      <w:r>
        <w:t>(структурное подразделение - оздоровительно-реабилитационный</w:t>
      </w:r>
    </w:p>
    <w:p w:rsidR="006101FC" w:rsidRDefault="006101FC">
      <w:pPr>
        <w:pStyle w:val="ConsPlusNormal"/>
        <w:jc w:val="center"/>
      </w:pPr>
      <w:r>
        <w:t>комплекс "</w:t>
      </w:r>
      <w:proofErr w:type="spellStart"/>
      <w:r>
        <w:t>Таргай</w:t>
      </w:r>
      <w:proofErr w:type="spellEnd"/>
      <w:r>
        <w:t>")</w:t>
      </w: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sectPr w:rsidR="006101FC" w:rsidSect="000175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1417"/>
        <w:gridCol w:w="1700"/>
        <w:gridCol w:w="1587"/>
        <w:gridCol w:w="1700"/>
        <w:gridCol w:w="1814"/>
        <w:gridCol w:w="1700"/>
        <w:gridCol w:w="1587"/>
        <w:gridCol w:w="1303"/>
      </w:tblGrid>
      <w:tr w:rsidR="006101FC">
        <w:tc>
          <w:tcPr>
            <w:tcW w:w="793" w:type="dxa"/>
          </w:tcPr>
          <w:p w:rsidR="006101FC" w:rsidRDefault="006101F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ФИО заявителя</w:t>
            </w:r>
          </w:p>
        </w:tc>
        <w:tc>
          <w:tcPr>
            <w:tcW w:w="1587" w:type="dxa"/>
          </w:tcPr>
          <w:p w:rsidR="006101FC" w:rsidRDefault="006101FC">
            <w:pPr>
              <w:pStyle w:val="ConsPlusNormal"/>
              <w:jc w:val="center"/>
            </w:pPr>
            <w:r>
              <w:t>Адрес заявителя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Данные на ребенка (ФИО, год рождения)</w:t>
            </w:r>
          </w:p>
        </w:tc>
        <w:tc>
          <w:tcPr>
            <w:tcW w:w="1814" w:type="dxa"/>
          </w:tcPr>
          <w:p w:rsidR="006101FC" w:rsidRDefault="006101FC">
            <w:pPr>
              <w:pStyle w:val="ConsPlusNormal"/>
              <w:jc w:val="center"/>
            </w:pPr>
            <w:r>
              <w:t>Номер и дата решения о предоставлении путевки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Номер и дата решения об отказе в предоставлении путевки</w:t>
            </w:r>
          </w:p>
        </w:tc>
        <w:tc>
          <w:tcPr>
            <w:tcW w:w="1587" w:type="dxa"/>
          </w:tcPr>
          <w:p w:rsidR="006101FC" w:rsidRDefault="006101FC">
            <w:pPr>
              <w:pStyle w:val="ConsPlusNormal"/>
              <w:jc w:val="center"/>
            </w:pPr>
            <w:r>
              <w:t>Дата выдачи заявителю путевки</w:t>
            </w:r>
          </w:p>
        </w:tc>
        <w:tc>
          <w:tcPr>
            <w:tcW w:w="1303" w:type="dxa"/>
          </w:tcPr>
          <w:p w:rsidR="006101FC" w:rsidRDefault="006101FC">
            <w:pPr>
              <w:pStyle w:val="ConsPlusNormal"/>
              <w:jc w:val="center"/>
            </w:pPr>
            <w:r>
              <w:t>Подпись заявителя</w:t>
            </w:r>
          </w:p>
        </w:tc>
      </w:tr>
      <w:tr w:rsidR="006101FC">
        <w:tc>
          <w:tcPr>
            <w:tcW w:w="793" w:type="dxa"/>
          </w:tcPr>
          <w:p w:rsidR="006101FC" w:rsidRDefault="006101F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101FC" w:rsidRDefault="006101F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101FC" w:rsidRDefault="006101F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14" w:type="dxa"/>
          </w:tcPr>
          <w:p w:rsidR="006101FC" w:rsidRDefault="006101F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6101FC" w:rsidRDefault="006101F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6101FC" w:rsidRDefault="006101F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3" w:type="dxa"/>
          </w:tcPr>
          <w:p w:rsidR="006101FC" w:rsidRDefault="006101FC">
            <w:pPr>
              <w:pStyle w:val="ConsPlusNormal"/>
              <w:jc w:val="center"/>
            </w:pPr>
            <w:r>
              <w:t>9</w:t>
            </w:r>
          </w:p>
        </w:tc>
      </w:tr>
      <w:tr w:rsidR="006101FC">
        <w:tc>
          <w:tcPr>
            <w:tcW w:w="79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81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03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79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81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03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79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81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03" w:type="dxa"/>
          </w:tcPr>
          <w:p w:rsidR="006101FC" w:rsidRDefault="006101FC">
            <w:pPr>
              <w:pStyle w:val="ConsPlusNormal"/>
            </w:pPr>
          </w:p>
        </w:tc>
      </w:tr>
      <w:tr w:rsidR="006101FC">
        <w:tc>
          <w:tcPr>
            <w:tcW w:w="793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41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814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700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587" w:type="dxa"/>
          </w:tcPr>
          <w:p w:rsidR="006101FC" w:rsidRDefault="006101FC">
            <w:pPr>
              <w:pStyle w:val="ConsPlusNormal"/>
            </w:pPr>
          </w:p>
        </w:tc>
        <w:tc>
          <w:tcPr>
            <w:tcW w:w="1303" w:type="dxa"/>
          </w:tcPr>
          <w:p w:rsidR="006101FC" w:rsidRDefault="006101FC">
            <w:pPr>
              <w:pStyle w:val="ConsPlusNormal"/>
            </w:pPr>
          </w:p>
        </w:tc>
      </w:tr>
    </w:tbl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ind w:firstLine="540"/>
        <w:jc w:val="both"/>
      </w:pPr>
    </w:p>
    <w:p w:rsidR="006101FC" w:rsidRDefault="006101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40212" w:rsidRDefault="00040212"/>
    <w:sectPr w:rsidR="00040212" w:rsidSect="000E2AE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FC"/>
    <w:rsid w:val="00040212"/>
    <w:rsid w:val="006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C711A-E96B-4888-8FE2-883385D92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0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0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101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101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10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101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101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E93CBEC278A21C702DAE9DFDB58356435B5AB1A4A200455EA8D95BF359C1167FF0944BC106400F896B1AD6E325A1C2B6146255A5FD4F644E76D4u5KFE" TargetMode="External"/><Relationship Id="rId13" Type="http://schemas.openxmlformats.org/officeDocument/2006/relationships/hyperlink" Target="consultantplus://offline/ref=44E93CBEC278A21C702DB090EBD9DC5A405002BEA2AD0B1A04F78206A450CB412ABF9505850D5F0F8D751CDFEAu7K3E" TargetMode="External"/><Relationship Id="rId18" Type="http://schemas.openxmlformats.org/officeDocument/2006/relationships/hyperlink" Target="consultantplus://offline/ref=44E93CBEC278A21C702DB090EBD9DC5A405002BEA2AD0B1A04F78206A450CB412ABF9505850D5F0F8D751CDFEAu7K3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4E93CBEC278A21C702DB090EBD9DC5A475105BBA9A50B1A04F78206A450CB412ABF9505850D5F0F8D751CDFEAu7K3E" TargetMode="External"/><Relationship Id="rId7" Type="http://schemas.openxmlformats.org/officeDocument/2006/relationships/hyperlink" Target="consultantplus://offline/ref=44E93CBEC278A21C702DAE9DFDB58356435B5AB1A5A2024959A8D95BF359C1167FF0944BC106400F896F17DEE325A1C2B6146255A5FD4F644E76D4u5KFE" TargetMode="External"/><Relationship Id="rId12" Type="http://schemas.openxmlformats.org/officeDocument/2006/relationships/hyperlink" Target="consultantplus://offline/ref=44E93CBEC278A21C702DB090EBD9DC5A405005BAA9A40B1A04F78206A450CB412ABF9505850D5F0F8D751CDFEAu7K3E" TargetMode="External"/><Relationship Id="rId17" Type="http://schemas.openxmlformats.org/officeDocument/2006/relationships/hyperlink" Target="consultantplus://offline/ref=44E93CBEC278A21C702DB090EBD9DC5A47580CBBA0AC0B1A04F78206A450CB4138BFCD0C8E5F104BDC661ED9F671F498E11960u5K1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4E93CBEC278A21C702DB090EBD9DC5A47580CBBA0AC0B1A04F78206A450CB4138BFCD098E5F104BDC661ED9F671F498E11960u5K1E" TargetMode="External"/><Relationship Id="rId20" Type="http://schemas.openxmlformats.org/officeDocument/2006/relationships/hyperlink" Target="consultantplus://offline/ref=44E93CBEC278A21C702DB090EBD9DC5A475004BFA1A20B1A04F78206A450CB412ABF9505850D5F0F8D751CDFEAu7K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E93CBEC278A21C702DAE9DFDB58356435B5AB1A5A0054F58A8D95BF359C1167FF09459C15E4C0F8F751EDBF673F084uEK1E" TargetMode="External"/><Relationship Id="rId11" Type="http://schemas.openxmlformats.org/officeDocument/2006/relationships/hyperlink" Target="consultantplus://offline/ref=44E93CBEC278A21C702DB090EBD9DC5A47580CBBA0AC0B1A04F78206A450CB412ABF9505850D5F0F8D751CDFEAu7K3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4E93CBEC278A21C702DB090EBD9DC5A47580CBBA0AC0B1A04F78206A450CB412ABF9505850D5F0F8D751CDFEAu7K3E" TargetMode="External"/><Relationship Id="rId15" Type="http://schemas.openxmlformats.org/officeDocument/2006/relationships/hyperlink" Target="consultantplus://offline/ref=44E93CBEC278A21C702DB090EBD9DC5A47580CBBA0AC0B1A04F78206A450CB4138BFCD008300155ECD3E13DFEE6FF082FD1B6251uBK9E" TargetMode="External"/><Relationship Id="rId23" Type="http://schemas.openxmlformats.org/officeDocument/2006/relationships/hyperlink" Target="consultantplus://offline/ref=44E93CBEC278A21C702DB090EBD9DC5A405005BAA9A40B1A04F78206A450CB412ABF9505850D5F0F8D751CDFEAu7K3E" TargetMode="External"/><Relationship Id="rId10" Type="http://schemas.openxmlformats.org/officeDocument/2006/relationships/hyperlink" Target="consultantplus://offline/ref=44E93CBEC278A21C702DB090EBD9DC5A47580CBBA0AC0B1A04F78206A450CB4138BFCD0B80024A5BD82F4BD2E877EE86E7076053B9uFKFE" TargetMode="External"/><Relationship Id="rId19" Type="http://schemas.openxmlformats.org/officeDocument/2006/relationships/hyperlink" Target="consultantplus://offline/ref=44E93CBEC278A21C702DB090EBD9DC5A47580CBBA0AC0B1A04F78206A450CB412ABF9505850D5F0F8D751CDFEAu7K3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44E93CBEC278A21C702DB090EBD9DC5A47580CBBA0AC0B1A04F78206A450CB4138BFCD0C8600155ECD3E13DFEE6FF082FD1B6251uBK9E" TargetMode="External"/><Relationship Id="rId14" Type="http://schemas.openxmlformats.org/officeDocument/2006/relationships/hyperlink" Target="consultantplus://offline/ref=44E93CBEC278A21C702DB090EBD9DC5A405002BDA4A40B1A04F78206A450CB4138BFCD09850B430E81604A8EAC24FD86E5076257A5FF4B78u4KEE" TargetMode="External"/><Relationship Id="rId22" Type="http://schemas.openxmlformats.org/officeDocument/2006/relationships/hyperlink" Target="consultantplus://offline/ref=44E93CBEC278A21C702DAE9DFDB58356435B5AB1A5A001455AA8D95BF359C1167FF09459C15E4C0F8F751EDBF673F084uEK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13527</Words>
  <Characters>77110</Characters>
  <Application>Microsoft Office Word</Application>
  <DocSecurity>0</DocSecurity>
  <Lines>642</Lines>
  <Paragraphs>180</Paragraphs>
  <ScaleCrop>false</ScaleCrop>
  <Company/>
  <LinksUpToDate>false</LinksUpToDate>
  <CharactersWithSpaces>90457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Фёдоровна Дуничева</dc:creator>
  <cp:keywords/>
  <dc:description/>
  <cp:lastModifiedBy>Елена Фёдоровна Дуничева</cp:lastModifiedBy>
  <cp:revision>1</cp:revision>
  <dcterms:created xsi:type="dcterms:W3CDTF">2022-04-06T04:10:00Z</dcterms:created>
  <dcterms:modified xsi:type="dcterms:W3CDTF">2022-04-06T04:13:00Z</dcterms:modified>
</cp:coreProperties>
</file>