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37" w:rsidRDefault="00D22E37">
      <w:pPr>
        <w:pStyle w:val="ConsPlusTitlePage"/>
      </w:pPr>
      <w:r>
        <w:t xml:space="preserve">Документ предоставлен </w:t>
      </w:r>
      <w:hyperlink r:id="rId5" w:history="1">
        <w:r>
          <w:rPr>
            <w:color w:val="0000FF"/>
          </w:rPr>
          <w:t>КонсультантПлюс</w:t>
        </w:r>
      </w:hyperlink>
      <w:r>
        <w:br/>
      </w:r>
    </w:p>
    <w:p w:rsidR="00D22E37" w:rsidRDefault="00D22E37">
      <w:pPr>
        <w:pStyle w:val="ConsPlusNormal"/>
        <w:ind w:firstLine="540"/>
        <w:jc w:val="both"/>
        <w:outlineLvl w:val="0"/>
      </w:pPr>
    </w:p>
    <w:p w:rsidR="00D22E37" w:rsidRDefault="00D22E37">
      <w:pPr>
        <w:pStyle w:val="ConsPlusTitle"/>
        <w:jc w:val="center"/>
        <w:outlineLvl w:val="0"/>
      </w:pPr>
      <w:r>
        <w:t>АДМИНИСТРАЦИЯ ГОРОДА НОВОКУЗНЕЦКА</w:t>
      </w:r>
    </w:p>
    <w:p w:rsidR="00D22E37" w:rsidRDefault="00D22E37">
      <w:pPr>
        <w:pStyle w:val="ConsPlusTitle"/>
        <w:jc w:val="center"/>
      </w:pPr>
    </w:p>
    <w:p w:rsidR="00D22E37" w:rsidRDefault="00D22E37">
      <w:pPr>
        <w:pStyle w:val="ConsPlusTitle"/>
        <w:jc w:val="center"/>
      </w:pPr>
      <w:r>
        <w:t>ПОСТАНОВЛЕНИЕ</w:t>
      </w:r>
    </w:p>
    <w:p w:rsidR="00D22E37" w:rsidRDefault="00D22E37">
      <w:pPr>
        <w:pStyle w:val="ConsPlusTitle"/>
        <w:jc w:val="center"/>
      </w:pPr>
      <w:r>
        <w:t>от 11 апреля 2018 г. N 62</w:t>
      </w:r>
    </w:p>
    <w:p w:rsidR="00D22E37" w:rsidRDefault="00D22E37">
      <w:pPr>
        <w:pStyle w:val="ConsPlusTitle"/>
        <w:jc w:val="center"/>
      </w:pPr>
    </w:p>
    <w:p w:rsidR="00D22E37" w:rsidRDefault="00D22E37">
      <w:pPr>
        <w:pStyle w:val="ConsPlusTitle"/>
        <w:jc w:val="center"/>
      </w:pPr>
      <w:r>
        <w:t>ОБ ОРГАНИЗАЦИИ МЕРОПРИЯТИЙ ПО ПРИВЛЕЧЕНИЮ ПОДРЯДНЫХ</w:t>
      </w:r>
    </w:p>
    <w:p w:rsidR="00D22E37" w:rsidRDefault="00D22E37">
      <w:pPr>
        <w:pStyle w:val="ConsPlusTitle"/>
        <w:jc w:val="center"/>
      </w:pPr>
      <w:r>
        <w:t>ОРГАНИЗАЦИЙ ДЛЯ ВЫПОЛНЕНИЯ РАБОТ ПО БЛАГОУСТРОЙСТВУ ДВОРОВЫХ</w:t>
      </w:r>
    </w:p>
    <w:p w:rsidR="00D22E37" w:rsidRDefault="00D22E37">
      <w:pPr>
        <w:pStyle w:val="ConsPlusTitle"/>
        <w:jc w:val="center"/>
      </w:pPr>
      <w:r>
        <w:t>ТЕРРИТОРИЙ МНОГОКВАРТИРНЫХ ДОМОВ, ВКЛЮЧЕННЫХ В МУНИЦИПАЛЬНУЮ</w:t>
      </w:r>
    </w:p>
    <w:p w:rsidR="00D22E37" w:rsidRDefault="00D22E37">
      <w:pPr>
        <w:pStyle w:val="ConsPlusTitle"/>
        <w:jc w:val="center"/>
      </w:pPr>
      <w:r>
        <w:t>ПРОГРАММУ "ФОРМИРОВАНИЕ СОВРЕМЕННОЙ ГОРОДСКОЙ СРЕДЫ</w:t>
      </w:r>
    </w:p>
    <w:p w:rsidR="00D22E37" w:rsidRDefault="00D22E37">
      <w:pPr>
        <w:pStyle w:val="ConsPlusTitle"/>
        <w:jc w:val="center"/>
      </w:pPr>
      <w:r>
        <w:t>НА ТЕРРИТОРИИ НОВОКУЗНЕЦКОГО ГОРОДСКОГО ОКРУГА</w:t>
      </w:r>
    </w:p>
    <w:p w:rsidR="00D22E37" w:rsidRDefault="00D22E37">
      <w:pPr>
        <w:pStyle w:val="ConsPlusTitle"/>
        <w:jc w:val="center"/>
      </w:pPr>
      <w:r>
        <w:t>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17.04.2018 </w:t>
            </w:r>
            <w:hyperlink r:id="rId6" w:history="1">
              <w:r>
                <w:rPr>
                  <w:color w:val="0000FF"/>
                </w:rPr>
                <w:t>N 69</w:t>
              </w:r>
            </w:hyperlink>
            <w:r>
              <w:rPr>
                <w:color w:val="392C69"/>
              </w:rPr>
              <w:t>,</w:t>
            </w:r>
          </w:p>
          <w:p w:rsidR="00D22E37" w:rsidRDefault="00D22E37">
            <w:pPr>
              <w:pStyle w:val="ConsPlusNormal"/>
              <w:jc w:val="center"/>
            </w:pPr>
            <w:r>
              <w:rPr>
                <w:color w:val="392C69"/>
              </w:rPr>
              <w:t xml:space="preserve">от 24.04.2018 </w:t>
            </w:r>
            <w:hyperlink r:id="rId7" w:history="1">
              <w:r>
                <w:rPr>
                  <w:color w:val="0000FF"/>
                </w:rPr>
                <w:t>N 79/а</w:t>
              </w:r>
            </w:hyperlink>
            <w:r>
              <w:rPr>
                <w:color w:val="392C69"/>
              </w:rPr>
              <w:t xml:space="preserve">, от 06.06.2018 </w:t>
            </w:r>
            <w:hyperlink r:id="rId8" w:history="1">
              <w:r>
                <w:rPr>
                  <w:color w:val="0000FF"/>
                </w:rPr>
                <w:t>N 110</w:t>
              </w:r>
            </w:hyperlink>
            <w:r>
              <w:rPr>
                <w:color w:val="392C69"/>
              </w:rPr>
              <w:t xml:space="preserve">, от 10.04.2019 </w:t>
            </w:r>
            <w:hyperlink r:id="rId9" w:history="1">
              <w:r>
                <w:rPr>
                  <w:color w:val="0000FF"/>
                </w:rPr>
                <w:t>N 67</w:t>
              </w:r>
            </w:hyperlink>
            <w:r>
              <w:rPr>
                <w:color w:val="392C69"/>
              </w:rPr>
              <w:t>,</w:t>
            </w:r>
          </w:p>
          <w:p w:rsidR="00D22E37" w:rsidRDefault="00D22E37">
            <w:pPr>
              <w:pStyle w:val="ConsPlusNormal"/>
              <w:jc w:val="center"/>
            </w:pPr>
            <w:r>
              <w:rPr>
                <w:color w:val="392C69"/>
              </w:rPr>
              <w:t xml:space="preserve">от 04.03.2020 </w:t>
            </w:r>
            <w:hyperlink r:id="rId10" w:history="1">
              <w:r>
                <w:rPr>
                  <w:color w:val="0000FF"/>
                </w:rPr>
                <w:t>N 48</w:t>
              </w:r>
            </w:hyperlink>
            <w:r>
              <w:rPr>
                <w:color w:val="392C69"/>
              </w:rPr>
              <w:t xml:space="preserve">, от 30.06.2021 </w:t>
            </w:r>
            <w:hyperlink r:id="rId11" w:history="1">
              <w:r>
                <w:rPr>
                  <w:color w:val="0000FF"/>
                </w:rPr>
                <w:t>N 148</w:t>
              </w:r>
            </w:hyperlink>
            <w:r>
              <w:rPr>
                <w:color w:val="392C69"/>
              </w:rPr>
              <w:t xml:space="preserve">, от 02.08.2022 </w:t>
            </w:r>
            <w:hyperlink r:id="rId12" w:history="1">
              <w:r>
                <w:rPr>
                  <w:color w:val="0000FF"/>
                </w:rPr>
                <w:t>N 156</w:t>
              </w:r>
            </w:hyperlink>
            <w:r>
              <w:rPr>
                <w:color w:val="392C69"/>
              </w:rPr>
              <w:t>,</w:t>
            </w:r>
          </w:p>
          <w:p w:rsidR="00D22E37" w:rsidRDefault="00D22E37">
            <w:pPr>
              <w:pStyle w:val="ConsPlusNormal"/>
              <w:jc w:val="center"/>
            </w:pPr>
            <w:r>
              <w:rPr>
                <w:color w:val="392C69"/>
              </w:rPr>
              <w:t xml:space="preserve">от 24.05.2023 </w:t>
            </w:r>
            <w:hyperlink r:id="rId13" w:history="1">
              <w:r>
                <w:rPr>
                  <w:color w:val="0000FF"/>
                </w:rPr>
                <w:t>N 110</w:t>
              </w:r>
            </w:hyperlink>
            <w:r>
              <w:rPr>
                <w:color w:val="392C69"/>
              </w:rPr>
              <w:t>)</w:t>
            </w:r>
          </w:p>
        </w:tc>
      </w:tr>
    </w:tbl>
    <w:p w:rsidR="00D22E37" w:rsidRDefault="00D22E37">
      <w:pPr>
        <w:pStyle w:val="ConsPlusNormal"/>
        <w:ind w:firstLine="540"/>
        <w:jc w:val="both"/>
      </w:pPr>
    </w:p>
    <w:p w:rsidR="00D22E37" w:rsidRDefault="00D22E37">
      <w:pPr>
        <w:pStyle w:val="ConsPlusNormal"/>
        <w:ind w:firstLine="540"/>
        <w:jc w:val="both"/>
      </w:pPr>
      <w:r>
        <w:t xml:space="preserve">В целях качественного своевременного проведения мероприятий по благоустройству дворовых территорий многоквартирных домов, расположенных на территории Новокузнецкого городского округа, в соответствии с постановлениями Правительства Российской Федерации от 10.02.2017 </w:t>
      </w:r>
      <w:hyperlink r:id="rId14" w:history="1">
        <w:r>
          <w:rPr>
            <w:color w:val="0000FF"/>
          </w:rPr>
          <w:t>N 169</w:t>
        </w:r>
      </w:hyperlink>
      <w:r>
        <w:t xml:space="preserve">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от 30.12.2017 </w:t>
      </w:r>
      <w:hyperlink r:id="rId15" w:history="1">
        <w:r>
          <w:rPr>
            <w:color w:val="0000FF"/>
          </w:rPr>
          <w:t>N 1710</w:t>
        </w:r>
      </w:hyperlink>
      <w:r>
        <w:t xml:space="preserve">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постановлениями администрации города Новокузнецка от 05.10.2017 </w:t>
      </w:r>
      <w:hyperlink r:id="rId16" w:history="1">
        <w:r>
          <w:rPr>
            <w:color w:val="0000FF"/>
          </w:rPr>
          <w:t>N 154</w:t>
        </w:r>
      </w:hyperlink>
      <w:r>
        <w:t xml:space="preserve"> "Об утверждении порядков и сроков представления, рассмотрения и оценки предложений заинтересованных лиц, граждан, организаций о включении дворовой, общественной территорий в муниципальную программу "Формирование современной городской среды на территории Новокузнецкого городского округа на 2018 - 2024 годы", от 15.12.2017 </w:t>
      </w:r>
      <w:hyperlink r:id="rId17" w:history="1">
        <w:r>
          <w:rPr>
            <w:color w:val="0000FF"/>
          </w:rPr>
          <w:t>N 192</w:t>
        </w:r>
      </w:hyperlink>
      <w:r>
        <w:t xml:space="preserve"> "Об утверждении муниципальной программы "Формирование современной городской среды на территории Новокузнецкого городского округа на 2018 - 2024 годы", руководствуясь </w:t>
      </w:r>
      <w:hyperlink r:id="rId18" w:history="1">
        <w:r>
          <w:rPr>
            <w:color w:val="0000FF"/>
          </w:rPr>
          <w:t>ст. 40</w:t>
        </w:r>
      </w:hyperlink>
      <w:r>
        <w:t xml:space="preserve"> Устава Новокузнецкого городского округа:</w:t>
      </w:r>
    </w:p>
    <w:p w:rsidR="00D22E37" w:rsidRDefault="00D22E37">
      <w:pPr>
        <w:pStyle w:val="ConsPlusNormal"/>
        <w:jc w:val="both"/>
      </w:pPr>
      <w:r>
        <w:t xml:space="preserve">(в ред. </w:t>
      </w:r>
      <w:hyperlink r:id="rId19"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 xml:space="preserve">1. Создать конкурсную комиссию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утвердить ее </w:t>
      </w:r>
      <w:hyperlink w:anchor="P50" w:history="1">
        <w:r>
          <w:rPr>
            <w:color w:val="0000FF"/>
          </w:rPr>
          <w:t>состав</w:t>
        </w:r>
      </w:hyperlink>
      <w:r>
        <w:t xml:space="preserve"> согласно приложению N 1 к настоящему постановлению.</w:t>
      </w:r>
    </w:p>
    <w:p w:rsidR="00D22E37" w:rsidRDefault="00D22E37">
      <w:pPr>
        <w:pStyle w:val="ConsPlusNormal"/>
        <w:jc w:val="both"/>
      </w:pPr>
      <w:r>
        <w:t xml:space="preserve">(в ред. </w:t>
      </w:r>
      <w:hyperlink r:id="rId20"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2. Утвердить:</w:t>
      </w:r>
    </w:p>
    <w:p w:rsidR="00D22E37" w:rsidRDefault="00D22E37">
      <w:pPr>
        <w:pStyle w:val="ConsPlusNormal"/>
        <w:spacing w:before="220"/>
        <w:ind w:firstLine="540"/>
        <w:jc w:val="both"/>
      </w:pPr>
      <w:r>
        <w:t xml:space="preserve">1) </w:t>
      </w:r>
      <w:hyperlink w:anchor="P86" w:history="1">
        <w:r>
          <w:rPr>
            <w:color w:val="0000FF"/>
          </w:rPr>
          <w:t>Положение</w:t>
        </w:r>
      </w:hyperlink>
      <w:r>
        <w:t xml:space="preserve"> о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согласно приложению N 2 к настоящему постановлению;</w:t>
      </w:r>
    </w:p>
    <w:p w:rsidR="00D22E37" w:rsidRDefault="00D22E37">
      <w:pPr>
        <w:pStyle w:val="ConsPlusNormal"/>
        <w:jc w:val="both"/>
      </w:pPr>
      <w:r>
        <w:t xml:space="preserve">(в ред. </w:t>
      </w:r>
      <w:hyperlink r:id="rId21"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lastRenderedPageBreak/>
        <w:t xml:space="preserve">2) </w:t>
      </w:r>
      <w:hyperlink w:anchor="P154" w:history="1">
        <w:r>
          <w:rPr>
            <w:color w:val="0000FF"/>
          </w:rPr>
          <w:t>Порядок</w:t>
        </w:r>
      </w:hyperlink>
      <w:r>
        <w:t xml:space="preserve">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согласно приложению N 3 к настоящему постановлению;</w:t>
      </w:r>
    </w:p>
    <w:p w:rsidR="00D22E37" w:rsidRDefault="00D22E37">
      <w:pPr>
        <w:pStyle w:val="ConsPlusNormal"/>
        <w:jc w:val="both"/>
      </w:pPr>
      <w:r>
        <w:t xml:space="preserve">(в ред. </w:t>
      </w:r>
      <w:hyperlink r:id="rId22"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 xml:space="preserve">3) Типовую конкурсную </w:t>
      </w:r>
      <w:hyperlink w:anchor="P1162" w:history="1">
        <w:r>
          <w:rPr>
            <w:color w:val="0000FF"/>
          </w:rPr>
          <w:t>документацию</w:t>
        </w:r>
      </w:hyperlink>
      <w:r>
        <w:t xml:space="preserve"> по проведению основного этапа открытого конкурса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согласно приложению N 4 к настоящему постановлению.</w:t>
      </w:r>
    </w:p>
    <w:p w:rsidR="00D22E37" w:rsidRDefault="00D22E37">
      <w:pPr>
        <w:pStyle w:val="ConsPlusNormal"/>
        <w:jc w:val="both"/>
      </w:pPr>
      <w:r>
        <w:t xml:space="preserve">(в ред. </w:t>
      </w:r>
      <w:hyperlink r:id="rId23" w:history="1">
        <w:r>
          <w:rPr>
            <w:color w:val="0000FF"/>
          </w:rPr>
          <w:t>постановления</w:t>
        </w:r>
      </w:hyperlink>
      <w:r>
        <w:t xml:space="preserve"> администрации г. Новокузнецка от 04.03.2020 N 48)</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both"/>
            </w:pPr>
            <w:r>
              <w:rPr>
                <w:color w:val="392C69"/>
              </w:rPr>
              <w:t>КонсультантПлюс: примечание.</w:t>
            </w:r>
          </w:p>
          <w:p w:rsidR="00D22E37" w:rsidRDefault="00D22E37">
            <w:pPr>
              <w:pStyle w:val="ConsPlusNormal"/>
              <w:jc w:val="both"/>
            </w:pPr>
            <w:r>
              <w:rPr>
                <w:color w:val="392C69"/>
              </w:rPr>
              <w:t>Нумерация пунктов дана в соответствии с официальным текстом документа.</w:t>
            </w:r>
          </w:p>
        </w:tc>
      </w:tr>
    </w:tbl>
    <w:p w:rsidR="00D22E37" w:rsidRDefault="00D22E37">
      <w:pPr>
        <w:pStyle w:val="ConsPlusNormal"/>
        <w:spacing w:before="280"/>
        <w:ind w:firstLine="540"/>
        <w:jc w:val="both"/>
      </w:pPr>
      <w:r>
        <w:t>4. Уполномочить Муниципальное бюджетное учреждение "Дирекция ЖКХ" города Новокузнецка на осуществление строительного контроля за проведением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том числе на осуществление проверок соответствия выполняемых работ дизайн-проекту, сметной документации, требованиям технических регламентов (норм и правил).</w:t>
      </w:r>
    </w:p>
    <w:p w:rsidR="00D22E37" w:rsidRDefault="00D22E37">
      <w:pPr>
        <w:pStyle w:val="ConsPlusNormal"/>
        <w:jc w:val="both"/>
      </w:pPr>
      <w:r>
        <w:t xml:space="preserve">(в ред. </w:t>
      </w:r>
      <w:hyperlink r:id="rId24"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5. Управлению информационной политики администрации города Новокузнецка опубликовать настоящее постановление в городской газете "Новокузнецк".</w:t>
      </w:r>
    </w:p>
    <w:p w:rsidR="00D22E37" w:rsidRDefault="00D22E37">
      <w:pPr>
        <w:pStyle w:val="ConsPlusNormal"/>
        <w:spacing w:before="220"/>
        <w:ind w:firstLine="540"/>
        <w:jc w:val="both"/>
      </w:pPr>
      <w:r>
        <w:t>6. Настоящее постановление вступает в силу после его официального опубликования.</w:t>
      </w:r>
    </w:p>
    <w:p w:rsidR="00D22E37" w:rsidRDefault="00D22E37">
      <w:pPr>
        <w:pStyle w:val="ConsPlusNormal"/>
        <w:spacing w:before="220"/>
        <w:ind w:firstLine="540"/>
        <w:jc w:val="both"/>
      </w:pPr>
      <w:r>
        <w:t>7. Контроль за исполнением настоящего постановления возложить на первого заместителя Главы города.</w:t>
      </w:r>
    </w:p>
    <w:p w:rsidR="00D22E37" w:rsidRDefault="00D22E37">
      <w:pPr>
        <w:pStyle w:val="ConsPlusNormal"/>
        <w:ind w:firstLine="540"/>
        <w:jc w:val="both"/>
      </w:pPr>
    </w:p>
    <w:p w:rsidR="00D22E37" w:rsidRDefault="00D22E37">
      <w:pPr>
        <w:pStyle w:val="ConsPlusNormal"/>
        <w:jc w:val="right"/>
      </w:pPr>
      <w:r>
        <w:t>Глава</w:t>
      </w:r>
    </w:p>
    <w:p w:rsidR="00D22E37" w:rsidRDefault="00D22E37">
      <w:pPr>
        <w:pStyle w:val="ConsPlusNormal"/>
        <w:jc w:val="right"/>
      </w:pPr>
      <w:r>
        <w:t>города Новокузнецка</w:t>
      </w:r>
    </w:p>
    <w:p w:rsidR="00D22E37" w:rsidRDefault="00D22E37">
      <w:pPr>
        <w:pStyle w:val="ConsPlusNormal"/>
        <w:jc w:val="right"/>
      </w:pPr>
      <w:r>
        <w:t>С.Н.КУЗНЕЦОВ</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0"/>
      </w:pPr>
      <w:r>
        <w:t>Приложение N 1</w:t>
      </w:r>
    </w:p>
    <w:p w:rsidR="00D22E37" w:rsidRDefault="00D22E37">
      <w:pPr>
        <w:pStyle w:val="ConsPlusNormal"/>
        <w:jc w:val="right"/>
      </w:pPr>
      <w:r>
        <w:t>к постановлению администрации</w:t>
      </w:r>
    </w:p>
    <w:p w:rsidR="00D22E37" w:rsidRDefault="00D22E37">
      <w:pPr>
        <w:pStyle w:val="ConsPlusNormal"/>
        <w:jc w:val="right"/>
      </w:pPr>
      <w:r>
        <w:t>города Новокузнецка</w:t>
      </w:r>
    </w:p>
    <w:p w:rsidR="00D22E37" w:rsidRDefault="00D22E37">
      <w:pPr>
        <w:pStyle w:val="ConsPlusNormal"/>
        <w:jc w:val="right"/>
      </w:pPr>
      <w:r>
        <w:t>от 11.04.2018 N 62</w:t>
      </w:r>
    </w:p>
    <w:p w:rsidR="00D22E37" w:rsidRDefault="00D22E37">
      <w:pPr>
        <w:pStyle w:val="ConsPlusNormal"/>
        <w:ind w:firstLine="540"/>
        <w:jc w:val="both"/>
      </w:pPr>
    </w:p>
    <w:p w:rsidR="00D22E37" w:rsidRDefault="00D22E37">
      <w:pPr>
        <w:pStyle w:val="ConsPlusTitle"/>
        <w:jc w:val="center"/>
      </w:pPr>
      <w:bookmarkStart w:id="0" w:name="P50"/>
      <w:bookmarkEnd w:id="0"/>
      <w:r>
        <w:t>СОСТАВ</w:t>
      </w:r>
    </w:p>
    <w:p w:rsidR="00D22E37" w:rsidRDefault="00D22E37">
      <w:pPr>
        <w:pStyle w:val="ConsPlusTitle"/>
        <w:jc w:val="center"/>
      </w:pPr>
      <w:r>
        <w:t>КОНКУРСНОЙ КОМИССИИ ПО ПРОВЕДЕНИЮ ОТКРЫТЫХ КОНКУРСОВ</w:t>
      </w:r>
    </w:p>
    <w:p w:rsidR="00D22E37" w:rsidRDefault="00D22E37">
      <w:pPr>
        <w:pStyle w:val="ConsPlusTitle"/>
        <w:jc w:val="center"/>
      </w:pPr>
      <w:r>
        <w:t>ПО ПРИВЛЕЧЕНИЮ ПОДРЯДНЫХ ОРГАНИЗАЦИЙ ДЛЯ ВЫПОЛНЕНИЯ РАБОТ</w:t>
      </w:r>
    </w:p>
    <w:p w:rsidR="00D22E37" w:rsidRDefault="00D22E37">
      <w:pPr>
        <w:pStyle w:val="ConsPlusTitle"/>
        <w:jc w:val="center"/>
      </w:pPr>
      <w:r>
        <w:t>ПО БЛАГОУСТРОЙСТВУ ДВОРОВЫХ ТЕРРИТОРИЙ МНОГОКВАРТИРНЫХ</w:t>
      </w:r>
    </w:p>
    <w:p w:rsidR="00D22E37" w:rsidRDefault="00D22E37">
      <w:pPr>
        <w:pStyle w:val="ConsPlusTitle"/>
        <w:jc w:val="center"/>
      </w:pPr>
      <w:r>
        <w:t>ДОМОВ, ВКЛЮЧЕННЫХ В МУНИЦИПАЛЬНУЮ ПРОГРАММУ "ФОРМИРОВАНИЕ</w:t>
      </w:r>
    </w:p>
    <w:p w:rsidR="00D22E37" w:rsidRDefault="00D22E37">
      <w:pPr>
        <w:pStyle w:val="ConsPlusTitle"/>
        <w:jc w:val="center"/>
      </w:pPr>
      <w:r>
        <w:t>СОВРЕМЕННОЙ ГОРОДСКОЙ СРЕДЫ НА ТЕРРИТОРИИ НОВОКУЗНЕЦКОГО</w:t>
      </w:r>
    </w:p>
    <w:p w:rsidR="00D22E37" w:rsidRDefault="00D22E37">
      <w:pPr>
        <w:pStyle w:val="ConsPlusTitle"/>
        <w:jc w:val="center"/>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04.03.2020 </w:t>
            </w:r>
            <w:hyperlink r:id="rId25" w:history="1">
              <w:r>
                <w:rPr>
                  <w:color w:val="0000FF"/>
                </w:rPr>
                <w:t>N 48</w:t>
              </w:r>
            </w:hyperlink>
            <w:r>
              <w:rPr>
                <w:color w:val="392C69"/>
              </w:rPr>
              <w:t>,</w:t>
            </w:r>
          </w:p>
          <w:p w:rsidR="00D22E37" w:rsidRDefault="00D22E37">
            <w:pPr>
              <w:pStyle w:val="ConsPlusNormal"/>
              <w:jc w:val="center"/>
            </w:pPr>
            <w:r>
              <w:rPr>
                <w:color w:val="392C69"/>
              </w:rPr>
              <w:t xml:space="preserve">от 02.08.2022 </w:t>
            </w:r>
            <w:hyperlink r:id="rId26" w:history="1">
              <w:r>
                <w:rPr>
                  <w:color w:val="0000FF"/>
                </w:rPr>
                <w:t>N 156</w:t>
              </w:r>
            </w:hyperlink>
            <w:r>
              <w:rPr>
                <w:color w:val="392C69"/>
              </w:rPr>
              <w:t>)</w:t>
            </w:r>
          </w:p>
        </w:tc>
      </w:tr>
    </w:tbl>
    <w:p w:rsidR="00D22E37" w:rsidRDefault="00D22E37">
      <w:pPr>
        <w:pStyle w:val="ConsPlusNormal"/>
        <w:ind w:firstLine="540"/>
        <w:jc w:val="both"/>
      </w:pPr>
    </w:p>
    <w:p w:rsidR="00D22E37" w:rsidRDefault="00D22E37">
      <w:pPr>
        <w:pStyle w:val="ConsPlusNormal"/>
        <w:ind w:firstLine="540"/>
        <w:jc w:val="both"/>
      </w:pPr>
      <w:r>
        <w:t>1. Первый заместитель Главы города - председатель конкурсной комиссии.</w:t>
      </w:r>
    </w:p>
    <w:p w:rsidR="00D22E37" w:rsidRDefault="00D22E37">
      <w:pPr>
        <w:pStyle w:val="ConsPlusNormal"/>
        <w:spacing w:before="220"/>
        <w:ind w:firstLine="540"/>
        <w:jc w:val="both"/>
      </w:pPr>
      <w:r>
        <w:t>2. Заместитель Главы города по жилищно-коммунальному хозяйству - заместитель председателя конкурсной комиссии.</w:t>
      </w:r>
    </w:p>
    <w:p w:rsidR="00D22E37" w:rsidRDefault="00D22E37">
      <w:pPr>
        <w:pStyle w:val="ConsPlusNormal"/>
        <w:spacing w:before="220"/>
        <w:ind w:firstLine="540"/>
        <w:jc w:val="both"/>
      </w:pPr>
      <w:r>
        <w:t>3. Начальник отдела по работе с федеральными программами Муниципального бюджетного учреждения "Дирекция ЖКХ" города Новокузнецка (не является членом комиссии), секретарь комиссии.</w:t>
      </w:r>
    </w:p>
    <w:p w:rsidR="00D22E37" w:rsidRDefault="00D22E37">
      <w:pPr>
        <w:pStyle w:val="ConsPlusNormal"/>
        <w:spacing w:before="220"/>
        <w:ind w:firstLine="540"/>
        <w:jc w:val="both"/>
      </w:pPr>
      <w:r>
        <w:t>4. Заместитель Главы города по строительству.</w:t>
      </w:r>
    </w:p>
    <w:p w:rsidR="00D22E37" w:rsidRDefault="00D22E37">
      <w:pPr>
        <w:pStyle w:val="ConsPlusNormal"/>
        <w:spacing w:before="220"/>
        <w:ind w:firstLine="540"/>
        <w:jc w:val="both"/>
      </w:pPr>
      <w:r>
        <w:t>5. Заместитель Главы города по вопросам взаимодействия с административными органами, ГО и ЧС.</w:t>
      </w:r>
    </w:p>
    <w:p w:rsidR="00D22E37" w:rsidRDefault="00D22E37">
      <w:pPr>
        <w:pStyle w:val="ConsPlusNormal"/>
        <w:spacing w:before="220"/>
        <w:ind w:firstLine="540"/>
        <w:jc w:val="both"/>
      </w:pPr>
      <w:r>
        <w:t>6. Председатель Комитета жилищно-коммунального хозяйства администрации города Новокузнецка.</w:t>
      </w:r>
    </w:p>
    <w:p w:rsidR="00D22E37" w:rsidRDefault="00D22E37">
      <w:pPr>
        <w:pStyle w:val="ConsPlusNormal"/>
        <w:spacing w:before="220"/>
        <w:ind w:firstLine="540"/>
        <w:jc w:val="both"/>
      </w:pPr>
      <w:r>
        <w:t>7. Директор Муниципального бюджетного учреждения "Дирекция ЖКХ" города Новокузнецка.</w:t>
      </w:r>
    </w:p>
    <w:p w:rsidR="00D22E37" w:rsidRDefault="00D22E37">
      <w:pPr>
        <w:pStyle w:val="ConsPlusNormal"/>
        <w:spacing w:before="220"/>
        <w:ind w:firstLine="540"/>
        <w:jc w:val="both"/>
      </w:pPr>
      <w:r>
        <w:t>8. Начальник Финансового управления администрации города Новокузнецка (по согласованию).</w:t>
      </w:r>
    </w:p>
    <w:p w:rsidR="00D22E37" w:rsidRDefault="00D22E37">
      <w:pPr>
        <w:pStyle w:val="ConsPlusNormal"/>
        <w:spacing w:before="220"/>
        <w:ind w:firstLine="540"/>
        <w:jc w:val="both"/>
      </w:pPr>
      <w:r>
        <w:t>9. Эксперт Общероссийского народного фронта в Кемеровской области (по согласованию).</w:t>
      </w:r>
    </w:p>
    <w:p w:rsidR="00D22E37" w:rsidRDefault="00D22E37">
      <w:pPr>
        <w:pStyle w:val="ConsPlusNormal"/>
        <w:spacing w:before="220"/>
        <w:ind w:firstLine="540"/>
        <w:jc w:val="both"/>
      </w:pPr>
      <w:r>
        <w:t>10. Представители заказчиков, по одному от каждого заказчика (включаются в персональный состав комиссии при проведении основного этапа открытого конкурса).</w:t>
      </w:r>
    </w:p>
    <w:p w:rsidR="00D22E37" w:rsidRDefault="00D22E37">
      <w:pPr>
        <w:pStyle w:val="ConsPlusNormal"/>
        <w:spacing w:before="220"/>
        <w:ind w:firstLine="540"/>
        <w:jc w:val="both"/>
      </w:pPr>
      <w:r>
        <w:t>11. Представители заинтересованных лиц, по одному от каждой дворовой территории многоквартирного дома (включаются в персональный состав комиссии при проведении основного этапа открытого конкурса).</w:t>
      </w:r>
    </w:p>
    <w:p w:rsidR="00D22E37" w:rsidRDefault="00D22E37">
      <w:pPr>
        <w:pStyle w:val="ConsPlusNormal"/>
        <w:ind w:firstLine="540"/>
        <w:jc w:val="both"/>
      </w:pPr>
    </w:p>
    <w:p w:rsidR="00D22E37" w:rsidRDefault="00D22E37">
      <w:pPr>
        <w:pStyle w:val="ConsPlusNormal"/>
        <w:jc w:val="right"/>
      </w:pPr>
      <w:r>
        <w:t>Первый заместитель Главы</w:t>
      </w:r>
    </w:p>
    <w:p w:rsidR="00D22E37" w:rsidRDefault="00D22E37">
      <w:pPr>
        <w:pStyle w:val="ConsPlusNormal"/>
        <w:jc w:val="right"/>
      </w:pPr>
      <w:r>
        <w:t>города Новокузнецка</w:t>
      </w:r>
    </w:p>
    <w:p w:rsidR="00D22E37" w:rsidRDefault="00D22E37">
      <w:pPr>
        <w:pStyle w:val="ConsPlusNormal"/>
        <w:jc w:val="right"/>
      </w:pPr>
      <w:r>
        <w:t>Е.А.БЕДАРЕВ</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0"/>
      </w:pPr>
      <w:r>
        <w:t>Приложение N 2</w:t>
      </w:r>
    </w:p>
    <w:p w:rsidR="00D22E37" w:rsidRDefault="00D22E37">
      <w:pPr>
        <w:pStyle w:val="ConsPlusNormal"/>
        <w:jc w:val="right"/>
      </w:pPr>
      <w:r>
        <w:t>к постановлению администрации</w:t>
      </w:r>
    </w:p>
    <w:p w:rsidR="00D22E37" w:rsidRDefault="00D22E37">
      <w:pPr>
        <w:pStyle w:val="ConsPlusNormal"/>
        <w:jc w:val="right"/>
      </w:pPr>
      <w:r>
        <w:t>города Новокузнецка</w:t>
      </w:r>
    </w:p>
    <w:p w:rsidR="00D22E37" w:rsidRDefault="00D22E37">
      <w:pPr>
        <w:pStyle w:val="ConsPlusNormal"/>
        <w:jc w:val="right"/>
      </w:pPr>
      <w:r>
        <w:t>от 11.04.2018 N 62</w:t>
      </w:r>
    </w:p>
    <w:p w:rsidR="00D22E37" w:rsidRDefault="00D22E37">
      <w:pPr>
        <w:pStyle w:val="ConsPlusNormal"/>
        <w:ind w:firstLine="540"/>
        <w:jc w:val="both"/>
      </w:pPr>
    </w:p>
    <w:p w:rsidR="00D22E37" w:rsidRDefault="00D22E37">
      <w:pPr>
        <w:pStyle w:val="ConsPlusTitle"/>
        <w:jc w:val="center"/>
      </w:pPr>
      <w:bookmarkStart w:id="1" w:name="P86"/>
      <w:bookmarkEnd w:id="1"/>
      <w:r>
        <w:t>ПОЛОЖЕНИЕ</w:t>
      </w:r>
    </w:p>
    <w:p w:rsidR="00D22E37" w:rsidRDefault="00D22E37">
      <w:pPr>
        <w:pStyle w:val="ConsPlusTitle"/>
        <w:jc w:val="center"/>
      </w:pPr>
      <w:r>
        <w:t>О КОНКУРСНОЙ КОМИССИИ ПО ПРОВЕДЕНИЮ ОТКРЫТЫХ КОНКУРСОВ</w:t>
      </w:r>
    </w:p>
    <w:p w:rsidR="00D22E37" w:rsidRDefault="00D22E37">
      <w:pPr>
        <w:pStyle w:val="ConsPlusTitle"/>
        <w:jc w:val="center"/>
      </w:pPr>
      <w:r>
        <w:t>ПО ПРИВЛЕЧЕНИЮ ПОДРЯДНЫХ ОРГАНИЗАЦИЙ ДЛЯ ВЫПОЛНЕНИЯ РАБОТ</w:t>
      </w:r>
    </w:p>
    <w:p w:rsidR="00D22E37" w:rsidRDefault="00D22E37">
      <w:pPr>
        <w:pStyle w:val="ConsPlusTitle"/>
        <w:jc w:val="center"/>
      </w:pPr>
      <w:r>
        <w:t>ПО БЛАГОУСТРОЙСТВУ ДВОРОВЫХ ТЕРРИТОРИЙ МНОГОКВАРТИРНЫХ</w:t>
      </w:r>
    </w:p>
    <w:p w:rsidR="00D22E37" w:rsidRDefault="00D22E37">
      <w:pPr>
        <w:pStyle w:val="ConsPlusTitle"/>
        <w:jc w:val="center"/>
      </w:pPr>
      <w:r>
        <w:t>ДОМОВ, ВКЛЮЧЕННЫХ В МУНИЦИПАЛЬНУЮ ПРОГРАММУ "ФОРМИРОВАНИЕ</w:t>
      </w:r>
    </w:p>
    <w:p w:rsidR="00D22E37" w:rsidRDefault="00D22E37">
      <w:pPr>
        <w:pStyle w:val="ConsPlusTitle"/>
        <w:jc w:val="center"/>
      </w:pPr>
      <w:r>
        <w:lastRenderedPageBreak/>
        <w:t>СОВРЕМЕННОЙ ГОРОДСКОЙ СРЕДЫ НА ТЕРРИТОРИИ НОВОКУЗНЕЦКОГО</w:t>
      </w:r>
    </w:p>
    <w:p w:rsidR="00D22E37" w:rsidRDefault="00D22E37">
      <w:pPr>
        <w:pStyle w:val="ConsPlusTitle"/>
        <w:jc w:val="center"/>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10.04.2019 </w:t>
            </w:r>
            <w:hyperlink r:id="rId27" w:history="1">
              <w:r>
                <w:rPr>
                  <w:color w:val="0000FF"/>
                </w:rPr>
                <w:t>N 67</w:t>
              </w:r>
            </w:hyperlink>
            <w:r>
              <w:rPr>
                <w:color w:val="392C69"/>
              </w:rPr>
              <w:t>,</w:t>
            </w:r>
          </w:p>
          <w:p w:rsidR="00D22E37" w:rsidRDefault="00D22E37">
            <w:pPr>
              <w:pStyle w:val="ConsPlusNormal"/>
              <w:jc w:val="center"/>
            </w:pPr>
            <w:r>
              <w:rPr>
                <w:color w:val="392C69"/>
              </w:rPr>
              <w:t xml:space="preserve">от 04.03.2020 </w:t>
            </w:r>
            <w:hyperlink r:id="rId28" w:history="1">
              <w:r>
                <w:rPr>
                  <w:color w:val="0000FF"/>
                </w:rPr>
                <w:t>N 48</w:t>
              </w:r>
            </w:hyperlink>
            <w:r>
              <w:rPr>
                <w:color w:val="392C69"/>
              </w:rPr>
              <w:t xml:space="preserve">, от 30.06.2021 </w:t>
            </w:r>
            <w:hyperlink r:id="rId29" w:history="1">
              <w:r>
                <w:rPr>
                  <w:color w:val="0000FF"/>
                </w:rPr>
                <w:t>N 148</w:t>
              </w:r>
            </w:hyperlink>
            <w:r>
              <w:rPr>
                <w:color w:val="392C69"/>
              </w:rPr>
              <w:t>)</w:t>
            </w:r>
          </w:p>
        </w:tc>
      </w:tr>
    </w:tbl>
    <w:p w:rsidR="00D22E37" w:rsidRDefault="00D22E37">
      <w:pPr>
        <w:pStyle w:val="ConsPlusNormal"/>
        <w:ind w:firstLine="540"/>
        <w:jc w:val="both"/>
      </w:pPr>
    </w:p>
    <w:p w:rsidR="00D22E37" w:rsidRDefault="00D22E37">
      <w:pPr>
        <w:pStyle w:val="ConsPlusNormal"/>
        <w:ind w:firstLine="540"/>
        <w:jc w:val="both"/>
      </w:pPr>
      <w:r>
        <w:t>1. Настоящее Положение закрепляет порядок организации деятельности 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соответственно - комиссия, конкурсная комиссия, открытый конкурс, муниципальная программа), а также ее полномочия и порядок принятия комиссией решений по вопросам своей компетенции.</w:t>
      </w:r>
    </w:p>
    <w:p w:rsidR="00D22E37" w:rsidRDefault="00D22E37">
      <w:pPr>
        <w:pStyle w:val="ConsPlusNormal"/>
        <w:jc w:val="both"/>
      </w:pPr>
      <w:r>
        <w:t xml:space="preserve">(в ред. </w:t>
      </w:r>
      <w:hyperlink r:id="rId30"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2. Конкурсная комиссия создается для рассмотрения и оценки опросных листов на участие в предварительном этапе (квалификационном отборе) открытого конкурса (далее также - опросный лист), заявок на участие в основном этапе открытого конкурса (далее также - конкурсная заявка, заявка) организаций, пожелавших принять участие в открытом конкурсе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(далее соответственно - участники конкурса, конкурс, открытый конкурс), а также для определения победителя конкурса.</w:t>
      </w:r>
    </w:p>
    <w:p w:rsidR="00D22E37" w:rsidRDefault="00D22E37">
      <w:pPr>
        <w:pStyle w:val="ConsPlusNormal"/>
        <w:spacing w:before="220"/>
        <w:ind w:firstLine="540"/>
        <w:jc w:val="both"/>
      </w:pPr>
      <w:r>
        <w:t xml:space="preserve">3. В своей деятельности конкурсная комиссия руководствуется </w:t>
      </w:r>
      <w:hyperlink r:id="rId31" w:history="1">
        <w:r>
          <w:rPr>
            <w:color w:val="0000FF"/>
          </w:rPr>
          <w:t>Конституцией</w:t>
        </w:r>
      </w:hyperlink>
      <w:r>
        <w:t xml:space="preserve"> Российской Федерацией, нормативными правовыми актами Российской Федерации, Кемеровской области, </w:t>
      </w:r>
      <w:hyperlink r:id="rId32" w:history="1">
        <w:r>
          <w:rPr>
            <w:color w:val="0000FF"/>
          </w:rPr>
          <w:t>Уставом</w:t>
        </w:r>
      </w:hyperlink>
      <w:r>
        <w:t xml:space="preserve"> Новокузнецкого городского округа, муниципальными правовыми актами, настоящим Положением, а также </w:t>
      </w:r>
      <w:hyperlink w:anchor="P154" w:history="1">
        <w:r>
          <w:rPr>
            <w:color w:val="0000FF"/>
          </w:rPr>
          <w:t>Порядком</w:t>
        </w:r>
      </w:hyperlink>
      <w:r>
        <w:t xml:space="preserve">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утвержденным приложением N 3 к настоящему постановлению (далее - Порядок привлечения подрядных организаций).</w:t>
      </w:r>
    </w:p>
    <w:p w:rsidR="00D22E37" w:rsidRDefault="00D22E37">
      <w:pPr>
        <w:pStyle w:val="ConsPlusNormal"/>
        <w:jc w:val="both"/>
      </w:pPr>
      <w:r>
        <w:t xml:space="preserve">(в ред. </w:t>
      </w:r>
      <w:hyperlink r:id="rId33"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 xml:space="preserve">4. Термины и понятия, используемые в настоящем Положении, применяются в значении, определенном в </w:t>
      </w:r>
      <w:hyperlink w:anchor="P154" w:history="1">
        <w:r>
          <w:rPr>
            <w:color w:val="0000FF"/>
          </w:rPr>
          <w:t>Порядке</w:t>
        </w:r>
      </w:hyperlink>
      <w:r>
        <w:t xml:space="preserve"> привлечения подрядных организаций.</w:t>
      </w:r>
    </w:p>
    <w:p w:rsidR="00D22E37" w:rsidRDefault="00D22E37">
      <w:pPr>
        <w:pStyle w:val="ConsPlusNormal"/>
        <w:spacing w:before="220"/>
        <w:ind w:firstLine="540"/>
        <w:jc w:val="both"/>
      </w:pPr>
      <w:r>
        <w:t xml:space="preserve">5. </w:t>
      </w:r>
      <w:hyperlink w:anchor="P50" w:history="1">
        <w:r>
          <w:rPr>
            <w:color w:val="0000FF"/>
          </w:rPr>
          <w:t>Состав</w:t>
        </w:r>
      </w:hyperlink>
      <w:r>
        <w:t xml:space="preserve"> конкурсной комиссии утвержден приложением N 1 к настоящему постановлению.</w:t>
      </w:r>
    </w:p>
    <w:p w:rsidR="00D22E37" w:rsidRDefault="00D22E37">
      <w:pPr>
        <w:pStyle w:val="ConsPlusNormal"/>
        <w:spacing w:before="220"/>
        <w:ind w:firstLine="540"/>
        <w:jc w:val="both"/>
      </w:pPr>
      <w:r>
        <w:t xml:space="preserve">6. Персональный состав конкурсной комиссии на период проведения предварительного этапа (квалификационного отбора) открытого конкурса определяется на первом заседании комиссии из числа лиц, указанных в </w:t>
      </w:r>
      <w:hyperlink w:anchor="P50" w:history="1">
        <w:r>
          <w:rPr>
            <w:color w:val="0000FF"/>
          </w:rPr>
          <w:t>пунктах 1</w:t>
        </w:r>
      </w:hyperlink>
      <w:r>
        <w:t xml:space="preserve"> - </w:t>
      </w:r>
      <w:hyperlink w:anchor="P50" w:history="1">
        <w:r>
          <w:rPr>
            <w:color w:val="0000FF"/>
          </w:rPr>
          <w:t>14</w:t>
        </w:r>
      </w:hyperlink>
      <w:r>
        <w:t xml:space="preserve"> приложения N 1 настоящего постановления, и утверждается протоколом комиссии. Изменение персонального состава конкурсной комиссии также утверждается протоколом.</w:t>
      </w:r>
    </w:p>
    <w:p w:rsidR="00D22E37" w:rsidRDefault="00D22E37">
      <w:pPr>
        <w:pStyle w:val="ConsPlusNormal"/>
        <w:spacing w:before="220"/>
        <w:ind w:firstLine="540"/>
        <w:jc w:val="both"/>
      </w:pPr>
      <w:r>
        <w:t xml:space="preserve">На период проведения основного этапа конкурса в соответствии с объявлением о проведении основного этапа открытого конкурса на отдельный лот персональный состав комиссии дополняется лицами, указанными в </w:t>
      </w:r>
      <w:hyperlink w:anchor="P50" w:history="1">
        <w:r>
          <w:rPr>
            <w:color w:val="0000FF"/>
          </w:rPr>
          <w:t>пунктах 15</w:t>
        </w:r>
      </w:hyperlink>
      <w:r>
        <w:t xml:space="preserve">, </w:t>
      </w:r>
      <w:hyperlink w:anchor="P50" w:history="1">
        <w:r>
          <w:rPr>
            <w:color w:val="0000FF"/>
          </w:rPr>
          <w:t>16</w:t>
        </w:r>
      </w:hyperlink>
      <w:r>
        <w:t xml:space="preserve"> приложения N 1 к настоящему постановлению. Количество дополнительных членов комиссии определяется количеством заказчиков и дворовых территорий, указанных в таком объявлении.</w:t>
      </w:r>
    </w:p>
    <w:p w:rsidR="00D22E37" w:rsidRDefault="00D22E37">
      <w:pPr>
        <w:pStyle w:val="ConsPlusNormal"/>
        <w:jc w:val="both"/>
      </w:pPr>
      <w:r>
        <w:t xml:space="preserve">(в ред. </w:t>
      </w:r>
      <w:hyperlink r:id="rId34"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7. По предложению членов конкурсной комиссии, организатора конкурса, заказчика на заседания комиссии приглашаются представители иных организаций и иные лица.</w:t>
      </w:r>
    </w:p>
    <w:p w:rsidR="00D22E37" w:rsidRDefault="00D22E37">
      <w:pPr>
        <w:pStyle w:val="ConsPlusNormal"/>
        <w:spacing w:before="220"/>
        <w:ind w:firstLine="540"/>
        <w:jc w:val="both"/>
      </w:pPr>
      <w:r>
        <w:lastRenderedPageBreak/>
        <w:t>8. Председатель комиссии:</w:t>
      </w:r>
    </w:p>
    <w:p w:rsidR="00D22E37" w:rsidRDefault="00D22E37">
      <w:pPr>
        <w:pStyle w:val="ConsPlusNormal"/>
        <w:spacing w:before="220"/>
        <w:ind w:firstLine="540"/>
        <w:jc w:val="both"/>
      </w:pPr>
      <w:r>
        <w:t>1) руководит деятельностью комиссии;</w:t>
      </w:r>
    </w:p>
    <w:p w:rsidR="00D22E37" w:rsidRDefault="00D22E37">
      <w:pPr>
        <w:pStyle w:val="ConsPlusNormal"/>
        <w:spacing w:before="220"/>
        <w:ind w:firstLine="540"/>
        <w:jc w:val="both"/>
      </w:pPr>
      <w:r>
        <w:t>2) принимает решение о дате и времени проведения рассмотрения и оценки опросных листов и конкурсных заявок;</w:t>
      </w:r>
    </w:p>
    <w:p w:rsidR="00D22E37" w:rsidRDefault="00D22E37">
      <w:pPr>
        <w:pStyle w:val="ConsPlusNormal"/>
        <w:spacing w:before="220"/>
        <w:ind w:firstLine="540"/>
        <w:jc w:val="both"/>
      </w:pPr>
      <w:r>
        <w:t xml:space="preserve">3) исключен. - </w:t>
      </w:r>
      <w:hyperlink r:id="rId35" w:history="1">
        <w:r>
          <w:rPr>
            <w:color w:val="0000FF"/>
          </w:rPr>
          <w:t>Постановление</w:t>
        </w:r>
      </w:hyperlink>
      <w:r>
        <w:t xml:space="preserve"> администрации г. Новокузнецка от 10.04.2019 N 67;</w:t>
      </w:r>
    </w:p>
    <w:p w:rsidR="00D22E37" w:rsidRDefault="00D22E37">
      <w:pPr>
        <w:pStyle w:val="ConsPlusNormal"/>
        <w:spacing w:before="220"/>
        <w:ind w:firstLine="540"/>
        <w:jc w:val="both"/>
      </w:pPr>
      <w:r>
        <w:t>4) осуществляет иные действия в соответствии с законодательством Российской Федерации, муниципальными нормативными правовыми актами и конкурсной документацией.</w:t>
      </w:r>
    </w:p>
    <w:p w:rsidR="00D22E37" w:rsidRDefault="00D22E37">
      <w:pPr>
        <w:pStyle w:val="ConsPlusNormal"/>
        <w:spacing w:before="220"/>
        <w:ind w:firstLine="540"/>
        <w:jc w:val="both"/>
      </w:pPr>
      <w:r>
        <w:t>9. Секретарь комиссии:</w:t>
      </w:r>
    </w:p>
    <w:p w:rsidR="00D22E37" w:rsidRDefault="00D22E37">
      <w:pPr>
        <w:pStyle w:val="ConsPlusNormal"/>
        <w:spacing w:before="220"/>
        <w:ind w:firstLine="540"/>
        <w:jc w:val="both"/>
      </w:pPr>
      <w:r>
        <w:t>1) оповещает членов конкурсной комиссии о дате, времени и месте проведения заседаний комиссии;</w:t>
      </w:r>
    </w:p>
    <w:p w:rsidR="00D22E37" w:rsidRDefault="00D22E37">
      <w:pPr>
        <w:pStyle w:val="ConsPlusNormal"/>
        <w:spacing w:before="220"/>
        <w:ind w:firstLine="540"/>
        <w:jc w:val="both"/>
      </w:pPr>
      <w:r>
        <w:t>2) осуществляет делопроизводство в комиссии;</w:t>
      </w:r>
    </w:p>
    <w:p w:rsidR="00D22E37" w:rsidRDefault="00D22E37">
      <w:pPr>
        <w:pStyle w:val="ConsPlusNormal"/>
        <w:spacing w:before="220"/>
        <w:ind w:firstLine="540"/>
        <w:jc w:val="both"/>
      </w:pPr>
      <w:r>
        <w:t>3) ведет и оформляет протоколы заседаний комиссии;</w:t>
      </w:r>
    </w:p>
    <w:p w:rsidR="00D22E37" w:rsidRDefault="00D22E37">
      <w:pPr>
        <w:pStyle w:val="ConsPlusNormal"/>
        <w:spacing w:before="220"/>
        <w:ind w:firstLine="540"/>
        <w:jc w:val="both"/>
      </w:pPr>
      <w:r>
        <w:t>4) выполняет поручения председателя комиссии и заместителя председателя комиссии.</w:t>
      </w:r>
    </w:p>
    <w:p w:rsidR="00D22E37" w:rsidRDefault="00D22E37">
      <w:pPr>
        <w:pStyle w:val="ConsPlusNormal"/>
        <w:spacing w:before="220"/>
        <w:ind w:firstLine="540"/>
        <w:jc w:val="both"/>
      </w:pPr>
      <w:r>
        <w:t>10. Иные члены комиссии:</w:t>
      </w:r>
    </w:p>
    <w:p w:rsidR="00D22E37" w:rsidRDefault="00D22E37">
      <w:pPr>
        <w:pStyle w:val="ConsPlusNormal"/>
        <w:spacing w:before="220"/>
        <w:ind w:firstLine="540"/>
        <w:jc w:val="both"/>
      </w:pPr>
      <w:r>
        <w:t>1) участвуют в решении всех вопросов, входящих в компетенцию комиссии;</w:t>
      </w:r>
    </w:p>
    <w:p w:rsidR="00D22E37" w:rsidRDefault="00D22E37">
      <w:pPr>
        <w:pStyle w:val="ConsPlusNormal"/>
        <w:spacing w:before="220"/>
        <w:ind w:firstLine="540"/>
        <w:jc w:val="both"/>
      </w:pPr>
      <w:r>
        <w:t>2) принимают участие в заседаниях комиссии;</w:t>
      </w:r>
    </w:p>
    <w:p w:rsidR="00D22E37" w:rsidRDefault="00D22E37">
      <w:pPr>
        <w:pStyle w:val="ConsPlusNormal"/>
        <w:spacing w:before="220"/>
        <w:ind w:firstLine="540"/>
        <w:jc w:val="both"/>
      </w:pPr>
      <w:r>
        <w:t>3) выполняют в установленные сроки поручения председателя комиссии, решения комиссии.</w:t>
      </w:r>
    </w:p>
    <w:p w:rsidR="00D22E37" w:rsidRDefault="00D22E37">
      <w:pPr>
        <w:pStyle w:val="ConsPlusNormal"/>
        <w:spacing w:before="220"/>
        <w:ind w:firstLine="540"/>
        <w:jc w:val="both"/>
      </w:pPr>
      <w:r>
        <w:t>11. Конкурсная комиссия осуществляет следующие функции:</w:t>
      </w:r>
    </w:p>
    <w:p w:rsidR="00D22E37" w:rsidRDefault="00D22E37">
      <w:pPr>
        <w:pStyle w:val="ConsPlusNormal"/>
        <w:spacing w:before="220"/>
        <w:ind w:firstLine="540"/>
        <w:jc w:val="both"/>
      </w:pPr>
      <w:r>
        <w:t>1) рассмотрение и оценку опросных листов и подведение итогов предварительного этапа (квалификационного отбора) открытого конкурса;</w:t>
      </w:r>
    </w:p>
    <w:p w:rsidR="00D22E37" w:rsidRDefault="00D22E37">
      <w:pPr>
        <w:pStyle w:val="ConsPlusNormal"/>
        <w:spacing w:before="220"/>
        <w:ind w:firstLine="540"/>
        <w:jc w:val="both"/>
      </w:pPr>
      <w:r>
        <w:t>2) вскрытие конвертов с конкурсными заявками;</w:t>
      </w:r>
    </w:p>
    <w:p w:rsidR="00D22E37" w:rsidRDefault="00D22E37">
      <w:pPr>
        <w:pStyle w:val="ConsPlusNormal"/>
        <w:spacing w:before="220"/>
        <w:ind w:firstLine="540"/>
        <w:jc w:val="both"/>
      </w:pPr>
      <w:r>
        <w:t>3) рассмотрение и оценку конкурсных заявок;</w:t>
      </w:r>
    </w:p>
    <w:p w:rsidR="00D22E37" w:rsidRDefault="00D22E37">
      <w:pPr>
        <w:pStyle w:val="ConsPlusNormal"/>
        <w:spacing w:before="220"/>
        <w:ind w:firstLine="540"/>
        <w:jc w:val="both"/>
      </w:pPr>
      <w:r>
        <w:t>4) определение победителя конкурса;</w:t>
      </w:r>
    </w:p>
    <w:p w:rsidR="00D22E37" w:rsidRDefault="00D22E37">
      <w:pPr>
        <w:pStyle w:val="ConsPlusNormal"/>
        <w:spacing w:before="220"/>
        <w:ind w:firstLine="540"/>
        <w:jc w:val="both"/>
      </w:pPr>
      <w:r>
        <w:t xml:space="preserve">5) принятие решения об отстранении участников конкурса при выявлении оснований, предусмотренных </w:t>
      </w:r>
      <w:hyperlink w:anchor="P341" w:history="1">
        <w:r>
          <w:rPr>
            <w:color w:val="0000FF"/>
          </w:rPr>
          <w:t>пунктами 5.13</w:t>
        </w:r>
      </w:hyperlink>
      <w:r>
        <w:t xml:space="preserve"> и </w:t>
      </w:r>
      <w:hyperlink w:anchor="P375" w:history="1">
        <w:r>
          <w:rPr>
            <w:color w:val="0000FF"/>
          </w:rPr>
          <w:t>6.13</w:t>
        </w:r>
      </w:hyperlink>
      <w:r>
        <w:t xml:space="preserve"> Порядка;</w:t>
      </w:r>
    </w:p>
    <w:p w:rsidR="00D22E37" w:rsidRDefault="00D22E37">
      <w:pPr>
        <w:pStyle w:val="ConsPlusNormal"/>
        <w:jc w:val="both"/>
      </w:pPr>
      <w:r>
        <w:t xml:space="preserve">(пп. 5 введен </w:t>
      </w:r>
      <w:hyperlink r:id="rId36" w:history="1">
        <w:r>
          <w:rPr>
            <w:color w:val="0000FF"/>
          </w:rPr>
          <w:t>постановлением</w:t>
        </w:r>
      </w:hyperlink>
      <w:r>
        <w:t xml:space="preserve"> администрации г. Новокузнецка от 10.04.2019 N 67)</w:t>
      </w:r>
    </w:p>
    <w:p w:rsidR="00D22E37" w:rsidRDefault="00D22E37">
      <w:pPr>
        <w:pStyle w:val="ConsPlusNormal"/>
        <w:spacing w:before="220"/>
        <w:ind w:firstLine="540"/>
        <w:jc w:val="both"/>
      </w:pPr>
      <w:r>
        <w:t xml:space="preserve">6) принятие решения об аннулировании результатов конкурса при выявлении оснований, предусмотренных </w:t>
      </w:r>
      <w:hyperlink w:anchor="P341" w:history="1">
        <w:r>
          <w:rPr>
            <w:color w:val="0000FF"/>
          </w:rPr>
          <w:t>пунктами 5.13</w:t>
        </w:r>
      </w:hyperlink>
      <w:r>
        <w:t xml:space="preserve"> и </w:t>
      </w:r>
      <w:hyperlink w:anchor="P375" w:history="1">
        <w:r>
          <w:rPr>
            <w:color w:val="0000FF"/>
          </w:rPr>
          <w:t>6.13</w:t>
        </w:r>
      </w:hyperlink>
      <w:r>
        <w:t xml:space="preserve"> Порядка.</w:t>
      </w:r>
    </w:p>
    <w:p w:rsidR="00D22E37" w:rsidRDefault="00D22E37">
      <w:pPr>
        <w:pStyle w:val="ConsPlusNormal"/>
        <w:jc w:val="both"/>
      </w:pPr>
      <w:r>
        <w:t xml:space="preserve">(пп. 6 введен </w:t>
      </w:r>
      <w:hyperlink r:id="rId37" w:history="1">
        <w:r>
          <w:rPr>
            <w:color w:val="0000FF"/>
          </w:rPr>
          <w:t>постановлением</w:t>
        </w:r>
      </w:hyperlink>
      <w:r>
        <w:t xml:space="preserve"> администрации г. Новокузнецка от 10.04.2019 N 67)</w:t>
      </w:r>
    </w:p>
    <w:p w:rsidR="00D22E37" w:rsidRDefault="00D22E37">
      <w:pPr>
        <w:pStyle w:val="ConsPlusNormal"/>
        <w:spacing w:before="220"/>
        <w:ind w:firstLine="540"/>
        <w:jc w:val="both"/>
      </w:pPr>
      <w:r>
        <w:t>12. Конкурсная комиссия имеет право запрашивать и получать от участников конкурса, а также иных организаций информацию, необходимую для осуществления работы комиссии. Комиссия не вправе требовать от участников конкурса дополнительные документы, не установленные конкурсной документацией.</w:t>
      </w:r>
    </w:p>
    <w:p w:rsidR="00D22E37" w:rsidRDefault="00D22E37">
      <w:pPr>
        <w:pStyle w:val="ConsPlusNormal"/>
        <w:jc w:val="both"/>
      </w:pPr>
      <w:r>
        <w:t xml:space="preserve">(в ред. </w:t>
      </w:r>
      <w:hyperlink r:id="rId38" w:history="1">
        <w:r>
          <w:rPr>
            <w:color w:val="0000FF"/>
          </w:rPr>
          <w:t>постановления</w:t>
        </w:r>
      </w:hyperlink>
      <w:r>
        <w:t xml:space="preserve"> администрации г. Новокузнецка от 10.04.2019 N 67)</w:t>
      </w:r>
    </w:p>
    <w:p w:rsidR="00D22E37" w:rsidRDefault="00D22E37">
      <w:pPr>
        <w:pStyle w:val="ConsPlusNormal"/>
        <w:spacing w:before="220"/>
        <w:ind w:firstLine="540"/>
        <w:jc w:val="both"/>
      </w:pPr>
      <w:r>
        <w:t xml:space="preserve">13. Комиссия проводит заседания в сроки, определенные </w:t>
      </w:r>
      <w:hyperlink w:anchor="P154" w:history="1">
        <w:r>
          <w:rPr>
            <w:color w:val="0000FF"/>
          </w:rPr>
          <w:t>Порядком</w:t>
        </w:r>
      </w:hyperlink>
      <w:r>
        <w:t xml:space="preserve"> привлечения </w:t>
      </w:r>
      <w:r>
        <w:lastRenderedPageBreak/>
        <w:t>подрядных организаций.</w:t>
      </w:r>
    </w:p>
    <w:p w:rsidR="00D22E37" w:rsidRDefault="00D22E37">
      <w:pPr>
        <w:pStyle w:val="ConsPlusNormal"/>
        <w:spacing w:before="220"/>
        <w:ind w:firstLine="540"/>
        <w:jc w:val="both"/>
      </w:pPr>
      <w:r>
        <w:t>14. Заседание комиссии проводит председатель комиссии. В случае отсутствия председателя заседание комиссии проводит заместитель председателя комиссии.</w:t>
      </w:r>
    </w:p>
    <w:p w:rsidR="00D22E37" w:rsidRDefault="00D22E37">
      <w:pPr>
        <w:pStyle w:val="ConsPlusNormal"/>
        <w:spacing w:before="220"/>
        <w:ind w:firstLine="540"/>
        <w:jc w:val="both"/>
      </w:pPr>
      <w:r>
        <w:t>15. Заседание комиссии считается правомочным, если на ее заседании присутствуют не менее чем две трети от ее утвержденного состава.</w:t>
      </w:r>
    </w:p>
    <w:p w:rsidR="00D22E37" w:rsidRDefault="00D22E37">
      <w:pPr>
        <w:pStyle w:val="ConsPlusNormal"/>
        <w:spacing w:before="220"/>
        <w:ind w:firstLine="540"/>
        <w:jc w:val="both"/>
      </w:pPr>
      <w:r>
        <w:t>16. Решения комиссии принимаются голосованием путем поднятия руки. Решение считается принятым, если за него проголосовали не менее половины присутствующих на заседании членов комиссии. При равенстве голосов голос председательствующего на заседании является решающим.</w:t>
      </w:r>
    </w:p>
    <w:p w:rsidR="00D22E37" w:rsidRDefault="00D22E37">
      <w:pPr>
        <w:pStyle w:val="ConsPlusNormal"/>
        <w:spacing w:before="220"/>
        <w:ind w:firstLine="540"/>
        <w:jc w:val="both"/>
      </w:pPr>
      <w:r>
        <w:t>17. Решения комиссии оформляются протоколами, которые подписываются присутствующими на заседании членами комиссии. В протоколах могут быть указаны особые мнения членов комиссии (при наличии).</w:t>
      </w:r>
    </w:p>
    <w:p w:rsidR="00D22E37" w:rsidRDefault="00D22E37">
      <w:pPr>
        <w:pStyle w:val="ConsPlusNormal"/>
        <w:spacing w:before="220"/>
        <w:ind w:firstLine="540"/>
        <w:jc w:val="both"/>
      </w:pPr>
      <w:r>
        <w:t>18. Протокол заседания комиссии подлежит подписанию и размещению на официальном сайте администрации города Новокузнецка в информационно-телекоммуникационной сети Интернет http://admnkz.info, в разделе "Формирование комфортной городской среды", в течение семи календарных дней с даты заседания комиссии.</w:t>
      </w:r>
    </w:p>
    <w:p w:rsidR="00D22E37" w:rsidRDefault="00D22E37">
      <w:pPr>
        <w:pStyle w:val="ConsPlusNormal"/>
        <w:spacing w:before="220"/>
        <w:ind w:firstLine="540"/>
        <w:jc w:val="both"/>
      </w:pPr>
      <w:r>
        <w:t>19. Оригиналы протоколов хранятся у секретаря комиссии в течение срока хранения, установленного законодательством Российской Федерации.</w:t>
      </w:r>
    </w:p>
    <w:p w:rsidR="00D22E37" w:rsidRDefault="00D22E37">
      <w:pPr>
        <w:pStyle w:val="ConsPlusNormal"/>
        <w:ind w:firstLine="540"/>
        <w:jc w:val="both"/>
      </w:pPr>
    </w:p>
    <w:p w:rsidR="00D22E37" w:rsidRDefault="00D22E37">
      <w:pPr>
        <w:pStyle w:val="ConsPlusNormal"/>
        <w:jc w:val="right"/>
      </w:pPr>
      <w:r>
        <w:t>Первый заместитель Главы</w:t>
      </w:r>
    </w:p>
    <w:p w:rsidR="00D22E37" w:rsidRDefault="00D22E37">
      <w:pPr>
        <w:pStyle w:val="ConsPlusNormal"/>
        <w:jc w:val="right"/>
      </w:pPr>
      <w:r>
        <w:t>города Новокузнецка</w:t>
      </w:r>
    </w:p>
    <w:p w:rsidR="00D22E37" w:rsidRDefault="00D22E37">
      <w:pPr>
        <w:pStyle w:val="ConsPlusNormal"/>
        <w:jc w:val="right"/>
      </w:pPr>
      <w:r>
        <w:t>Е.А.БЕДАРЕВ</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0"/>
      </w:pPr>
      <w:r>
        <w:t>Приложение N 3</w:t>
      </w:r>
    </w:p>
    <w:p w:rsidR="00D22E37" w:rsidRDefault="00D22E37">
      <w:pPr>
        <w:pStyle w:val="ConsPlusNormal"/>
        <w:jc w:val="right"/>
      </w:pPr>
      <w:r>
        <w:t>к постановлению администрации</w:t>
      </w:r>
    </w:p>
    <w:p w:rsidR="00D22E37" w:rsidRDefault="00D22E37">
      <w:pPr>
        <w:pStyle w:val="ConsPlusNormal"/>
        <w:jc w:val="right"/>
      </w:pPr>
      <w:r>
        <w:t>города Новокузнецка</w:t>
      </w:r>
    </w:p>
    <w:p w:rsidR="00D22E37" w:rsidRDefault="00D22E37">
      <w:pPr>
        <w:pStyle w:val="ConsPlusNormal"/>
        <w:jc w:val="right"/>
      </w:pPr>
      <w:r>
        <w:t>от 11.04.2018 N 62</w:t>
      </w:r>
    </w:p>
    <w:p w:rsidR="00D22E37" w:rsidRDefault="00D22E37">
      <w:pPr>
        <w:pStyle w:val="ConsPlusNormal"/>
        <w:ind w:firstLine="540"/>
        <w:jc w:val="both"/>
      </w:pPr>
    </w:p>
    <w:p w:rsidR="00D22E37" w:rsidRDefault="00D22E37">
      <w:pPr>
        <w:pStyle w:val="ConsPlusTitle"/>
        <w:jc w:val="center"/>
      </w:pPr>
      <w:bookmarkStart w:id="2" w:name="P154"/>
      <w:bookmarkEnd w:id="2"/>
      <w:r>
        <w:t>ПОРЯДОК</w:t>
      </w:r>
    </w:p>
    <w:p w:rsidR="00D22E37" w:rsidRDefault="00D22E37">
      <w:pPr>
        <w:pStyle w:val="ConsPlusTitle"/>
        <w:jc w:val="center"/>
      </w:pPr>
      <w:r>
        <w:t>ПРИВЛЕЧЕНИЯ ПОДРЯДНЫХ ОРГАНИЗАЦИЙ ДЛЯ ВЫПОЛНЕНИЯ РАБОТ</w:t>
      </w:r>
    </w:p>
    <w:p w:rsidR="00D22E37" w:rsidRDefault="00D22E37">
      <w:pPr>
        <w:pStyle w:val="ConsPlusTitle"/>
        <w:jc w:val="center"/>
      </w:pPr>
      <w:r>
        <w:t>ПО БЛАГОУСТРОЙСТВУ ДВОРОВЫХ ТЕРРИТОРИЙ МНОГОКВАРТИРНЫХ</w:t>
      </w:r>
    </w:p>
    <w:p w:rsidR="00D22E37" w:rsidRDefault="00D22E37">
      <w:pPr>
        <w:pStyle w:val="ConsPlusTitle"/>
        <w:jc w:val="center"/>
      </w:pPr>
      <w:r>
        <w:t>ДОМОВ, ВКЛЮЧЕННЫХ В МУНИЦИПАЛЬНУЮ ПРОГРАММУ "ФОРМИРОВАНИЕ</w:t>
      </w:r>
    </w:p>
    <w:p w:rsidR="00D22E37" w:rsidRDefault="00D22E37">
      <w:pPr>
        <w:pStyle w:val="ConsPlusTitle"/>
        <w:jc w:val="center"/>
      </w:pPr>
      <w:r>
        <w:t>СОВРЕМЕННОЙ ГОРОДСКОЙ СРЕДЫ НА ТЕРРИТОРИИ НОВОКУЗНЕЦКОГО</w:t>
      </w:r>
    </w:p>
    <w:p w:rsidR="00D22E37" w:rsidRDefault="00D22E37">
      <w:pPr>
        <w:pStyle w:val="ConsPlusTitle"/>
        <w:jc w:val="center"/>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17.04.2018 </w:t>
            </w:r>
            <w:hyperlink r:id="rId39" w:history="1">
              <w:r>
                <w:rPr>
                  <w:color w:val="0000FF"/>
                </w:rPr>
                <w:t>N 69</w:t>
              </w:r>
            </w:hyperlink>
            <w:r>
              <w:rPr>
                <w:color w:val="392C69"/>
              </w:rPr>
              <w:t>,</w:t>
            </w:r>
          </w:p>
          <w:p w:rsidR="00D22E37" w:rsidRDefault="00D22E37">
            <w:pPr>
              <w:pStyle w:val="ConsPlusNormal"/>
              <w:jc w:val="center"/>
            </w:pPr>
            <w:r>
              <w:rPr>
                <w:color w:val="392C69"/>
              </w:rPr>
              <w:t xml:space="preserve">от 24.04.2018 </w:t>
            </w:r>
            <w:hyperlink r:id="rId40" w:history="1">
              <w:r>
                <w:rPr>
                  <w:color w:val="0000FF"/>
                </w:rPr>
                <w:t>N 79/а</w:t>
              </w:r>
            </w:hyperlink>
            <w:r>
              <w:rPr>
                <w:color w:val="392C69"/>
              </w:rPr>
              <w:t xml:space="preserve">, от 06.06.2018 </w:t>
            </w:r>
            <w:hyperlink r:id="rId41" w:history="1">
              <w:r>
                <w:rPr>
                  <w:color w:val="0000FF"/>
                </w:rPr>
                <w:t>N 110</w:t>
              </w:r>
            </w:hyperlink>
            <w:r>
              <w:rPr>
                <w:color w:val="392C69"/>
              </w:rPr>
              <w:t xml:space="preserve">, от 10.04.2019 </w:t>
            </w:r>
            <w:hyperlink r:id="rId42" w:history="1">
              <w:r>
                <w:rPr>
                  <w:color w:val="0000FF"/>
                </w:rPr>
                <w:t>N 67</w:t>
              </w:r>
            </w:hyperlink>
            <w:r>
              <w:rPr>
                <w:color w:val="392C69"/>
              </w:rPr>
              <w:t>,</w:t>
            </w:r>
          </w:p>
          <w:p w:rsidR="00D22E37" w:rsidRDefault="00D22E37">
            <w:pPr>
              <w:pStyle w:val="ConsPlusNormal"/>
              <w:jc w:val="center"/>
            </w:pPr>
            <w:r>
              <w:rPr>
                <w:color w:val="392C69"/>
              </w:rPr>
              <w:t xml:space="preserve">от 04.03.2020 </w:t>
            </w:r>
            <w:hyperlink r:id="rId43" w:history="1">
              <w:r>
                <w:rPr>
                  <w:color w:val="0000FF"/>
                </w:rPr>
                <w:t>N 48</w:t>
              </w:r>
            </w:hyperlink>
            <w:r>
              <w:rPr>
                <w:color w:val="392C69"/>
              </w:rPr>
              <w:t xml:space="preserve">, от 30.06.2021 </w:t>
            </w:r>
            <w:hyperlink r:id="rId44" w:history="1">
              <w:r>
                <w:rPr>
                  <w:color w:val="0000FF"/>
                </w:rPr>
                <w:t>N 148</w:t>
              </w:r>
            </w:hyperlink>
            <w:r>
              <w:rPr>
                <w:color w:val="392C69"/>
              </w:rPr>
              <w:t xml:space="preserve">, от 02.08.2022 </w:t>
            </w:r>
            <w:hyperlink r:id="rId45" w:history="1">
              <w:r>
                <w:rPr>
                  <w:color w:val="0000FF"/>
                </w:rPr>
                <w:t>N 156</w:t>
              </w:r>
            </w:hyperlink>
            <w:r>
              <w:rPr>
                <w:color w:val="392C69"/>
              </w:rPr>
              <w:t>,</w:t>
            </w:r>
          </w:p>
          <w:p w:rsidR="00D22E37" w:rsidRDefault="00D22E37">
            <w:pPr>
              <w:pStyle w:val="ConsPlusNormal"/>
              <w:jc w:val="center"/>
            </w:pPr>
            <w:r>
              <w:rPr>
                <w:color w:val="392C69"/>
              </w:rPr>
              <w:t xml:space="preserve">от 24.05.2023 </w:t>
            </w:r>
            <w:hyperlink r:id="rId46" w:history="1">
              <w:r>
                <w:rPr>
                  <w:color w:val="0000FF"/>
                </w:rPr>
                <w:t>N 110</w:t>
              </w:r>
            </w:hyperlink>
            <w:r>
              <w:rPr>
                <w:color w:val="392C69"/>
              </w:rPr>
              <w:t>)</w:t>
            </w:r>
          </w:p>
        </w:tc>
      </w:tr>
    </w:tbl>
    <w:p w:rsidR="00D22E37" w:rsidRDefault="00D22E37">
      <w:pPr>
        <w:pStyle w:val="ConsPlusNormal"/>
        <w:ind w:firstLine="540"/>
        <w:jc w:val="both"/>
      </w:pPr>
    </w:p>
    <w:p w:rsidR="00D22E37" w:rsidRDefault="00D22E37">
      <w:pPr>
        <w:pStyle w:val="ConsPlusTitle"/>
        <w:jc w:val="center"/>
        <w:outlineLvl w:val="1"/>
      </w:pPr>
      <w:r>
        <w:t>1. Общие положения</w:t>
      </w:r>
    </w:p>
    <w:p w:rsidR="00D22E37" w:rsidRDefault="00D22E37">
      <w:pPr>
        <w:pStyle w:val="ConsPlusNormal"/>
        <w:ind w:firstLine="540"/>
        <w:jc w:val="both"/>
      </w:pPr>
    </w:p>
    <w:p w:rsidR="00D22E37" w:rsidRDefault="00D22E37">
      <w:pPr>
        <w:pStyle w:val="ConsPlusNormal"/>
        <w:ind w:firstLine="540"/>
        <w:jc w:val="both"/>
      </w:pPr>
      <w:r>
        <w:t xml:space="preserve">1.1. Настоящий Порядок привлечения подрядных организаций для выполнения работ по </w:t>
      </w:r>
      <w:r>
        <w:lastRenderedPageBreak/>
        <w:t xml:space="preserve">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Порядок), определяет механизм привлечения подрядных организаций в целях реализации мероприятий в соответствии с постановлениями администрации города Новокузнецка от 05.10.2017 </w:t>
      </w:r>
      <w:hyperlink r:id="rId47" w:history="1">
        <w:r>
          <w:rPr>
            <w:color w:val="0000FF"/>
          </w:rPr>
          <w:t>N 154</w:t>
        </w:r>
      </w:hyperlink>
      <w:r>
        <w:t xml:space="preserve"> "Об утверждении порядков и сроков представления, рассмотрения и оценки предложений заинтересованных лиц, граждан, организаций о включении дворовой, общественной территорий в муниципальную программу "Формирование современной городской среды на территории Новокузнецкого городского округа на 2018 - 2024 годы" (далее - постановление N 154), от 15.12.2017 </w:t>
      </w:r>
      <w:hyperlink r:id="rId48" w:history="1">
        <w:r>
          <w:rPr>
            <w:color w:val="0000FF"/>
          </w:rPr>
          <w:t>N 192</w:t>
        </w:r>
      </w:hyperlink>
      <w:r>
        <w:t xml:space="preserve"> "Об утверждении муниципальной программы "Формирование современной городской среды на территории Новокузнецкого городского округа на 2018 - 2024 годы" (далее - муниципальная программа).</w:t>
      </w:r>
    </w:p>
    <w:p w:rsidR="00D22E37" w:rsidRDefault="00D22E37">
      <w:pPr>
        <w:pStyle w:val="ConsPlusNormal"/>
        <w:jc w:val="both"/>
      </w:pPr>
      <w:r>
        <w:t xml:space="preserve">(в ред. </w:t>
      </w:r>
      <w:hyperlink r:id="rId49" w:history="1">
        <w:r>
          <w:rPr>
            <w:color w:val="0000FF"/>
          </w:rPr>
          <w:t>постановления</w:t>
        </w:r>
      </w:hyperlink>
      <w:r>
        <w:t xml:space="preserve"> администрации г. Новокузнецка от 04.03.2020 N 48)</w:t>
      </w:r>
    </w:p>
    <w:p w:rsidR="00D22E37" w:rsidRDefault="00D22E37">
      <w:pPr>
        <w:pStyle w:val="ConsPlusNormal"/>
        <w:spacing w:before="220"/>
        <w:ind w:firstLine="540"/>
        <w:jc w:val="both"/>
      </w:pPr>
      <w:r>
        <w:t>1.2. В настоящем Порядке используются следующие основные термины и понятия:</w:t>
      </w:r>
    </w:p>
    <w:p w:rsidR="00D22E37" w:rsidRDefault="00D22E37">
      <w:pPr>
        <w:pStyle w:val="ConsPlusNormal"/>
        <w:spacing w:before="220"/>
        <w:ind w:firstLine="540"/>
        <w:jc w:val="both"/>
      </w:pPr>
      <w:r>
        <w:t>1) открытый конкурс - процедура отбора подрядных организаций для выполнения работ по благоустройству дворовых территорий многоквартирных домов, включенных в муниципальную программу, проводимая в соответствии с настоящим Порядком (далее также - конкурс);</w:t>
      </w:r>
    </w:p>
    <w:p w:rsidR="00D22E37" w:rsidRDefault="00D22E37">
      <w:pPr>
        <w:pStyle w:val="ConsPlusNormal"/>
        <w:spacing w:before="220"/>
        <w:ind w:firstLine="540"/>
        <w:jc w:val="both"/>
      </w:pPr>
      <w:r>
        <w:t>2) организатор конкурса - Комитет жилищно-коммунального хозяйства администрации города Новокузнецка (далее также - организатор, Комитет ЖКХ);</w:t>
      </w:r>
    </w:p>
    <w:p w:rsidR="00D22E37" w:rsidRDefault="00D22E37">
      <w:pPr>
        <w:pStyle w:val="ConsPlusNormal"/>
        <w:spacing w:before="220"/>
        <w:ind w:firstLine="540"/>
        <w:jc w:val="both"/>
      </w:pPr>
      <w:r>
        <w:t>3) заказчик - уполномоченный представитель собственников помещений многоквартирного дома по решению общего собрания собственников помещений в многоквартирном доме, общего собрания членов товарищества собственников жилья, общего собрания членов кооператива на заключение от имени и по поручению собственников договора подряда на выполнение работ по благоустройству дворовой(ых) территории(й) многоквартирного(ых) дома(ов), включенных в муниципальную программу "Формирование современной городской среды на территории Новокузнецкого городского округа на 2018 - 2024 годы": управляющая организация, товарищество собственников жилья либо жилищный, жилищно-строительный кооператив или иной специализированный потребительский кооператив, ответственные за содержание и благоустройство придомовой территории, в зависимости от способа управления многоквартирным домом.</w:t>
      </w:r>
    </w:p>
    <w:p w:rsidR="00D22E37" w:rsidRDefault="00D22E37">
      <w:pPr>
        <w:pStyle w:val="ConsPlusNormal"/>
        <w:spacing w:before="220"/>
        <w:ind w:firstLine="540"/>
        <w:jc w:val="both"/>
      </w:pPr>
      <w:r>
        <w:t>В случае смены заказчика по соответствующему решению, указанному в предыдущем абзаце, права и обязанности заказчика по договору подряда на выполнение работ по благоустройству дворовой(ых) территории(й) многоквартирного(ых) дома(ов),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w:t>
      </w:r>
    </w:p>
    <w:p w:rsidR="00D22E37" w:rsidRDefault="00D22E37">
      <w:pPr>
        <w:pStyle w:val="ConsPlusNormal"/>
        <w:jc w:val="both"/>
      </w:pPr>
      <w:r>
        <w:t xml:space="preserve">(п. 3 в ред. </w:t>
      </w:r>
      <w:hyperlink r:id="rId50" w:history="1">
        <w:r>
          <w:rPr>
            <w:color w:val="0000FF"/>
          </w:rPr>
          <w:t>постановления</w:t>
        </w:r>
      </w:hyperlink>
      <w:r>
        <w:t xml:space="preserve"> администрации г. Новокузнецка от 02.08.2022 N 156)</w:t>
      </w:r>
    </w:p>
    <w:p w:rsidR="00D22E37" w:rsidRDefault="00D22E37">
      <w:pPr>
        <w:pStyle w:val="ConsPlusNormal"/>
        <w:spacing w:before="220"/>
        <w:ind w:firstLine="540"/>
        <w:jc w:val="both"/>
      </w:pPr>
      <w:r>
        <w:t>4) участник открытого конкурса - любое юридическое лицо, независимо от организационно-правовой формы, индивидуальный предприниматель, выразившие желание принять участие в конкурсе (далее соответственно также - участник квалификационного отбора, участник конкурса, участник);</w:t>
      </w:r>
    </w:p>
    <w:p w:rsidR="00D22E37" w:rsidRDefault="00D22E37">
      <w:pPr>
        <w:pStyle w:val="ConsPlusNormal"/>
        <w:spacing w:before="220"/>
        <w:ind w:firstLine="540"/>
        <w:jc w:val="both"/>
      </w:pPr>
      <w:r>
        <w:t>5) организация, уполномоченная на осуществление строительного контроля, - организация, уполномоченная администрацией города Новокузнецка на осуществление строительного контроля за проведением работ по благоустройству дворовых территорий многоквартирных домов, включенных в муниципальную программу, в том числе на осуществление проверок соответствия выполняемых работ дизайн-проекту, сметной документации, требованиям технических регламентов (норм и правил). В рамках реализации настоящего полномочия данной организацией является Муниципальное бюджетное учреждение "Дирекция ЖКХ" города Новокузнецка (далее - МБУ "Дирекция ЖКХ");</w:t>
      </w:r>
    </w:p>
    <w:p w:rsidR="00D22E37" w:rsidRDefault="00D22E37">
      <w:pPr>
        <w:pStyle w:val="ConsPlusNormal"/>
        <w:spacing w:before="220"/>
        <w:ind w:firstLine="540"/>
        <w:jc w:val="both"/>
      </w:pPr>
      <w:r>
        <w:lastRenderedPageBreak/>
        <w:t>6) дворовая территория многоквартирного дома, включенного в муниципальную программу, - совокупность территорий, прилегающих к многоквартирному дому, с расположенными на них объектами, предназначенными для обслуживания и эксплуатации такого дома,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многоквартирному дому (далее - дворовая территория);</w:t>
      </w:r>
    </w:p>
    <w:p w:rsidR="00D22E37" w:rsidRDefault="00D22E37">
      <w:pPr>
        <w:pStyle w:val="ConsPlusNormal"/>
        <w:spacing w:before="220"/>
        <w:ind w:firstLine="540"/>
        <w:jc w:val="both"/>
      </w:pPr>
      <w:r>
        <w:t>7) благоустройство дворовой территории - комплекс мероприятий, направленных на улучшение санитарного, экологического и эстетического состояния дворовой территории, включающий минимальный перечень или минимальный и дополнительный перечни работ по благоустройству дворовой территории;</w:t>
      </w:r>
    </w:p>
    <w:p w:rsidR="00D22E37" w:rsidRDefault="00D22E37">
      <w:pPr>
        <w:pStyle w:val="ConsPlusNormal"/>
        <w:spacing w:before="220"/>
        <w:ind w:firstLine="540"/>
        <w:jc w:val="both"/>
      </w:pPr>
      <w:r>
        <w:t xml:space="preserve">8) типовая конкурсная </w:t>
      </w:r>
      <w:hyperlink w:anchor="P1162" w:history="1">
        <w:r>
          <w:rPr>
            <w:color w:val="0000FF"/>
          </w:rPr>
          <w:t>документация</w:t>
        </w:r>
      </w:hyperlink>
      <w:r>
        <w:t xml:space="preserve"> по проведению основного этапа открытого конкурса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 комплект документов, содержащий информацию об условиях и требованиях к составу и объему работ, применяемым материалам, порядку обеспечения безопасности в ходе производства работ, иные требования к проводимым работам, разработанный организатором и утвержденный приложением N 4 к настоящему постановлению (далее - Типовая конкурсная документация);</w:t>
      </w:r>
    </w:p>
    <w:p w:rsidR="00D22E37" w:rsidRDefault="00D22E37">
      <w:pPr>
        <w:pStyle w:val="ConsPlusNormal"/>
        <w:spacing w:before="220"/>
        <w:ind w:firstLine="540"/>
        <w:jc w:val="both"/>
      </w:pPr>
      <w:r>
        <w:t xml:space="preserve">9) конкурсная документация - комплект документов, разработанный заказчиком в соответствии с </w:t>
      </w:r>
      <w:hyperlink w:anchor="P209" w:history="1">
        <w:r>
          <w:rPr>
            <w:color w:val="0000FF"/>
          </w:rPr>
          <w:t>разделом 2</w:t>
        </w:r>
      </w:hyperlink>
      <w:r>
        <w:t xml:space="preserve"> настоящего Порядка на основе Типовой конкурсной документации, содержащий исходную информацию о характеристиках объекта и предмете конкурса, в том числе дизайн-проект на благоустройство дворовой территории, локальные сметные расчеты, получившие положительное заключение о проверке достоверности определения сметной стоимости. Конкурсная документация вместе с объявлением о проведении предварительного этапа (квалификационного отбора) размещается организатором в порядке и сроки, установленные </w:t>
      </w:r>
      <w:hyperlink w:anchor="P220" w:history="1">
        <w:r>
          <w:rPr>
            <w:color w:val="0000FF"/>
          </w:rPr>
          <w:t>разделами 3</w:t>
        </w:r>
      </w:hyperlink>
      <w:r>
        <w:t xml:space="preserve"> и </w:t>
      </w:r>
      <w:hyperlink w:anchor="P232" w:history="1">
        <w:r>
          <w:rPr>
            <w:color w:val="0000FF"/>
          </w:rPr>
          <w:t>4</w:t>
        </w:r>
      </w:hyperlink>
      <w:r>
        <w:t xml:space="preserve"> настоящего Порядка;</w:t>
      </w:r>
    </w:p>
    <w:p w:rsidR="00D22E37" w:rsidRDefault="00D22E37">
      <w:pPr>
        <w:pStyle w:val="ConsPlusNormal"/>
        <w:jc w:val="both"/>
      </w:pPr>
      <w:r>
        <w:t xml:space="preserve">(в ред. постановлений администрации г. Новокузнецка от 30.06.2021 </w:t>
      </w:r>
      <w:hyperlink r:id="rId51" w:history="1">
        <w:r>
          <w:rPr>
            <w:color w:val="0000FF"/>
          </w:rPr>
          <w:t>N 148</w:t>
        </w:r>
      </w:hyperlink>
      <w:r>
        <w:t xml:space="preserve">, от 02.08.2022 </w:t>
      </w:r>
      <w:hyperlink r:id="rId52" w:history="1">
        <w:r>
          <w:rPr>
            <w:color w:val="0000FF"/>
          </w:rPr>
          <w:t>N 156</w:t>
        </w:r>
      </w:hyperlink>
      <w:r>
        <w:t>)</w:t>
      </w:r>
    </w:p>
    <w:p w:rsidR="00D22E37" w:rsidRDefault="00D22E37">
      <w:pPr>
        <w:pStyle w:val="ConsPlusNormal"/>
        <w:spacing w:before="220"/>
        <w:ind w:firstLine="540"/>
        <w:jc w:val="both"/>
      </w:pPr>
      <w:r>
        <w:t xml:space="preserve">10) </w:t>
      </w:r>
      <w:hyperlink w:anchor="P433" w:history="1">
        <w:r>
          <w:rPr>
            <w:color w:val="0000FF"/>
          </w:rPr>
          <w:t>объявление</w:t>
        </w:r>
      </w:hyperlink>
      <w:r>
        <w:t xml:space="preserve"> о проведении квалификационного отбора - объявление о проведении предварительного этапа (квалификационного отбора) открытого конкурса на выполнение работ по благоустройству дворовых территорий многоквартирных домов, включенных в муниципальную программу, оформляемое организатором конкурса согласно приложению N 1 к настоящему Порядку;</w:t>
      </w:r>
    </w:p>
    <w:p w:rsidR="00D22E37" w:rsidRDefault="00D22E37">
      <w:pPr>
        <w:pStyle w:val="ConsPlusNormal"/>
        <w:jc w:val="both"/>
      </w:pPr>
      <w:r>
        <w:t xml:space="preserve">(в ред. </w:t>
      </w:r>
      <w:hyperlink r:id="rId53"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 xml:space="preserve">11) опросный </w:t>
      </w:r>
      <w:hyperlink w:anchor="P525" w:history="1">
        <w:r>
          <w:rPr>
            <w:color w:val="0000FF"/>
          </w:rPr>
          <w:t>лист</w:t>
        </w:r>
      </w:hyperlink>
      <w:r>
        <w:t xml:space="preserve"> - опросный лист 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включенных в муниципальную программу, оформляемый участником конкурса согласно приложению N 2 к настоящему Порядку;</w:t>
      </w:r>
    </w:p>
    <w:p w:rsidR="00D22E37" w:rsidRDefault="00D22E37">
      <w:pPr>
        <w:pStyle w:val="ConsPlusNormal"/>
        <w:spacing w:before="220"/>
        <w:ind w:firstLine="540"/>
        <w:jc w:val="both"/>
      </w:pPr>
      <w:r>
        <w:t xml:space="preserve">12) конкурсная </w:t>
      </w:r>
      <w:hyperlink w:anchor="P934" w:history="1">
        <w:r>
          <w:rPr>
            <w:color w:val="0000FF"/>
          </w:rPr>
          <w:t>заявка</w:t>
        </w:r>
      </w:hyperlink>
      <w:r>
        <w:t xml:space="preserve"> - заявка на участие в основном этапе открытого конкурса на выполнение работ по благоустройству дворовых территорий многоквартирных домов, включенных в муниципальную программу, оформляемая участником конкурса согласно приложению N 5 к настоящему Порядку;</w:t>
      </w:r>
    </w:p>
    <w:p w:rsidR="00D22E37" w:rsidRDefault="00D22E37">
      <w:pPr>
        <w:pStyle w:val="ConsPlusNormal"/>
        <w:spacing w:before="220"/>
        <w:ind w:firstLine="540"/>
        <w:jc w:val="both"/>
      </w:pPr>
      <w:r>
        <w:t xml:space="preserve">13) конкурсная комиссия - комиссия 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созданная для рассмотрения и оценки опросных листов, конкурсных заявок организаций, пожелавших принять участие в открытом конкурсе, а также для определения победителя конкурса, состав и положение о которой утверждены </w:t>
      </w:r>
      <w:hyperlink w:anchor="P50" w:history="1">
        <w:r>
          <w:rPr>
            <w:color w:val="0000FF"/>
          </w:rPr>
          <w:t>приложениями N 1</w:t>
        </w:r>
      </w:hyperlink>
      <w:r>
        <w:t xml:space="preserve">, </w:t>
      </w:r>
      <w:hyperlink w:anchor="P86" w:history="1">
        <w:r>
          <w:rPr>
            <w:color w:val="0000FF"/>
          </w:rPr>
          <w:t>N 2</w:t>
        </w:r>
      </w:hyperlink>
      <w:r>
        <w:t xml:space="preserve"> к настоящему постановлению;</w:t>
      </w:r>
    </w:p>
    <w:p w:rsidR="00D22E37" w:rsidRDefault="00D22E37">
      <w:pPr>
        <w:pStyle w:val="ConsPlusNormal"/>
        <w:spacing w:before="220"/>
        <w:ind w:firstLine="540"/>
        <w:jc w:val="both"/>
      </w:pPr>
      <w:r>
        <w:lastRenderedPageBreak/>
        <w:t xml:space="preserve">14) </w:t>
      </w:r>
      <w:hyperlink w:anchor="P625" w:history="1">
        <w:r>
          <w:rPr>
            <w:color w:val="0000FF"/>
          </w:rPr>
          <w:t>протокол</w:t>
        </w:r>
      </w:hyperlink>
      <w:r>
        <w:t xml:space="preserve"> итогов квалификационного отбора - протокол итогов предварительного этапа (квалификационного отбора) открытого конкурса на выполнение работ по благоустройству дворовых территорий многоквартирных домов, включенных в муниципальную программу, оформляемый конкурсной комиссией согласно приложению N 3 к настоящему Порядку;</w:t>
      </w:r>
    </w:p>
    <w:p w:rsidR="00D22E37" w:rsidRDefault="00D22E37">
      <w:pPr>
        <w:pStyle w:val="ConsPlusNormal"/>
        <w:spacing w:before="220"/>
        <w:ind w:firstLine="540"/>
        <w:jc w:val="both"/>
      </w:pPr>
      <w:r>
        <w:t xml:space="preserve">15) объявление о проведении основного этапа - объявление о проведении основного этапа открытого конкурса на выполнение работ по благоустройству дворовых территорий многоквартирных домов, включенных в муниципальную программу, оформляемое организатором конкурса согласно </w:t>
      </w:r>
      <w:hyperlink w:anchor="P851" w:history="1">
        <w:r>
          <w:rPr>
            <w:color w:val="0000FF"/>
          </w:rPr>
          <w:t>приложению N 4</w:t>
        </w:r>
      </w:hyperlink>
      <w:r>
        <w:t xml:space="preserve"> к настоящему Порядку;</w:t>
      </w:r>
    </w:p>
    <w:p w:rsidR="00D22E37" w:rsidRDefault="00D22E37">
      <w:pPr>
        <w:pStyle w:val="ConsPlusNormal"/>
        <w:jc w:val="both"/>
      </w:pPr>
      <w:r>
        <w:t xml:space="preserve">(в ред. </w:t>
      </w:r>
      <w:hyperlink r:id="rId54"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 xml:space="preserve">16) </w:t>
      </w:r>
      <w:hyperlink w:anchor="P998" w:history="1">
        <w:r>
          <w:rPr>
            <w:color w:val="0000FF"/>
          </w:rPr>
          <w:t>протокол</w:t>
        </w:r>
      </w:hyperlink>
      <w:r>
        <w:t xml:space="preserve"> об итогах конкурса - протокол об итогах открытого конкурса на выполнение работ по благоустройству дворовых территорий многоквартирных домов, включенных в муниципальную программу, оформляемый конкурсной комиссией согласно приложению N 6 к настоящему Порядку;</w:t>
      </w:r>
    </w:p>
    <w:p w:rsidR="00D22E37" w:rsidRDefault="00D22E37">
      <w:pPr>
        <w:pStyle w:val="ConsPlusNormal"/>
        <w:spacing w:before="220"/>
        <w:ind w:firstLine="540"/>
        <w:jc w:val="both"/>
      </w:pPr>
      <w:r>
        <w:t>17) соглашение о предоставлении субсидии - соглашение о предоставлении из бюджета Новокузнецкого городского округа (далее также - местный бюджет) субсидии на возмещение затрат, возникших в ходе благоустройства дворовых территорий многоквартирных домов, включенных в муниципальную программу, заключаемое между Комитетом ЖКХ и победителем конкурса с использованием государственной интегрированной информационной системы управления общественными финансами "Электронный бюджет" (далее - электронный бюджет);</w:t>
      </w:r>
    </w:p>
    <w:p w:rsidR="00D22E37" w:rsidRDefault="00D22E37">
      <w:pPr>
        <w:pStyle w:val="ConsPlusNormal"/>
        <w:jc w:val="both"/>
      </w:pPr>
      <w:r>
        <w:t xml:space="preserve">(пп. 17 в ред. </w:t>
      </w:r>
      <w:hyperlink r:id="rId55"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18) договор подряда - договор подряда на выполнение работ по благоустройству дворовых территорий многоквартирных домов, включенных в муниципальную программу, заключаемый между заказчиком, победителем конкурса, МБУ "Дирекция ЖКХ" и Комитетом ЖКХ;</w:t>
      </w:r>
    </w:p>
    <w:p w:rsidR="00D22E37" w:rsidRDefault="00D22E37">
      <w:pPr>
        <w:pStyle w:val="ConsPlusNormal"/>
        <w:jc w:val="both"/>
      </w:pPr>
      <w:r>
        <w:t xml:space="preserve">(в ред. </w:t>
      </w:r>
      <w:hyperlink r:id="rId56" w:history="1">
        <w:r>
          <w:rPr>
            <w:color w:val="0000FF"/>
          </w:rPr>
          <w:t>постановления</w:t>
        </w:r>
      </w:hyperlink>
      <w:r>
        <w:t xml:space="preserve"> администрации г. Новокузнецка от 02.08.2022 N 156)</w:t>
      </w:r>
    </w:p>
    <w:p w:rsidR="00D22E37" w:rsidRDefault="00D22E37">
      <w:pPr>
        <w:pStyle w:val="ConsPlusNormal"/>
        <w:spacing w:before="220"/>
        <w:ind w:firstLine="540"/>
        <w:jc w:val="both"/>
      </w:pPr>
      <w:r>
        <w:t xml:space="preserve">19) общественная комиссия - общественная комиссия по обеспечению на территории Новокузнецкого городского округа реализации регионального проекта "Формирование комфортной городской среды" на 2018 - 2024 годы, </w:t>
      </w:r>
      <w:hyperlink r:id="rId57" w:history="1">
        <w:r>
          <w:rPr>
            <w:color w:val="0000FF"/>
          </w:rPr>
          <w:t>состав</w:t>
        </w:r>
      </w:hyperlink>
      <w:r>
        <w:t xml:space="preserve"> и </w:t>
      </w:r>
      <w:hyperlink r:id="rId58" w:history="1">
        <w:r>
          <w:rPr>
            <w:color w:val="0000FF"/>
          </w:rPr>
          <w:t>Положение</w:t>
        </w:r>
      </w:hyperlink>
      <w:r>
        <w:t xml:space="preserve"> о которой утверждены постановлением администрации города Новокузнецка от 20.09.2017 N 151 "О создании общественной комиссии по обеспечению на территории Новокузнецкого городского округа реализации регионального проекта "Формирование комфортной городской среды" и об утверждении Порядка общественного обсуждения проекта муниципальной программы "Формирование современной городской среды на территории Новокузнецкого городского округа на 2018 - 2024 годы".</w:t>
      </w:r>
    </w:p>
    <w:p w:rsidR="00D22E37" w:rsidRDefault="00D22E37">
      <w:pPr>
        <w:pStyle w:val="ConsPlusNormal"/>
        <w:jc w:val="both"/>
      </w:pPr>
      <w:r>
        <w:t xml:space="preserve">(в ред. постановлений администрации г. Новокузнецка от 04.03.2020 </w:t>
      </w:r>
      <w:hyperlink r:id="rId59" w:history="1">
        <w:r>
          <w:rPr>
            <w:color w:val="0000FF"/>
          </w:rPr>
          <w:t>N 48</w:t>
        </w:r>
      </w:hyperlink>
      <w:r>
        <w:t xml:space="preserve">, от 02.08.2022 </w:t>
      </w:r>
      <w:hyperlink r:id="rId60" w:history="1">
        <w:r>
          <w:rPr>
            <w:color w:val="0000FF"/>
          </w:rPr>
          <w:t>N 156</w:t>
        </w:r>
      </w:hyperlink>
      <w:r>
        <w:t>)</w:t>
      </w:r>
    </w:p>
    <w:p w:rsidR="00D22E37" w:rsidRDefault="00D22E37">
      <w:pPr>
        <w:pStyle w:val="ConsPlusNormal"/>
        <w:spacing w:before="220"/>
        <w:ind w:firstLine="540"/>
        <w:jc w:val="both"/>
      </w:pPr>
      <w:r>
        <w:t xml:space="preserve">Иные термины и понятия, используемые в настоящем Порядке, употребляются в значении, определенном </w:t>
      </w:r>
      <w:hyperlink r:id="rId61" w:history="1">
        <w:r>
          <w:rPr>
            <w:color w:val="0000FF"/>
          </w:rPr>
          <w:t>постановлением</w:t>
        </w:r>
      </w:hyperlink>
      <w:r>
        <w:t xml:space="preserve"> N 154.</w:t>
      </w:r>
    </w:p>
    <w:p w:rsidR="00D22E37" w:rsidRDefault="00D22E37">
      <w:pPr>
        <w:pStyle w:val="ConsPlusNormal"/>
        <w:spacing w:before="220"/>
        <w:ind w:firstLine="540"/>
        <w:jc w:val="both"/>
      </w:pPr>
      <w:r>
        <w:t>1.3. Процедура отбора подрядных организаций осуществляется в соответствии с законодательством Российской Федерации и основывается на принципах прозрачности выбора подрядных организаций, равноправной конкуренции между подрядными организациями, а также соблюдения норм действующего законодательства при реализации мероприятий муниципальной программы.</w:t>
      </w:r>
    </w:p>
    <w:p w:rsidR="00D22E37" w:rsidRDefault="00D22E37">
      <w:pPr>
        <w:pStyle w:val="ConsPlusNormal"/>
        <w:spacing w:before="220"/>
        <w:ind w:firstLine="540"/>
        <w:jc w:val="both"/>
      </w:pPr>
      <w:r>
        <w:t>1.4. Привлечение подрядных организаций для выполнения работ по благоустройству дворовых территорий осуществляется путем проведения открытого конкурса.</w:t>
      </w:r>
    </w:p>
    <w:p w:rsidR="00D22E37" w:rsidRDefault="00D22E37">
      <w:pPr>
        <w:pStyle w:val="ConsPlusNormal"/>
        <w:spacing w:before="220"/>
        <w:ind w:firstLine="540"/>
        <w:jc w:val="both"/>
      </w:pPr>
      <w:r>
        <w:t>1.5. Открытый конкурс проходит в два этапа:</w:t>
      </w:r>
    </w:p>
    <w:p w:rsidR="00D22E37" w:rsidRDefault="00D22E37">
      <w:pPr>
        <w:pStyle w:val="ConsPlusNormal"/>
        <w:spacing w:before="220"/>
        <w:ind w:firstLine="540"/>
        <w:jc w:val="both"/>
      </w:pPr>
      <w:r>
        <w:t>1) предварительный этап (квалификационный отбор) открытого конкурса;</w:t>
      </w:r>
    </w:p>
    <w:p w:rsidR="00D22E37" w:rsidRDefault="00D22E37">
      <w:pPr>
        <w:pStyle w:val="ConsPlusNormal"/>
        <w:spacing w:before="220"/>
        <w:ind w:firstLine="540"/>
        <w:jc w:val="both"/>
      </w:pPr>
      <w:r>
        <w:lastRenderedPageBreak/>
        <w:t>2) основной этап открытого конкурса.</w:t>
      </w:r>
    </w:p>
    <w:p w:rsidR="00D22E37" w:rsidRDefault="00D22E37">
      <w:pPr>
        <w:pStyle w:val="ConsPlusNormal"/>
        <w:spacing w:before="220"/>
        <w:ind w:firstLine="540"/>
        <w:jc w:val="both"/>
      </w:pPr>
      <w:r>
        <w:t>1.6. Решение о проведении открытого конкурса принимается организатором конкурса в срок не позднее 15 февраля текущего года при утверждении (дополнении) адресного перечня дворовых территорий, расположенных на территории Новокузнецкого городского округа, нуждающихся в благоустройстве (с учетом их физического состояния) и подлежащих благоустройству в текущем году (далее - адресный перечень дворовых территорий), а также не позднее 10 августа года, предшествующего году получения субсидии.</w:t>
      </w:r>
    </w:p>
    <w:p w:rsidR="00D22E37" w:rsidRDefault="00D22E37">
      <w:pPr>
        <w:pStyle w:val="ConsPlusNormal"/>
        <w:jc w:val="both"/>
      </w:pPr>
      <w:r>
        <w:t xml:space="preserve">(п. 1.6 в ред. </w:t>
      </w:r>
      <w:hyperlink r:id="rId62" w:history="1">
        <w:r>
          <w:rPr>
            <w:color w:val="0000FF"/>
          </w:rPr>
          <w:t>постановления</w:t>
        </w:r>
      </w:hyperlink>
      <w:r>
        <w:t xml:space="preserve"> администрации г. Новокузнецка от 02.08.2022 N 156)</w:t>
      </w:r>
    </w:p>
    <w:p w:rsidR="00D22E37" w:rsidRDefault="00D22E37">
      <w:pPr>
        <w:pStyle w:val="ConsPlusNormal"/>
        <w:spacing w:before="220"/>
        <w:ind w:firstLine="540"/>
        <w:jc w:val="both"/>
      </w:pPr>
      <w:r>
        <w:t>1.7. Договоры подряда по итогам открытого конкурса заключаются в пределах лимитов бюджетных ассигнований, доведенных до Комитета ЖКХ (организатора конкурса) на соответствующий год на указанные цели.</w:t>
      </w:r>
    </w:p>
    <w:p w:rsidR="00D22E37" w:rsidRDefault="00D22E37">
      <w:pPr>
        <w:pStyle w:val="ConsPlusNormal"/>
        <w:jc w:val="both"/>
      </w:pPr>
      <w:r>
        <w:t xml:space="preserve">(п. 1.7 введен </w:t>
      </w:r>
      <w:hyperlink r:id="rId63" w:history="1">
        <w:r>
          <w:rPr>
            <w:color w:val="0000FF"/>
          </w:rPr>
          <w:t>постановлением</w:t>
        </w:r>
      </w:hyperlink>
      <w:r>
        <w:t xml:space="preserve"> администрации г. Новокузнецка от 30.06.2021 N 148)</w:t>
      </w:r>
    </w:p>
    <w:p w:rsidR="00D22E37" w:rsidRDefault="00D22E37">
      <w:pPr>
        <w:pStyle w:val="ConsPlusNormal"/>
        <w:ind w:firstLine="540"/>
        <w:jc w:val="both"/>
      </w:pPr>
    </w:p>
    <w:p w:rsidR="00D22E37" w:rsidRDefault="00D22E37">
      <w:pPr>
        <w:pStyle w:val="ConsPlusTitle"/>
        <w:jc w:val="center"/>
        <w:outlineLvl w:val="1"/>
      </w:pPr>
      <w:bookmarkStart w:id="3" w:name="P209"/>
      <w:bookmarkEnd w:id="3"/>
      <w:r>
        <w:t>2. Порядок разработки конкурсной документации</w:t>
      </w:r>
    </w:p>
    <w:p w:rsidR="00D22E37" w:rsidRDefault="00D22E37">
      <w:pPr>
        <w:pStyle w:val="ConsPlusNormal"/>
        <w:ind w:firstLine="540"/>
        <w:jc w:val="both"/>
      </w:pPr>
    </w:p>
    <w:p w:rsidR="00D22E37" w:rsidRDefault="00D22E37">
      <w:pPr>
        <w:pStyle w:val="ConsPlusNormal"/>
        <w:ind w:firstLine="540"/>
        <w:jc w:val="both"/>
      </w:pPr>
      <w:r>
        <w:t>2.1. Конкурсная документация разрабатывается заказчиками в отношении дворовых территорий согласно утвержденному в муниципальной программе адресному перечню дворовых территорий, расположенных на территории Новокузнецкого городского округа, нуждающихся в благоустройстве (с учетом их физического состояния) и подлежащих благоустройству в соответствующем году, исходя из минимального или минимального и дополнительного перечней работ по благоустройству.</w:t>
      </w:r>
    </w:p>
    <w:p w:rsidR="00D22E37" w:rsidRDefault="00D22E37">
      <w:pPr>
        <w:pStyle w:val="ConsPlusNormal"/>
        <w:spacing w:before="220"/>
        <w:ind w:firstLine="540"/>
        <w:jc w:val="both"/>
      </w:pPr>
      <w:r>
        <w:t>2.2. Заказчик вправе дополнить Типовую конкурсную документацию положениями, которые не противоречат действующему законодательству, а также положениям, предусмотренным настоящим Порядком.</w:t>
      </w:r>
    </w:p>
    <w:p w:rsidR="00D22E37" w:rsidRDefault="00D22E37">
      <w:pPr>
        <w:pStyle w:val="ConsPlusNormal"/>
        <w:spacing w:before="220"/>
        <w:ind w:firstLine="540"/>
        <w:jc w:val="both"/>
      </w:pPr>
      <w:r>
        <w:t xml:space="preserve">2.3. Заказчик на основании дизайн-проекта благоустройства дворовой территории, поданного в соответствии с </w:t>
      </w:r>
      <w:hyperlink r:id="rId64" w:history="1">
        <w:r>
          <w:rPr>
            <w:color w:val="0000FF"/>
          </w:rPr>
          <w:t>постановлением</w:t>
        </w:r>
      </w:hyperlink>
      <w:r>
        <w:t xml:space="preserve"> N 154 в составе заявки заинтересованных лиц о включении дворовой территории в муниципальную программу, разрабатывает локальный сметный расчет на выполнение работ.</w:t>
      </w:r>
    </w:p>
    <w:p w:rsidR="00D22E37" w:rsidRDefault="00D22E37">
      <w:pPr>
        <w:pStyle w:val="ConsPlusNormal"/>
        <w:spacing w:before="220"/>
        <w:ind w:firstLine="540"/>
        <w:jc w:val="both"/>
      </w:pPr>
      <w:r>
        <w:t>2.4. Дизайн-проект благоустройства дворовой территории, согласованный с представителем совета многоквартирного дома, локальный сметный расчет утверждаются заказчиком.</w:t>
      </w:r>
    </w:p>
    <w:p w:rsidR="00D22E37" w:rsidRDefault="00D22E37">
      <w:pPr>
        <w:pStyle w:val="ConsPlusNormal"/>
        <w:jc w:val="both"/>
      </w:pPr>
      <w:r>
        <w:t xml:space="preserve">(п. 2.4 в ред. </w:t>
      </w:r>
      <w:hyperlink r:id="rId65" w:history="1">
        <w:r>
          <w:rPr>
            <w:color w:val="0000FF"/>
          </w:rPr>
          <w:t>постановления</w:t>
        </w:r>
      </w:hyperlink>
      <w:r>
        <w:t xml:space="preserve"> администрации г. Новокузнецка от 10.04.2019 N 67)</w:t>
      </w:r>
    </w:p>
    <w:p w:rsidR="00D22E37" w:rsidRDefault="00D22E37">
      <w:pPr>
        <w:pStyle w:val="ConsPlusNormal"/>
        <w:spacing w:before="220"/>
        <w:ind w:firstLine="540"/>
        <w:jc w:val="both"/>
      </w:pPr>
      <w:r>
        <w:t>2.5. В целях обеспечения достоверности сметной стоимости заказчик обеспечивает проведение проверки достоверности определения сметной стоимости организацией, имеющей право на осуществление данного вида деятельности.</w:t>
      </w:r>
    </w:p>
    <w:p w:rsidR="00D22E37" w:rsidRDefault="00D22E37">
      <w:pPr>
        <w:pStyle w:val="ConsPlusNormal"/>
        <w:spacing w:before="220"/>
        <w:ind w:firstLine="540"/>
        <w:jc w:val="both"/>
      </w:pPr>
      <w:r>
        <w:t>2.6. Заказчик осуществляет разработку конкурсной документации и ее передачу организатору в срок, не превышающий 10 календарных дней с даты получения положительного заключения проверки достоверности определения сметной стоимости, но не позднее 5 календарных дней до принятия решения о проведении открытого конкурса.</w:t>
      </w:r>
    </w:p>
    <w:p w:rsidR="00D22E37" w:rsidRDefault="00D22E37">
      <w:pPr>
        <w:pStyle w:val="ConsPlusNormal"/>
        <w:jc w:val="both"/>
      </w:pPr>
      <w:r>
        <w:t xml:space="preserve">(п. 2.6 в ред. </w:t>
      </w:r>
      <w:hyperlink r:id="rId66" w:history="1">
        <w:r>
          <w:rPr>
            <w:color w:val="0000FF"/>
          </w:rPr>
          <w:t>постановления</w:t>
        </w:r>
      </w:hyperlink>
      <w:r>
        <w:t xml:space="preserve"> администрации г. Новокузнецка от 02.08.2022 N 156)</w:t>
      </w:r>
    </w:p>
    <w:p w:rsidR="00D22E37" w:rsidRDefault="00D22E37">
      <w:pPr>
        <w:pStyle w:val="ConsPlusNormal"/>
        <w:ind w:firstLine="540"/>
        <w:jc w:val="both"/>
      </w:pPr>
    </w:p>
    <w:p w:rsidR="00D22E37" w:rsidRDefault="00D22E37">
      <w:pPr>
        <w:pStyle w:val="ConsPlusTitle"/>
        <w:jc w:val="center"/>
        <w:outlineLvl w:val="1"/>
      </w:pPr>
      <w:bookmarkStart w:id="4" w:name="P220"/>
      <w:bookmarkEnd w:id="4"/>
      <w:r>
        <w:t>3. Порядок размещения информации о конкурсе</w:t>
      </w:r>
    </w:p>
    <w:p w:rsidR="00D22E37" w:rsidRDefault="00D22E37">
      <w:pPr>
        <w:pStyle w:val="ConsPlusNormal"/>
        <w:ind w:firstLine="540"/>
        <w:jc w:val="both"/>
      </w:pPr>
    </w:p>
    <w:p w:rsidR="00D22E37" w:rsidRDefault="00D22E37">
      <w:pPr>
        <w:pStyle w:val="ConsPlusNormal"/>
        <w:ind w:firstLine="540"/>
        <w:jc w:val="both"/>
      </w:pPr>
      <w:r>
        <w:t>3.1. Информацией о конкурсе является:</w:t>
      </w:r>
    </w:p>
    <w:p w:rsidR="00D22E37" w:rsidRDefault="00D22E37">
      <w:pPr>
        <w:pStyle w:val="ConsPlusNormal"/>
        <w:spacing w:before="220"/>
        <w:ind w:firstLine="540"/>
        <w:jc w:val="both"/>
      </w:pPr>
      <w:r>
        <w:t>1) объявление о конкурсе (о проведении квалификационного отбора);</w:t>
      </w:r>
    </w:p>
    <w:p w:rsidR="00D22E37" w:rsidRDefault="00D22E37">
      <w:pPr>
        <w:pStyle w:val="ConsPlusNormal"/>
        <w:spacing w:before="220"/>
        <w:ind w:firstLine="540"/>
        <w:jc w:val="both"/>
      </w:pPr>
      <w:r>
        <w:t>2) объявление о проведении основного этапа;</w:t>
      </w:r>
    </w:p>
    <w:p w:rsidR="00D22E37" w:rsidRDefault="00D22E37">
      <w:pPr>
        <w:pStyle w:val="ConsPlusNormal"/>
        <w:spacing w:before="220"/>
        <w:ind w:firstLine="540"/>
        <w:jc w:val="both"/>
      </w:pPr>
      <w:r>
        <w:t>3) конкурсная документация;</w:t>
      </w:r>
    </w:p>
    <w:p w:rsidR="00D22E37" w:rsidRDefault="00D22E37">
      <w:pPr>
        <w:pStyle w:val="ConsPlusNormal"/>
        <w:spacing w:before="220"/>
        <w:ind w:firstLine="540"/>
        <w:jc w:val="both"/>
      </w:pPr>
      <w:r>
        <w:lastRenderedPageBreak/>
        <w:t>4) протоколы заседаний конкурсной комиссии.</w:t>
      </w:r>
    </w:p>
    <w:p w:rsidR="00D22E37" w:rsidRDefault="00D22E37">
      <w:pPr>
        <w:pStyle w:val="ConsPlusNormal"/>
        <w:jc w:val="both"/>
      </w:pPr>
      <w:r>
        <w:t xml:space="preserve">(п. 3.1 в ред. </w:t>
      </w:r>
      <w:hyperlink r:id="rId67"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3.2. Объявление о конкурсе размещается организатором конкурса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администрации города Новокузнецка в информационно-телекоммуникационной сети Интернет http://admnkz.info, в разделе "Формирование комфортной городской среды" (далее - официальный сайт) не позднее 15 февраля текущего года.</w:t>
      </w:r>
    </w:p>
    <w:p w:rsidR="00D22E37" w:rsidRDefault="00D22E37">
      <w:pPr>
        <w:pStyle w:val="ConsPlusNormal"/>
        <w:jc w:val="both"/>
      </w:pPr>
      <w:r>
        <w:t xml:space="preserve">(п. 3.2 в ред. </w:t>
      </w:r>
      <w:hyperlink r:id="rId68"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3.3. Организатор конкурса вправе размещать информацию о проведении открытого конкурса в виде памяток в местах, общедоступных для жителей города Новокузнецка, а также на иных сайтах и сообществах в информационно-телекоммуникационной сети Интернет.</w:t>
      </w:r>
    </w:p>
    <w:p w:rsidR="00D22E37" w:rsidRDefault="00D22E37">
      <w:pPr>
        <w:pStyle w:val="ConsPlusNormal"/>
        <w:ind w:firstLine="540"/>
        <w:jc w:val="both"/>
      </w:pPr>
    </w:p>
    <w:p w:rsidR="00D22E37" w:rsidRDefault="00D22E37">
      <w:pPr>
        <w:pStyle w:val="ConsPlusTitle"/>
        <w:jc w:val="center"/>
        <w:outlineLvl w:val="1"/>
      </w:pPr>
      <w:bookmarkStart w:id="5" w:name="P232"/>
      <w:bookmarkEnd w:id="5"/>
      <w:r>
        <w:t>4. Сроки проведения открытого конкурса</w:t>
      </w:r>
    </w:p>
    <w:p w:rsidR="00D22E37" w:rsidRDefault="00D22E37">
      <w:pPr>
        <w:pStyle w:val="ConsPlusNormal"/>
        <w:ind w:firstLine="540"/>
        <w:jc w:val="both"/>
      </w:pPr>
    </w:p>
    <w:p w:rsidR="00D22E37" w:rsidRDefault="00D22E37">
      <w:pPr>
        <w:pStyle w:val="ConsPlusNormal"/>
        <w:ind w:firstLine="540"/>
        <w:jc w:val="both"/>
      </w:pPr>
      <w:r>
        <w:t>4.1. Размещение объявления о проведении квалификационного отбора - за два рабочих дня до даты начала подачи опросных листов.</w:t>
      </w:r>
    </w:p>
    <w:p w:rsidR="00D22E37" w:rsidRDefault="00D22E37">
      <w:pPr>
        <w:pStyle w:val="ConsPlusNormal"/>
        <w:jc w:val="both"/>
      </w:pPr>
      <w:r>
        <w:t xml:space="preserve">(п. 4.1 в ред. </w:t>
      </w:r>
      <w:hyperlink r:id="rId69"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4.2. Прием опросных листов - два рабочих дня с даты начала их подачи.</w:t>
      </w:r>
    </w:p>
    <w:p w:rsidR="00D22E37" w:rsidRDefault="00D22E37">
      <w:pPr>
        <w:pStyle w:val="ConsPlusNormal"/>
        <w:jc w:val="both"/>
      </w:pPr>
      <w:r>
        <w:t xml:space="preserve">(п. 4.2 в ред. </w:t>
      </w:r>
      <w:hyperlink r:id="rId70"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bookmarkStart w:id="6" w:name="P238"/>
      <w:bookmarkEnd w:id="6"/>
      <w:r>
        <w:t>4.3. Проведение квалификационного отбора и подведение его итогов - в течение двадцати рабочих дней со дня, следующего за днем окончания приема опросных листов.</w:t>
      </w:r>
    </w:p>
    <w:p w:rsidR="00D22E37" w:rsidRDefault="00D22E37">
      <w:pPr>
        <w:pStyle w:val="ConsPlusNormal"/>
        <w:jc w:val="both"/>
      </w:pPr>
      <w:r>
        <w:t xml:space="preserve">(в ред. постановлений администрации г. Новокузнецка от 30.06.2021 </w:t>
      </w:r>
      <w:hyperlink r:id="rId71" w:history="1">
        <w:r>
          <w:rPr>
            <w:color w:val="0000FF"/>
          </w:rPr>
          <w:t>N 148</w:t>
        </w:r>
      </w:hyperlink>
      <w:r>
        <w:t xml:space="preserve">, от 02.08.2022 </w:t>
      </w:r>
      <w:hyperlink r:id="rId72" w:history="1">
        <w:r>
          <w:rPr>
            <w:color w:val="0000FF"/>
          </w:rPr>
          <w:t>N 156</w:t>
        </w:r>
      </w:hyperlink>
      <w:r>
        <w:t>)</w:t>
      </w:r>
    </w:p>
    <w:p w:rsidR="00D22E37" w:rsidRDefault="00D22E37">
      <w:pPr>
        <w:pStyle w:val="ConsPlusNormal"/>
        <w:spacing w:before="220"/>
        <w:ind w:firstLine="540"/>
        <w:jc w:val="both"/>
      </w:pPr>
      <w:r>
        <w:t>4.4. Размещение протокола итогов квалификационного отбора - в течение двух рабочих дней с даты подведения итогов квалификационного отбора.</w:t>
      </w:r>
    </w:p>
    <w:p w:rsidR="00D22E37" w:rsidRDefault="00D22E37">
      <w:pPr>
        <w:pStyle w:val="ConsPlusNormal"/>
        <w:jc w:val="both"/>
      </w:pPr>
      <w:r>
        <w:t xml:space="preserve">(п. 4.4 в ред. </w:t>
      </w:r>
      <w:hyperlink r:id="rId73"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4.5. Размещение объявления о проведении основного этапа и конкурсной документации - за два рабочих дня до даты начала подачи конкурсных заявок.</w:t>
      </w:r>
    </w:p>
    <w:p w:rsidR="00D22E37" w:rsidRDefault="00D22E37">
      <w:pPr>
        <w:pStyle w:val="ConsPlusNormal"/>
        <w:jc w:val="both"/>
      </w:pPr>
      <w:r>
        <w:t xml:space="preserve">(п. 4.5 в ред. </w:t>
      </w:r>
      <w:hyperlink r:id="rId74"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4.6. Прием конкурсных заявок - в течение двух рабочих дней с даты начала их подачи.</w:t>
      </w:r>
    </w:p>
    <w:p w:rsidR="00D22E37" w:rsidRDefault="00D22E37">
      <w:pPr>
        <w:pStyle w:val="ConsPlusNormal"/>
        <w:jc w:val="both"/>
      </w:pPr>
      <w:r>
        <w:t xml:space="preserve">(п. 4.6 в ред. </w:t>
      </w:r>
      <w:hyperlink r:id="rId75"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4.7. Проведение основного этапа и подведение итогов конкурса - день, следующий за датой окончания приема конкурсных заявок, если иное не установлено настоящим Порядком.</w:t>
      </w:r>
    </w:p>
    <w:p w:rsidR="00D22E37" w:rsidRDefault="00D22E37">
      <w:pPr>
        <w:pStyle w:val="ConsPlusNormal"/>
        <w:jc w:val="both"/>
      </w:pPr>
      <w:r>
        <w:t xml:space="preserve">(п. 4.7 в ред. </w:t>
      </w:r>
      <w:hyperlink r:id="rId76"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4.8. Размещение протокола об итогах конкурса - в течение двух рабочих дней с даты подведения итогов конкурса.</w:t>
      </w:r>
    </w:p>
    <w:p w:rsidR="00D22E37" w:rsidRDefault="00D22E37">
      <w:pPr>
        <w:pStyle w:val="ConsPlusNormal"/>
        <w:jc w:val="both"/>
      </w:pPr>
      <w:r>
        <w:t xml:space="preserve">(п. 4.8 в ред. </w:t>
      </w:r>
      <w:hyperlink r:id="rId77"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bookmarkStart w:id="7" w:name="P250"/>
      <w:bookmarkEnd w:id="7"/>
      <w:r>
        <w:t>4.9. Подписание договора подряда - 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
    <w:p w:rsidR="00D22E37" w:rsidRDefault="00D22E37">
      <w:pPr>
        <w:pStyle w:val="ConsPlusNormal"/>
        <w:jc w:val="both"/>
      </w:pPr>
      <w:r>
        <w:t xml:space="preserve">(п. 4.9 в ред. </w:t>
      </w:r>
      <w:hyperlink r:id="rId78" w:history="1">
        <w:r>
          <w:rPr>
            <w:color w:val="0000FF"/>
          </w:rPr>
          <w:t>постановления</w:t>
        </w:r>
      </w:hyperlink>
      <w:r>
        <w:t xml:space="preserve"> администрации г. Новокузнецка от 30.06.2021 N 148)</w:t>
      </w:r>
    </w:p>
    <w:p w:rsidR="00D22E37" w:rsidRDefault="00D22E37">
      <w:pPr>
        <w:pStyle w:val="ConsPlusNormal"/>
        <w:spacing w:before="220"/>
        <w:ind w:firstLine="540"/>
        <w:jc w:val="both"/>
      </w:pPr>
      <w:r>
        <w:t xml:space="preserve">4.10. Общий срок проведения конкурса не может быть меньше 30 календарных дней, </w:t>
      </w:r>
      <w:r>
        <w:lastRenderedPageBreak/>
        <w:t>следующих за днем размещения объявления о проведении конкурса.</w:t>
      </w:r>
    </w:p>
    <w:p w:rsidR="00D22E37" w:rsidRDefault="00D22E37">
      <w:pPr>
        <w:pStyle w:val="ConsPlusNormal"/>
        <w:jc w:val="both"/>
      </w:pPr>
      <w:r>
        <w:t xml:space="preserve">(п. 4.10 введен </w:t>
      </w:r>
      <w:hyperlink r:id="rId79" w:history="1">
        <w:r>
          <w:rPr>
            <w:color w:val="0000FF"/>
          </w:rPr>
          <w:t>постановлением</w:t>
        </w:r>
      </w:hyperlink>
      <w:r>
        <w:t xml:space="preserve"> администрации г. Новокузнецка от 30.06.2021 N 148)</w:t>
      </w:r>
    </w:p>
    <w:p w:rsidR="00D22E37" w:rsidRDefault="00D22E37">
      <w:pPr>
        <w:pStyle w:val="ConsPlusNormal"/>
        <w:ind w:firstLine="540"/>
        <w:jc w:val="both"/>
      </w:pPr>
    </w:p>
    <w:p w:rsidR="00D22E37" w:rsidRDefault="00D22E37">
      <w:pPr>
        <w:pStyle w:val="ConsPlusTitle"/>
        <w:jc w:val="center"/>
        <w:outlineLvl w:val="1"/>
      </w:pPr>
      <w:r>
        <w:t>5. Порядок проведения предварительного этапа</w:t>
      </w:r>
    </w:p>
    <w:p w:rsidR="00D22E37" w:rsidRDefault="00D22E37">
      <w:pPr>
        <w:pStyle w:val="ConsPlusTitle"/>
        <w:jc w:val="center"/>
      </w:pPr>
      <w:r>
        <w:t>(квалификационного отбора) открытого конкурса</w:t>
      </w:r>
    </w:p>
    <w:p w:rsidR="00D22E37" w:rsidRDefault="00D22E37">
      <w:pPr>
        <w:pStyle w:val="ConsPlusNormal"/>
        <w:jc w:val="center"/>
      </w:pPr>
      <w:r>
        <w:t xml:space="preserve">(в ред. </w:t>
      </w:r>
      <w:hyperlink r:id="rId80" w:history="1">
        <w:r>
          <w:rPr>
            <w:color w:val="0000FF"/>
          </w:rPr>
          <w:t>постановления</w:t>
        </w:r>
      </w:hyperlink>
      <w:r>
        <w:t xml:space="preserve"> администрации г. Новокузнецка</w:t>
      </w:r>
    </w:p>
    <w:p w:rsidR="00D22E37" w:rsidRDefault="00D22E37">
      <w:pPr>
        <w:pStyle w:val="ConsPlusNormal"/>
        <w:jc w:val="center"/>
      </w:pPr>
      <w:r>
        <w:t>от 02.08.2022 N 156)</w:t>
      </w:r>
    </w:p>
    <w:p w:rsidR="00D22E37" w:rsidRDefault="00D22E37">
      <w:pPr>
        <w:pStyle w:val="ConsPlusNormal"/>
        <w:ind w:firstLine="540"/>
        <w:jc w:val="both"/>
      </w:pPr>
    </w:p>
    <w:p w:rsidR="00D22E37" w:rsidRDefault="00D22E37">
      <w:pPr>
        <w:pStyle w:val="ConsPlusNormal"/>
        <w:ind w:firstLine="540"/>
        <w:jc w:val="both"/>
      </w:pPr>
      <w:r>
        <w:t xml:space="preserve">5.1. Организатор после получения от заказчика(ов) конкурсной документации, разработанной в соответствии с </w:t>
      </w:r>
      <w:hyperlink w:anchor="P209" w:history="1">
        <w:r>
          <w:rPr>
            <w:color w:val="0000FF"/>
          </w:rPr>
          <w:t>разделом 2</w:t>
        </w:r>
      </w:hyperlink>
      <w:r>
        <w:t xml:space="preserve"> настоящего Порядка, подготавливает объявление о проведении предварительного этапа (квалификационного отбора) на основании конкурсной документации, представленной заказчиком.</w:t>
      </w:r>
    </w:p>
    <w:p w:rsidR="00D22E37" w:rsidRDefault="00D22E37">
      <w:pPr>
        <w:pStyle w:val="ConsPlusNormal"/>
        <w:spacing w:before="220"/>
        <w:ind w:firstLine="540"/>
        <w:jc w:val="both"/>
      </w:pPr>
      <w:r>
        <w:t>5.2. В случае если конкурсная документация представлена от нескольких заказчиков, дворовые территории которых расположены вблизи друг друга, организатор вправе объединить несколько таких территорий в один лот.</w:t>
      </w:r>
    </w:p>
    <w:p w:rsidR="00D22E37" w:rsidRDefault="00D22E37">
      <w:pPr>
        <w:pStyle w:val="ConsPlusNormal"/>
        <w:spacing w:before="220"/>
        <w:ind w:firstLine="540"/>
        <w:jc w:val="both"/>
      </w:pPr>
      <w:r>
        <w:t>Решение о формировании лотов принимает организатор, исходя из поступивших конкурсных документаций на дату подготовки объявления о проведении предварительного этапа (квалификационного отбора). При формировании лотов учитывается территориальное расположение дворовых территорий. Дворовые территории, расположенные в непосредственной близости друг от друга, включаются в один лот.</w:t>
      </w:r>
    </w:p>
    <w:p w:rsidR="00D22E37" w:rsidRDefault="00D22E37">
      <w:pPr>
        <w:pStyle w:val="ConsPlusNormal"/>
        <w:spacing w:before="220"/>
        <w:ind w:firstLine="540"/>
        <w:jc w:val="both"/>
      </w:pPr>
      <w:r>
        <w:t>5.3. Организатор конкурса обеспечивает размещение объявления о конкурсе и конкурсную документацию на едином и официальном сайте.</w:t>
      </w:r>
    </w:p>
    <w:p w:rsidR="00D22E37" w:rsidRDefault="00D22E37">
      <w:pPr>
        <w:pStyle w:val="ConsPlusNormal"/>
        <w:spacing w:before="220"/>
        <w:ind w:firstLine="540"/>
        <w:jc w:val="both"/>
      </w:pPr>
      <w:r>
        <w:t xml:space="preserve">5.4. Квалификационный отбор осуществляется посредством рассмотрения и оценки конкурсной комиссией опросных </w:t>
      </w:r>
      <w:hyperlink w:anchor="P525" w:history="1">
        <w:r>
          <w:rPr>
            <w:color w:val="0000FF"/>
          </w:rPr>
          <w:t>листов</w:t>
        </w:r>
      </w:hyperlink>
      <w:r>
        <w:t>, заполненных по форме в соответствии с приложением N 2 к настоящему Порядку и направленных участниками открытого конкурса организатору конкурса. Требования к составу и порядку оформления документов, прилагаемых к опросному листу, устанавливаются в объявлении.</w:t>
      </w:r>
    </w:p>
    <w:p w:rsidR="00D22E37" w:rsidRDefault="00D22E37">
      <w:pPr>
        <w:pStyle w:val="ConsPlusNormal"/>
        <w:spacing w:before="220"/>
        <w:ind w:firstLine="540"/>
        <w:jc w:val="both"/>
      </w:pPr>
      <w:r>
        <w:t>5.5. 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предоставляемой информации несут участники открытого конкурса.</w:t>
      </w:r>
    </w:p>
    <w:p w:rsidR="00D22E37" w:rsidRDefault="00D22E37">
      <w:pPr>
        <w:pStyle w:val="ConsPlusNormal"/>
        <w:spacing w:before="220"/>
        <w:ind w:firstLine="540"/>
        <w:jc w:val="both"/>
      </w:pPr>
      <w:r>
        <w:t>Опросные листы с прилагаемыми документами, поступившие после истечения срока подачи опросных листов, не принимаются к рассмотрению.</w:t>
      </w:r>
    </w:p>
    <w:p w:rsidR="00D22E37" w:rsidRDefault="00D22E37">
      <w:pPr>
        <w:pStyle w:val="ConsPlusNormal"/>
        <w:spacing w:before="220"/>
        <w:ind w:firstLine="540"/>
        <w:jc w:val="both"/>
      </w:pPr>
      <w:r>
        <w:t>5.6. Уполномоченное лицо организатора конкурса передает поступившие опросные листы секретарю конкурсной комиссии в день их регистрации.</w:t>
      </w:r>
    </w:p>
    <w:p w:rsidR="00D22E37" w:rsidRDefault="00D22E37">
      <w:pPr>
        <w:pStyle w:val="ConsPlusNormal"/>
        <w:spacing w:before="220"/>
        <w:ind w:firstLine="540"/>
        <w:jc w:val="both"/>
      </w:pPr>
      <w:bookmarkStart w:id="8" w:name="P268"/>
      <w:bookmarkEnd w:id="8"/>
      <w:r>
        <w:t>5.7.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D22E37" w:rsidRDefault="00D22E37">
      <w:pPr>
        <w:pStyle w:val="ConsPlusNormal"/>
        <w:spacing w:before="220"/>
        <w:ind w:firstLine="540"/>
        <w:jc w:val="both"/>
      </w:pPr>
      <w: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2E37" w:rsidRDefault="00D22E37">
      <w:pPr>
        <w:pStyle w:val="ConsPlusNormal"/>
        <w:spacing w:before="220"/>
        <w:ind w:firstLine="540"/>
        <w:jc w:val="both"/>
      </w:pPr>
      <w:r>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D22E37" w:rsidRDefault="00D22E37">
      <w:pPr>
        <w:pStyle w:val="ConsPlusNormal"/>
        <w:spacing w:before="220"/>
        <w:ind w:firstLine="540"/>
        <w:jc w:val="both"/>
      </w:pPr>
      <w:r>
        <w:lastRenderedPageBreak/>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22E37" w:rsidRDefault="00D22E37">
      <w:pPr>
        <w:pStyle w:val="ConsPlusNormal"/>
        <w:spacing w:before="220"/>
        <w:ind w:firstLine="540"/>
        <w:jc w:val="both"/>
      </w:pPr>
      <w:r>
        <w:t xml:space="preserve">- отсутствие участника в реестре недобросовестных поставщиков, который ведется согласно </w:t>
      </w:r>
      <w:hyperlink r:id="rId81" w:history="1">
        <w:r>
          <w:rPr>
            <w:color w:val="0000FF"/>
          </w:rPr>
          <w:t>Правилам</w:t>
        </w:r>
      </w:hyperlink>
      <w: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D22E37" w:rsidRDefault="00D22E37">
      <w:pPr>
        <w:pStyle w:val="ConsPlusNormal"/>
        <w:spacing w:before="220"/>
        <w:ind w:firstLine="540"/>
        <w:jc w:val="both"/>
      </w:pPr>
      <w: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D22E37" w:rsidRDefault="00D22E37">
      <w:pPr>
        <w:pStyle w:val="ConsPlusNormal"/>
        <w:spacing w:before="220"/>
        <w:ind w:firstLine="540"/>
        <w:jc w:val="both"/>
      </w:pPr>
      <w: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22E37" w:rsidRDefault="00D22E37">
      <w:pPr>
        <w:pStyle w:val="ConsPlusNormal"/>
        <w:spacing w:before="220"/>
        <w:ind w:firstLine="540"/>
        <w:jc w:val="both"/>
      </w:pPr>
      <w: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D22E37" w:rsidRDefault="00D22E37">
      <w:pPr>
        <w:pStyle w:val="ConsPlusNormal"/>
        <w:spacing w:before="220"/>
        <w:ind w:firstLine="540"/>
        <w:jc w:val="both"/>
      </w:pPr>
      <w: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D22E37" w:rsidRDefault="00D22E37">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D22E37" w:rsidRDefault="00D22E37">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D22E37" w:rsidRDefault="00D22E37">
      <w:pPr>
        <w:pStyle w:val="ConsPlusNormal"/>
        <w:spacing w:before="220"/>
        <w:ind w:firstLine="540"/>
        <w:jc w:val="both"/>
      </w:pPr>
      <w:r>
        <w:t>Оценка соответствия участника вышеуказанным требованиям осуществляется комиссией при рассмотрении опросных листов.</w:t>
      </w:r>
    </w:p>
    <w:p w:rsidR="00D22E37" w:rsidRDefault="00D22E37">
      <w:pPr>
        <w:pStyle w:val="ConsPlusNormal"/>
        <w:spacing w:before="220"/>
        <w:ind w:firstLine="540"/>
        <w:jc w:val="both"/>
      </w:pPr>
      <w:bookmarkStart w:id="9" w:name="P280"/>
      <w:bookmarkEnd w:id="9"/>
      <w:r>
        <w:t>5.8. В целях определения лучших условий выполнения работ комиссия оценивает опросные листы, исходя из следующих критериев:</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95"/>
        <w:gridCol w:w="2720"/>
        <w:gridCol w:w="1417"/>
      </w:tblGrid>
      <w:tr w:rsidR="00D22E37">
        <w:tc>
          <w:tcPr>
            <w:tcW w:w="737" w:type="dxa"/>
          </w:tcPr>
          <w:p w:rsidR="00D22E37" w:rsidRDefault="00D22E37">
            <w:pPr>
              <w:pStyle w:val="ConsPlusNormal"/>
              <w:jc w:val="center"/>
            </w:pPr>
            <w:r>
              <w:t>N п/п</w:t>
            </w:r>
          </w:p>
        </w:tc>
        <w:tc>
          <w:tcPr>
            <w:tcW w:w="4195" w:type="dxa"/>
          </w:tcPr>
          <w:p w:rsidR="00D22E37" w:rsidRDefault="00D22E37">
            <w:pPr>
              <w:pStyle w:val="ConsPlusNormal"/>
              <w:jc w:val="center"/>
            </w:pPr>
            <w:r>
              <w:t>Критерий</w:t>
            </w:r>
          </w:p>
        </w:tc>
        <w:tc>
          <w:tcPr>
            <w:tcW w:w="2720" w:type="dxa"/>
          </w:tcPr>
          <w:p w:rsidR="00D22E37" w:rsidRDefault="00D22E37">
            <w:pPr>
              <w:pStyle w:val="ConsPlusNormal"/>
              <w:jc w:val="center"/>
            </w:pPr>
            <w:r>
              <w:t>Единица измерения критерия</w:t>
            </w:r>
          </w:p>
        </w:tc>
        <w:tc>
          <w:tcPr>
            <w:tcW w:w="1417" w:type="dxa"/>
          </w:tcPr>
          <w:p w:rsidR="00D22E37" w:rsidRDefault="00D22E37">
            <w:pPr>
              <w:pStyle w:val="ConsPlusNormal"/>
              <w:jc w:val="center"/>
            </w:pPr>
            <w:r>
              <w:t>Баллы</w:t>
            </w:r>
          </w:p>
        </w:tc>
      </w:tr>
      <w:tr w:rsidR="00D22E37">
        <w:tc>
          <w:tcPr>
            <w:tcW w:w="737" w:type="dxa"/>
            <w:vMerge w:val="restart"/>
          </w:tcPr>
          <w:p w:rsidR="00D22E37" w:rsidRDefault="00D22E37">
            <w:pPr>
              <w:pStyle w:val="ConsPlusNormal"/>
              <w:jc w:val="both"/>
            </w:pPr>
            <w:r>
              <w:t>1)</w:t>
            </w:r>
          </w:p>
        </w:tc>
        <w:tc>
          <w:tcPr>
            <w:tcW w:w="4195" w:type="dxa"/>
            <w:vMerge w:val="restart"/>
          </w:tcPr>
          <w:p w:rsidR="00D22E37" w:rsidRDefault="00D22E37">
            <w:pPr>
              <w:pStyle w:val="ConsPlusNormal"/>
            </w:pPr>
            <w:r>
              <w:t>дополнительный гарантийный срок на выполненные работы</w:t>
            </w:r>
          </w:p>
        </w:tc>
        <w:tc>
          <w:tcPr>
            <w:tcW w:w="4137" w:type="dxa"/>
            <w:gridSpan w:val="2"/>
          </w:tcPr>
          <w:p w:rsidR="00D22E37" w:rsidRDefault="00D22E37">
            <w:pPr>
              <w:pStyle w:val="ConsPlusNormal"/>
              <w:jc w:val="center"/>
            </w:pPr>
            <w:r>
              <w:t>Увеличение гарантийного срока на: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на 0 месяцев</w:t>
            </w:r>
          </w:p>
        </w:tc>
        <w:tc>
          <w:tcPr>
            <w:tcW w:w="1417" w:type="dxa"/>
          </w:tcPr>
          <w:p w:rsidR="00D22E37" w:rsidRDefault="00D22E37">
            <w:pPr>
              <w:pStyle w:val="ConsPlusNormal"/>
            </w:pPr>
            <w:r>
              <w:t>0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до 7 месяцев включительно</w:t>
            </w:r>
          </w:p>
        </w:tc>
        <w:tc>
          <w:tcPr>
            <w:tcW w:w="1417" w:type="dxa"/>
          </w:tcPr>
          <w:p w:rsidR="00D22E37" w:rsidRDefault="00D22E37">
            <w:pPr>
              <w:pStyle w:val="ConsPlusNormal"/>
            </w:pPr>
            <w:r>
              <w:t>3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7 до 13 месяцев включительно</w:t>
            </w:r>
          </w:p>
        </w:tc>
        <w:tc>
          <w:tcPr>
            <w:tcW w:w="1417" w:type="dxa"/>
          </w:tcPr>
          <w:p w:rsidR="00D22E37" w:rsidRDefault="00D22E37">
            <w:pPr>
              <w:pStyle w:val="ConsPlusNormal"/>
            </w:pPr>
            <w:r>
              <w:t>5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13 месяцев и выше</w:t>
            </w:r>
          </w:p>
        </w:tc>
        <w:tc>
          <w:tcPr>
            <w:tcW w:w="1417" w:type="dxa"/>
          </w:tcPr>
          <w:p w:rsidR="00D22E37" w:rsidRDefault="00D22E37">
            <w:pPr>
              <w:pStyle w:val="ConsPlusNormal"/>
            </w:pPr>
            <w:r>
              <w:t>8 баллов</w:t>
            </w:r>
          </w:p>
        </w:tc>
      </w:tr>
      <w:tr w:rsidR="00D22E37">
        <w:tc>
          <w:tcPr>
            <w:tcW w:w="737" w:type="dxa"/>
            <w:vMerge w:val="restart"/>
          </w:tcPr>
          <w:p w:rsidR="00D22E37" w:rsidRDefault="00D22E37">
            <w:pPr>
              <w:pStyle w:val="ConsPlusNormal"/>
              <w:jc w:val="both"/>
            </w:pPr>
            <w:r>
              <w:t>2)</w:t>
            </w:r>
          </w:p>
        </w:tc>
        <w:tc>
          <w:tcPr>
            <w:tcW w:w="4195" w:type="dxa"/>
            <w:vMerge w:val="restart"/>
          </w:tcPr>
          <w:p w:rsidR="00D22E37" w:rsidRDefault="00D22E37">
            <w:pPr>
              <w:pStyle w:val="ConsPlusNormal"/>
            </w:pPr>
            <w:r>
              <w:t>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720" w:type="dxa"/>
          </w:tcPr>
          <w:p w:rsidR="00D22E37" w:rsidRDefault="00D22E37">
            <w:pPr>
              <w:pStyle w:val="ConsPlusNormal"/>
            </w:pPr>
            <w:r>
              <w:t>от 0 до 2 единиц включительно</w:t>
            </w:r>
          </w:p>
        </w:tc>
        <w:tc>
          <w:tcPr>
            <w:tcW w:w="1417" w:type="dxa"/>
          </w:tcPr>
          <w:p w:rsidR="00D22E37" w:rsidRDefault="00D22E37">
            <w:pPr>
              <w:pStyle w:val="ConsPlusNormal"/>
            </w:pPr>
            <w:r>
              <w:t>0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3 до 5 единиц включительно</w:t>
            </w:r>
          </w:p>
        </w:tc>
        <w:tc>
          <w:tcPr>
            <w:tcW w:w="1417" w:type="dxa"/>
          </w:tcPr>
          <w:p w:rsidR="00D22E37" w:rsidRDefault="00D22E37">
            <w:pPr>
              <w:pStyle w:val="ConsPlusNormal"/>
            </w:pPr>
            <w:r>
              <w:t>2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6 до 7 единиц включительно</w:t>
            </w:r>
          </w:p>
        </w:tc>
        <w:tc>
          <w:tcPr>
            <w:tcW w:w="1417" w:type="dxa"/>
          </w:tcPr>
          <w:p w:rsidR="00D22E37" w:rsidRDefault="00D22E37">
            <w:pPr>
              <w:pStyle w:val="ConsPlusNormal"/>
            </w:pPr>
            <w:r>
              <w:t>4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8 единиц и более</w:t>
            </w:r>
          </w:p>
        </w:tc>
        <w:tc>
          <w:tcPr>
            <w:tcW w:w="1417" w:type="dxa"/>
          </w:tcPr>
          <w:p w:rsidR="00D22E37" w:rsidRDefault="00D22E37">
            <w:pPr>
              <w:pStyle w:val="ConsPlusNormal"/>
            </w:pPr>
            <w:r>
              <w:t>7 баллов</w:t>
            </w:r>
          </w:p>
        </w:tc>
      </w:tr>
      <w:tr w:rsidR="00D22E37">
        <w:tc>
          <w:tcPr>
            <w:tcW w:w="737" w:type="dxa"/>
            <w:vMerge w:val="restart"/>
          </w:tcPr>
          <w:p w:rsidR="00D22E37" w:rsidRDefault="00D22E37">
            <w:pPr>
              <w:pStyle w:val="ConsPlusNormal"/>
              <w:jc w:val="both"/>
            </w:pPr>
            <w:r>
              <w:t>3)</w:t>
            </w:r>
          </w:p>
        </w:tc>
        <w:tc>
          <w:tcPr>
            <w:tcW w:w="4195" w:type="dxa"/>
            <w:vMerge w:val="restart"/>
          </w:tcPr>
          <w:p w:rsidR="00D22E37" w:rsidRDefault="00D22E37">
            <w:pPr>
              <w:pStyle w:val="ConsPlusNormal"/>
            </w:pPr>
            <w:r>
              <w:t>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720" w:type="dxa"/>
          </w:tcPr>
          <w:p w:rsidR="00D22E37" w:rsidRDefault="00D22E37">
            <w:pPr>
              <w:pStyle w:val="ConsPlusNormal"/>
            </w:pPr>
            <w:r>
              <w:t>до 4 включительно</w:t>
            </w:r>
          </w:p>
        </w:tc>
        <w:tc>
          <w:tcPr>
            <w:tcW w:w="1417" w:type="dxa"/>
          </w:tcPr>
          <w:p w:rsidR="00D22E37" w:rsidRDefault="00D22E37">
            <w:pPr>
              <w:pStyle w:val="ConsPlusNormal"/>
            </w:pPr>
            <w:r>
              <w:t>1 балл</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до 7 включительно</w:t>
            </w:r>
          </w:p>
        </w:tc>
        <w:tc>
          <w:tcPr>
            <w:tcW w:w="1417" w:type="dxa"/>
          </w:tcPr>
          <w:p w:rsidR="00D22E37" w:rsidRDefault="00D22E37">
            <w:pPr>
              <w:pStyle w:val="ConsPlusNormal"/>
            </w:pPr>
            <w:r>
              <w:t>3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8 и более</w:t>
            </w:r>
          </w:p>
        </w:tc>
        <w:tc>
          <w:tcPr>
            <w:tcW w:w="1417" w:type="dxa"/>
          </w:tcPr>
          <w:p w:rsidR="00D22E37" w:rsidRDefault="00D22E37">
            <w:pPr>
              <w:pStyle w:val="ConsPlusNormal"/>
            </w:pPr>
            <w:r>
              <w:t>6 баллов</w:t>
            </w:r>
          </w:p>
        </w:tc>
      </w:tr>
      <w:tr w:rsidR="00D22E37">
        <w:tc>
          <w:tcPr>
            <w:tcW w:w="737" w:type="dxa"/>
            <w:vMerge w:val="restart"/>
          </w:tcPr>
          <w:p w:rsidR="00D22E37" w:rsidRDefault="00D22E37">
            <w:pPr>
              <w:pStyle w:val="ConsPlusNormal"/>
              <w:jc w:val="both"/>
            </w:pPr>
            <w:bookmarkStart w:id="10" w:name="P315"/>
            <w:bookmarkEnd w:id="10"/>
            <w:r>
              <w:t>4)</w:t>
            </w:r>
          </w:p>
        </w:tc>
        <w:tc>
          <w:tcPr>
            <w:tcW w:w="4195" w:type="dxa"/>
            <w:vMerge w:val="restart"/>
          </w:tcPr>
          <w:p w:rsidR="00D22E37" w:rsidRDefault="00D22E37">
            <w:pPr>
              <w:pStyle w:val="ConsPlusNormal"/>
            </w:pPr>
            <w:r>
              <w:t>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w:t>
            </w:r>
          </w:p>
        </w:tc>
        <w:tc>
          <w:tcPr>
            <w:tcW w:w="2720" w:type="dxa"/>
          </w:tcPr>
          <w:p w:rsidR="00D22E37" w:rsidRDefault="00D22E37">
            <w:pPr>
              <w:pStyle w:val="ConsPlusNormal"/>
            </w:pPr>
            <w:r>
              <w:t>отказ</w:t>
            </w:r>
          </w:p>
        </w:tc>
        <w:tc>
          <w:tcPr>
            <w:tcW w:w="1417" w:type="dxa"/>
          </w:tcPr>
          <w:p w:rsidR="00D22E37" w:rsidRDefault="00D22E37">
            <w:pPr>
              <w:pStyle w:val="ConsPlusNormal"/>
            </w:pPr>
            <w:r>
              <w:t>0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согласие</w:t>
            </w:r>
          </w:p>
        </w:tc>
        <w:tc>
          <w:tcPr>
            <w:tcW w:w="1417" w:type="dxa"/>
          </w:tcPr>
          <w:p w:rsidR="00D22E37" w:rsidRDefault="00D22E37">
            <w:pPr>
              <w:pStyle w:val="ConsPlusNormal"/>
            </w:pPr>
            <w:r>
              <w:t>10 баллов</w:t>
            </w:r>
          </w:p>
        </w:tc>
      </w:tr>
    </w:tbl>
    <w:p w:rsidR="00D22E37" w:rsidRDefault="00D22E37">
      <w:pPr>
        <w:pStyle w:val="ConsPlusNormal"/>
        <w:ind w:firstLine="540"/>
        <w:jc w:val="both"/>
      </w:pPr>
    </w:p>
    <w:p w:rsidR="00D22E37" w:rsidRDefault="00D22E37">
      <w:pPr>
        <w:pStyle w:val="ConsPlusNormal"/>
        <w:ind w:firstLine="540"/>
        <w:jc w:val="both"/>
      </w:pPr>
      <w:bookmarkStart w:id="11" w:name="P322"/>
      <w:bookmarkEnd w:id="11"/>
      <w:r>
        <w:t xml:space="preserve">5.8.1. Согласие участника на обеспечение удаленного видеонаблюдения, указанное в </w:t>
      </w:r>
      <w:hyperlink w:anchor="P315" w:history="1">
        <w:r>
          <w:rPr>
            <w:color w:val="0000FF"/>
          </w:rPr>
          <w:t>пункте 4 таблицы пункта 5.8</w:t>
        </w:r>
      </w:hyperlink>
      <w:r>
        <w:t xml:space="preserve"> настоящего Порядка, подразумевает обязательство участника обеспечить за счет собственных средств выполнение следующих условий в совокупности:</w:t>
      </w:r>
    </w:p>
    <w:p w:rsidR="00D22E37" w:rsidRDefault="00D22E37">
      <w:pPr>
        <w:pStyle w:val="ConsPlusNormal"/>
        <w:spacing w:before="220"/>
        <w:ind w:firstLine="540"/>
        <w:jc w:val="both"/>
      </w:pPr>
      <w:r>
        <w:t>1) видеонаблюдение за ходом выполнения работ должно быть обеспечено путем размещения на объекте комплекта оборудования, состоящего из видеорегистратора (1 шт.) и антивандальных IP-видеокамер (в количестве не менее 2 шт.), жесткого диска;</w:t>
      </w:r>
    </w:p>
    <w:p w:rsidR="00D22E37" w:rsidRDefault="00D22E37">
      <w:pPr>
        <w:pStyle w:val="ConsPlusNormal"/>
        <w:spacing w:before="220"/>
        <w:ind w:firstLine="540"/>
        <w:jc w:val="both"/>
      </w:pPr>
      <w:r>
        <w:t>2) параметры видеорегистратора должны соответствовать либо превышать параметры в соответствии с технической характеристикой модели IP-видеорегистратора 4-канального QVC-NVR-104/2MP-4POE;</w:t>
      </w:r>
    </w:p>
    <w:p w:rsidR="00D22E37" w:rsidRDefault="00D22E37">
      <w:pPr>
        <w:pStyle w:val="ConsPlusNormal"/>
        <w:spacing w:before="220"/>
        <w:ind w:firstLine="540"/>
        <w:jc w:val="both"/>
      </w:pPr>
      <w:r>
        <w:t>3) параметры IP-видеокамер должны соответствовать либо превышать параметры в соответствии с характеристиками моделей IP-видеокамер: уличная цилиндрическая 4MP QVC-IPC-401 (2.8-12), купольная антивандальная 4MP QVC-IPC-402V (2.8-12);</w:t>
      </w:r>
    </w:p>
    <w:p w:rsidR="00D22E37" w:rsidRDefault="00D22E37">
      <w:pPr>
        <w:pStyle w:val="ConsPlusNormal"/>
        <w:spacing w:before="220"/>
        <w:ind w:firstLine="540"/>
        <w:jc w:val="both"/>
      </w:pPr>
      <w:r>
        <w:t>4) в целях реализации государственной стратегии импортозамещения видеорегистратор и видеокамеры должны быть российского производства;</w:t>
      </w:r>
    </w:p>
    <w:p w:rsidR="00D22E37" w:rsidRDefault="00D22E37">
      <w:pPr>
        <w:pStyle w:val="ConsPlusNormal"/>
        <w:spacing w:before="220"/>
        <w:ind w:firstLine="540"/>
        <w:jc w:val="both"/>
      </w:pPr>
      <w:r>
        <w:t>5) оборудование должно быть установлено и подключено не позднее пяти рабочих дней с даты подписания договора подряда, но не позднее дня начала выполнения работ;</w:t>
      </w:r>
    </w:p>
    <w:p w:rsidR="00D22E37" w:rsidRDefault="00D22E37">
      <w:pPr>
        <w:pStyle w:val="ConsPlusNormal"/>
        <w:spacing w:before="220"/>
        <w:ind w:firstLine="540"/>
        <w:jc w:val="both"/>
      </w:pPr>
      <w:r>
        <w:t>6) оборудование должно обеспечивать в полном объеме обзор объекта, на котором будут выполняться работы;</w:t>
      </w:r>
    </w:p>
    <w:p w:rsidR="00D22E37" w:rsidRDefault="00D22E37">
      <w:pPr>
        <w:pStyle w:val="ConsPlusNormal"/>
        <w:spacing w:before="220"/>
        <w:ind w:firstLine="540"/>
        <w:jc w:val="both"/>
      </w:pPr>
      <w:r>
        <w:lastRenderedPageBreak/>
        <w:t>7) оборудование должно обеспечивать стабильную работу системы удаленного видеонаблюдения с возможностью онлайн-просмотра представителями заказчика, МБУ "Дирекция ЖКХ", Комитета ЖКХ, а также хранением видеозаписей не менее 30 (тридцати) календарных дней с даты записи;</w:t>
      </w:r>
    </w:p>
    <w:p w:rsidR="00D22E37" w:rsidRDefault="00D22E37">
      <w:pPr>
        <w:pStyle w:val="ConsPlusNormal"/>
        <w:spacing w:before="220"/>
        <w:ind w:firstLine="540"/>
        <w:jc w:val="both"/>
      </w:pPr>
      <w:r>
        <w:t>8) оборудование должно обеспечивать непрерывную видеофиксацию объекта на протяжении всего периода выполнения работ до подписания соответствующего акта приемки.</w:t>
      </w:r>
    </w:p>
    <w:p w:rsidR="00D22E37" w:rsidRDefault="00D22E37">
      <w:pPr>
        <w:pStyle w:val="ConsPlusNormal"/>
        <w:spacing w:before="220"/>
        <w:ind w:firstLine="540"/>
        <w:jc w:val="both"/>
      </w:pPr>
      <w:bookmarkStart w:id="12" w:name="P331"/>
      <w:bookmarkEnd w:id="12"/>
      <w:r>
        <w:t>5.9. Процедура рассмотрения опросных листов и приложенных к ним документов является публичной, на нее приглашаются представители всех участников, подавших опросные листы. По предложению членов конкурсной комиссии, организатора конкурса, заказчика на заседания комиссии приглашаются представители иных организаций и иные лица.</w:t>
      </w:r>
    </w:p>
    <w:p w:rsidR="00D22E37" w:rsidRDefault="00D22E37">
      <w:pPr>
        <w:pStyle w:val="ConsPlusNormal"/>
        <w:spacing w:before="220"/>
        <w:ind w:firstLine="540"/>
        <w:jc w:val="both"/>
      </w:pPr>
      <w:r>
        <w:t>5.10. 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D22E37" w:rsidRDefault="00D22E37">
      <w:pPr>
        <w:pStyle w:val="ConsPlusNormal"/>
        <w:spacing w:before="220"/>
        <w:ind w:firstLine="540"/>
        <w:jc w:val="both"/>
      </w:pPr>
      <w:r>
        <w:t>1) наименование участника квалификационного отбора;</w:t>
      </w:r>
    </w:p>
    <w:p w:rsidR="00D22E37" w:rsidRDefault="00D22E37">
      <w:pPr>
        <w:pStyle w:val="ConsPlusNormal"/>
        <w:spacing w:before="220"/>
        <w:ind w:firstLine="540"/>
        <w:jc w:val="both"/>
      </w:pPr>
      <w:r>
        <w:t>2) должность лица, подписавшего заявку, и наличие документов, подтверждающих его полномочия;</w:t>
      </w:r>
    </w:p>
    <w:p w:rsidR="00D22E37" w:rsidRDefault="00D22E37">
      <w:pPr>
        <w:pStyle w:val="ConsPlusNormal"/>
        <w:spacing w:before="220"/>
        <w:ind w:firstLine="540"/>
        <w:jc w:val="both"/>
      </w:pPr>
      <w:r>
        <w:t xml:space="preserve">3) характеристика участника на соответствие требованиям, указанным в </w:t>
      </w:r>
      <w:hyperlink w:anchor="P268" w:history="1">
        <w:r>
          <w:rPr>
            <w:color w:val="0000FF"/>
          </w:rPr>
          <w:t>пункте 5.7</w:t>
        </w:r>
      </w:hyperlink>
      <w:r>
        <w:t xml:space="preserve"> настоящего Порядка, в соответствии с представленными документами;</w:t>
      </w:r>
    </w:p>
    <w:p w:rsidR="00D22E37" w:rsidRDefault="00D22E37">
      <w:pPr>
        <w:pStyle w:val="ConsPlusNormal"/>
        <w:spacing w:before="220"/>
        <w:ind w:firstLine="540"/>
        <w:jc w:val="both"/>
      </w:pPr>
      <w:r>
        <w:t xml:space="preserve">4) характеристика участника в соответствии с критериями, указанными в </w:t>
      </w:r>
      <w:hyperlink w:anchor="P280" w:history="1">
        <w:r>
          <w:rPr>
            <w:color w:val="0000FF"/>
          </w:rPr>
          <w:t>пункте 5.8</w:t>
        </w:r>
      </w:hyperlink>
      <w:r>
        <w:t xml:space="preserve"> настоящего Порядка.</w:t>
      </w:r>
    </w:p>
    <w:p w:rsidR="00D22E37" w:rsidRDefault="00D22E37">
      <w:pPr>
        <w:pStyle w:val="ConsPlusNormal"/>
        <w:spacing w:before="220"/>
        <w:ind w:firstLine="540"/>
        <w:jc w:val="both"/>
      </w:pPr>
      <w:r>
        <w:t xml:space="preserve">5.11. Рассмотрение и оценка опросных листов осуществляются исходя из соответствия участников требованиям, установленным </w:t>
      </w:r>
      <w:hyperlink w:anchor="P268" w:history="1">
        <w:r>
          <w:rPr>
            <w:color w:val="0000FF"/>
          </w:rPr>
          <w:t>пунктом 5.7</w:t>
        </w:r>
      </w:hyperlink>
      <w:r>
        <w:t xml:space="preserve"> настоящего Порядка, а также из критериев, указанных в </w:t>
      </w:r>
      <w:hyperlink w:anchor="P280" w:history="1">
        <w:r>
          <w:rPr>
            <w:color w:val="0000FF"/>
          </w:rPr>
          <w:t>пункте 5.8</w:t>
        </w:r>
      </w:hyperlink>
      <w:r>
        <w:t xml:space="preserve"> настоящего Порядка.</w:t>
      </w:r>
    </w:p>
    <w:p w:rsidR="00D22E37" w:rsidRDefault="00D22E37">
      <w:pPr>
        <w:pStyle w:val="ConsPlusNormal"/>
        <w:spacing w:before="220"/>
        <w:ind w:firstLine="540"/>
        <w:jc w:val="both"/>
      </w:pPr>
      <w: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D22E37" w:rsidRDefault="00D22E37">
      <w:pPr>
        <w:pStyle w:val="ConsPlusNormal"/>
        <w:spacing w:before="220"/>
        <w:ind w:firstLine="540"/>
        <w:jc w:val="both"/>
      </w:pPr>
      <w:r>
        <w:t xml:space="preserve">5.12. 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Дата и время заседания назначаются председателем комиссии после получения ответов на запросы, но в пределах срока, установленного </w:t>
      </w:r>
      <w:hyperlink w:anchor="P238" w:history="1">
        <w:r>
          <w:rPr>
            <w:color w:val="0000FF"/>
          </w:rPr>
          <w:t>пунктом 4.3</w:t>
        </w:r>
      </w:hyperlink>
      <w:r>
        <w:t xml:space="preserve"> настоящего Порядка.</w:t>
      </w:r>
    </w:p>
    <w:p w:rsidR="00D22E37" w:rsidRDefault="00D22E37">
      <w:pPr>
        <w:pStyle w:val="ConsPlusNormal"/>
        <w:spacing w:before="220"/>
        <w:ind w:firstLine="540"/>
        <w:jc w:val="both"/>
      </w:pPr>
      <w:r>
        <w:t>5.13. 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D22E37" w:rsidRDefault="00D22E37">
      <w:pPr>
        <w:pStyle w:val="ConsPlusNormal"/>
        <w:spacing w:before="220"/>
        <w:ind w:firstLine="540"/>
        <w:jc w:val="both"/>
      </w:pPr>
      <w:bookmarkStart w:id="13" w:name="P341"/>
      <w:bookmarkEnd w:id="13"/>
      <w:r>
        <w:t>5.14. 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D22E37" w:rsidRDefault="00D22E37">
      <w:pPr>
        <w:pStyle w:val="ConsPlusNormal"/>
        <w:spacing w:before="220"/>
        <w:ind w:firstLine="540"/>
        <w:jc w:val="both"/>
      </w:pPr>
      <w:r>
        <w:t>1) недостоверность представленной участником информации, в том числе информации о месте нахождения и адресе юридического лица;</w:t>
      </w:r>
    </w:p>
    <w:p w:rsidR="00D22E37" w:rsidRDefault="00D22E37">
      <w:pPr>
        <w:pStyle w:val="ConsPlusNormal"/>
        <w:spacing w:before="220"/>
        <w:ind w:firstLine="540"/>
        <w:jc w:val="both"/>
      </w:pPr>
      <w:r>
        <w:t>2) непредставление документов, необходимых для представления в соответствии с объявлением о проведении квалификационного отбора;</w:t>
      </w:r>
    </w:p>
    <w:p w:rsidR="00D22E37" w:rsidRDefault="00D22E37">
      <w:pPr>
        <w:pStyle w:val="ConsPlusNormal"/>
        <w:spacing w:before="220"/>
        <w:ind w:firstLine="540"/>
        <w:jc w:val="both"/>
      </w:pPr>
      <w:r>
        <w:lastRenderedPageBreak/>
        <w:t xml:space="preserve">3) несоответствие участника требованиям, указанным в </w:t>
      </w:r>
      <w:hyperlink w:anchor="P268" w:history="1">
        <w:r>
          <w:rPr>
            <w:color w:val="0000FF"/>
          </w:rPr>
          <w:t>пункте 5.7</w:t>
        </w:r>
      </w:hyperlink>
      <w:r>
        <w:t xml:space="preserve"> настоящего Порядка;</w:t>
      </w:r>
    </w:p>
    <w:p w:rsidR="00D22E37" w:rsidRDefault="00D22E37">
      <w:pPr>
        <w:pStyle w:val="ConsPlusNormal"/>
        <w:spacing w:before="220"/>
        <w:ind w:firstLine="540"/>
        <w:jc w:val="both"/>
      </w:pPr>
      <w:r>
        <w:t xml:space="preserve">4) количество баллов, набранных участником в соответствии с критериями, указанными в </w:t>
      </w:r>
      <w:hyperlink w:anchor="P280" w:history="1">
        <w:r>
          <w:rPr>
            <w:color w:val="0000FF"/>
          </w:rPr>
          <w:t>пункте 5.8</w:t>
        </w:r>
      </w:hyperlink>
      <w:r>
        <w:t xml:space="preserve"> настоящего Порядка, составляет менее 15 баллов;</w:t>
      </w:r>
    </w:p>
    <w:p w:rsidR="00D22E37" w:rsidRDefault="00D22E37">
      <w:pPr>
        <w:pStyle w:val="ConsPlusNormal"/>
        <w:spacing w:before="220"/>
        <w:ind w:firstLine="540"/>
        <w:jc w:val="both"/>
      </w:pPr>
      <w:r>
        <w:t>5) подача участником заявки после даты и (или) времени, определенных для подачи заявок;</w:t>
      </w:r>
    </w:p>
    <w:p w:rsidR="00D22E37" w:rsidRDefault="00D22E37">
      <w:pPr>
        <w:pStyle w:val="ConsPlusNormal"/>
        <w:spacing w:before="220"/>
        <w:ind w:firstLine="540"/>
        <w:jc w:val="both"/>
      </w:pPr>
      <w: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D22E37" w:rsidRDefault="00D22E37">
      <w:pPr>
        <w:pStyle w:val="ConsPlusNormal"/>
        <w:spacing w:before="220"/>
        <w:ind w:firstLine="540"/>
        <w:jc w:val="both"/>
      </w:pPr>
      <w:r>
        <w:t>5.15. В случае отказа в допуске к участию в основном этапе открытого конкурса организатор конкурса в течение 10 рабочих дней с даты подведения итогов квалификационного отбора направляет участнику письменное уведомление с указанием причин отказа.</w:t>
      </w:r>
    </w:p>
    <w:p w:rsidR="00D22E37" w:rsidRDefault="00D22E37">
      <w:pPr>
        <w:pStyle w:val="ConsPlusNormal"/>
        <w:spacing w:before="220"/>
        <w:ind w:firstLine="540"/>
        <w:jc w:val="both"/>
      </w:pPr>
      <w:r>
        <w:t>5.16. 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D22E37" w:rsidRDefault="00D22E37">
      <w:pPr>
        <w:pStyle w:val="ConsPlusNormal"/>
        <w:spacing w:before="220"/>
        <w:ind w:firstLine="540"/>
        <w:jc w:val="both"/>
      </w:pPr>
      <w:r>
        <w:t>5.17. Результаты рассмотрения и оценки опросных листов и приложенных документов оформляются протоколом итогов квалификационного отбора.</w:t>
      </w:r>
    </w:p>
    <w:p w:rsidR="00D22E37" w:rsidRDefault="00D22E37">
      <w:pPr>
        <w:pStyle w:val="ConsPlusNormal"/>
        <w:spacing w:before="220"/>
        <w:ind w:firstLine="540"/>
        <w:jc w:val="both"/>
      </w:pPr>
      <w:r>
        <w:t>5.18. 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объявление о проведении предварительного этапа (квалификационного отбора).</w:t>
      </w:r>
    </w:p>
    <w:p w:rsidR="00D22E37" w:rsidRDefault="00D22E37">
      <w:pPr>
        <w:pStyle w:val="ConsPlusNormal"/>
        <w:spacing w:before="220"/>
        <w:ind w:firstLine="540"/>
        <w:jc w:val="both"/>
      </w:pPr>
      <w:r>
        <w:t xml:space="preserve">5.19. 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 предусмотренных </w:t>
      </w:r>
      <w:hyperlink w:anchor="P390" w:history="1">
        <w:r>
          <w:rPr>
            <w:color w:val="0000FF"/>
          </w:rPr>
          <w:t>подпунктом 2 пункта 6.15</w:t>
        </w:r>
      </w:hyperlink>
      <w:r>
        <w:t xml:space="preserve"> настоящего Порядка.</w:t>
      </w:r>
    </w:p>
    <w:p w:rsidR="00D22E37" w:rsidRDefault="00D22E37">
      <w:pPr>
        <w:pStyle w:val="ConsPlusNormal"/>
        <w:spacing w:before="220"/>
        <w:ind w:firstLine="540"/>
        <w:jc w:val="both"/>
      </w:pPr>
      <w:r>
        <w:t>В случае если такой участник в дальнейшем не подаст конкурсную заявку, квалификационный отбор проводится повторно.</w:t>
      </w:r>
    </w:p>
    <w:p w:rsidR="00D22E37" w:rsidRDefault="00D22E37">
      <w:pPr>
        <w:pStyle w:val="ConsPlusNormal"/>
        <w:ind w:firstLine="540"/>
        <w:jc w:val="both"/>
      </w:pPr>
    </w:p>
    <w:p w:rsidR="00D22E37" w:rsidRDefault="00D22E37">
      <w:pPr>
        <w:pStyle w:val="ConsPlusTitle"/>
        <w:jc w:val="center"/>
        <w:outlineLvl w:val="1"/>
      </w:pPr>
      <w:r>
        <w:t>6. Основной этап открытого конкурса</w:t>
      </w:r>
    </w:p>
    <w:p w:rsidR="00D22E37" w:rsidRDefault="00D22E37">
      <w:pPr>
        <w:pStyle w:val="ConsPlusNormal"/>
        <w:jc w:val="center"/>
      </w:pPr>
      <w:r>
        <w:t xml:space="preserve">(в ред. </w:t>
      </w:r>
      <w:hyperlink r:id="rId82" w:history="1">
        <w:r>
          <w:rPr>
            <w:color w:val="0000FF"/>
          </w:rPr>
          <w:t>постановления</w:t>
        </w:r>
      </w:hyperlink>
      <w:r>
        <w:t xml:space="preserve"> администрации г. Новокузнецка</w:t>
      </w:r>
    </w:p>
    <w:p w:rsidR="00D22E37" w:rsidRDefault="00D22E37">
      <w:pPr>
        <w:pStyle w:val="ConsPlusNormal"/>
        <w:jc w:val="center"/>
      </w:pPr>
      <w:r>
        <w:t>от 02.08.2022 N 156)</w:t>
      </w:r>
    </w:p>
    <w:p w:rsidR="00D22E37" w:rsidRDefault="00D22E37">
      <w:pPr>
        <w:pStyle w:val="ConsPlusNormal"/>
        <w:ind w:firstLine="540"/>
        <w:jc w:val="both"/>
      </w:pPr>
    </w:p>
    <w:p w:rsidR="00D22E37" w:rsidRDefault="00D22E37">
      <w:pPr>
        <w:pStyle w:val="ConsPlusNormal"/>
        <w:ind w:firstLine="540"/>
        <w:jc w:val="both"/>
      </w:pPr>
      <w:r>
        <w:t>6.1. В день размещения извещения о проведении основного этапа организатор информирует о начале основного этапа участников, прошедших квалификационный отбор и допущенных к участию в основном этапе открытого конкурса.</w:t>
      </w:r>
    </w:p>
    <w:p w:rsidR="00D22E37" w:rsidRDefault="00D22E37">
      <w:pPr>
        <w:pStyle w:val="ConsPlusNormal"/>
        <w:spacing w:before="220"/>
        <w:ind w:firstLine="540"/>
        <w:jc w:val="both"/>
      </w:pPr>
      <w:r>
        <w:t>6.2. Участники основного этапа подают организатору конкурса конкурсные заявки на определенный лот в соответствии с извещением о проведении основного этапа. Конкурсные заявки, поступившие после истечения срока подачи заявок на участие в основном этапе открытого конкурса, к рассмотрению не принимаются.</w:t>
      </w:r>
    </w:p>
    <w:p w:rsidR="00D22E37" w:rsidRDefault="00D22E37">
      <w:pPr>
        <w:pStyle w:val="ConsPlusNormal"/>
        <w:spacing w:before="220"/>
        <w:ind w:firstLine="540"/>
        <w:jc w:val="both"/>
      </w:pPr>
      <w:r>
        <w:t>6.3. Заседания конкурсной комиссии оформляются протоколом.</w:t>
      </w:r>
    </w:p>
    <w:p w:rsidR="00D22E37" w:rsidRDefault="00D22E37">
      <w:pPr>
        <w:pStyle w:val="ConsPlusNormal"/>
        <w:spacing w:before="220"/>
        <w:ind w:firstLine="540"/>
        <w:jc w:val="both"/>
      </w:pPr>
      <w:r>
        <w:t>6.4. Дата, время и место вскрытия конвертов с конкурсными заявками указываются в извещении о проведении основного этапа.</w:t>
      </w:r>
    </w:p>
    <w:p w:rsidR="00D22E37" w:rsidRDefault="00D22E37">
      <w:pPr>
        <w:pStyle w:val="ConsPlusNormal"/>
        <w:spacing w:before="220"/>
        <w:ind w:firstLine="540"/>
        <w:jc w:val="both"/>
      </w:pPr>
      <w:r>
        <w:t>6.5. Конкурсная заявка должна быть представлена организатору конкурса в конверте. На конверте указываются предмет конкурса, наименование, организационно-правовая форма участника, его почтовый адрес и телефон.</w:t>
      </w:r>
    </w:p>
    <w:p w:rsidR="00D22E37" w:rsidRDefault="00D22E37">
      <w:pPr>
        <w:pStyle w:val="ConsPlusNormal"/>
        <w:spacing w:before="220"/>
        <w:ind w:firstLine="540"/>
        <w:jc w:val="both"/>
      </w:pPr>
      <w:r>
        <w:lastRenderedPageBreak/>
        <w:t>6.6.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по которому доставлена конкурсная заявка. Уведомление об отзыве заявки должно быть подписано руководителем участника или уполномоченным лицом и скреплено печатью участника (при наличии). Отозванная конкурсная заявка возвращается организатором конкурса участнику в нераспечатанном виде.</w:t>
      </w:r>
    </w:p>
    <w:p w:rsidR="00D22E37" w:rsidRDefault="00D22E37">
      <w:pPr>
        <w:pStyle w:val="ConsPlusNormal"/>
        <w:spacing w:before="220"/>
        <w:ind w:firstLine="540"/>
        <w:jc w:val="both"/>
      </w:pPr>
      <w:r>
        <w:t>6.7. Конкурсные заявки, поданные участниками конкурса и зарегистрированные организатором конкурса, а также конверты с изменениями к ним хранятся вместе с книгой регистрации в специальном сейфе или в помещении с ограниченным доступом у организатора конкурса. Ответственность за сохранность представленной документации несет организатор конкурса.</w:t>
      </w:r>
    </w:p>
    <w:p w:rsidR="00D22E37" w:rsidRDefault="00D22E37">
      <w:pPr>
        <w:pStyle w:val="ConsPlusNormal"/>
        <w:spacing w:before="220"/>
        <w:ind w:firstLine="540"/>
        <w:jc w:val="both"/>
      </w:pPr>
      <w:r>
        <w:t>6.8. Процедура вскрытия конвертов при проведении основного этапа открытого конкурса является публичной, на нее приглашаются представители всех участников конкурса, подавших конкурсные заявки, а также заказчики. По предложению членов конкурсной комиссии, организатора конкурса на заседания комиссии приглашаются представители иных организаций и иные лица.</w:t>
      </w:r>
    </w:p>
    <w:p w:rsidR="00D22E37" w:rsidRDefault="00D22E37">
      <w:pPr>
        <w:pStyle w:val="ConsPlusNormal"/>
        <w:spacing w:before="220"/>
        <w:ind w:firstLine="540"/>
        <w:jc w:val="both"/>
      </w:pPr>
      <w:r>
        <w:t>6.9. Конверты с конкурсными заявками вскрываются в порядке их регистрации, исходя из даты и времени их поступления. Присутствующим на процедуре вскрытия конвертов объявляется следующая информация по каждой вскрытой конкурсной заявке:</w:t>
      </w:r>
    </w:p>
    <w:p w:rsidR="00D22E37" w:rsidRDefault="00D22E37">
      <w:pPr>
        <w:pStyle w:val="ConsPlusNormal"/>
        <w:spacing w:before="220"/>
        <w:ind w:firstLine="540"/>
        <w:jc w:val="both"/>
      </w:pPr>
      <w:r>
        <w:t>1) наименование участника конкурса;</w:t>
      </w:r>
    </w:p>
    <w:p w:rsidR="00D22E37" w:rsidRDefault="00D22E37">
      <w:pPr>
        <w:pStyle w:val="ConsPlusNormal"/>
        <w:spacing w:before="220"/>
        <w:ind w:firstLine="540"/>
        <w:jc w:val="both"/>
      </w:pPr>
      <w:r>
        <w:t>2) должность лица, подписавшего заявку, и наличие документа, подтверждающего его полномочия;</w:t>
      </w:r>
    </w:p>
    <w:p w:rsidR="00D22E37" w:rsidRDefault="00D22E37">
      <w:pPr>
        <w:pStyle w:val="ConsPlusNormal"/>
        <w:spacing w:before="220"/>
        <w:ind w:firstLine="540"/>
        <w:jc w:val="both"/>
      </w:pPr>
      <w:r>
        <w:t>3) предлагаемые участниками конкурса условия (цена договора подряда) по каждому лоту.</w:t>
      </w:r>
    </w:p>
    <w:p w:rsidR="00D22E37" w:rsidRDefault="00D22E37">
      <w:pPr>
        <w:pStyle w:val="ConsPlusNormal"/>
        <w:spacing w:before="220"/>
        <w:ind w:firstLine="540"/>
        <w:jc w:val="both"/>
      </w:pPr>
      <w:r>
        <w:t>6.10. Для определения победителя конкурса конкурсная комиссия осуществляет рассмотрение конкурсных заявок, исходя из условий снижения начальной (максимальной) цены договора подряда, указанной в конкурсной документации в отношении рассматриваемого лота. Снижение начальной (максимальной) цены договора подряда допускается не более чем на 10 процентов.</w:t>
      </w:r>
    </w:p>
    <w:p w:rsidR="00D22E37" w:rsidRDefault="00D22E37">
      <w:pPr>
        <w:pStyle w:val="ConsPlusNormal"/>
        <w:spacing w:before="220"/>
        <w:ind w:firstLine="540"/>
        <w:jc w:val="both"/>
      </w:pPr>
      <w:r>
        <w:t>За 1% снижения стоимости начисляется 1 балл.</w:t>
      </w:r>
    </w:p>
    <w:p w:rsidR="00D22E37" w:rsidRDefault="00D22E37">
      <w:pPr>
        <w:pStyle w:val="ConsPlusNormal"/>
        <w:spacing w:before="220"/>
        <w:ind w:firstLine="540"/>
        <w:jc w:val="both"/>
      </w:pPr>
      <w:r>
        <w:t>Оценка конкурсных заявок проводится в соответствии с предложенными условиями снижения начальной максимальной цены, исходя из суммы баллов, набранных участниками.</w:t>
      </w:r>
    </w:p>
    <w:p w:rsidR="00D22E37" w:rsidRDefault="00D22E37">
      <w:pPr>
        <w:pStyle w:val="ConsPlusNormal"/>
        <w:spacing w:before="220"/>
        <w:ind w:firstLine="540"/>
        <w:jc w:val="both"/>
      </w:pPr>
      <w:r>
        <w:t>Заявке, набравшей большее количество баллов, присваивается меньший порядковый номер.</w:t>
      </w:r>
    </w:p>
    <w:p w:rsidR="00D22E37" w:rsidRDefault="00D22E37">
      <w:pPr>
        <w:pStyle w:val="ConsPlusNormal"/>
        <w:spacing w:before="220"/>
        <w:ind w:firstLine="540"/>
        <w:jc w:val="both"/>
      </w:pPr>
      <w:bookmarkStart w:id="14" w:name="P375"/>
      <w:bookmarkEnd w:id="14"/>
      <w:r>
        <w:t>6.11. Основаниями отстранения участника от участия в основном этапе являются:</w:t>
      </w:r>
    </w:p>
    <w:p w:rsidR="00D22E37" w:rsidRDefault="00D22E37">
      <w:pPr>
        <w:pStyle w:val="ConsPlusNormal"/>
        <w:spacing w:before="220"/>
        <w:ind w:firstLine="540"/>
        <w:jc w:val="both"/>
      </w:pPr>
      <w:r>
        <w:t xml:space="preserve">1) несоответствие участника требованиям, указанным в </w:t>
      </w:r>
      <w:hyperlink w:anchor="P268" w:history="1">
        <w:r>
          <w:rPr>
            <w:color w:val="0000FF"/>
          </w:rPr>
          <w:t>пункте 5.7</w:t>
        </w:r>
      </w:hyperlink>
      <w:r>
        <w:t xml:space="preserve"> настоящего Порядка;</w:t>
      </w:r>
    </w:p>
    <w:p w:rsidR="00D22E37" w:rsidRDefault="00D22E37">
      <w:pPr>
        <w:pStyle w:val="ConsPlusNormal"/>
        <w:spacing w:before="220"/>
        <w:ind w:firstLine="540"/>
        <w:jc w:val="both"/>
      </w:pPr>
      <w:r>
        <w:t xml:space="preserve">2) несоответствие конкурсной заявки на участие в основном этапе требованиям приложения N 2 "Опросный </w:t>
      </w:r>
      <w:hyperlink w:anchor="P525" w:history="1">
        <w:r>
          <w:rPr>
            <w:color w:val="0000FF"/>
          </w:rPr>
          <w:t>лист</w:t>
        </w:r>
      </w:hyperlink>
      <w:r>
        <w:t xml:space="preserve"> 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к настоящему Порядку (в отношении рассматриваемого лота);</w:t>
      </w:r>
    </w:p>
    <w:p w:rsidR="00D22E37" w:rsidRDefault="00D22E37">
      <w:pPr>
        <w:pStyle w:val="ConsPlusNormal"/>
        <w:spacing w:before="220"/>
        <w:ind w:firstLine="540"/>
        <w:jc w:val="both"/>
      </w:pPr>
      <w:r>
        <w:t xml:space="preserve">3) недостоверность представленной участником отбора информации, в том числе </w:t>
      </w:r>
      <w:r>
        <w:lastRenderedPageBreak/>
        <w:t>информации о месте нахождения и адресе юридического лица;</w:t>
      </w:r>
    </w:p>
    <w:p w:rsidR="00D22E37" w:rsidRDefault="00D22E37">
      <w:pPr>
        <w:pStyle w:val="ConsPlusNormal"/>
        <w:spacing w:before="220"/>
        <w:ind w:firstLine="540"/>
        <w:jc w:val="both"/>
      </w:pPr>
      <w:r>
        <w:t>4) подача участником конкурсной заявки после даты и (или) времени, определенных для подачи заявок;</w:t>
      </w:r>
    </w:p>
    <w:p w:rsidR="00D22E37" w:rsidRDefault="00D22E37">
      <w:pPr>
        <w:pStyle w:val="ConsPlusNormal"/>
        <w:spacing w:before="220"/>
        <w:ind w:firstLine="540"/>
        <w:jc w:val="both"/>
      </w:pPr>
      <w:r>
        <w:t>5) выявление фактов некачественного выполнения участником аналогичных работ за последние 3 года, предшествующих дате размещения извещения о проведении основного этапа;</w:t>
      </w:r>
    </w:p>
    <w:p w:rsidR="00D22E37" w:rsidRDefault="00D22E37">
      <w:pPr>
        <w:pStyle w:val="ConsPlusNormal"/>
        <w:spacing w:before="220"/>
        <w:ind w:firstLine="540"/>
        <w:jc w:val="both"/>
      </w:pPr>
      <w:r>
        <w:t xml:space="preserve">6) количество баллов, набранных участником в соответствии с критериями, указанными в </w:t>
      </w:r>
      <w:hyperlink w:anchor="P280" w:history="1">
        <w:r>
          <w:rPr>
            <w:color w:val="0000FF"/>
          </w:rPr>
          <w:t>пункте 5.8</w:t>
        </w:r>
      </w:hyperlink>
      <w:r>
        <w:t xml:space="preserve"> настоящего Порядка, составляет менее 15 баллов.</w:t>
      </w:r>
    </w:p>
    <w:p w:rsidR="00D22E37" w:rsidRDefault="00D22E37">
      <w:pPr>
        <w:pStyle w:val="ConsPlusNormal"/>
        <w:spacing w:before="220"/>
        <w:ind w:firstLine="540"/>
        <w:jc w:val="both"/>
      </w:pPr>
      <w:r>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D22E37" w:rsidRDefault="00D22E37">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D22E37" w:rsidRDefault="00D22E37">
      <w:pPr>
        <w:pStyle w:val="ConsPlusNormal"/>
        <w:spacing w:before="220"/>
        <w:ind w:firstLine="540"/>
        <w:jc w:val="both"/>
      </w:pPr>
      <w:r>
        <w:t>6.13. Победителем конкурса признается участник, не имеющий оснований для отстранения от участия в основном этапе и набравший наибольшее количество баллов.</w:t>
      </w:r>
    </w:p>
    <w:p w:rsidR="00D22E37" w:rsidRDefault="00D22E37">
      <w:pPr>
        <w:pStyle w:val="ConsPlusNormal"/>
        <w:spacing w:before="220"/>
        <w:ind w:firstLine="540"/>
        <w:jc w:val="both"/>
      </w:pPr>
      <w:r>
        <w:t>Для определения победителя конкурса количество баллов, полученное участником по итогам предварительного этапа (квалификационного отбора), суммируется с количеством баллов, набранным участником по итогам основного этапа.</w:t>
      </w:r>
    </w:p>
    <w:p w:rsidR="00D22E37" w:rsidRDefault="00D22E37">
      <w:pPr>
        <w:pStyle w:val="ConsPlusNormal"/>
        <w:spacing w:before="220"/>
        <w:ind w:firstLine="540"/>
        <w:jc w:val="both"/>
      </w:pPr>
      <w:r>
        <w:t>В случае если участники набрали одинаковое количество баллов, победителем признается участник, подавший конкурсную заявку ранее других.</w:t>
      </w:r>
    </w:p>
    <w:p w:rsidR="00D22E37" w:rsidRDefault="00D22E37">
      <w:pPr>
        <w:pStyle w:val="ConsPlusNormal"/>
        <w:spacing w:before="220"/>
        <w:ind w:firstLine="540"/>
        <w:jc w:val="both"/>
      </w:pPr>
      <w:r>
        <w:t>6.14. Результаты рассмотрения и оценки конкурсных заявок оформляются протоколом об итогах конкурса.</w:t>
      </w:r>
    </w:p>
    <w:p w:rsidR="00D22E37" w:rsidRDefault="00D22E37">
      <w:pPr>
        <w:pStyle w:val="ConsPlusNormal"/>
        <w:spacing w:before="220"/>
        <w:ind w:firstLine="540"/>
        <w:jc w:val="both"/>
      </w:pPr>
      <w:r>
        <w:t>6.15. Конкурс признается несостоявшимся в случаях:</w:t>
      </w:r>
    </w:p>
    <w:p w:rsidR="00D22E37" w:rsidRDefault="00D22E37">
      <w:pPr>
        <w:pStyle w:val="ConsPlusNormal"/>
        <w:spacing w:before="220"/>
        <w:ind w:firstLine="540"/>
        <w:jc w:val="both"/>
      </w:pPr>
      <w:r>
        <w:t>1) если не поступило ни одной конкурсной заявки. В этом случае основной этап проводится повторно;</w:t>
      </w:r>
    </w:p>
    <w:p w:rsidR="00D22E37" w:rsidRDefault="00D22E37">
      <w:pPr>
        <w:pStyle w:val="ConsPlusNormal"/>
        <w:spacing w:before="220"/>
        <w:ind w:firstLine="540"/>
        <w:jc w:val="both"/>
      </w:pPr>
      <w:bookmarkStart w:id="15" w:name="P390"/>
      <w:bookmarkEnd w:id="15"/>
      <w:r>
        <w:t>2) если подана только одна конкурсная заявка. В этом случае соглашение о предоставлении субсидии и договор подряда заключаются с таким участником. Договор подряда заключается на условиях, предложенных таким участником в конкурсной заявке. В случае уклонения такого участника от заключения договора подряда обеспечение его заявки (если обеспечение заявки предусмотрено конкурсной документацией) удерживается в пользу заказчика, а основной этап проводится повторно; в случае уклонения участника от заключения договора участник теряет право на участие в проекте в дальнейших периодах;</w:t>
      </w:r>
    </w:p>
    <w:p w:rsidR="00D22E37" w:rsidRDefault="00D22E37">
      <w:pPr>
        <w:pStyle w:val="ConsPlusNormal"/>
        <w:spacing w:before="220"/>
        <w:ind w:firstLine="540"/>
        <w:jc w:val="both"/>
      </w:pPr>
      <w:r>
        <w:t>3) в случае подачи одной заявки, участник по которой признан уклонившимся, данная заявка передается иному участнику открытого конкурса по решению конкурсной комиссии.</w:t>
      </w:r>
    </w:p>
    <w:p w:rsidR="00D22E37" w:rsidRDefault="00D22E37">
      <w:pPr>
        <w:pStyle w:val="ConsPlusNormal"/>
        <w:spacing w:before="220"/>
        <w:ind w:firstLine="540"/>
        <w:jc w:val="both"/>
      </w:pPr>
      <w:r>
        <w:t xml:space="preserve">6.16. Участник может быть отстранен от участия в конкурсе в случае выявления на любом этапе конкурса оснований, предусмотренных </w:t>
      </w:r>
      <w:hyperlink w:anchor="P341" w:history="1">
        <w:r>
          <w:rPr>
            <w:color w:val="0000FF"/>
          </w:rPr>
          <w:t>пунктами 5.14</w:t>
        </w:r>
      </w:hyperlink>
      <w:r>
        <w:t xml:space="preserve"> и </w:t>
      </w:r>
      <w:hyperlink w:anchor="P375" w:history="1">
        <w:r>
          <w:rPr>
            <w:color w:val="0000FF"/>
          </w:rPr>
          <w:t>6.11</w:t>
        </w:r>
      </w:hyperlink>
      <w:r>
        <w:t xml:space="preserve"> Порядка.</w:t>
      </w:r>
    </w:p>
    <w:p w:rsidR="00D22E37" w:rsidRDefault="00D22E37">
      <w:pPr>
        <w:pStyle w:val="ConsPlusNormal"/>
        <w:spacing w:before="220"/>
        <w:ind w:firstLine="540"/>
        <w:jc w:val="both"/>
      </w:pPr>
      <w:r>
        <w:t>В случае выявления вышеуказанных оснований после подписания протокола об итогах конкурса до момента подписания договора подряда, соглашения о предоставлении субсидии результаты конкурса в отношении такого участника аннулируются.</w:t>
      </w:r>
    </w:p>
    <w:p w:rsidR="00D22E37" w:rsidRDefault="00D22E37">
      <w:pPr>
        <w:pStyle w:val="ConsPlusNormal"/>
        <w:spacing w:before="220"/>
        <w:ind w:firstLine="540"/>
        <w:jc w:val="both"/>
      </w:pPr>
      <w:bookmarkStart w:id="16" w:name="P394"/>
      <w:bookmarkEnd w:id="16"/>
      <w:r>
        <w:t xml:space="preserve">6.17. В срок, установленный </w:t>
      </w:r>
      <w:hyperlink w:anchor="P250" w:history="1">
        <w:r>
          <w:rPr>
            <w:color w:val="0000FF"/>
          </w:rPr>
          <w:t>пунктом 4.9</w:t>
        </w:r>
      </w:hyperlink>
      <w:r>
        <w:t xml:space="preserve"> настоящего Порядка, с победителем конкурса заключается(ются) договор(ы) подряда.</w:t>
      </w:r>
    </w:p>
    <w:p w:rsidR="00D22E37" w:rsidRDefault="00D22E37">
      <w:pPr>
        <w:pStyle w:val="ConsPlusNormal"/>
        <w:spacing w:before="220"/>
        <w:ind w:firstLine="540"/>
        <w:jc w:val="both"/>
      </w:pPr>
      <w:r>
        <w:lastRenderedPageBreak/>
        <w:t>Комитет ЖКХ направляет проект договора подряда победителю конкурса в электронном виде в течение 4 (четырех) календарных дней после подписания протокола об итогах конкурса. Победитель конкурса должен проверить, распечатать, подписать и направить подписанные экземпляры в количестве 4 шт. Заказчику в течение 2 (двух) календарных дней с момента получения проекта договора. Заказчик должен проверить, подписать и направить экземпляры договора подряда в МБУ "Дирекция ЖКХ" г. Новокузнецка в течение 2 (двух) календарных дней с момента получения проекта договора.</w:t>
      </w:r>
    </w:p>
    <w:p w:rsidR="00D22E37" w:rsidRDefault="00D22E37">
      <w:pPr>
        <w:pStyle w:val="ConsPlusNormal"/>
        <w:spacing w:before="220"/>
        <w:ind w:firstLine="540"/>
        <w:jc w:val="both"/>
      </w:pPr>
      <w:r>
        <w:t>МБУ "Дирекция ЖКХ" должно проверить, подписать и направить экземпляры договора подряда в Комитет ЖКХ в течение 2 (двух) календарных дней с момента получения проекта договора.</w:t>
      </w:r>
    </w:p>
    <w:p w:rsidR="00D22E37" w:rsidRDefault="00D22E37">
      <w:pPr>
        <w:pStyle w:val="ConsPlusNormal"/>
        <w:spacing w:before="220"/>
        <w:ind w:firstLine="540"/>
        <w:jc w:val="both"/>
      </w:pPr>
      <w:r>
        <w:t>6.18. В случае отказа подрядчика от исполнения принятых на себя обязательств по договору(ам) подряда и (или) расторжения договора(ов) подряда (первичный(ые) договор(ы) подряда) в соответствии с предусмотренными в нем (них) условиями, договор(ы) подряда по соответствующему(им) лоту(ам) заключается(ются) с участником основного этапа открытого конкурса, набравшим наибольшее количество баллов, следующим за победителем, в соответствии с оценкой заявок на участие в основном этапе открытого конкурса согласно протоколу об итогах открытого конкурса (далее - второй участник). В случае отказа второго участника от заключения договора(ов) подряда по соответствующему(им) лоту(ам), указанный(ые) договор(ы) заключается(ются) с третьим или последующим участником основного этапа открытого конкурса (при их наличии) в порядке очередности балльной оценки участников при условии получения согласия данного участника на его заключение.</w:t>
      </w:r>
    </w:p>
    <w:p w:rsidR="00D22E37" w:rsidRDefault="00D22E37">
      <w:pPr>
        <w:pStyle w:val="ConsPlusNormal"/>
        <w:spacing w:before="220"/>
        <w:ind w:firstLine="540"/>
        <w:jc w:val="both"/>
      </w:pPr>
      <w:r>
        <w:t>Отказ от заключения договора(ов) подряда по соответствующему(им) лоту(ам) второго, третьего или последующего участника основного этапа открытого конкурса оформляется в письменном виде.</w:t>
      </w:r>
    </w:p>
    <w:p w:rsidR="00D22E37" w:rsidRDefault="00D22E37">
      <w:pPr>
        <w:pStyle w:val="ConsPlusNormal"/>
        <w:spacing w:before="220"/>
        <w:ind w:firstLine="540"/>
        <w:jc w:val="both"/>
      </w:pPr>
      <w:r>
        <w:t xml:space="preserve">В случае отсутствия второго, третьего или последующего участника либо их отказа от заключения договора(ов) подряда по соответствующему(им) лоту(ам) повторно проводится основной этап открытого конкурса в соответствии с нормами настоящего Порядка о проведении основного этапа, с победителем которого заключается(ются) договор(ы) подряда в соответствии с </w:t>
      </w:r>
      <w:hyperlink w:anchor="P250" w:history="1">
        <w:r>
          <w:rPr>
            <w:color w:val="0000FF"/>
          </w:rPr>
          <w:t>пунктами 4.9</w:t>
        </w:r>
      </w:hyperlink>
      <w:r>
        <w:t xml:space="preserve">, </w:t>
      </w:r>
      <w:hyperlink w:anchor="P394" w:history="1">
        <w:r>
          <w:rPr>
            <w:color w:val="0000FF"/>
          </w:rPr>
          <w:t>6.17</w:t>
        </w:r>
      </w:hyperlink>
      <w:r>
        <w:t xml:space="preserve"> настоящего Порядка.</w:t>
      </w:r>
    </w:p>
    <w:p w:rsidR="00D22E37" w:rsidRDefault="00D22E37">
      <w:pPr>
        <w:pStyle w:val="ConsPlusNormal"/>
        <w:spacing w:before="220"/>
        <w:ind w:firstLine="540"/>
        <w:jc w:val="both"/>
      </w:pPr>
      <w:r>
        <w:t>Договор(ы) подряда в случаях, указанных в настоящем пункте, должен (должны) быть заключен(ы) не позднее 30 дней с даты расторжения первичного(ых) договора(ов) подряда, отказа подрядчика от заключения договора(ов) подряда по соответствующему(им) лоту(ам).</w:t>
      </w:r>
    </w:p>
    <w:p w:rsidR="00D22E37" w:rsidRDefault="00D22E37">
      <w:pPr>
        <w:pStyle w:val="ConsPlusNormal"/>
        <w:jc w:val="both"/>
      </w:pPr>
      <w:r>
        <w:t xml:space="preserve">(п. 6.18 введен </w:t>
      </w:r>
      <w:hyperlink r:id="rId83" w:history="1">
        <w:r>
          <w:rPr>
            <w:color w:val="0000FF"/>
          </w:rPr>
          <w:t>постановлением</w:t>
        </w:r>
      </w:hyperlink>
      <w:r>
        <w:t xml:space="preserve"> администрации г. Новокузнецка от 24.05.2023 N 110)</w:t>
      </w:r>
    </w:p>
    <w:p w:rsidR="00D22E37" w:rsidRDefault="00D22E37">
      <w:pPr>
        <w:pStyle w:val="ConsPlusNormal"/>
        <w:ind w:firstLine="540"/>
        <w:jc w:val="both"/>
      </w:pPr>
    </w:p>
    <w:p w:rsidR="00D22E37" w:rsidRDefault="00D22E37">
      <w:pPr>
        <w:pStyle w:val="ConsPlusTitle"/>
        <w:jc w:val="center"/>
        <w:outlineLvl w:val="1"/>
      </w:pPr>
      <w:r>
        <w:t>7. Контроль за ходом выполнения работ и их приемка</w:t>
      </w:r>
    </w:p>
    <w:p w:rsidR="00D22E37" w:rsidRDefault="00D22E37">
      <w:pPr>
        <w:pStyle w:val="ConsPlusNormal"/>
        <w:ind w:firstLine="540"/>
        <w:jc w:val="both"/>
      </w:pPr>
    </w:p>
    <w:p w:rsidR="00D22E37" w:rsidRDefault="00D22E37">
      <w:pPr>
        <w:pStyle w:val="ConsPlusNormal"/>
        <w:ind w:firstLine="540"/>
        <w:jc w:val="both"/>
      </w:pPr>
      <w:r>
        <w:t xml:space="preserve">7.1. Исключен. - </w:t>
      </w:r>
      <w:hyperlink r:id="rId84" w:history="1">
        <w:r>
          <w:rPr>
            <w:color w:val="0000FF"/>
          </w:rPr>
          <w:t>Постановление</w:t>
        </w:r>
      </w:hyperlink>
      <w:r>
        <w:t xml:space="preserve"> администрации г. Новокузнецка от 30.06.2021 N 148.</w:t>
      </w:r>
    </w:p>
    <w:p w:rsidR="00D22E37" w:rsidRDefault="00D22E37">
      <w:pPr>
        <w:pStyle w:val="ConsPlusNormal"/>
        <w:spacing w:before="220"/>
        <w:ind w:firstLine="540"/>
        <w:jc w:val="both"/>
      </w:pPr>
      <w:hyperlink r:id="rId85" w:history="1">
        <w:r>
          <w:rPr>
            <w:color w:val="0000FF"/>
          </w:rPr>
          <w:t>7.1</w:t>
        </w:r>
      </w:hyperlink>
      <w:r>
        <w:t>. Контроль за ходом исполнения договора подряда осуществляют заказчик, МБУ "Дирекция ЖКХ", члены приемочной комиссии.</w:t>
      </w:r>
    </w:p>
    <w:p w:rsidR="00D22E37" w:rsidRDefault="00D22E37">
      <w:pPr>
        <w:pStyle w:val="ConsPlusNormal"/>
        <w:spacing w:before="220"/>
        <w:ind w:firstLine="540"/>
        <w:jc w:val="both"/>
      </w:pPr>
      <w:hyperlink r:id="rId86" w:history="1">
        <w:r>
          <w:rPr>
            <w:color w:val="0000FF"/>
          </w:rPr>
          <w:t>7.2</w:t>
        </w:r>
      </w:hyperlink>
      <w:r>
        <w:t>. Состав приемочной комиссии утверждается заказчиком в срок не позднее двух рабочих дней с даты подписания договора подряда. В состав приемочной комиссии включаются в том числе представители заинтересованных лиц, представители общественности. Количество членов приемочной комиссии должно быть не менее трех.</w:t>
      </w:r>
    </w:p>
    <w:bookmarkStart w:id="17" w:name="P408"/>
    <w:bookmarkEnd w:id="17"/>
    <w:p w:rsidR="00D22E37" w:rsidRDefault="00D22E37">
      <w:pPr>
        <w:pStyle w:val="ConsPlusNormal"/>
        <w:spacing w:before="220"/>
        <w:ind w:firstLine="540"/>
        <w:jc w:val="both"/>
      </w:pPr>
      <w:r>
        <w:fldChar w:fldCharType="begin"/>
      </w:r>
      <w:r>
        <w:instrText xml:space="preserve"> HYPERLINK "consultantplus://offline/ref=292110852458298D6E2824515629C6B6958CB4B22D6AA0C8D051284E23E6E6350FDF2A06A82F929BF57612B6437DB5E23800BCDF93C34B6F09603BhEY1H" </w:instrText>
      </w:r>
      <w:r>
        <w:fldChar w:fldCharType="separate"/>
      </w:r>
      <w:r>
        <w:rPr>
          <w:color w:val="0000FF"/>
        </w:rPr>
        <w:t>7.3</w:t>
      </w:r>
      <w:r w:rsidRPr="00C16214">
        <w:rPr>
          <w:color w:val="0000FF"/>
        </w:rPr>
        <w:fldChar w:fldCharType="end"/>
      </w:r>
      <w:r>
        <w:t>. Заказчик обеспечивает еженедельный осмотр объекта членами приемочной комиссии в составе не менее половины от утвержденного состава. По результатам осмотра составляется протокол.</w:t>
      </w:r>
    </w:p>
    <w:p w:rsidR="00D22E37" w:rsidRDefault="00D22E37">
      <w:pPr>
        <w:pStyle w:val="ConsPlusNormal"/>
        <w:spacing w:before="220"/>
        <w:ind w:firstLine="540"/>
        <w:jc w:val="both"/>
      </w:pPr>
      <w:hyperlink r:id="rId87" w:history="1">
        <w:r>
          <w:rPr>
            <w:color w:val="0000FF"/>
          </w:rPr>
          <w:t>7.4</w:t>
        </w:r>
      </w:hyperlink>
      <w:r>
        <w:t xml:space="preserve">. Заказчик еженедельно (до 12-00 каждый четверг) направляет в Комитет ЖКХ копии протоколов и фотоотчеты, составленные по результатам осмотра, проводимого в соответствии с </w:t>
      </w:r>
      <w:hyperlink w:anchor="P408" w:history="1">
        <w:r>
          <w:rPr>
            <w:color w:val="0000FF"/>
          </w:rPr>
          <w:t>пунктом 7.4</w:t>
        </w:r>
      </w:hyperlink>
      <w:r>
        <w:t xml:space="preserve"> настоящего Порядка.</w:t>
      </w:r>
    </w:p>
    <w:p w:rsidR="00D22E37" w:rsidRDefault="00D22E37">
      <w:pPr>
        <w:pStyle w:val="ConsPlusNormal"/>
        <w:spacing w:before="220"/>
        <w:ind w:firstLine="540"/>
        <w:jc w:val="both"/>
      </w:pPr>
      <w:hyperlink r:id="rId88" w:history="1">
        <w:r>
          <w:rPr>
            <w:color w:val="0000FF"/>
          </w:rPr>
          <w:t>7.5</w:t>
        </w:r>
      </w:hyperlink>
      <w:r>
        <w:t>. Работы считаются принятыми со дня подписания подрядчиком, заказчиком и МБУ "Дирекция ЖКХ" акта приемки выполненных работ по форме КС-2 (далее - акт по форме КС-2).</w:t>
      </w:r>
    </w:p>
    <w:p w:rsidR="00D22E37" w:rsidRDefault="00D22E37">
      <w:pPr>
        <w:pStyle w:val="ConsPlusNormal"/>
        <w:spacing w:before="220"/>
        <w:ind w:firstLine="540"/>
        <w:jc w:val="both"/>
      </w:pPr>
      <w:hyperlink r:id="rId89" w:history="1">
        <w:r>
          <w:rPr>
            <w:color w:val="0000FF"/>
          </w:rPr>
          <w:t>7.6</w:t>
        </w:r>
      </w:hyperlink>
      <w:r>
        <w:t>. После подписания акта по форме КС-2 заказчик и представитель собственников помещений подписывают акт приема-передачи объектов для последующего их содержания и ремонта за счет средств заинтересованных лиц.</w:t>
      </w:r>
    </w:p>
    <w:p w:rsidR="00D22E37" w:rsidRDefault="00D22E37">
      <w:pPr>
        <w:pStyle w:val="ConsPlusNormal"/>
        <w:ind w:firstLine="540"/>
        <w:jc w:val="both"/>
      </w:pPr>
    </w:p>
    <w:p w:rsidR="00D22E37" w:rsidRDefault="00D22E37">
      <w:pPr>
        <w:pStyle w:val="ConsPlusNormal"/>
        <w:jc w:val="right"/>
      </w:pPr>
      <w:r>
        <w:t>Первый заместитель Главы</w:t>
      </w:r>
    </w:p>
    <w:p w:rsidR="00D22E37" w:rsidRDefault="00D22E37">
      <w:pPr>
        <w:pStyle w:val="ConsPlusNormal"/>
        <w:jc w:val="right"/>
      </w:pPr>
      <w:r>
        <w:t>города Новокузнецка</w:t>
      </w:r>
    </w:p>
    <w:p w:rsidR="00D22E37" w:rsidRDefault="00D22E37">
      <w:pPr>
        <w:pStyle w:val="ConsPlusNormal"/>
        <w:jc w:val="right"/>
      </w:pPr>
      <w:r>
        <w:t>Е.А.БЕДАРЕВ</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1</w:t>
      </w:r>
    </w:p>
    <w:p w:rsidR="00D22E37" w:rsidRDefault="00D22E37">
      <w:pPr>
        <w:pStyle w:val="ConsPlusNormal"/>
        <w:jc w:val="right"/>
      </w:pPr>
      <w:r>
        <w:t>к Порядку привлечения подрядных</w:t>
      </w:r>
    </w:p>
    <w:p w:rsidR="00D22E37" w:rsidRDefault="00D22E37">
      <w:pPr>
        <w:pStyle w:val="ConsPlusNormal"/>
        <w:jc w:val="right"/>
      </w:pPr>
      <w:r>
        <w:t>организаций для выполнения работ</w:t>
      </w:r>
    </w:p>
    <w:p w:rsidR="00D22E37" w:rsidRDefault="00D22E37">
      <w:pPr>
        <w:pStyle w:val="ConsPlusNormal"/>
        <w:jc w:val="right"/>
      </w:pPr>
      <w:r>
        <w:t>по благоустройству дворовых</w:t>
      </w:r>
    </w:p>
    <w:p w:rsidR="00D22E37" w:rsidRDefault="00D22E37">
      <w:pPr>
        <w:pStyle w:val="ConsPlusNormal"/>
        <w:jc w:val="right"/>
      </w:pPr>
      <w:r>
        <w:t>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w:t>
      </w:r>
    </w:p>
    <w:p w:rsidR="00D22E37" w:rsidRDefault="00D22E37">
      <w:pPr>
        <w:pStyle w:val="ConsPlusNormal"/>
        <w:jc w:val="right"/>
      </w:pPr>
      <w:r>
        <w:t>среды на территории Новокузнецкого</w:t>
      </w:r>
    </w:p>
    <w:p w:rsidR="00D22E37" w:rsidRDefault="00D22E37">
      <w:pPr>
        <w:pStyle w:val="ConsPlusNormal"/>
        <w:jc w:val="right"/>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w:t>
            </w:r>
            <w:hyperlink r:id="rId90" w:history="1">
              <w:r>
                <w:rPr>
                  <w:color w:val="0000FF"/>
                </w:rPr>
                <w:t>постановления</w:t>
              </w:r>
            </w:hyperlink>
            <w:r>
              <w:rPr>
                <w:color w:val="392C69"/>
              </w:rPr>
              <w:t xml:space="preserve"> администрации г. Новокузнецка от 02.08.2022 N 156)</w:t>
            </w:r>
          </w:p>
        </w:tc>
      </w:tr>
    </w:tbl>
    <w:p w:rsidR="00D22E37" w:rsidRDefault="00D22E37">
      <w:pPr>
        <w:pStyle w:val="ConsPlusNormal"/>
        <w:ind w:firstLine="540"/>
        <w:jc w:val="both"/>
      </w:pPr>
    </w:p>
    <w:p w:rsidR="00D22E37" w:rsidRDefault="00D22E37">
      <w:pPr>
        <w:pStyle w:val="ConsPlusNormal"/>
        <w:jc w:val="center"/>
      </w:pPr>
      <w:bookmarkStart w:id="18" w:name="P433"/>
      <w:bookmarkEnd w:id="18"/>
      <w:r>
        <w:t>Объявление</w:t>
      </w:r>
    </w:p>
    <w:p w:rsidR="00D22E37" w:rsidRDefault="00D22E37">
      <w:pPr>
        <w:pStyle w:val="ConsPlusNormal"/>
        <w:jc w:val="center"/>
      </w:pPr>
      <w:r>
        <w:t>о проведении предварительного этапа (квалификационного</w:t>
      </w:r>
    </w:p>
    <w:p w:rsidR="00D22E37" w:rsidRDefault="00D22E37">
      <w:pPr>
        <w:pStyle w:val="ConsPlusNormal"/>
        <w:jc w:val="center"/>
      </w:pPr>
      <w:r>
        <w:t>отбора) открытого конкурса на выполнение работ</w:t>
      </w:r>
    </w:p>
    <w:p w:rsidR="00D22E37" w:rsidRDefault="00D22E37">
      <w:pPr>
        <w:pStyle w:val="ConsPlusNormal"/>
        <w:jc w:val="center"/>
      </w:pPr>
      <w:r>
        <w:t>по благоустройству дворовых территорий многоквартирных</w:t>
      </w:r>
    </w:p>
    <w:p w:rsidR="00D22E37" w:rsidRDefault="00D22E37">
      <w:pPr>
        <w:pStyle w:val="ConsPlusNormal"/>
        <w:jc w:val="center"/>
      </w:pPr>
      <w:r>
        <w:t>домов, включенных в муниципальную программу "Формирование</w:t>
      </w:r>
    </w:p>
    <w:p w:rsidR="00D22E37" w:rsidRDefault="00D22E37">
      <w:pPr>
        <w:pStyle w:val="ConsPlusNormal"/>
        <w:jc w:val="center"/>
      </w:pPr>
      <w:r>
        <w:t>современной городской среды на территории Новокузнецкого</w:t>
      </w:r>
    </w:p>
    <w:p w:rsidR="00D22E37" w:rsidRDefault="00D22E37">
      <w:pPr>
        <w:pStyle w:val="ConsPlusNormal"/>
        <w:jc w:val="center"/>
      </w:pPr>
      <w:r>
        <w:t>городского округа на 2018 - 2024 годы"</w:t>
      </w:r>
    </w:p>
    <w:p w:rsidR="00D22E37" w:rsidRDefault="00D22E37">
      <w:pPr>
        <w:pStyle w:val="ConsPlusNormal"/>
        <w:jc w:val="center"/>
      </w:pPr>
      <w:r>
        <w:t>(примерная форма)</w:t>
      </w:r>
    </w:p>
    <w:p w:rsidR="00D22E37" w:rsidRDefault="00D22E37">
      <w:pPr>
        <w:pStyle w:val="ConsPlusNormal"/>
        <w:ind w:firstLine="540"/>
        <w:jc w:val="both"/>
      </w:pPr>
    </w:p>
    <w:p w:rsidR="00D22E37" w:rsidRDefault="00D22E37">
      <w:pPr>
        <w:pStyle w:val="ConsPlusNormal"/>
      </w:pPr>
      <w:r>
        <w:t>Дата: ________</w:t>
      </w:r>
    </w:p>
    <w:p w:rsidR="00D22E37" w:rsidRDefault="00D22E37">
      <w:pPr>
        <w:pStyle w:val="ConsPlusNormal"/>
        <w:ind w:firstLine="540"/>
        <w:jc w:val="both"/>
      </w:pPr>
    </w:p>
    <w:p w:rsidR="00D22E37" w:rsidRDefault="00D22E37">
      <w:pPr>
        <w:pStyle w:val="ConsPlusNormal"/>
      </w:pPr>
      <w:r>
        <w:t>Участие в предварительном этапе (квалификационном отборе) открытого конкурса дает право на участие в основном этапе.</w:t>
      </w:r>
    </w:p>
    <w:p w:rsidR="00D22E37" w:rsidRDefault="00D22E37">
      <w:pPr>
        <w:pStyle w:val="ConsPlusNormal"/>
        <w:spacing w:before="220"/>
        <w:ind w:firstLine="540"/>
        <w:jc w:val="both"/>
      </w:pPr>
      <w:r>
        <w:t>Сроки проведения отбора (дата и время начала (окончания) подачи заявок участников отбора):</w:t>
      </w:r>
    </w:p>
    <w:p w:rsidR="00D22E37" w:rsidRDefault="00D22E37">
      <w:pPr>
        <w:pStyle w:val="ConsPlusNormal"/>
        <w:spacing w:before="220"/>
        <w:ind w:firstLine="540"/>
        <w:jc w:val="both"/>
      </w:pPr>
      <w:r>
        <w:t>____________________________________________________________</w:t>
      </w:r>
    </w:p>
    <w:p w:rsidR="00D22E37" w:rsidRDefault="00D22E37">
      <w:pPr>
        <w:pStyle w:val="ConsPlusNormal"/>
        <w:ind w:firstLine="540"/>
        <w:jc w:val="both"/>
      </w:pPr>
    </w:p>
    <w:p w:rsidR="00D22E37" w:rsidRDefault="00D22E37">
      <w:pPr>
        <w:pStyle w:val="ConsPlusNonformat"/>
        <w:jc w:val="both"/>
      </w:pPr>
      <w:r>
        <w:t xml:space="preserve">    Организатор конкурса (место приема заявок, ответственное лицо):</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телефон, почтовый адрес, адрес электронной почты)</w:t>
      </w:r>
    </w:p>
    <w:p w:rsidR="00D22E37" w:rsidRDefault="00D22E37">
      <w:pPr>
        <w:pStyle w:val="ConsPlusNormal"/>
        <w:ind w:firstLine="540"/>
        <w:jc w:val="both"/>
      </w:pPr>
    </w:p>
    <w:p w:rsidR="00D22E37" w:rsidRDefault="00D22E37">
      <w:pPr>
        <w:pStyle w:val="ConsPlusNormal"/>
        <w:ind w:firstLine="540"/>
        <w:jc w:val="both"/>
      </w:pPr>
      <w:r>
        <w:t>Результатом предоставления субсидии являются выполнение работы качественно, в соответствии с дизайн-проектом благоустройства дворовой территории, в объемах и в сроки, предусмотренные договором, и сдача работы в состоянии, соответствующем условиям договора и обеспечивающим нормальную эксплуатацию объекта.</w:t>
      </w:r>
    </w:p>
    <w:p w:rsidR="00D22E37" w:rsidRDefault="00D22E37">
      <w:pPr>
        <w:pStyle w:val="ConsPlusNormal"/>
        <w:spacing w:before="220"/>
        <w:ind w:firstLine="540"/>
        <w:jc w:val="both"/>
      </w:pPr>
      <w:r>
        <w:t>Наименование сетевого адреса и страницы сайта в информационно-телекоммуникационной сети Интернет, на котором обеспечивается проведение конкурса: https://gkh-nk.ru/.</w:t>
      </w:r>
    </w:p>
    <w:p w:rsidR="00D22E37" w:rsidRDefault="00D22E37">
      <w:pPr>
        <w:pStyle w:val="ConsPlusNormal"/>
        <w:spacing w:before="220"/>
        <w:ind w:firstLine="540"/>
        <w:jc w:val="both"/>
      </w:pPr>
      <w:r>
        <w:t>Требования к участникам отбора:</w:t>
      </w:r>
    </w:p>
    <w:p w:rsidR="00D22E37" w:rsidRDefault="00D22E37">
      <w:pPr>
        <w:pStyle w:val="ConsPlusNormal"/>
        <w:spacing w:before="220"/>
        <w:ind w:firstLine="540"/>
        <w:jc w:val="both"/>
      </w:pPr>
      <w:r>
        <w:t>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D22E37" w:rsidRDefault="00D22E37">
      <w:pPr>
        <w:pStyle w:val="ConsPlusNormal"/>
        <w:spacing w:before="220"/>
        <w:ind w:firstLine="540"/>
        <w:jc w:val="both"/>
      </w:pPr>
      <w: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2E37" w:rsidRDefault="00D22E37">
      <w:pPr>
        <w:pStyle w:val="ConsPlusNormal"/>
        <w:spacing w:before="220"/>
        <w:ind w:firstLine="540"/>
        <w:jc w:val="both"/>
      </w:pPr>
      <w:r>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D22E37" w:rsidRDefault="00D22E37">
      <w:pPr>
        <w:pStyle w:val="ConsPlusNormal"/>
        <w:spacing w:before="220"/>
        <w:ind w:firstLine="540"/>
        <w:jc w:val="both"/>
      </w:pPr>
      <w: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22E37" w:rsidRDefault="00D22E37">
      <w:pPr>
        <w:pStyle w:val="ConsPlusNormal"/>
        <w:spacing w:before="220"/>
        <w:ind w:firstLine="540"/>
        <w:jc w:val="both"/>
      </w:pPr>
      <w:r>
        <w:t xml:space="preserve">- отсутствие участника в реестре недобросовестных поставщиков, который ведется согласно </w:t>
      </w:r>
      <w:hyperlink r:id="rId91" w:history="1">
        <w:r>
          <w:rPr>
            <w:color w:val="0000FF"/>
          </w:rPr>
          <w:t>Правилам</w:t>
        </w:r>
      </w:hyperlink>
      <w: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D22E37" w:rsidRDefault="00D22E37">
      <w:pPr>
        <w:pStyle w:val="ConsPlusNormal"/>
        <w:spacing w:before="220"/>
        <w:ind w:firstLine="540"/>
        <w:jc w:val="both"/>
      </w:pPr>
      <w: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D22E37" w:rsidRDefault="00D22E37">
      <w:pPr>
        <w:pStyle w:val="ConsPlusNormal"/>
        <w:spacing w:before="220"/>
        <w:ind w:firstLine="540"/>
        <w:jc w:val="both"/>
      </w:pPr>
      <w: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D22E37" w:rsidRDefault="00D22E37">
      <w:pPr>
        <w:pStyle w:val="ConsPlusNormal"/>
        <w:spacing w:before="220"/>
        <w:ind w:firstLine="540"/>
        <w:jc w:val="both"/>
      </w:pPr>
      <w: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D22E37" w:rsidRDefault="00D22E37">
      <w:pPr>
        <w:pStyle w:val="ConsPlusNormal"/>
        <w:spacing w:before="220"/>
        <w:ind w:firstLine="540"/>
        <w:jc w:val="both"/>
      </w:pPr>
      <w: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D22E37" w:rsidRDefault="00D22E37">
      <w:pPr>
        <w:pStyle w:val="ConsPlusNormal"/>
        <w:spacing w:before="220"/>
        <w:ind w:firstLine="540"/>
        <w:jc w:val="both"/>
      </w:pPr>
      <w:r>
        <w:lastRenderedPageBreak/>
        <w:t>Информация о наличии таких фактов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D22E37" w:rsidRDefault="00D22E37">
      <w:pPr>
        <w:pStyle w:val="ConsPlusNormal"/>
        <w:spacing w:before="220"/>
        <w:ind w:firstLine="540"/>
        <w:jc w:val="both"/>
      </w:pPr>
      <w: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D22E37" w:rsidRDefault="00D22E37">
      <w:pPr>
        <w:pStyle w:val="ConsPlusNormal"/>
        <w:spacing w:before="220"/>
        <w:ind w:firstLine="540"/>
        <w:jc w:val="both"/>
      </w:pPr>
      <w:r>
        <w:t>Порядок подачи заявок участниками отбора и требования, предъявляемые к форме и содержанию предложений:</w:t>
      </w:r>
    </w:p>
    <w:p w:rsidR="00D22E37" w:rsidRDefault="00D22E37">
      <w:pPr>
        <w:pStyle w:val="ConsPlusNormal"/>
        <w:spacing w:before="220"/>
        <w:ind w:firstLine="540"/>
        <w:jc w:val="both"/>
      </w:pPr>
      <w:r>
        <w:t xml:space="preserve">Квалификационный отбор осуществляется посредством рассмотрения и оценки конкурсной комиссией опросных </w:t>
      </w:r>
      <w:hyperlink w:anchor="P525" w:history="1">
        <w:r>
          <w:rPr>
            <w:color w:val="0000FF"/>
          </w:rPr>
          <w:t>листов</w:t>
        </w:r>
      </w:hyperlink>
      <w:r>
        <w:t>, заполненных по форме в соответствии с приложением N 2 к Порядку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направленных участниками открытого конкурса организатору конкурса. Требования к составу и порядку оформления документов, прилагаемых к опросному листу, устанавливаются в извещении.</w:t>
      </w:r>
    </w:p>
    <w:p w:rsidR="00D22E37" w:rsidRDefault="00D22E37">
      <w:pPr>
        <w:pStyle w:val="ConsPlusNormal"/>
        <w:spacing w:before="220"/>
        <w:ind w:firstLine="540"/>
        <w:jc w:val="both"/>
      </w:pPr>
      <w:r>
        <w:t>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сведений, предоставленных в соответствии с настоящим пунктом, несет лицо, представившее соответствующую документацию.</w:t>
      </w:r>
    </w:p>
    <w:p w:rsidR="00D22E37" w:rsidRDefault="00D22E37">
      <w:pPr>
        <w:pStyle w:val="ConsPlusNormal"/>
        <w:spacing w:before="220"/>
        <w:ind w:firstLine="540"/>
        <w:jc w:val="both"/>
      </w:pPr>
      <w:r>
        <w:t>Опросные листы с прилагаемыми документами, поступившие после истечения срока подачи опросных листов, не принимаются к рассмотрению.</w:t>
      </w:r>
    </w:p>
    <w:p w:rsidR="00D22E37" w:rsidRDefault="00D22E37">
      <w:pPr>
        <w:pStyle w:val="ConsPlusNormal"/>
        <w:spacing w:before="220"/>
        <w:ind w:firstLine="540"/>
        <w:jc w:val="both"/>
      </w:pPr>
      <w:r>
        <w:t>Уполномоченное лицо организатора конкурса передает поступившие опросные листы секретарю конкурсной комиссии в день их регистрации.</w:t>
      </w:r>
    </w:p>
    <w:p w:rsidR="00D22E37" w:rsidRDefault="00D22E37">
      <w:pPr>
        <w:pStyle w:val="ConsPlusNormal"/>
        <w:spacing w:before="220"/>
        <w:ind w:firstLine="540"/>
        <w:jc w:val="both"/>
      </w:pPr>
      <w:r>
        <w:t>Порядок отзыва и возврата заявок участников отбора, причины, сроки:</w:t>
      </w:r>
    </w:p>
    <w:p w:rsidR="00D22E37" w:rsidRDefault="00D22E37">
      <w:pPr>
        <w:pStyle w:val="ConsPlusNormal"/>
        <w:spacing w:before="220"/>
        <w:ind w:firstLine="540"/>
        <w:jc w:val="both"/>
      </w:pPr>
      <w:r>
        <w:t>участник вправе отозвать свою заявку в срок до объявления итогов конкурса, написав письменное заявление на председателя конкурсной комиссии.</w:t>
      </w:r>
    </w:p>
    <w:p w:rsidR="00D22E37" w:rsidRDefault="00D22E37">
      <w:pPr>
        <w:pStyle w:val="ConsPlusNormal"/>
        <w:spacing w:before="220"/>
        <w:ind w:firstLine="540"/>
        <w:jc w:val="both"/>
      </w:pPr>
      <w:r>
        <w:t>Правила рассмотрения и оценки заявок:</w:t>
      </w:r>
    </w:p>
    <w:p w:rsidR="00D22E37" w:rsidRDefault="00D22E37">
      <w:pPr>
        <w:pStyle w:val="ConsPlusNormal"/>
        <w:spacing w:before="220"/>
        <w:ind w:firstLine="540"/>
        <w:jc w:val="both"/>
      </w:pPr>
      <w:r>
        <w:t>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D22E37" w:rsidRDefault="00D22E37">
      <w:pPr>
        <w:pStyle w:val="ConsPlusNormal"/>
        <w:spacing w:before="220"/>
        <w:ind w:firstLine="540"/>
        <w:jc w:val="both"/>
      </w:pPr>
      <w:r>
        <w:t>1) наименование участника квалификационного отбора;</w:t>
      </w:r>
    </w:p>
    <w:p w:rsidR="00D22E37" w:rsidRDefault="00D22E37">
      <w:pPr>
        <w:pStyle w:val="ConsPlusNormal"/>
        <w:spacing w:before="220"/>
        <w:ind w:firstLine="540"/>
        <w:jc w:val="both"/>
      </w:pPr>
      <w:r>
        <w:t>2) должность лица, подписавшего заявку, и наличие документов, подтверждающих его полномочия;</w:t>
      </w:r>
    </w:p>
    <w:p w:rsidR="00D22E37" w:rsidRDefault="00D22E37">
      <w:pPr>
        <w:pStyle w:val="ConsPlusNormal"/>
        <w:spacing w:before="220"/>
        <w:ind w:firstLine="540"/>
        <w:jc w:val="both"/>
      </w:pPr>
      <w:r>
        <w:t xml:space="preserve">3) характеристика участника на соответствие требованиям, указанным в </w:t>
      </w:r>
      <w:hyperlink w:anchor="P280" w:history="1">
        <w:r>
          <w:rPr>
            <w:color w:val="0000FF"/>
          </w:rPr>
          <w:t>пункте 5.7</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w:t>
      </w:r>
      <w:r>
        <w:lastRenderedPageBreak/>
        <w:t>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соответствии с представленными документами;</w:t>
      </w:r>
    </w:p>
    <w:p w:rsidR="00D22E37" w:rsidRDefault="00D22E37">
      <w:pPr>
        <w:pStyle w:val="ConsPlusNormal"/>
        <w:spacing w:before="220"/>
        <w:ind w:firstLine="540"/>
        <w:jc w:val="both"/>
      </w:pPr>
      <w:r>
        <w:t xml:space="preserve">4) характеристика участника в соответствии с критериями, указанными в </w:t>
      </w:r>
      <w:hyperlink w:anchor="P331" w:history="1">
        <w:r>
          <w:rPr>
            <w:color w:val="0000FF"/>
          </w:rPr>
          <w:t>пункте 5.8</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22E37" w:rsidRDefault="00D22E37">
      <w:pPr>
        <w:pStyle w:val="ConsPlusNormal"/>
        <w:spacing w:before="220"/>
        <w:ind w:firstLine="540"/>
        <w:jc w:val="both"/>
      </w:pPr>
      <w:r>
        <w:t xml:space="preserve">Рассмотрение и оценка опросных листов осуществляются исходя из соответствия участников требованиям, установленным </w:t>
      </w:r>
      <w:hyperlink w:anchor="P280" w:history="1">
        <w:r>
          <w:rPr>
            <w:color w:val="0000FF"/>
          </w:rPr>
          <w:t>пунктом 5.7</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а также из критериев, указанных в </w:t>
      </w:r>
      <w:hyperlink w:anchor="P331" w:history="1">
        <w:r>
          <w:rPr>
            <w:color w:val="0000FF"/>
          </w:rPr>
          <w:t>пункте 5.8</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22E37" w:rsidRDefault="00D22E37">
      <w:pPr>
        <w:pStyle w:val="ConsPlusNormal"/>
        <w:spacing w:before="220"/>
        <w:ind w:firstLine="540"/>
        <w:jc w:val="both"/>
      </w:pPr>
      <w: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D22E37" w:rsidRDefault="00D22E37">
      <w:pPr>
        <w:pStyle w:val="ConsPlusNormal"/>
        <w:spacing w:before="220"/>
        <w:ind w:firstLine="540"/>
        <w:jc w:val="both"/>
      </w:pPr>
      <w:r>
        <w:t xml:space="preserve">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Дата и время заседания назначаются председателем комиссии после получения ответов на запросы, но в пределах срока, установленного </w:t>
      </w:r>
      <w:hyperlink w:anchor="P238" w:history="1">
        <w:r>
          <w:rPr>
            <w:color w:val="0000FF"/>
          </w:rPr>
          <w:t>пунктом 4.3</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22E37" w:rsidRDefault="00D22E37">
      <w:pPr>
        <w:pStyle w:val="ConsPlusNormal"/>
        <w:spacing w:before="220"/>
        <w:ind w:firstLine="540"/>
        <w:jc w:val="both"/>
      </w:pPr>
      <w:r>
        <w:lastRenderedPageBreak/>
        <w:t>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D22E37" w:rsidRDefault="00D22E37">
      <w:pPr>
        <w:pStyle w:val="ConsPlusNormal"/>
        <w:spacing w:before="220"/>
        <w:ind w:firstLine="540"/>
        <w:jc w:val="both"/>
      </w:pPr>
      <w:r>
        <w:t>Основаниями отказа в допуске участника квалификационного отбора к участию в основном этапе открытого конкурса (далее - основания для отказа) являются:</w:t>
      </w:r>
    </w:p>
    <w:p w:rsidR="00D22E37" w:rsidRDefault="00D22E37">
      <w:pPr>
        <w:pStyle w:val="ConsPlusNormal"/>
        <w:spacing w:before="220"/>
        <w:ind w:firstLine="540"/>
        <w:jc w:val="both"/>
      </w:pPr>
      <w:r>
        <w:t>1) представление участником недостоверных сведений;</w:t>
      </w:r>
    </w:p>
    <w:p w:rsidR="00D22E37" w:rsidRDefault="00D22E37">
      <w:pPr>
        <w:pStyle w:val="ConsPlusNormal"/>
        <w:spacing w:before="220"/>
        <w:ind w:firstLine="540"/>
        <w:jc w:val="both"/>
      </w:pPr>
      <w:r>
        <w:t>2) непредставление документов, необходимых для представления в соответствии с извещением о проведении квалификационного отбора;</w:t>
      </w:r>
    </w:p>
    <w:p w:rsidR="00D22E37" w:rsidRDefault="00D22E37">
      <w:pPr>
        <w:pStyle w:val="ConsPlusNormal"/>
        <w:spacing w:before="220"/>
        <w:ind w:firstLine="540"/>
        <w:jc w:val="both"/>
      </w:pPr>
      <w:r>
        <w:t xml:space="preserve">3) несоответствие участника требованиям, указанным в </w:t>
      </w:r>
      <w:hyperlink w:anchor="P280" w:history="1">
        <w:r>
          <w:rPr>
            <w:color w:val="0000FF"/>
          </w:rPr>
          <w:t>пункте 5.7</w:t>
        </w:r>
      </w:hyperlink>
      <w:r>
        <w:t xml:space="preserve"> настоящего Порядка;</w:t>
      </w:r>
    </w:p>
    <w:p w:rsidR="00D22E37" w:rsidRDefault="00D22E37">
      <w:pPr>
        <w:pStyle w:val="ConsPlusNormal"/>
        <w:spacing w:before="220"/>
        <w:ind w:firstLine="540"/>
        <w:jc w:val="both"/>
      </w:pPr>
      <w:r>
        <w:t xml:space="preserve">4) количество баллов, набранных участником в соответствии с критериями, указанными в </w:t>
      </w:r>
      <w:hyperlink w:anchor="P331" w:history="1">
        <w:r>
          <w:rPr>
            <w:color w:val="0000FF"/>
          </w:rPr>
          <w:t>пункте 5.8</w:t>
        </w:r>
      </w:hyperlink>
      <w: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N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составляет менее 15 баллов;</w:t>
      </w:r>
    </w:p>
    <w:p w:rsidR="00D22E37" w:rsidRDefault="00D22E37">
      <w:pPr>
        <w:pStyle w:val="ConsPlusNormal"/>
        <w:spacing w:before="220"/>
        <w:ind w:firstLine="540"/>
        <w:jc w:val="both"/>
      </w:pPr>
      <w:r>
        <w:t>5) подача участником заявки после даты и (или) времени, определенных для подачи заявок;</w:t>
      </w:r>
    </w:p>
    <w:p w:rsidR="00D22E37" w:rsidRDefault="00D22E37">
      <w:pPr>
        <w:pStyle w:val="ConsPlusNormal"/>
        <w:spacing w:before="220"/>
        <w:ind w:firstLine="540"/>
        <w:jc w:val="both"/>
      </w:pPr>
      <w: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D22E37" w:rsidRDefault="00D22E37">
      <w:pPr>
        <w:pStyle w:val="ConsPlusNormal"/>
        <w:spacing w:before="220"/>
        <w:ind w:firstLine="540"/>
        <w:jc w:val="both"/>
      </w:pPr>
      <w:r>
        <w:t>В случае отказа в допуске к участию в основном этапе открытого конкурса организатор конкурса в течение 10 рабочих дней с даты подведения итогов квалификационного отбора направляет участнику письменное уведомление с указанием причин отказа.</w:t>
      </w:r>
    </w:p>
    <w:p w:rsidR="00D22E37" w:rsidRDefault="00D22E37">
      <w:pPr>
        <w:pStyle w:val="ConsPlusNormal"/>
        <w:spacing w:before="220"/>
        <w:ind w:firstLine="540"/>
        <w:jc w:val="both"/>
      </w:pPr>
      <w:r>
        <w:t>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D22E37" w:rsidRDefault="00D22E37">
      <w:pPr>
        <w:pStyle w:val="ConsPlusNormal"/>
        <w:spacing w:before="220"/>
        <w:ind w:firstLine="540"/>
        <w:jc w:val="both"/>
      </w:pPr>
      <w:r>
        <w:t>Результаты рассмотрения и оценки опросных листов и приложенных документов оформляются протоколом итогов квалификационного отбора.</w:t>
      </w:r>
    </w:p>
    <w:p w:rsidR="00D22E37" w:rsidRDefault="00D22E37">
      <w:pPr>
        <w:pStyle w:val="ConsPlusNormal"/>
        <w:spacing w:before="220"/>
        <w:ind w:firstLine="540"/>
        <w:jc w:val="both"/>
      </w:pPr>
      <w:r>
        <w:t>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 Ответ направляется в течение трех календарных дней с момента получения письменного обращения.</w:t>
      </w:r>
    </w:p>
    <w:p w:rsidR="00D22E37" w:rsidRDefault="00D22E37">
      <w:pPr>
        <w:pStyle w:val="ConsPlusNormal"/>
        <w:spacing w:before="220"/>
        <w:ind w:firstLine="540"/>
        <w:jc w:val="both"/>
      </w:pPr>
      <w:r>
        <w:t>Срок заключения договора подряда:</w:t>
      </w:r>
    </w:p>
    <w:p w:rsidR="00D22E37" w:rsidRDefault="00D22E37">
      <w:pPr>
        <w:pStyle w:val="ConsPlusNormal"/>
        <w:spacing w:before="220"/>
        <w:ind w:firstLine="540"/>
        <w:jc w:val="both"/>
      </w:pPr>
      <w:r>
        <w:t>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
    <w:p w:rsidR="00D22E37" w:rsidRDefault="00D22E37">
      <w:pPr>
        <w:pStyle w:val="ConsPlusNormal"/>
        <w:spacing w:before="220"/>
        <w:ind w:firstLine="540"/>
        <w:jc w:val="both"/>
      </w:pPr>
      <w:r>
        <w:t xml:space="preserve">Победитель конкурса должен подготовить проект договора подряда, организовать его </w:t>
      </w:r>
      <w:r>
        <w:lastRenderedPageBreak/>
        <w:t>подписание у Заказчика и направить в адрес МБУ "Дирекция ЖКХ" в течение 5 рабочих дней.</w:t>
      </w:r>
    </w:p>
    <w:p w:rsidR="00D22E37" w:rsidRDefault="00D22E37">
      <w:pPr>
        <w:pStyle w:val="ConsPlusNormal"/>
        <w:spacing w:before="220"/>
        <w:ind w:firstLine="540"/>
        <w:jc w:val="both"/>
      </w:pPr>
      <w:r>
        <w:t>МБУ "Дирекция ЖКХ" должно провести проверку предоставленных победителем документов. В случае выявленных нарушений вернуть документы победителю конкурса в течение 2 рабочих дней. В случае отсутствия замечаний документы подписываются и передаются в Комитет ЖКХ.</w:t>
      </w:r>
    </w:p>
    <w:p w:rsidR="00D22E37" w:rsidRDefault="00D22E37">
      <w:pPr>
        <w:pStyle w:val="ConsPlusNormal"/>
        <w:spacing w:before="220"/>
        <w:ind w:firstLine="540"/>
        <w:jc w:val="both"/>
      </w:pPr>
      <w:r>
        <w:t>Срок заключения Соглашения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w:t>
      </w:r>
    </w:p>
    <w:p w:rsidR="00D22E37" w:rsidRDefault="00D22E37">
      <w:pPr>
        <w:pStyle w:val="ConsPlusNormal"/>
        <w:spacing w:before="220"/>
        <w:ind w:firstLine="540"/>
        <w:jc w:val="both"/>
      </w:pPr>
      <w:r>
        <w:t>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D22E37" w:rsidRDefault="00D22E37">
      <w:pPr>
        <w:pStyle w:val="ConsPlusNormal"/>
        <w:spacing w:before="220"/>
        <w:ind w:firstLine="540"/>
        <w:jc w:val="both"/>
      </w:pPr>
      <w:r>
        <w:t>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извещение о проведении квалификационного отбора.</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both"/>
            </w:pPr>
            <w:r>
              <w:rPr>
                <w:color w:val="392C69"/>
              </w:rPr>
              <w:t>КонсультантПлюс: примечание.</w:t>
            </w:r>
          </w:p>
          <w:p w:rsidR="00D22E37" w:rsidRDefault="00D22E37">
            <w:pPr>
              <w:pStyle w:val="ConsPlusNormal"/>
              <w:jc w:val="both"/>
            </w:pPr>
            <w:r>
              <w:rPr>
                <w:color w:val="392C69"/>
              </w:rPr>
              <w:t>В официальном тексте документа, видимо, допущена опечатка: имеется в виду пп. 2 п. 6.15, а не 6.16.</w:t>
            </w:r>
          </w:p>
        </w:tc>
      </w:tr>
    </w:tbl>
    <w:p w:rsidR="00D22E37" w:rsidRDefault="00D22E37">
      <w:pPr>
        <w:pStyle w:val="ConsPlusNormal"/>
        <w:spacing w:before="280"/>
        <w:ind w:firstLine="540"/>
        <w:jc w:val="both"/>
      </w:pPr>
      <w:r>
        <w:t xml:space="preserve">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и в порядке, предусмотренных </w:t>
      </w:r>
      <w:hyperlink w:anchor="P390" w:history="1">
        <w:r>
          <w:rPr>
            <w:color w:val="0000FF"/>
          </w:rPr>
          <w:t>подпунктом 2 пункта 6.16</w:t>
        </w:r>
      </w:hyperlink>
      <w:r>
        <w:t xml:space="preserve"> настоящего Порядка.</w:t>
      </w:r>
    </w:p>
    <w:p w:rsidR="00D22E37" w:rsidRDefault="00D22E37">
      <w:pPr>
        <w:pStyle w:val="ConsPlusNormal"/>
        <w:spacing w:before="220"/>
        <w:ind w:firstLine="540"/>
        <w:jc w:val="both"/>
      </w:pPr>
      <w:r>
        <w:t>В случае если такой участник в дальнейшем не подаст конкурсную заявку, квалификационный отбор проводится повторно.</w:t>
      </w:r>
    </w:p>
    <w:p w:rsidR="00D22E37" w:rsidRDefault="00D22E37">
      <w:pPr>
        <w:pStyle w:val="ConsPlusNormal"/>
        <w:spacing w:before="220"/>
        <w:ind w:firstLine="540"/>
        <w:jc w:val="both"/>
      </w:pPr>
      <w:r>
        <w:t>Итоги проведения квалификационного отбора размещаются в протоколе в течение двух рабочих дней с даты подведения итогов квалификационного отбора.</w:t>
      </w:r>
    </w:p>
    <w:p w:rsidR="00D22E37" w:rsidRDefault="00D22E37">
      <w:pPr>
        <w:pStyle w:val="ConsPlusNormal"/>
        <w:spacing w:before="220"/>
        <w:ind w:firstLine="540"/>
        <w:jc w:val="both"/>
      </w:pPr>
      <w:r>
        <w:t>Дата и время рассмотрения опросных листов: ___________________</w:t>
      </w:r>
    </w:p>
    <w:p w:rsidR="00D22E37" w:rsidRDefault="00D22E37">
      <w:pPr>
        <w:pStyle w:val="ConsPlusNormal"/>
        <w:spacing w:before="220"/>
        <w:ind w:firstLine="540"/>
        <w:jc w:val="both"/>
      </w:pPr>
      <w:r>
        <w:t>Место рассмотрения опросных листов: ______________________</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2</w:t>
      </w:r>
    </w:p>
    <w:p w:rsidR="00D22E37" w:rsidRDefault="00D22E37">
      <w:pPr>
        <w:pStyle w:val="ConsPlusNormal"/>
        <w:jc w:val="right"/>
      </w:pPr>
      <w:r>
        <w:t>к Порядку привлечения подрядных</w:t>
      </w:r>
    </w:p>
    <w:p w:rsidR="00D22E37" w:rsidRDefault="00D22E37">
      <w:pPr>
        <w:pStyle w:val="ConsPlusNormal"/>
        <w:jc w:val="right"/>
      </w:pPr>
      <w:r>
        <w:t>организаций для выполнения работ</w:t>
      </w:r>
    </w:p>
    <w:p w:rsidR="00D22E37" w:rsidRDefault="00D22E37">
      <w:pPr>
        <w:pStyle w:val="ConsPlusNormal"/>
        <w:jc w:val="right"/>
      </w:pPr>
      <w:r>
        <w:t>по благоустройству дворовых</w:t>
      </w:r>
    </w:p>
    <w:p w:rsidR="00D22E37" w:rsidRDefault="00D22E37">
      <w:pPr>
        <w:pStyle w:val="ConsPlusNormal"/>
        <w:jc w:val="right"/>
      </w:pPr>
      <w:r>
        <w:t>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w:t>
      </w:r>
    </w:p>
    <w:p w:rsidR="00D22E37" w:rsidRDefault="00D22E37">
      <w:pPr>
        <w:pStyle w:val="ConsPlusNormal"/>
        <w:jc w:val="right"/>
      </w:pPr>
      <w:r>
        <w:t>среды на территории Новокузнецкого</w:t>
      </w:r>
    </w:p>
    <w:p w:rsidR="00D22E37" w:rsidRDefault="00D22E37">
      <w:pPr>
        <w:pStyle w:val="ConsPlusNormal"/>
        <w:jc w:val="right"/>
      </w:pPr>
      <w:r>
        <w:lastRenderedPageBreak/>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w:t>
            </w:r>
            <w:hyperlink r:id="rId92" w:history="1">
              <w:r>
                <w:rPr>
                  <w:color w:val="0000FF"/>
                </w:rPr>
                <w:t>постановления</w:t>
              </w:r>
            </w:hyperlink>
            <w:r>
              <w:rPr>
                <w:color w:val="392C69"/>
              </w:rPr>
              <w:t xml:space="preserve"> администрации г. Новокузнецка от 02.08.2022 N 156)</w:t>
            </w:r>
          </w:p>
        </w:tc>
      </w:tr>
    </w:tbl>
    <w:p w:rsidR="00D22E37" w:rsidRDefault="00D22E37">
      <w:pPr>
        <w:pStyle w:val="ConsPlusNormal"/>
        <w:ind w:firstLine="540"/>
        <w:jc w:val="both"/>
      </w:pPr>
    </w:p>
    <w:p w:rsidR="00D22E37" w:rsidRDefault="00D22E37">
      <w:pPr>
        <w:pStyle w:val="ConsPlusNonformat"/>
        <w:jc w:val="both"/>
      </w:pPr>
      <w:bookmarkStart w:id="19" w:name="P525"/>
      <w:bookmarkEnd w:id="19"/>
      <w:r>
        <w:t xml:space="preserve">                               Опросный лист</w:t>
      </w:r>
    </w:p>
    <w:p w:rsidR="00D22E37" w:rsidRDefault="00D22E37">
      <w:pPr>
        <w:pStyle w:val="ConsPlusNonformat"/>
        <w:jc w:val="both"/>
      </w:pPr>
      <w:r>
        <w:t xml:space="preserve">       на участие в предварительном этапе (квалификационном отборе)</w:t>
      </w:r>
    </w:p>
    <w:p w:rsidR="00D22E37" w:rsidRDefault="00D22E37">
      <w:pPr>
        <w:pStyle w:val="ConsPlusNonformat"/>
        <w:jc w:val="both"/>
      </w:pPr>
      <w:r>
        <w:t xml:space="preserve">         открытого конкурса на выполнение работ по благоустройству</w:t>
      </w:r>
    </w:p>
    <w:p w:rsidR="00D22E37" w:rsidRDefault="00D22E37">
      <w:pPr>
        <w:pStyle w:val="ConsPlusNonformat"/>
        <w:jc w:val="both"/>
      </w:pPr>
      <w:r>
        <w:t xml:space="preserve">           дворовых территорий многоквартирных домов, включенных</w:t>
      </w:r>
    </w:p>
    <w:p w:rsidR="00D22E37" w:rsidRDefault="00D22E37">
      <w:pPr>
        <w:pStyle w:val="ConsPlusNonformat"/>
        <w:jc w:val="both"/>
      </w:pPr>
      <w:r>
        <w:t xml:space="preserve">            в муниципальную программу "Формирование современной</w:t>
      </w:r>
    </w:p>
    <w:p w:rsidR="00D22E37" w:rsidRDefault="00D22E37">
      <w:pPr>
        <w:pStyle w:val="ConsPlusNonformat"/>
        <w:jc w:val="both"/>
      </w:pPr>
      <w:r>
        <w:t xml:space="preserve">          городской среды на территории Новокузнецкого городского</w:t>
      </w:r>
    </w:p>
    <w:p w:rsidR="00D22E37" w:rsidRDefault="00D22E37">
      <w:pPr>
        <w:pStyle w:val="ConsPlusNonformat"/>
        <w:jc w:val="both"/>
      </w:pPr>
      <w:r>
        <w:t xml:space="preserve">                        округа на 2018 - 2024 годы"</w:t>
      </w:r>
    </w:p>
    <w:p w:rsidR="00D22E37" w:rsidRDefault="00D22E37">
      <w:pPr>
        <w:pStyle w:val="ConsPlusNonformat"/>
        <w:jc w:val="both"/>
      </w:pPr>
    </w:p>
    <w:p w:rsidR="00D22E37" w:rsidRDefault="00D22E37">
      <w:pPr>
        <w:pStyle w:val="ConsPlusNonformat"/>
        <w:jc w:val="both"/>
      </w:pPr>
      <w:r>
        <w:t>1. Наименование участника _________________________________________________</w:t>
      </w:r>
    </w:p>
    <w:p w:rsidR="00D22E37" w:rsidRDefault="00D22E37">
      <w:pPr>
        <w:pStyle w:val="ConsPlusNonformat"/>
        <w:jc w:val="both"/>
      </w:pPr>
      <w:r>
        <w:t>2. ИНН ____________________________________________________________________</w:t>
      </w:r>
    </w:p>
    <w:p w:rsidR="00D22E37" w:rsidRDefault="00D22E37">
      <w:pPr>
        <w:pStyle w:val="ConsPlusNonformat"/>
        <w:jc w:val="both"/>
      </w:pPr>
      <w:r>
        <w:t>3. Юридический адрес ______________________________________________________</w:t>
      </w:r>
    </w:p>
    <w:p w:rsidR="00D22E37" w:rsidRDefault="00D22E37">
      <w:pPr>
        <w:pStyle w:val="ConsPlusNonformat"/>
        <w:jc w:val="both"/>
      </w:pPr>
      <w:r>
        <w:t>4. Фактический адрес ______________________________________________________</w:t>
      </w:r>
    </w:p>
    <w:p w:rsidR="00D22E37" w:rsidRDefault="00D22E37">
      <w:pPr>
        <w:pStyle w:val="ConsPlusNonformat"/>
        <w:jc w:val="both"/>
      </w:pPr>
      <w:r>
        <w:t>5. Контактный телефон (факс) ______________________________________________</w:t>
      </w:r>
    </w:p>
    <w:p w:rsidR="00D22E37" w:rsidRDefault="00D22E37">
      <w:pPr>
        <w:pStyle w:val="ConsPlusNonformat"/>
        <w:jc w:val="both"/>
      </w:pPr>
      <w:r>
        <w:t>6. Контактное лицо ________________________________________________________</w:t>
      </w:r>
    </w:p>
    <w:p w:rsidR="00D22E37" w:rsidRDefault="00D22E37">
      <w:pPr>
        <w:pStyle w:val="ConsPlusNonformat"/>
        <w:jc w:val="both"/>
      </w:pPr>
      <w:r>
        <w:t>7. Электронный адрес участника ____________________________________________</w:t>
      </w:r>
    </w:p>
    <w:p w:rsidR="00D22E37" w:rsidRDefault="00D22E37">
      <w:pPr>
        <w:pStyle w:val="ConsPlusNonformat"/>
        <w:jc w:val="both"/>
      </w:pPr>
      <w:r>
        <w:t>8. Участник  имеет  следующий  опыт  работы  за  год,  предшествующий  году</w:t>
      </w:r>
    </w:p>
    <w:p w:rsidR="00D22E37" w:rsidRDefault="00D22E37">
      <w:pPr>
        <w:pStyle w:val="ConsPlusNonformat"/>
        <w:jc w:val="both"/>
      </w:pPr>
      <w:r>
        <w:t>проведения конкурса:</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3741"/>
        <w:gridCol w:w="2267"/>
        <w:gridCol w:w="2267"/>
      </w:tblGrid>
      <w:tr w:rsidR="00D22E37">
        <w:tc>
          <w:tcPr>
            <w:tcW w:w="793" w:type="dxa"/>
          </w:tcPr>
          <w:p w:rsidR="00D22E37" w:rsidRDefault="00D22E37">
            <w:pPr>
              <w:pStyle w:val="ConsPlusNormal"/>
              <w:jc w:val="center"/>
            </w:pPr>
            <w:r>
              <w:t>N п/п</w:t>
            </w:r>
          </w:p>
        </w:tc>
        <w:tc>
          <w:tcPr>
            <w:tcW w:w="3741" w:type="dxa"/>
          </w:tcPr>
          <w:p w:rsidR="00D22E37" w:rsidRDefault="00D22E37">
            <w:pPr>
              <w:pStyle w:val="ConsPlusNormal"/>
              <w:jc w:val="center"/>
            </w:pPr>
            <w:r>
              <w:t>Адрес объекта</w:t>
            </w:r>
          </w:p>
        </w:tc>
        <w:tc>
          <w:tcPr>
            <w:tcW w:w="2267" w:type="dxa"/>
          </w:tcPr>
          <w:p w:rsidR="00D22E37" w:rsidRDefault="00D22E37">
            <w:pPr>
              <w:pStyle w:val="ConsPlusNormal"/>
              <w:jc w:val="center"/>
            </w:pPr>
            <w:r>
              <w:t>Вид работ</w:t>
            </w:r>
          </w:p>
        </w:tc>
        <w:tc>
          <w:tcPr>
            <w:tcW w:w="2267" w:type="dxa"/>
          </w:tcPr>
          <w:p w:rsidR="00D22E37" w:rsidRDefault="00D22E37">
            <w:pPr>
              <w:pStyle w:val="ConsPlusNormal"/>
              <w:jc w:val="center"/>
            </w:pPr>
            <w:r>
              <w:t>Заказчик</w:t>
            </w:r>
          </w:p>
        </w:tc>
      </w:tr>
      <w:tr w:rsidR="00D22E37">
        <w:tc>
          <w:tcPr>
            <w:tcW w:w="793" w:type="dxa"/>
          </w:tcPr>
          <w:p w:rsidR="00D22E37" w:rsidRDefault="00D22E37">
            <w:pPr>
              <w:pStyle w:val="ConsPlusNormal"/>
            </w:pPr>
          </w:p>
        </w:tc>
        <w:tc>
          <w:tcPr>
            <w:tcW w:w="3741" w:type="dxa"/>
          </w:tcPr>
          <w:p w:rsidR="00D22E37" w:rsidRDefault="00D22E37">
            <w:pPr>
              <w:pStyle w:val="ConsPlusNormal"/>
            </w:pPr>
          </w:p>
        </w:tc>
        <w:tc>
          <w:tcPr>
            <w:tcW w:w="2267" w:type="dxa"/>
          </w:tcPr>
          <w:p w:rsidR="00D22E37" w:rsidRDefault="00D22E37">
            <w:pPr>
              <w:pStyle w:val="ConsPlusNormal"/>
            </w:pPr>
          </w:p>
        </w:tc>
        <w:tc>
          <w:tcPr>
            <w:tcW w:w="2267" w:type="dxa"/>
          </w:tcPr>
          <w:p w:rsidR="00D22E37" w:rsidRDefault="00D22E37">
            <w:pPr>
              <w:pStyle w:val="ConsPlusNormal"/>
            </w:pPr>
          </w:p>
        </w:tc>
      </w:tr>
    </w:tbl>
    <w:p w:rsidR="00D22E37" w:rsidRDefault="00D22E37">
      <w:pPr>
        <w:pStyle w:val="ConsPlusNormal"/>
        <w:ind w:firstLine="540"/>
        <w:jc w:val="both"/>
      </w:pPr>
    </w:p>
    <w:p w:rsidR="00D22E37" w:rsidRDefault="00D22E37">
      <w:pPr>
        <w:pStyle w:val="ConsPlusNonformat"/>
        <w:jc w:val="both"/>
      </w:pPr>
      <w:r>
        <w:t>9. Информация для рассмотрения на соответствие критериям.</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95"/>
        <w:gridCol w:w="2720"/>
        <w:gridCol w:w="1417"/>
      </w:tblGrid>
      <w:tr w:rsidR="00D22E37">
        <w:tc>
          <w:tcPr>
            <w:tcW w:w="737" w:type="dxa"/>
          </w:tcPr>
          <w:p w:rsidR="00D22E37" w:rsidRDefault="00D22E37">
            <w:pPr>
              <w:pStyle w:val="ConsPlusNormal"/>
              <w:jc w:val="center"/>
            </w:pPr>
            <w:r>
              <w:t>N п/п</w:t>
            </w:r>
          </w:p>
        </w:tc>
        <w:tc>
          <w:tcPr>
            <w:tcW w:w="4195" w:type="dxa"/>
          </w:tcPr>
          <w:p w:rsidR="00D22E37" w:rsidRDefault="00D22E37">
            <w:pPr>
              <w:pStyle w:val="ConsPlusNormal"/>
              <w:jc w:val="center"/>
            </w:pPr>
            <w:r>
              <w:t>Критерий</w:t>
            </w:r>
          </w:p>
        </w:tc>
        <w:tc>
          <w:tcPr>
            <w:tcW w:w="2720" w:type="dxa"/>
          </w:tcPr>
          <w:p w:rsidR="00D22E37" w:rsidRDefault="00D22E37">
            <w:pPr>
              <w:pStyle w:val="ConsPlusNormal"/>
              <w:jc w:val="center"/>
            </w:pPr>
            <w:r>
              <w:t>Единица измерения критерия</w:t>
            </w:r>
          </w:p>
        </w:tc>
        <w:tc>
          <w:tcPr>
            <w:tcW w:w="1417" w:type="dxa"/>
          </w:tcPr>
          <w:p w:rsidR="00D22E37" w:rsidRDefault="00D22E37">
            <w:pPr>
              <w:pStyle w:val="ConsPlusNormal"/>
              <w:jc w:val="center"/>
            </w:pPr>
            <w:r>
              <w:t>Баллы</w:t>
            </w:r>
          </w:p>
        </w:tc>
      </w:tr>
      <w:tr w:rsidR="00D22E37">
        <w:tc>
          <w:tcPr>
            <w:tcW w:w="737" w:type="dxa"/>
            <w:vMerge w:val="restart"/>
          </w:tcPr>
          <w:p w:rsidR="00D22E37" w:rsidRDefault="00D22E37">
            <w:pPr>
              <w:pStyle w:val="ConsPlusNormal"/>
              <w:jc w:val="both"/>
            </w:pPr>
            <w:r>
              <w:t>1)</w:t>
            </w:r>
          </w:p>
        </w:tc>
        <w:tc>
          <w:tcPr>
            <w:tcW w:w="4195" w:type="dxa"/>
            <w:vMerge w:val="restart"/>
          </w:tcPr>
          <w:p w:rsidR="00D22E37" w:rsidRDefault="00D22E37">
            <w:pPr>
              <w:pStyle w:val="ConsPlusNormal"/>
            </w:pPr>
            <w:r>
              <w:t>дополнительный гарантийный срок на выполненные работы</w:t>
            </w:r>
          </w:p>
        </w:tc>
        <w:tc>
          <w:tcPr>
            <w:tcW w:w="4137" w:type="dxa"/>
            <w:gridSpan w:val="2"/>
          </w:tcPr>
          <w:p w:rsidR="00D22E37" w:rsidRDefault="00D22E37">
            <w:pPr>
              <w:pStyle w:val="ConsPlusNormal"/>
              <w:jc w:val="center"/>
            </w:pPr>
            <w:r>
              <w:t>Увеличение гарантийного срока на: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на 0 месяцев</w:t>
            </w:r>
          </w:p>
        </w:tc>
        <w:tc>
          <w:tcPr>
            <w:tcW w:w="1417" w:type="dxa"/>
          </w:tcPr>
          <w:p w:rsidR="00D22E37" w:rsidRDefault="00D22E37">
            <w:pPr>
              <w:pStyle w:val="ConsPlusNormal"/>
            </w:pPr>
            <w:r>
              <w:t>0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до 7 месяцев</w:t>
            </w:r>
          </w:p>
        </w:tc>
        <w:tc>
          <w:tcPr>
            <w:tcW w:w="1417" w:type="dxa"/>
          </w:tcPr>
          <w:p w:rsidR="00D22E37" w:rsidRDefault="00D22E37">
            <w:pPr>
              <w:pStyle w:val="ConsPlusNormal"/>
            </w:pPr>
            <w:r>
              <w:t>3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7 до 13 месяцев</w:t>
            </w:r>
          </w:p>
        </w:tc>
        <w:tc>
          <w:tcPr>
            <w:tcW w:w="1417" w:type="dxa"/>
          </w:tcPr>
          <w:p w:rsidR="00D22E37" w:rsidRDefault="00D22E37">
            <w:pPr>
              <w:pStyle w:val="ConsPlusNormal"/>
            </w:pPr>
            <w:r>
              <w:t>5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13 месяцев и выше</w:t>
            </w:r>
          </w:p>
        </w:tc>
        <w:tc>
          <w:tcPr>
            <w:tcW w:w="1417" w:type="dxa"/>
          </w:tcPr>
          <w:p w:rsidR="00D22E37" w:rsidRDefault="00D22E37">
            <w:pPr>
              <w:pStyle w:val="ConsPlusNormal"/>
            </w:pPr>
            <w:r>
              <w:t>8 баллов</w:t>
            </w:r>
          </w:p>
        </w:tc>
      </w:tr>
      <w:tr w:rsidR="00D22E37">
        <w:tc>
          <w:tcPr>
            <w:tcW w:w="737" w:type="dxa"/>
            <w:vMerge w:val="restart"/>
          </w:tcPr>
          <w:p w:rsidR="00D22E37" w:rsidRDefault="00D22E37">
            <w:pPr>
              <w:pStyle w:val="ConsPlusNormal"/>
              <w:jc w:val="both"/>
            </w:pPr>
            <w:r>
              <w:t>2)</w:t>
            </w:r>
          </w:p>
        </w:tc>
        <w:tc>
          <w:tcPr>
            <w:tcW w:w="4195" w:type="dxa"/>
            <w:vMerge w:val="restart"/>
          </w:tcPr>
          <w:p w:rsidR="00D22E37" w:rsidRDefault="00D22E37">
            <w:pPr>
              <w:pStyle w:val="ConsPlusNormal"/>
            </w:pPr>
            <w:r>
              <w:t>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720" w:type="dxa"/>
          </w:tcPr>
          <w:p w:rsidR="00D22E37" w:rsidRDefault="00D22E37">
            <w:pPr>
              <w:pStyle w:val="ConsPlusNormal"/>
            </w:pPr>
            <w:r>
              <w:t>от 0 до 2 единиц включительно</w:t>
            </w:r>
          </w:p>
        </w:tc>
        <w:tc>
          <w:tcPr>
            <w:tcW w:w="1417" w:type="dxa"/>
          </w:tcPr>
          <w:p w:rsidR="00D22E37" w:rsidRDefault="00D22E37">
            <w:pPr>
              <w:pStyle w:val="ConsPlusNormal"/>
            </w:pPr>
            <w:r>
              <w:t>0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3 до 5 единиц включительно</w:t>
            </w:r>
          </w:p>
        </w:tc>
        <w:tc>
          <w:tcPr>
            <w:tcW w:w="1417" w:type="dxa"/>
          </w:tcPr>
          <w:p w:rsidR="00D22E37" w:rsidRDefault="00D22E37">
            <w:pPr>
              <w:pStyle w:val="ConsPlusNormal"/>
            </w:pPr>
            <w:r>
              <w:t>2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от 6 до 7 единиц включительно</w:t>
            </w:r>
          </w:p>
        </w:tc>
        <w:tc>
          <w:tcPr>
            <w:tcW w:w="1417" w:type="dxa"/>
          </w:tcPr>
          <w:p w:rsidR="00D22E37" w:rsidRDefault="00D22E37">
            <w:pPr>
              <w:pStyle w:val="ConsPlusNormal"/>
            </w:pPr>
            <w:r>
              <w:t>4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8 единиц и более</w:t>
            </w:r>
          </w:p>
        </w:tc>
        <w:tc>
          <w:tcPr>
            <w:tcW w:w="1417" w:type="dxa"/>
          </w:tcPr>
          <w:p w:rsidR="00D22E37" w:rsidRDefault="00D22E37">
            <w:pPr>
              <w:pStyle w:val="ConsPlusNormal"/>
            </w:pPr>
            <w:r>
              <w:t>7 баллов</w:t>
            </w:r>
          </w:p>
        </w:tc>
      </w:tr>
      <w:tr w:rsidR="00D22E37">
        <w:tc>
          <w:tcPr>
            <w:tcW w:w="737" w:type="dxa"/>
            <w:vMerge w:val="restart"/>
          </w:tcPr>
          <w:p w:rsidR="00D22E37" w:rsidRDefault="00D22E37">
            <w:pPr>
              <w:pStyle w:val="ConsPlusNormal"/>
              <w:jc w:val="both"/>
            </w:pPr>
            <w:r>
              <w:t>3)</w:t>
            </w:r>
          </w:p>
        </w:tc>
        <w:tc>
          <w:tcPr>
            <w:tcW w:w="4195" w:type="dxa"/>
            <w:vMerge w:val="restart"/>
          </w:tcPr>
          <w:p w:rsidR="00D22E37" w:rsidRDefault="00D22E37">
            <w:pPr>
              <w:pStyle w:val="ConsPlusNormal"/>
            </w:pPr>
            <w:r>
              <w:t xml:space="preserve">наличие у участника квалифицированного кадрового состава (наличие штатных </w:t>
            </w:r>
            <w:r>
              <w:lastRenderedPageBreak/>
              <w:t>инженерно-технических работников и сотрудников рабочих специальностей)</w:t>
            </w:r>
          </w:p>
        </w:tc>
        <w:tc>
          <w:tcPr>
            <w:tcW w:w="2720" w:type="dxa"/>
          </w:tcPr>
          <w:p w:rsidR="00D22E37" w:rsidRDefault="00D22E37">
            <w:pPr>
              <w:pStyle w:val="ConsPlusNormal"/>
            </w:pPr>
            <w:r>
              <w:lastRenderedPageBreak/>
              <w:t>до 4 включительно</w:t>
            </w:r>
          </w:p>
        </w:tc>
        <w:tc>
          <w:tcPr>
            <w:tcW w:w="1417" w:type="dxa"/>
          </w:tcPr>
          <w:p w:rsidR="00D22E37" w:rsidRDefault="00D22E37">
            <w:pPr>
              <w:pStyle w:val="ConsPlusNormal"/>
            </w:pPr>
            <w:r>
              <w:t>1 балл</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до 7 включительно</w:t>
            </w:r>
          </w:p>
        </w:tc>
        <w:tc>
          <w:tcPr>
            <w:tcW w:w="1417" w:type="dxa"/>
          </w:tcPr>
          <w:p w:rsidR="00D22E37" w:rsidRDefault="00D22E37">
            <w:pPr>
              <w:pStyle w:val="ConsPlusNormal"/>
            </w:pPr>
            <w:r>
              <w:t>3 балла</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8 и более</w:t>
            </w:r>
          </w:p>
        </w:tc>
        <w:tc>
          <w:tcPr>
            <w:tcW w:w="1417" w:type="dxa"/>
          </w:tcPr>
          <w:p w:rsidR="00D22E37" w:rsidRDefault="00D22E37">
            <w:pPr>
              <w:pStyle w:val="ConsPlusNormal"/>
            </w:pPr>
            <w:r>
              <w:t>6 баллов</w:t>
            </w:r>
          </w:p>
        </w:tc>
      </w:tr>
      <w:tr w:rsidR="00D22E37">
        <w:tc>
          <w:tcPr>
            <w:tcW w:w="737" w:type="dxa"/>
            <w:vMerge w:val="restart"/>
          </w:tcPr>
          <w:p w:rsidR="00D22E37" w:rsidRDefault="00D22E37">
            <w:pPr>
              <w:pStyle w:val="ConsPlusNormal"/>
              <w:jc w:val="both"/>
            </w:pPr>
            <w:r>
              <w:lastRenderedPageBreak/>
              <w:t>4)</w:t>
            </w:r>
          </w:p>
        </w:tc>
        <w:tc>
          <w:tcPr>
            <w:tcW w:w="4195" w:type="dxa"/>
            <w:vMerge w:val="restart"/>
          </w:tcPr>
          <w:p w:rsidR="00D22E37" w:rsidRDefault="00D22E37">
            <w:pPr>
              <w:pStyle w:val="ConsPlusNormal"/>
            </w:pPr>
            <w:r>
              <w:t>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w:t>
            </w:r>
          </w:p>
        </w:tc>
        <w:tc>
          <w:tcPr>
            <w:tcW w:w="2720" w:type="dxa"/>
          </w:tcPr>
          <w:p w:rsidR="00D22E37" w:rsidRDefault="00D22E37">
            <w:pPr>
              <w:pStyle w:val="ConsPlusNormal"/>
            </w:pPr>
            <w:r>
              <w:t>отказ</w:t>
            </w:r>
          </w:p>
        </w:tc>
        <w:tc>
          <w:tcPr>
            <w:tcW w:w="1417" w:type="dxa"/>
          </w:tcPr>
          <w:p w:rsidR="00D22E37" w:rsidRDefault="00D22E37">
            <w:pPr>
              <w:pStyle w:val="ConsPlusNormal"/>
            </w:pPr>
            <w:r>
              <w:t>0 баллов</w:t>
            </w:r>
          </w:p>
        </w:tc>
      </w:tr>
      <w:tr w:rsidR="00D22E37">
        <w:tc>
          <w:tcPr>
            <w:tcW w:w="737" w:type="dxa"/>
            <w:vMerge/>
          </w:tcPr>
          <w:p w:rsidR="00D22E37" w:rsidRDefault="00D22E37"/>
        </w:tc>
        <w:tc>
          <w:tcPr>
            <w:tcW w:w="4195" w:type="dxa"/>
            <w:vMerge/>
          </w:tcPr>
          <w:p w:rsidR="00D22E37" w:rsidRDefault="00D22E37"/>
        </w:tc>
        <w:tc>
          <w:tcPr>
            <w:tcW w:w="2720" w:type="dxa"/>
          </w:tcPr>
          <w:p w:rsidR="00D22E37" w:rsidRDefault="00D22E37">
            <w:pPr>
              <w:pStyle w:val="ConsPlusNormal"/>
            </w:pPr>
            <w:r>
              <w:t>согласие</w:t>
            </w:r>
          </w:p>
        </w:tc>
        <w:tc>
          <w:tcPr>
            <w:tcW w:w="1417" w:type="dxa"/>
          </w:tcPr>
          <w:p w:rsidR="00D22E37" w:rsidRDefault="00D22E37">
            <w:pPr>
              <w:pStyle w:val="ConsPlusNormal"/>
            </w:pPr>
            <w:r>
              <w:t>10 баллов</w:t>
            </w:r>
          </w:p>
        </w:tc>
      </w:tr>
    </w:tbl>
    <w:p w:rsidR="00D22E37" w:rsidRDefault="00D22E37">
      <w:pPr>
        <w:pStyle w:val="ConsPlusNormal"/>
        <w:ind w:firstLine="540"/>
        <w:jc w:val="both"/>
      </w:pPr>
    </w:p>
    <w:p w:rsidR="00D22E37" w:rsidRDefault="00D22E37">
      <w:pPr>
        <w:pStyle w:val="ConsPlusNonformat"/>
        <w:jc w:val="both"/>
      </w:pPr>
      <w:r>
        <w:t xml:space="preserve">    &lt;*&gt; Указывается  количество  лет,  месяцев,   превышающих   минимальный</w:t>
      </w:r>
    </w:p>
    <w:p w:rsidR="00D22E37" w:rsidRDefault="00D22E37">
      <w:pPr>
        <w:pStyle w:val="ConsPlusNonformat"/>
        <w:jc w:val="both"/>
      </w:pPr>
      <w:r>
        <w:t>гарантийный срок.</w:t>
      </w:r>
    </w:p>
    <w:p w:rsidR="00D22E37" w:rsidRDefault="00D22E37">
      <w:pPr>
        <w:pStyle w:val="ConsPlusNonformat"/>
        <w:jc w:val="both"/>
      </w:pPr>
    </w:p>
    <w:p w:rsidR="00D22E37" w:rsidRDefault="00D22E37">
      <w:pPr>
        <w:pStyle w:val="ConsPlusNonformat"/>
        <w:jc w:val="both"/>
      </w:pPr>
      <w:r>
        <w:t>Квалификация  сотрудников отражена в сведениях о наличии квалифицированного</w:t>
      </w:r>
    </w:p>
    <w:p w:rsidR="00D22E37" w:rsidRDefault="00D22E37">
      <w:pPr>
        <w:pStyle w:val="ConsPlusNonformat"/>
        <w:jc w:val="both"/>
      </w:pPr>
      <w:r>
        <w:t>кадрового  состава  в соответствии с приложением N 1 к настоящему опросному</w:t>
      </w:r>
    </w:p>
    <w:p w:rsidR="00D22E37" w:rsidRDefault="00D22E37">
      <w:pPr>
        <w:pStyle w:val="ConsPlusNonformat"/>
        <w:jc w:val="both"/>
      </w:pPr>
      <w:r>
        <w:t>листу.</w:t>
      </w:r>
    </w:p>
    <w:p w:rsidR="00D22E37" w:rsidRDefault="00D22E37">
      <w:pPr>
        <w:pStyle w:val="ConsPlusNonformat"/>
        <w:jc w:val="both"/>
      </w:pPr>
      <w:r>
        <w:t>10. Информация, указанная в данном опросном листе, подтверждается</w:t>
      </w:r>
    </w:p>
    <w:p w:rsidR="00D22E37" w:rsidRDefault="00D22E37">
      <w:pPr>
        <w:pStyle w:val="ConsPlusNonformat"/>
        <w:jc w:val="both"/>
      </w:pPr>
      <w:r>
        <w:t>следующими документами:</w:t>
      </w:r>
    </w:p>
    <w:p w:rsidR="00D22E37" w:rsidRDefault="00D22E37">
      <w:pPr>
        <w:pStyle w:val="ConsPlusNonformat"/>
        <w:jc w:val="both"/>
      </w:pPr>
      <w:r>
        <w:t xml:space="preserve">    1.</w:t>
      </w:r>
    </w:p>
    <w:p w:rsidR="00D22E37" w:rsidRDefault="00D22E37">
      <w:pPr>
        <w:pStyle w:val="ConsPlusNonformat"/>
        <w:jc w:val="both"/>
      </w:pPr>
      <w:r>
        <w:t xml:space="preserve">    2.</w:t>
      </w:r>
    </w:p>
    <w:p w:rsidR="00D22E37" w:rsidRDefault="00D22E37">
      <w:pPr>
        <w:pStyle w:val="ConsPlusNonformat"/>
        <w:jc w:val="both"/>
      </w:pPr>
      <w:r>
        <w:t xml:space="preserve">    3.</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(должность, подпись уполномоченного лица, печать)</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3</w:t>
      </w:r>
    </w:p>
    <w:p w:rsidR="00D22E37" w:rsidRDefault="00D22E37">
      <w:pPr>
        <w:pStyle w:val="ConsPlusNormal"/>
        <w:jc w:val="right"/>
      </w:pPr>
      <w:r>
        <w:t>к Порядку привлечения подрядных</w:t>
      </w:r>
    </w:p>
    <w:p w:rsidR="00D22E37" w:rsidRDefault="00D22E37">
      <w:pPr>
        <w:pStyle w:val="ConsPlusNormal"/>
        <w:jc w:val="right"/>
      </w:pPr>
      <w:r>
        <w:t>организаций для выполнения работ</w:t>
      </w:r>
    </w:p>
    <w:p w:rsidR="00D22E37" w:rsidRDefault="00D22E37">
      <w:pPr>
        <w:pStyle w:val="ConsPlusNormal"/>
        <w:jc w:val="right"/>
      </w:pPr>
      <w:r>
        <w:t>по благоустройству дворовых</w:t>
      </w:r>
    </w:p>
    <w:p w:rsidR="00D22E37" w:rsidRDefault="00D22E37">
      <w:pPr>
        <w:pStyle w:val="ConsPlusNormal"/>
        <w:jc w:val="right"/>
      </w:pPr>
      <w:r>
        <w:t>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w:t>
      </w:r>
    </w:p>
    <w:p w:rsidR="00D22E37" w:rsidRDefault="00D22E37">
      <w:pPr>
        <w:pStyle w:val="ConsPlusNormal"/>
        <w:jc w:val="right"/>
      </w:pPr>
      <w:r>
        <w:t>среды на территории Новокузнецкого</w:t>
      </w:r>
    </w:p>
    <w:p w:rsidR="00D22E37" w:rsidRDefault="00D22E37">
      <w:pPr>
        <w:pStyle w:val="ConsPlusNormal"/>
        <w:jc w:val="right"/>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постановления администрации г. Новокузнецка от 04.03.2020 </w:t>
            </w:r>
            <w:hyperlink r:id="rId93" w:history="1">
              <w:r>
                <w:rPr>
                  <w:color w:val="0000FF"/>
                </w:rPr>
                <w:t>N 48</w:t>
              </w:r>
            </w:hyperlink>
            <w:r>
              <w:rPr>
                <w:color w:val="392C69"/>
              </w:rPr>
              <w:t>,</w:t>
            </w:r>
          </w:p>
          <w:p w:rsidR="00D22E37" w:rsidRDefault="00D22E37">
            <w:pPr>
              <w:pStyle w:val="ConsPlusNormal"/>
              <w:jc w:val="center"/>
            </w:pPr>
            <w:r>
              <w:rPr>
                <w:color w:val="392C69"/>
              </w:rPr>
              <w:t xml:space="preserve">от 02.08.2022 </w:t>
            </w:r>
            <w:hyperlink r:id="rId94" w:history="1">
              <w:r>
                <w:rPr>
                  <w:color w:val="0000FF"/>
                </w:rPr>
                <w:t>N 156</w:t>
              </w:r>
            </w:hyperlink>
            <w:r>
              <w:rPr>
                <w:color w:val="392C69"/>
              </w:rPr>
              <w:t>)</w:t>
            </w:r>
          </w:p>
        </w:tc>
      </w:tr>
    </w:tbl>
    <w:p w:rsidR="00D22E37" w:rsidRDefault="00D22E37">
      <w:pPr>
        <w:pStyle w:val="ConsPlusNormal"/>
        <w:ind w:firstLine="540"/>
        <w:jc w:val="both"/>
      </w:pPr>
    </w:p>
    <w:p w:rsidR="00D22E37" w:rsidRDefault="00D22E37">
      <w:pPr>
        <w:pStyle w:val="ConsPlusNonformat"/>
        <w:jc w:val="both"/>
      </w:pPr>
      <w:bookmarkStart w:id="20" w:name="P625"/>
      <w:bookmarkEnd w:id="20"/>
      <w:r>
        <w:t xml:space="preserve">                            Протокол N _______</w:t>
      </w:r>
    </w:p>
    <w:p w:rsidR="00D22E37" w:rsidRDefault="00D22E37">
      <w:pPr>
        <w:pStyle w:val="ConsPlusNonformat"/>
        <w:jc w:val="both"/>
      </w:pPr>
      <w:r>
        <w:t>итогов предварительного этапа (квалификационного отбора) открытого конкурса</w:t>
      </w:r>
    </w:p>
    <w:p w:rsidR="00D22E37" w:rsidRDefault="00D22E37">
      <w:pPr>
        <w:pStyle w:val="ConsPlusNonformat"/>
        <w:jc w:val="both"/>
      </w:pPr>
      <w:r>
        <w:t>на выполнение работ по благоустройству дворовых территорий многоквартирных</w:t>
      </w:r>
    </w:p>
    <w:p w:rsidR="00D22E37" w:rsidRDefault="00D22E37">
      <w:pPr>
        <w:pStyle w:val="ConsPlusNonformat"/>
        <w:jc w:val="both"/>
      </w:pPr>
      <w:r>
        <w:t xml:space="preserve">   домов, включенных в муниципальную программу "Формирование современной</w:t>
      </w:r>
    </w:p>
    <w:p w:rsidR="00D22E37" w:rsidRDefault="00D22E37">
      <w:pPr>
        <w:pStyle w:val="ConsPlusNonformat"/>
        <w:jc w:val="both"/>
      </w:pPr>
      <w:r>
        <w:t xml:space="preserve">      городской среды на территории Новокузнецкого городского округа</w:t>
      </w:r>
    </w:p>
    <w:p w:rsidR="00D22E37" w:rsidRDefault="00D22E37">
      <w:pPr>
        <w:pStyle w:val="ConsPlusNonformat"/>
        <w:jc w:val="both"/>
      </w:pPr>
      <w:r>
        <w:t xml:space="preserve">                           на 2018 - 2024 годы"</w:t>
      </w:r>
    </w:p>
    <w:p w:rsidR="00D22E37" w:rsidRDefault="00D22E37">
      <w:pPr>
        <w:pStyle w:val="ConsPlusNonformat"/>
        <w:jc w:val="both"/>
      </w:pPr>
    </w:p>
    <w:p w:rsidR="00D22E37" w:rsidRDefault="00D22E37">
      <w:pPr>
        <w:pStyle w:val="ConsPlusNonformat"/>
        <w:jc w:val="both"/>
      </w:pPr>
      <w:r>
        <w:t>гор. Новокузнецк                                   "__"___________ 20___ г.</w:t>
      </w:r>
    </w:p>
    <w:p w:rsidR="00D22E37" w:rsidRDefault="00D22E37">
      <w:pPr>
        <w:pStyle w:val="ConsPlusNonformat"/>
        <w:jc w:val="both"/>
      </w:pP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(адрес, заказчик)</w:t>
      </w:r>
    </w:p>
    <w:p w:rsidR="00D22E37" w:rsidRDefault="00D22E37">
      <w:pPr>
        <w:pStyle w:val="ConsPlusNonformat"/>
        <w:jc w:val="both"/>
      </w:pPr>
      <w:r>
        <w:t>Состав конкурсной комиссии:</w:t>
      </w:r>
    </w:p>
    <w:p w:rsidR="00D22E37" w:rsidRDefault="00D22E37">
      <w:pPr>
        <w:pStyle w:val="ConsPlusNonformat"/>
        <w:jc w:val="both"/>
      </w:pPr>
      <w:r>
        <w:t>Председатель комиссии -</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Зам. председателя комиссии -</w:t>
      </w:r>
    </w:p>
    <w:p w:rsidR="00D22E37" w:rsidRDefault="00D22E37">
      <w:pPr>
        <w:pStyle w:val="ConsPlusNonformat"/>
        <w:jc w:val="both"/>
      </w:pPr>
      <w:r>
        <w:lastRenderedPageBreak/>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Секретарь комиссии -</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Иные члены комиссии:</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p>
    <w:p w:rsidR="00D22E37" w:rsidRDefault="00D22E37">
      <w:pPr>
        <w:pStyle w:val="ConsPlusNonformat"/>
        <w:jc w:val="both"/>
      </w:pPr>
      <w:r>
        <w:t>Процедура рассмотрения опросных листов проведена по адресу:</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Время начала рассмотрения _________________________________________________</w:t>
      </w:r>
    </w:p>
    <w:p w:rsidR="00D22E37" w:rsidRDefault="00D22E37">
      <w:pPr>
        <w:pStyle w:val="ConsPlusNonformat"/>
        <w:jc w:val="both"/>
      </w:pPr>
    </w:p>
    <w:p w:rsidR="00D22E37" w:rsidRDefault="00D22E37">
      <w:pPr>
        <w:pStyle w:val="ConsPlusNonformat"/>
        <w:jc w:val="both"/>
      </w:pPr>
      <w:r>
        <w:t>На   процедуре   рассмотрения   присутствовали   представители   участников</w:t>
      </w:r>
    </w:p>
    <w:p w:rsidR="00D22E37" w:rsidRDefault="00D22E37">
      <w:pPr>
        <w:pStyle w:val="ConsPlusNonformat"/>
        <w:jc w:val="both"/>
      </w:pPr>
      <w:r>
        <w:t>квалификационного отбора:</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организации, ФИО, должность, реквизиты доверенности)</w:t>
      </w:r>
    </w:p>
    <w:p w:rsidR="00D22E37" w:rsidRDefault="00D22E37">
      <w:pPr>
        <w:pStyle w:val="ConsPlusNonformat"/>
        <w:jc w:val="both"/>
      </w:pPr>
      <w:r>
        <w:t>По приглашению на процедуре рассмотрения присутствовали:</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p>
    <w:p w:rsidR="00D22E37" w:rsidRDefault="00D22E37">
      <w:pPr>
        <w:pStyle w:val="ConsPlusNonformat"/>
        <w:jc w:val="both"/>
      </w:pPr>
      <w:r>
        <w:t>Организатором конкурса было получено и зарегистрировано __________ опросных</w:t>
      </w:r>
    </w:p>
    <w:p w:rsidR="00D22E37" w:rsidRDefault="00D22E37">
      <w:pPr>
        <w:pStyle w:val="ConsPlusNonformat"/>
        <w:jc w:val="both"/>
      </w:pPr>
      <w:r>
        <w:t xml:space="preserve">листов.  Сводная  </w:t>
      </w:r>
      <w:hyperlink w:anchor="P715" w:history="1">
        <w:r>
          <w:rPr>
            <w:color w:val="0000FF"/>
          </w:rPr>
          <w:t>таблица</w:t>
        </w:r>
      </w:hyperlink>
      <w:r>
        <w:t xml:space="preserve">  опросных  листов  приведена  в  приложении N 1 к</w:t>
      </w:r>
    </w:p>
    <w:p w:rsidR="00D22E37" w:rsidRDefault="00D22E37">
      <w:pPr>
        <w:pStyle w:val="ConsPlusNonformat"/>
        <w:jc w:val="both"/>
      </w:pPr>
      <w:r>
        <w:t>настоящему протоколу.</w:t>
      </w:r>
    </w:p>
    <w:p w:rsidR="00D22E37" w:rsidRDefault="00D22E37">
      <w:pPr>
        <w:pStyle w:val="ConsPlusNonformat"/>
        <w:jc w:val="both"/>
      </w:pPr>
    </w:p>
    <w:p w:rsidR="00D22E37" w:rsidRDefault="00D22E37">
      <w:pPr>
        <w:pStyle w:val="ConsPlusNonformat"/>
        <w:jc w:val="both"/>
      </w:pPr>
      <w:r>
        <w:t>Конкурсная  комиссия  рассмотрела  опросные  листы  на предмет соответствия</w:t>
      </w:r>
    </w:p>
    <w:p w:rsidR="00D22E37" w:rsidRDefault="00D22E37">
      <w:pPr>
        <w:pStyle w:val="ConsPlusNonformat"/>
        <w:jc w:val="both"/>
      </w:pPr>
      <w:r>
        <w:t xml:space="preserve">участников требованиям и критериям, установленным </w:t>
      </w:r>
      <w:hyperlink w:anchor="P268" w:history="1">
        <w:r>
          <w:rPr>
            <w:color w:val="0000FF"/>
          </w:rPr>
          <w:t>пунктами 5.6</w:t>
        </w:r>
      </w:hyperlink>
      <w:r>
        <w:t xml:space="preserve">, </w:t>
      </w:r>
      <w:hyperlink w:anchor="P280" w:history="1">
        <w:r>
          <w:rPr>
            <w:color w:val="0000FF"/>
          </w:rPr>
          <w:t>5.7</w:t>
        </w:r>
      </w:hyperlink>
      <w:r>
        <w:t xml:space="preserve"> Порядка</w:t>
      </w:r>
    </w:p>
    <w:p w:rsidR="00D22E37" w:rsidRDefault="00D22E37">
      <w:pPr>
        <w:pStyle w:val="ConsPlusNonformat"/>
        <w:jc w:val="both"/>
      </w:pPr>
      <w:r>
        <w:t>привлечения  подрядных  организаций для выполнения работ по благоустройству</w:t>
      </w:r>
    </w:p>
    <w:p w:rsidR="00D22E37" w:rsidRDefault="00D22E37">
      <w:pPr>
        <w:pStyle w:val="ConsPlusNonformat"/>
        <w:jc w:val="both"/>
      </w:pPr>
      <w:r>
        <w:t>дворовых  территорий  многоквартирных  домов,  включенных  в  муниципальную</w:t>
      </w:r>
    </w:p>
    <w:p w:rsidR="00D22E37" w:rsidRDefault="00D22E37">
      <w:pPr>
        <w:pStyle w:val="ConsPlusNonformat"/>
        <w:jc w:val="both"/>
      </w:pPr>
      <w:r>
        <w:t>программу   "Формирование   современной   городской   среды  на  территории</w:t>
      </w:r>
    </w:p>
    <w:p w:rsidR="00D22E37" w:rsidRDefault="00D22E37">
      <w:pPr>
        <w:pStyle w:val="ConsPlusNonformat"/>
        <w:jc w:val="both"/>
      </w:pPr>
      <w:r>
        <w:t>Новокузнецкого   городского   округа   на  2018 - 2024  годы", утвержденных</w:t>
      </w:r>
    </w:p>
    <w:p w:rsidR="00D22E37" w:rsidRDefault="00D22E37">
      <w:pPr>
        <w:pStyle w:val="ConsPlusNonformat"/>
        <w:jc w:val="both"/>
      </w:pPr>
      <w:r>
        <w:t>постановлением администрации города Новокузнецка от ___________ N ______.</w:t>
      </w:r>
    </w:p>
    <w:p w:rsidR="00D22E37" w:rsidRDefault="00D22E37">
      <w:pPr>
        <w:pStyle w:val="ConsPlusNonformat"/>
        <w:jc w:val="both"/>
      </w:pPr>
      <w:r>
        <w:t>По  результатам рассмотрения и оценки опросных листов сформирован следующий</w:t>
      </w:r>
    </w:p>
    <w:p w:rsidR="00D22E37" w:rsidRDefault="00D22E37">
      <w:pPr>
        <w:pStyle w:val="ConsPlusNonformat"/>
        <w:jc w:val="both"/>
      </w:pPr>
      <w:r>
        <w:t>ранжированный перечень участников:</w:t>
      </w:r>
    </w:p>
    <w:p w:rsidR="00D22E37" w:rsidRDefault="00D22E37">
      <w:pPr>
        <w:pStyle w:val="ConsPlusNonformat"/>
        <w:jc w:val="both"/>
      </w:pPr>
      <w:r>
        <w:t>1. ________________________________________________________________________</w:t>
      </w:r>
    </w:p>
    <w:p w:rsidR="00D22E37" w:rsidRDefault="00D22E37">
      <w:pPr>
        <w:pStyle w:val="ConsPlusNonformat"/>
        <w:jc w:val="both"/>
      </w:pPr>
      <w:r>
        <w:t xml:space="preserve">         (наименование участника в соответствии с опросным листом)</w:t>
      </w:r>
    </w:p>
    <w:p w:rsidR="00D22E37" w:rsidRDefault="00D22E37">
      <w:pPr>
        <w:pStyle w:val="ConsPlusNonformat"/>
        <w:jc w:val="both"/>
      </w:pPr>
      <w:r>
        <w:t>2. ...</w:t>
      </w:r>
    </w:p>
    <w:p w:rsidR="00D22E37" w:rsidRDefault="00D22E37">
      <w:pPr>
        <w:pStyle w:val="ConsPlusNonformat"/>
        <w:jc w:val="both"/>
      </w:pPr>
      <w:hyperlink w:anchor="P794" w:history="1">
        <w:r>
          <w:rPr>
            <w:color w:val="0000FF"/>
          </w:rPr>
          <w:t>Таблица</w:t>
        </w:r>
      </w:hyperlink>
      <w:r>
        <w:t xml:space="preserve">  оценки  опросных  листов  приведена  в приложении N 2 к настоящему</w:t>
      </w:r>
    </w:p>
    <w:p w:rsidR="00D22E37" w:rsidRDefault="00D22E37">
      <w:pPr>
        <w:pStyle w:val="ConsPlusNonformat"/>
        <w:jc w:val="both"/>
      </w:pPr>
      <w:r>
        <w:t>протоколу.</w:t>
      </w:r>
    </w:p>
    <w:p w:rsidR="00D22E37" w:rsidRDefault="00D22E37">
      <w:pPr>
        <w:pStyle w:val="ConsPlusNonformat"/>
        <w:jc w:val="both"/>
      </w:pPr>
      <w:r>
        <w:t>Конкурсная  комиссия  приняла  решение допустить к участию в основном этапе</w:t>
      </w:r>
    </w:p>
    <w:p w:rsidR="00D22E37" w:rsidRDefault="00D22E37">
      <w:pPr>
        <w:pStyle w:val="ConsPlusNonformat"/>
        <w:jc w:val="both"/>
      </w:pPr>
      <w:r>
        <w:t>открытого конкурса следующих участников квалификационного отбора:</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p>
    <w:p w:rsidR="00D22E37" w:rsidRDefault="00D22E37">
      <w:pPr>
        <w:pStyle w:val="ConsPlusNonformat"/>
        <w:jc w:val="both"/>
      </w:pPr>
      <w:r>
        <w:t>Председатель конкурсной комиссии _________________ /______________/</w:t>
      </w:r>
    </w:p>
    <w:p w:rsidR="00D22E37" w:rsidRDefault="00D22E37">
      <w:pPr>
        <w:pStyle w:val="ConsPlusNonformat"/>
        <w:jc w:val="both"/>
      </w:pPr>
    </w:p>
    <w:p w:rsidR="00D22E37" w:rsidRDefault="00D22E37">
      <w:pPr>
        <w:pStyle w:val="ConsPlusNonformat"/>
        <w:jc w:val="both"/>
      </w:pPr>
      <w:r>
        <w:t>Иные члены конкурсной комиссии</w:t>
      </w:r>
    </w:p>
    <w:p w:rsidR="00D22E37" w:rsidRDefault="00D22E37">
      <w:pPr>
        <w:pStyle w:val="ConsPlusNonformat"/>
        <w:jc w:val="both"/>
      </w:pPr>
    </w:p>
    <w:p w:rsidR="00D22E37" w:rsidRDefault="00D22E37">
      <w:pPr>
        <w:pStyle w:val="ConsPlusNonformat"/>
        <w:jc w:val="both"/>
      </w:pPr>
      <w:r>
        <w:t>_______________________ /______________/</w:t>
      </w:r>
    </w:p>
    <w:p w:rsidR="00D22E37" w:rsidRDefault="00D22E37">
      <w:pPr>
        <w:pStyle w:val="ConsPlusNonformat"/>
        <w:jc w:val="both"/>
      </w:pPr>
    </w:p>
    <w:p w:rsidR="00D22E37" w:rsidRDefault="00D22E37">
      <w:pPr>
        <w:pStyle w:val="ConsPlusNonformat"/>
        <w:jc w:val="both"/>
      </w:pPr>
      <w:r>
        <w:t>_______________________ /______________/</w:t>
      </w:r>
    </w:p>
    <w:p w:rsidR="00D22E37" w:rsidRDefault="00D22E37">
      <w:pPr>
        <w:pStyle w:val="ConsPlusNonformat"/>
        <w:jc w:val="both"/>
      </w:pPr>
    </w:p>
    <w:p w:rsidR="00D22E37" w:rsidRDefault="00D22E37">
      <w:pPr>
        <w:pStyle w:val="ConsPlusNonformat"/>
        <w:jc w:val="both"/>
      </w:pPr>
      <w:r>
        <w:t>_______________________ /______________/</w:t>
      </w:r>
    </w:p>
    <w:p w:rsidR="00D22E37" w:rsidRDefault="00D22E37">
      <w:pPr>
        <w:pStyle w:val="ConsPlusNonformat"/>
        <w:jc w:val="both"/>
      </w:pPr>
    </w:p>
    <w:p w:rsidR="00D22E37" w:rsidRDefault="00D22E37">
      <w:pPr>
        <w:pStyle w:val="ConsPlusNonformat"/>
        <w:jc w:val="both"/>
      </w:pPr>
      <w:r>
        <w:t>_______________________ /______________/</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lastRenderedPageBreak/>
              <w:t>Список изменяющих документов</w:t>
            </w:r>
          </w:p>
          <w:p w:rsidR="00D22E37" w:rsidRDefault="00D22E37">
            <w:pPr>
              <w:pStyle w:val="ConsPlusNormal"/>
              <w:jc w:val="center"/>
            </w:pPr>
            <w:r>
              <w:rPr>
                <w:color w:val="392C69"/>
              </w:rPr>
              <w:t xml:space="preserve">(в ред. </w:t>
            </w:r>
            <w:hyperlink r:id="rId95" w:history="1">
              <w:r>
                <w:rPr>
                  <w:color w:val="0000FF"/>
                </w:rPr>
                <w:t>постановления</w:t>
              </w:r>
            </w:hyperlink>
            <w:r>
              <w:rPr>
                <w:color w:val="392C69"/>
              </w:rPr>
              <w:t xml:space="preserve"> администрации г. Новокузнецка от 04.03.2020 N 48)</w:t>
            </w:r>
          </w:p>
        </w:tc>
      </w:tr>
    </w:tbl>
    <w:p w:rsidR="00D22E37" w:rsidRDefault="00D22E37">
      <w:pPr>
        <w:pStyle w:val="ConsPlusNormal"/>
        <w:spacing w:before="280"/>
        <w:jc w:val="right"/>
        <w:outlineLvl w:val="2"/>
      </w:pPr>
      <w:r>
        <w:t>Приложение N 1</w:t>
      </w:r>
    </w:p>
    <w:p w:rsidR="00D22E37" w:rsidRDefault="00D22E37">
      <w:pPr>
        <w:pStyle w:val="ConsPlusNormal"/>
        <w:jc w:val="right"/>
      </w:pPr>
      <w:r>
        <w:t>к протоколу итогов предварительного этапа</w:t>
      </w:r>
    </w:p>
    <w:p w:rsidR="00D22E37" w:rsidRDefault="00D22E37">
      <w:pPr>
        <w:pStyle w:val="ConsPlusNormal"/>
        <w:jc w:val="right"/>
      </w:pPr>
      <w:r>
        <w:t>(квалификационного отбора) открытого конкурса</w:t>
      </w:r>
    </w:p>
    <w:p w:rsidR="00D22E37" w:rsidRDefault="00D22E37">
      <w:pPr>
        <w:pStyle w:val="ConsPlusNormal"/>
        <w:jc w:val="right"/>
      </w:pPr>
      <w:r>
        <w:t>на выполнение работ по благоустройству дворовых</w:t>
      </w:r>
    </w:p>
    <w:p w:rsidR="00D22E37" w:rsidRDefault="00D22E37">
      <w:pPr>
        <w:pStyle w:val="ConsPlusNormal"/>
        <w:jc w:val="right"/>
      </w:pPr>
      <w:r>
        <w:t>территорий многоквартирных домов, включенных</w:t>
      </w:r>
    </w:p>
    <w:p w:rsidR="00D22E37" w:rsidRDefault="00D22E37">
      <w:pPr>
        <w:pStyle w:val="ConsPlusNormal"/>
        <w:jc w:val="right"/>
      </w:pPr>
      <w:r>
        <w:t>в муниципальную программу "Формирование</w:t>
      </w:r>
    </w:p>
    <w:p w:rsidR="00D22E37" w:rsidRDefault="00D22E37">
      <w:pPr>
        <w:pStyle w:val="ConsPlusNormal"/>
        <w:jc w:val="right"/>
      </w:pPr>
      <w:r>
        <w:t>современной городской среды на территории</w:t>
      </w:r>
    </w:p>
    <w:p w:rsidR="00D22E37" w:rsidRDefault="00D22E37">
      <w:pPr>
        <w:pStyle w:val="ConsPlusNormal"/>
        <w:jc w:val="right"/>
      </w:pPr>
      <w:r>
        <w:t>Новокузнецкого городского округа</w:t>
      </w:r>
    </w:p>
    <w:p w:rsidR="00D22E37" w:rsidRDefault="00D22E37">
      <w:pPr>
        <w:pStyle w:val="ConsPlusNormal"/>
        <w:jc w:val="right"/>
      </w:pPr>
      <w:r>
        <w:t>на 2018 - 2024 годы", от __________ N ____</w:t>
      </w:r>
    </w:p>
    <w:p w:rsidR="00D22E37" w:rsidRDefault="00D22E37">
      <w:pPr>
        <w:pStyle w:val="ConsPlusNormal"/>
        <w:ind w:firstLine="540"/>
        <w:jc w:val="both"/>
      </w:pPr>
    </w:p>
    <w:p w:rsidR="00D22E37" w:rsidRDefault="00D22E37">
      <w:pPr>
        <w:pStyle w:val="ConsPlusNormal"/>
        <w:jc w:val="center"/>
      </w:pPr>
      <w:bookmarkStart w:id="21" w:name="P715"/>
      <w:bookmarkEnd w:id="21"/>
      <w:r>
        <w:t>Сводная таблица опросных листов</w:t>
      </w:r>
    </w:p>
    <w:p w:rsidR="00D22E37" w:rsidRDefault="00D22E37">
      <w:pPr>
        <w:pStyle w:val="ConsPlusNormal"/>
        <w:ind w:firstLine="540"/>
        <w:jc w:val="both"/>
      </w:pPr>
    </w:p>
    <w:p w:rsidR="00D22E37" w:rsidRDefault="00D22E37">
      <w:pPr>
        <w:sectPr w:rsidR="00D22E37" w:rsidSect="0003231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360"/>
        <w:gridCol w:w="1474"/>
        <w:gridCol w:w="1530"/>
        <w:gridCol w:w="1133"/>
        <w:gridCol w:w="1133"/>
        <w:gridCol w:w="1133"/>
        <w:gridCol w:w="1190"/>
        <w:gridCol w:w="1020"/>
        <w:gridCol w:w="1303"/>
      </w:tblGrid>
      <w:tr w:rsidR="00D22E37">
        <w:tc>
          <w:tcPr>
            <w:tcW w:w="567" w:type="dxa"/>
          </w:tcPr>
          <w:p w:rsidR="00D22E37" w:rsidRDefault="00D22E37">
            <w:pPr>
              <w:pStyle w:val="ConsPlusNormal"/>
              <w:jc w:val="center"/>
            </w:pPr>
            <w:r>
              <w:lastRenderedPageBreak/>
              <w:t>N п/п</w:t>
            </w:r>
          </w:p>
        </w:tc>
        <w:tc>
          <w:tcPr>
            <w:tcW w:w="1757" w:type="dxa"/>
          </w:tcPr>
          <w:p w:rsidR="00D22E37" w:rsidRDefault="00D22E37">
            <w:pPr>
              <w:pStyle w:val="ConsPlusNormal"/>
              <w:jc w:val="center"/>
            </w:pPr>
            <w:r>
              <w:t>Наименование участника, адрес</w:t>
            </w:r>
          </w:p>
        </w:tc>
        <w:tc>
          <w:tcPr>
            <w:tcW w:w="1360" w:type="dxa"/>
          </w:tcPr>
          <w:p w:rsidR="00D22E37" w:rsidRDefault="00D22E37">
            <w:pPr>
              <w:pStyle w:val="ConsPlusNormal"/>
              <w:jc w:val="center"/>
            </w:pPr>
            <w:r>
              <w:t>Документ, подтверждающий полномочия лица на осуществление действий от имени участника</w:t>
            </w:r>
          </w:p>
        </w:tc>
        <w:tc>
          <w:tcPr>
            <w:tcW w:w="1474" w:type="dxa"/>
          </w:tcPr>
          <w:p w:rsidR="00D22E37" w:rsidRDefault="00D22E37">
            <w:pPr>
              <w:pStyle w:val="ConsPlusNormal"/>
              <w:jc w:val="center"/>
            </w:pPr>
            <w:r>
              <w:t>Информация о составе и квалификации работников</w:t>
            </w:r>
          </w:p>
        </w:tc>
        <w:tc>
          <w:tcPr>
            <w:tcW w:w="1530" w:type="dxa"/>
          </w:tcPr>
          <w:p w:rsidR="00D22E37" w:rsidRDefault="00D22E37">
            <w:pPr>
              <w:pStyle w:val="ConsPlusNormal"/>
              <w:jc w:val="center"/>
            </w:pPr>
            <w:r>
              <w:t>Документы, подтверждающие опыт работы (копии договоров подряда)</w:t>
            </w:r>
          </w:p>
        </w:tc>
        <w:tc>
          <w:tcPr>
            <w:tcW w:w="1133" w:type="dxa"/>
          </w:tcPr>
          <w:p w:rsidR="00D22E37" w:rsidRDefault="00D22E37">
            <w:pPr>
              <w:pStyle w:val="ConsPlusNormal"/>
              <w:jc w:val="center"/>
            </w:pPr>
            <w:r>
              <w:t>Копия свидетельства о постановке на учет в налоговом органе</w:t>
            </w:r>
          </w:p>
        </w:tc>
        <w:tc>
          <w:tcPr>
            <w:tcW w:w="1133" w:type="dxa"/>
          </w:tcPr>
          <w:p w:rsidR="00D22E37" w:rsidRDefault="00D22E37">
            <w:pPr>
              <w:pStyle w:val="ConsPlusNormal"/>
              <w:jc w:val="center"/>
            </w:pPr>
            <w:r>
              <w:t>Копия свидетельства о государственной регистрации</w:t>
            </w:r>
          </w:p>
        </w:tc>
        <w:tc>
          <w:tcPr>
            <w:tcW w:w="1133" w:type="dxa"/>
          </w:tcPr>
          <w:p w:rsidR="00D22E37" w:rsidRDefault="00D22E37">
            <w:pPr>
              <w:pStyle w:val="ConsPlusNormal"/>
              <w:jc w:val="center"/>
            </w:pPr>
            <w:r>
              <w:t>Копия выписки из Единого государственного реестра юридических лиц</w:t>
            </w:r>
          </w:p>
        </w:tc>
        <w:tc>
          <w:tcPr>
            <w:tcW w:w="1190" w:type="dxa"/>
          </w:tcPr>
          <w:p w:rsidR="00D22E37" w:rsidRDefault="00D22E37">
            <w:pPr>
              <w:pStyle w:val="ConsPlusNormal"/>
              <w:jc w:val="center"/>
            </w:pPr>
            <w:r>
              <w:t>Справка из налогового органа о размере задолженности</w:t>
            </w:r>
          </w:p>
        </w:tc>
        <w:tc>
          <w:tcPr>
            <w:tcW w:w="1020" w:type="dxa"/>
          </w:tcPr>
          <w:p w:rsidR="00D22E37" w:rsidRDefault="00D22E37">
            <w:pPr>
              <w:pStyle w:val="ConsPlusNormal"/>
              <w:jc w:val="center"/>
            </w:pPr>
            <w:r>
              <w:t>Копия бухгалтерского баланса</w:t>
            </w:r>
          </w:p>
        </w:tc>
        <w:tc>
          <w:tcPr>
            <w:tcW w:w="1303" w:type="dxa"/>
          </w:tcPr>
          <w:p w:rsidR="00D22E37" w:rsidRDefault="00D22E37">
            <w:pPr>
              <w:pStyle w:val="ConsPlusNormal"/>
              <w:jc w:val="center"/>
            </w:pPr>
            <w:r>
              <w:t>Отметка о соблюдении требований к допуску на участие в конкурсе</w:t>
            </w:r>
          </w:p>
        </w:tc>
      </w:tr>
      <w:tr w:rsidR="00D22E37">
        <w:tc>
          <w:tcPr>
            <w:tcW w:w="567" w:type="dxa"/>
          </w:tcPr>
          <w:p w:rsidR="00D22E37" w:rsidRDefault="00D22E37">
            <w:pPr>
              <w:pStyle w:val="ConsPlusNormal"/>
              <w:jc w:val="center"/>
            </w:pPr>
            <w:r>
              <w:t>1</w:t>
            </w:r>
          </w:p>
        </w:tc>
        <w:tc>
          <w:tcPr>
            <w:tcW w:w="1757" w:type="dxa"/>
          </w:tcPr>
          <w:p w:rsidR="00D22E37" w:rsidRDefault="00D22E37">
            <w:pPr>
              <w:pStyle w:val="ConsPlusNormal"/>
              <w:jc w:val="center"/>
            </w:pPr>
            <w:r>
              <w:t>2</w:t>
            </w:r>
          </w:p>
        </w:tc>
        <w:tc>
          <w:tcPr>
            <w:tcW w:w="1360" w:type="dxa"/>
          </w:tcPr>
          <w:p w:rsidR="00D22E37" w:rsidRDefault="00D22E37">
            <w:pPr>
              <w:pStyle w:val="ConsPlusNormal"/>
              <w:jc w:val="center"/>
            </w:pPr>
            <w:r>
              <w:t>3</w:t>
            </w:r>
          </w:p>
        </w:tc>
        <w:tc>
          <w:tcPr>
            <w:tcW w:w="1474" w:type="dxa"/>
          </w:tcPr>
          <w:p w:rsidR="00D22E37" w:rsidRDefault="00D22E37">
            <w:pPr>
              <w:pStyle w:val="ConsPlusNormal"/>
              <w:jc w:val="center"/>
            </w:pPr>
            <w:r>
              <w:t>4</w:t>
            </w:r>
          </w:p>
        </w:tc>
        <w:tc>
          <w:tcPr>
            <w:tcW w:w="1530" w:type="dxa"/>
          </w:tcPr>
          <w:p w:rsidR="00D22E37" w:rsidRDefault="00D22E37">
            <w:pPr>
              <w:pStyle w:val="ConsPlusNormal"/>
              <w:jc w:val="center"/>
            </w:pPr>
            <w:r>
              <w:t>5</w:t>
            </w:r>
          </w:p>
        </w:tc>
        <w:tc>
          <w:tcPr>
            <w:tcW w:w="1133" w:type="dxa"/>
          </w:tcPr>
          <w:p w:rsidR="00D22E37" w:rsidRDefault="00D22E37">
            <w:pPr>
              <w:pStyle w:val="ConsPlusNormal"/>
              <w:jc w:val="center"/>
            </w:pPr>
            <w:r>
              <w:t>6</w:t>
            </w:r>
          </w:p>
        </w:tc>
        <w:tc>
          <w:tcPr>
            <w:tcW w:w="1133" w:type="dxa"/>
          </w:tcPr>
          <w:p w:rsidR="00D22E37" w:rsidRDefault="00D22E37">
            <w:pPr>
              <w:pStyle w:val="ConsPlusNormal"/>
              <w:jc w:val="center"/>
            </w:pPr>
            <w:r>
              <w:t>7</w:t>
            </w:r>
          </w:p>
        </w:tc>
        <w:tc>
          <w:tcPr>
            <w:tcW w:w="1133" w:type="dxa"/>
          </w:tcPr>
          <w:p w:rsidR="00D22E37" w:rsidRDefault="00D22E37">
            <w:pPr>
              <w:pStyle w:val="ConsPlusNormal"/>
              <w:jc w:val="center"/>
            </w:pPr>
            <w:r>
              <w:t>8</w:t>
            </w:r>
          </w:p>
        </w:tc>
        <w:tc>
          <w:tcPr>
            <w:tcW w:w="1190" w:type="dxa"/>
          </w:tcPr>
          <w:p w:rsidR="00D22E37" w:rsidRDefault="00D22E37">
            <w:pPr>
              <w:pStyle w:val="ConsPlusNormal"/>
              <w:jc w:val="center"/>
            </w:pPr>
            <w:r>
              <w:t>9</w:t>
            </w:r>
          </w:p>
        </w:tc>
        <w:tc>
          <w:tcPr>
            <w:tcW w:w="1020" w:type="dxa"/>
          </w:tcPr>
          <w:p w:rsidR="00D22E37" w:rsidRDefault="00D22E37">
            <w:pPr>
              <w:pStyle w:val="ConsPlusNormal"/>
              <w:jc w:val="center"/>
            </w:pPr>
            <w:r>
              <w:t>10</w:t>
            </w:r>
          </w:p>
        </w:tc>
        <w:tc>
          <w:tcPr>
            <w:tcW w:w="1303" w:type="dxa"/>
          </w:tcPr>
          <w:p w:rsidR="00D22E37" w:rsidRDefault="00D22E37">
            <w:pPr>
              <w:pStyle w:val="ConsPlusNormal"/>
              <w:jc w:val="center"/>
            </w:pPr>
            <w:r>
              <w:t>11</w:t>
            </w:r>
          </w:p>
        </w:tc>
      </w:tr>
      <w:tr w:rsidR="00D22E37">
        <w:tc>
          <w:tcPr>
            <w:tcW w:w="567" w:type="dxa"/>
          </w:tcPr>
          <w:p w:rsidR="00D22E37" w:rsidRDefault="00D22E37">
            <w:pPr>
              <w:pStyle w:val="ConsPlusNormal"/>
            </w:pPr>
          </w:p>
        </w:tc>
        <w:tc>
          <w:tcPr>
            <w:tcW w:w="1757" w:type="dxa"/>
          </w:tcPr>
          <w:p w:rsidR="00D22E37" w:rsidRDefault="00D22E37">
            <w:pPr>
              <w:pStyle w:val="ConsPlusNormal"/>
            </w:pPr>
          </w:p>
        </w:tc>
        <w:tc>
          <w:tcPr>
            <w:tcW w:w="1360" w:type="dxa"/>
          </w:tcPr>
          <w:p w:rsidR="00D22E37" w:rsidRDefault="00D22E37">
            <w:pPr>
              <w:pStyle w:val="ConsPlusNormal"/>
            </w:pPr>
          </w:p>
        </w:tc>
        <w:tc>
          <w:tcPr>
            <w:tcW w:w="1474" w:type="dxa"/>
          </w:tcPr>
          <w:p w:rsidR="00D22E37" w:rsidRDefault="00D22E37">
            <w:pPr>
              <w:pStyle w:val="ConsPlusNormal"/>
            </w:pPr>
          </w:p>
        </w:tc>
        <w:tc>
          <w:tcPr>
            <w:tcW w:w="1530" w:type="dxa"/>
          </w:tcPr>
          <w:p w:rsidR="00D22E37" w:rsidRDefault="00D22E37">
            <w:pPr>
              <w:pStyle w:val="ConsPlusNormal"/>
            </w:pPr>
          </w:p>
        </w:tc>
        <w:tc>
          <w:tcPr>
            <w:tcW w:w="1133" w:type="dxa"/>
          </w:tcPr>
          <w:p w:rsidR="00D22E37" w:rsidRDefault="00D22E37">
            <w:pPr>
              <w:pStyle w:val="ConsPlusNormal"/>
            </w:pPr>
          </w:p>
        </w:tc>
        <w:tc>
          <w:tcPr>
            <w:tcW w:w="1133" w:type="dxa"/>
          </w:tcPr>
          <w:p w:rsidR="00D22E37" w:rsidRDefault="00D22E37">
            <w:pPr>
              <w:pStyle w:val="ConsPlusNormal"/>
            </w:pPr>
          </w:p>
        </w:tc>
        <w:tc>
          <w:tcPr>
            <w:tcW w:w="1133" w:type="dxa"/>
          </w:tcPr>
          <w:p w:rsidR="00D22E37" w:rsidRDefault="00D22E37">
            <w:pPr>
              <w:pStyle w:val="ConsPlusNormal"/>
            </w:pPr>
          </w:p>
        </w:tc>
        <w:tc>
          <w:tcPr>
            <w:tcW w:w="1190" w:type="dxa"/>
          </w:tcPr>
          <w:p w:rsidR="00D22E37" w:rsidRDefault="00D22E37">
            <w:pPr>
              <w:pStyle w:val="ConsPlusNormal"/>
            </w:pPr>
          </w:p>
        </w:tc>
        <w:tc>
          <w:tcPr>
            <w:tcW w:w="1020" w:type="dxa"/>
          </w:tcPr>
          <w:p w:rsidR="00D22E37" w:rsidRDefault="00D22E37">
            <w:pPr>
              <w:pStyle w:val="ConsPlusNormal"/>
            </w:pPr>
          </w:p>
        </w:tc>
        <w:tc>
          <w:tcPr>
            <w:tcW w:w="1303" w:type="dxa"/>
          </w:tcPr>
          <w:p w:rsidR="00D22E37" w:rsidRDefault="00D22E37">
            <w:pPr>
              <w:pStyle w:val="ConsPlusNormal"/>
            </w:pPr>
          </w:p>
        </w:tc>
      </w:tr>
      <w:tr w:rsidR="00D22E37">
        <w:tc>
          <w:tcPr>
            <w:tcW w:w="567" w:type="dxa"/>
          </w:tcPr>
          <w:p w:rsidR="00D22E37" w:rsidRDefault="00D22E37">
            <w:pPr>
              <w:pStyle w:val="ConsPlusNormal"/>
            </w:pPr>
          </w:p>
        </w:tc>
        <w:tc>
          <w:tcPr>
            <w:tcW w:w="1757" w:type="dxa"/>
          </w:tcPr>
          <w:p w:rsidR="00D22E37" w:rsidRDefault="00D22E37">
            <w:pPr>
              <w:pStyle w:val="ConsPlusNormal"/>
            </w:pPr>
          </w:p>
        </w:tc>
        <w:tc>
          <w:tcPr>
            <w:tcW w:w="1360" w:type="dxa"/>
          </w:tcPr>
          <w:p w:rsidR="00D22E37" w:rsidRDefault="00D22E37">
            <w:pPr>
              <w:pStyle w:val="ConsPlusNormal"/>
            </w:pPr>
          </w:p>
        </w:tc>
        <w:tc>
          <w:tcPr>
            <w:tcW w:w="1474" w:type="dxa"/>
          </w:tcPr>
          <w:p w:rsidR="00D22E37" w:rsidRDefault="00D22E37">
            <w:pPr>
              <w:pStyle w:val="ConsPlusNormal"/>
            </w:pPr>
          </w:p>
        </w:tc>
        <w:tc>
          <w:tcPr>
            <w:tcW w:w="1530" w:type="dxa"/>
          </w:tcPr>
          <w:p w:rsidR="00D22E37" w:rsidRDefault="00D22E37">
            <w:pPr>
              <w:pStyle w:val="ConsPlusNormal"/>
            </w:pPr>
          </w:p>
        </w:tc>
        <w:tc>
          <w:tcPr>
            <w:tcW w:w="1133" w:type="dxa"/>
          </w:tcPr>
          <w:p w:rsidR="00D22E37" w:rsidRDefault="00D22E37">
            <w:pPr>
              <w:pStyle w:val="ConsPlusNormal"/>
            </w:pPr>
          </w:p>
        </w:tc>
        <w:tc>
          <w:tcPr>
            <w:tcW w:w="1133" w:type="dxa"/>
          </w:tcPr>
          <w:p w:rsidR="00D22E37" w:rsidRDefault="00D22E37">
            <w:pPr>
              <w:pStyle w:val="ConsPlusNormal"/>
            </w:pPr>
          </w:p>
        </w:tc>
        <w:tc>
          <w:tcPr>
            <w:tcW w:w="1133" w:type="dxa"/>
          </w:tcPr>
          <w:p w:rsidR="00D22E37" w:rsidRDefault="00D22E37">
            <w:pPr>
              <w:pStyle w:val="ConsPlusNormal"/>
            </w:pPr>
          </w:p>
        </w:tc>
        <w:tc>
          <w:tcPr>
            <w:tcW w:w="1190" w:type="dxa"/>
          </w:tcPr>
          <w:p w:rsidR="00D22E37" w:rsidRDefault="00D22E37">
            <w:pPr>
              <w:pStyle w:val="ConsPlusNormal"/>
            </w:pPr>
          </w:p>
        </w:tc>
        <w:tc>
          <w:tcPr>
            <w:tcW w:w="1020" w:type="dxa"/>
          </w:tcPr>
          <w:p w:rsidR="00D22E37" w:rsidRDefault="00D22E37">
            <w:pPr>
              <w:pStyle w:val="ConsPlusNormal"/>
            </w:pPr>
          </w:p>
        </w:tc>
        <w:tc>
          <w:tcPr>
            <w:tcW w:w="1303" w:type="dxa"/>
          </w:tcPr>
          <w:p w:rsidR="00D22E37" w:rsidRDefault="00D22E37">
            <w:pPr>
              <w:pStyle w:val="ConsPlusNormal"/>
            </w:pPr>
          </w:p>
        </w:tc>
      </w:tr>
    </w:tbl>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78"/>
        <w:gridCol w:w="4478"/>
      </w:tblGrid>
      <w:tr w:rsidR="00D22E37">
        <w:tc>
          <w:tcPr>
            <w:tcW w:w="4648" w:type="dxa"/>
            <w:tcBorders>
              <w:top w:val="nil"/>
              <w:left w:val="nil"/>
              <w:bottom w:val="nil"/>
              <w:right w:val="nil"/>
            </w:tcBorders>
          </w:tcPr>
          <w:p w:rsidR="00D22E37" w:rsidRDefault="00D22E37">
            <w:pPr>
              <w:pStyle w:val="ConsPlusNormal"/>
              <w:jc w:val="both"/>
            </w:pPr>
            <w:r>
              <w:t>Председатель конкурсной комиссии</w:t>
            </w:r>
          </w:p>
        </w:tc>
        <w:tc>
          <w:tcPr>
            <w:tcW w:w="4478" w:type="dxa"/>
            <w:tcBorders>
              <w:top w:val="nil"/>
              <w:left w:val="nil"/>
              <w:bottom w:val="nil"/>
              <w:right w:val="nil"/>
            </w:tcBorders>
          </w:tcPr>
          <w:p w:rsidR="00D22E37" w:rsidRDefault="00D22E37">
            <w:pPr>
              <w:pStyle w:val="ConsPlusNormal"/>
              <w:jc w:val="center"/>
            </w:pPr>
            <w:r>
              <w:t>______________________________</w:t>
            </w:r>
          </w:p>
        </w:tc>
        <w:tc>
          <w:tcPr>
            <w:tcW w:w="4478" w:type="dxa"/>
            <w:tcBorders>
              <w:top w:val="nil"/>
              <w:left w:val="nil"/>
              <w:bottom w:val="nil"/>
              <w:right w:val="nil"/>
            </w:tcBorders>
          </w:tcPr>
          <w:p w:rsidR="00D22E37" w:rsidRDefault="00D22E37">
            <w:pPr>
              <w:pStyle w:val="ConsPlusNormal"/>
              <w:jc w:val="center"/>
            </w:pPr>
            <w:r>
              <w:t>/______________________________/</w:t>
            </w:r>
          </w:p>
          <w:p w:rsidR="00D22E37" w:rsidRDefault="00D22E37">
            <w:pPr>
              <w:pStyle w:val="ConsPlusNormal"/>
              <w:jc w:val="center"/>
            </w:pPr>
            <w:r>
              <w:t>(подпись)</w:t>
            </w:r>
          </w:p>
        </w:tc>
      </w:tr>
      <w:tr w:rsidR="00D22E37">
        <w:tc>
          <w:tcPr>
            <w:tcW w:w="4648" w:type="dxa"/>
            <w:tcBorders>
              <w:top w:val="nil"/>
              <w:left w:val="nil"/>
              <w:bottom w:val="nil"/>
              <w:right w:val="nil"/>
            </w:tcBorders>
          </w:tcPr>
          <w:p w:rsidR="00D22E37" w:rsidRDefault="00D22E37">
            <w:pPr>
              <w:pStyle w:val="ConsPlusNormal"/>
              <w:jc w:val="both"/>
            </w:pPr>
            <w:r>
              <w:t>Иные члены конкурсной комиссии</w:t>
            </w:r>
          </w:p>
        </w:tc>
        <w:tc>
          <w:tcPr>
            <w:tcW w:w="4478" w:type="dxa"/>
            <w:tcBorders>
              <w:top w:val="nil"/>
              <w:left w:val="nil"/>
              <w:bottom w:val="nil"/>
              <w:right w:val="nil"/>
            </w:tcBorders>
          </w:tcPr>
          <w:p w:rsidR="00D22E37" w:rsidRDefault="00D22E37">
            <w:pPr>
              <w:pStyle w:val="ConsPlusNormal"/>
              <w:jc w:val="center"/>
            </w:pPr>
            <w:r>
              <w:t>______________________________</w:t>
            </w:r>
          </w:p>
        </w:tc>
        <w:tc>
          <w:tcPr>
            <w:tcW w:w="4478" w:type="dxa"/>
            <w:tcBorders>
              <w:top w:val="nil"/>
              <w:left w:val="nil"/>
              <w:bottom w:val="nil"/>
              <w:right w:val="nil"/>
            </w:tcBorders>
          </w:tcPr>
          <w:p w:rsidR="00D22E37" w:rsidRDefault="00D22E37">
            <w:pPr>
              <w:pStyle w:val="ConsPlusNormal"/>
              <w:jc w:val="center"/>
            </w:pPr>
            <w:r>
              <w:t>/______________________________/</w:t>
            </w:r>
          </w:p>
          <w:p w:rsidR="00D22E37" w:rsidRDefault="00D22E37">
            <w:pPr>
              <w:pStyle w:val="ConsPlusNormal"/>
              <w:jc w:val="center"/>
            </w:pPr>
            <w:r>
              <w:t>(подпись)</w:t>
            </w:r>
          </w:p>
        </w:tc>
      </w:tr>
      <w:tr w:rsidR="00D22E37">
        <w:tc>
          <w:tcPr>
            <w:tcW w:w="4648" w:type="dxa"/>
            <w:tcBorders>
              <w:top w:val="nil"/>
              <w:left w:val="nil"/>
              <w:bottom w:val="nil"/>
              <w:right w:val="nil"/>
            </w:tcBorders>
          </w:tcPr>
          <w:p w:rsidR="00D22E37" w:rsidRDefault="00D22E37">
            <w:pPr>
              <w:pStyle w:val="ConsPlusNormal"/>
            </w:pPr>
          </w:p>
        </w:tc>
        <w:tc>
          <w:tcPr>
            <w:tcW w:w="4478" w:type="dxa"/>
            <w:tcBorders>
              <w:top w:val="nil"/>
              <w:left w:val="nil"/>
              <w:bottom w:val="nil"/>
              <w:right w:val="nil"/>
            </w:tcBorders>
          </w:tcPr>
          <w:p w:rsidR="00D22E37" w:rsidRDefault="00D22E37">
            <w:pPr>
              <w:pStyle w:val="ConsPlusNormal"/>
              <w:jc w:val="center"/>
            </w:pPr>
            <w:r>
              <w:t>______________________________</w:t>
            </w:r>
          </w:p>
        </w:tc>
        <w:tc>
          <w:tcPr>
            <w:tcW w:w="4478" w:type="dxa"/>
            <w:tcBorders>
              <w:top w:val="nil"/>
              <w:left w:val="nil"/>
              <w:bottom w:val="nil"/>
              <w:right w:val="nil"/>
            </w:tcBorders>
          </w:tcPr>
          <w:p w:rsidR="00D22E37" w:rsidRDefault="00D22E37">
            <w:pPr>
              <w:pStyle w:val="ConsPlusNormal"/>
              <w:jc w:val="center"/>
            </w:pPr>
            <w:r>
              <w:t>/______________________________/</w:t>
            </w:r>
          </w:p>
          <w:p w:rsidR="00D22E37" w:rsidRDefault="00D22E37">
            <w:pPr>
              <w:pStyle w:val="ConsPlusNormal"/>
              <w:jc w:val="center"/>
            </w:pPr>
            <w:r>
              <w:t>(подпись)</w:t>
            </w:r>
          </w:p>
        </w:tc>
      </w:tr>
    </w:tbl>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w:t>
            </w:r>
            <w:hyperlink r:id="rId96" w:history="1">
              <w:r>
                <w:rPr>
                  <w:color w:val="0000FF"/>
                </w:rPr>
                <w:t>постановления</w:t>
              </w:r>
            </w:hyperlink>
            <w:r>
              <w:rPr>
                <w:color w:val="392C69"/>
              </w:rPr>
              <w:t xml:space="preserve"> администрации г. Новокузнецка от 02.08.2022 N 156)</w:t>
            </w:r>
          </w:p>
        </w:tc>
      </w:tr>
    </w:tbl>
    <w:p w:rsidR="00D22E37" w:rsidRDefault="00D22E3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both"/>
            </w:pPr>
            <w:r>
              <w:rPr>
                <w:color w:val="392C69"/>
              </w:rPr>
              <w:lastRenderedPageBreak/>
              <w:t>КонсультантПлюс: примечание.</w:t>
            </w:r>
          </w:p>
          <w:p w:rsidR="00D22E37" w:rsidRDefault="00D22E37">
            <w:pPr>
              <w:pStyle w:val="ConsPlusNormal"/>
              <w:jc w:val="both"/>
            </w:pPr>
            <w:r>
              <w:rPr>
                <w:color w:val="392C69"/>
              </w:rPr>
              <w:t>Нумерация приложений дана в соответствии с официальным текстом документа.</w:t>
            </w:r>
          </w:p>
        </w:tc>
      </w:tr>
    </w:tbl>
    <w:p w:rsidR="00D22E37" w:rsidRDefault="00D22E37">
      <w:pPr>
        <w:pStyle w:val="ConsPlusNormal"/>
        <w:spacing w:before="280"/>
        <w:jc w:val="right"/>
        <w:outlineLvl w:val="2"/>
      </w:pPr>
      <w:r>
        <w:t>Приложение N 1</w:t>
      </w:r>
    </w:p>
    <w:p w:rsidR="00D22E37" w:rsidRDefault="00D22E37">
      <w:pPr>
        <w:pStyle w:val="ConsPlusNormal"/>
        <w:jc w:val="right"/>
      </w:pPr>
      <w:r>
        <w:t>к протоколу итогов предварительного этапа</w:t>
      </w:r>
    </w:p>
    <w:p w:rsidR="00D22E37" w:rsidRDefault="00D22E37">
      <w:pPr>
        <w:pStyle w:val="ConsPlusNormal"/>
        <w:jc w:val="right"/>
      </w:pPr>
      <w:r>
        <w:t>(квалификационного отбора) открытого конкурса</w:t>
      </w:r>
    </w:p>
    <w:p w:rsidR="00D22E37" w:rsidRDefault="00D22E37">
      <w:pPr>
        <w:pStyle w:val="ConsPlusNormal"/>
        <w:jc w:val="right"/>
      </w:pPr>
      <w:r>
        <w:t>на выполнение работ по благоустройству дворовых</w:t>
      </w:r>
    </w:p>
    <w:p w:rsidR="00D22E37" w:rsidRDefault="00D22E37">
      <w:pPr>
        <w:pStyle w:val="ConsPlusNormal"/>
        <w:jc w:val="right"/>
      </w:pPr>
      <w:r>
        <w:t>территорий многоквартирных домов, включенных</w:t>
      </w:r>
    </w:p>
    <w:p w:rsidR="00D22E37" w:rsidRDefault="00D22E37">
      <w:pPr>
        <w:pStyle w:val="ConsPlusNormal"/>
        <w:jc w:val="right"/>
      </w:pPr>
      <w:r>
        <w:t>в муниципальную программу "Формирование</w:t>
      </w:r>
    </w:p>
    <w:p w:rsidR="00D22E37" w:rsidRDefault="00D22E37">
      <w:pPr>
        <w:pStyle w:val="ConsPlusNormal"/>
        <w:jc w:val="right"/>
      </w:pPr>
      <w:r>
        <w:t>современной городской среды на территории</w:t>
      </w:r>
    </w:p>
    <w:p w:rsidR="00D22E37" w:rsidRDefault="00D22E37">
      <w:pPr>
        <w:pStyle w:val="ConsPlusNormal"/>
        <w:jc w:val="right"/>
      </w:pPr>
      <w:r>
        <w:t>Новокузнецкого городского округа</w:t>
      </w:r>
    </w:p>
    <w:p w:rsidR="00D22E37" w:rsidRDefault="00D22E37">
      <w:pPr>
        <w:pStyle w:val="ConsPlusNormal"/>
        <w:jc w:val="right"/>
      </w:pPr>
      <w:r>
        <w:t>на 2018 - 2024 годы"</w:t>
      </w:r>
    </w:p>
    <w:p w:rsidR="00D22E37" w:rsidRDefault="00D22E37">
      <w:pPr>
        <w:pStyle w:val="ConsPlusNormal"/>
        <w:jc w:val="right"/>
      </w:pPr>
      <w:r>
        <w:t>от __________ N ____</w:t>
      </w:r>
    </w:p>
    <w:p w:rsidR="00D22E37" w:rsidRDefault="00D22E37">
      <w:pPr>
        <w:pStyle w:val="ConsPlusNormal"/>
        <w:ind w:firstLine="540"/>
        <w:jc w:val="both"/>
      </w:pPr>
    </w:p>
    <w:p w:rsidR="00D22E37" w:rsidRDefault="00D22E37">
      <w:pPr>
        <w:pStyle w:val="ConsPlusNormal"/>
        <w:jc w:val="center"/>
      </w:pPr>
      <w:bookmarkStart w:id="22" w:name="P794"/>
      <w:bookmarkEnd w:id="22"/>
      <w:r>
        <w:t>Таблица оценки опросных листов</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4932"/>
        <w:gridCol w:w="2832"/>
        <w:gridCol w:w="2833"/>
      </w:tblGrid>
      <w:tr w:rsidR="00D22E37">
        <w:tc>
          <w:tcPr>
            <w:tcW w:w="3005" w:type="dxa"/>
          </w:tcPr>
          <w:p w:rsidR="00D22E37" w:rsidRDefault="00D22E37">
            <w:pPr>
              <w:pStyle w:val="ConsPlusNormal"/>
              <w:jc w:val="center"/>
            </w:pPr>
            <w:r>
              <w:t>Наименование участника</w:t>
            </w:r>
          </w:p>
        </w:tc>
        <w:tc>
          <w:tcPr>
            <w:tcW w:w="4932" w:type="dxa"/>
          </w:tcPr>
          <w:p w:rsidR="00D22E37" w:rsidRDefault="00D22E37">
            <w:pPr>
              <w:pStyle w:val="ConsPlusNormal"/>
              <w:jc w:val="center"/>
            </w:pPr>
            <w:r>
              <w:t>Критерий</w:t>
            </w:r>
          </w:p>
        </w:tc>
        <w:tc>
          <w:tcPr>
            <w:tcW w:w="2832" w:type="dxa"/>
          </w:tcPr>
          <w:p w:rsidR="00D22E37" w:rsidRDefault="00D22E37">
            <w:pPr>
              <w:pStyle w:val="ConsPlusNormal"/>
              <w:jc w:val="center"/>
            </w:pPr>
            <w:r>
              <w:t>Предложение участника</w:t>
            </w:r>
          </w:p>
        </w:tc>
        <w:tc>
          <w:tcPr>
            <w:tcW w:w="2833" w:type="dxa"/>
          </w:tcPr>
          <w:p w:rsidR="00D22E37" w:rsidRDefault="00D22E37">
            <w:pPr>
              <w:pStyle w:val="ConsPlusNormal"/>
              <w:jc w:val="center"/>
            </w:pPr>
            <w:r>
              <w:t>Количество баллов</w:t>
            </w:r>
          </w:p>
        </w:tc>
      </w:tr>
      <w:tr w:rsidR="00D22E37">
        <w:tc>
          <w:tcPr>
            <w:tcW w:w="3005" w:type="dxa"/>
          </w:tcPr>
          <w:p w:rsidR="00D22E37" w:rsidRDefault="00D22E37">
            <w:pPr>
              <w:pStyle w:val="ConsPlusNormal"/>
              <w:jc w:val="center"/>
            </w:pPr>
            <w:r>
              <w:t>1</w:t>
            </w:r>
          </w:p>
        </w:tc>
        <w:tc>
          <w:tcPr>
            <w:tcW w:w="4932" w:type="dxa"/>
          </w:tcPr>
          <w:p w:rsidR="00D22E37" w:rsidRDefault="00D22E37">
            <w:pPr>
              <w:pStyle w:val="ConsPlusNormal"/>
              <w:jc w:val="center"/>
            </w:pPr>
            <w:r>
              <w:t>2</w:t>
            </w:r>
          </w:p>
        </w:tc>
        <w:tc>
          <w:tcPr>
            <w:tcW w:w="2832" w:type="dxa"/>
          </w:tcPr>
          <w:p w:rsidR="00D22E37" w:rsidRDefault="00D22E37">
            <w:pPr>
              <w:pStyle w:val="ConsPlusNormal"/>
              <w:jc w:val="center"/>
            </w:pPr>
            <w:r>
              <w:t>3</w:t>
            </w:r>
          </w:p>
        </w:tc>
        <w:tc>
          <w:tcPr>
            <w:tcW w:w="2833" w:type="dxa"/>
          </w:tcPr>
          <w:p w:rsidR="00D22E37" w:rsidRDefault="00D22E37">
            <w:pPr>
              <w:pStyle w:val="ConsPlusNormal"/>
              <w:jc w:val="center"/>
            </w:pPr>
            <w:r>
              <w:t>4</w:t>
            </w:r>
          </w:p>
        </w:tc>
      </w:tr>
      <w:tr w:rsidR="00D22E37">
        <w:tc>
          <w:tcPr>
            <w:tcW w:w="3005" w:type="dxa"/>
            <w:vMerge w:val="restart"/>
          </w:tcPr>
          <w:p w:rsidR="00D22E37" w:rsidRDefault="00D22E37">
            <w:pPr>
              <w:pStyle w:val="ConsPlusNormal"/>
            </w:pPr>
          </w:p>
        </w:tc>
        <w:tc>
          <w:tcPr>
            <w:tcW w:w="4932" w:type="dxa"/>
            <w:vMerge w:val="restart"/>
          </w:tcPr>
          <w:p w:rsidR="00D22E37" w:rsidRDefault="00D22E37">
            <w:pPr>
              <w:pStyle w:val="ConsPlusNormal"/>
            </w:pPr>
            <w:r>
              <w:t>1) дополнительный гарантийный срок на выполненные работы</w:t>
            </w:r>
          </w:p>
        </w:tc>
        <w:tc>
          <w:tcPr>
            <w:tcW w:w="5665" w:type="dxa"/>
            <w:gridSpan w:val="2"/>
          </w:tcPr>
          <w:p w:rsidR="00D22E37" w:rsidRDefault="00D22E37">
            <w:pPr>
              <w:pStyle w:val="ConsPlusNormal"/>
              <w:jc w:val="center"/>
            </w:pPr>
            <w:r>
              <w:t>Увеличение гарантийного срока на:</w:t>
            </w:r>
          </w:p>
        </w:tc>
      </w:tr>
      <w:tr w:rsidR="00D22E37">
        <w:tc>
          <w:tcPr>
            <w:tcW w:w="3005" w:type="dxa"/>
            <w:vMerge/>
          </w:tcPr>
          <w:p w:rsidR="00D22E37" w:rsidRDefault="00D22E37"/>
        </w:tc>
        <w:tc>
          <w:tcPr>
            <w:tcW w:w="4932" w:type="dxa"/>
            <w:vMerge/>
          </w:tcPr>
          <w:p w:rsidR="00D22E37" w:rsidRDefault="00D22E37"/>
        </w:tc>
        <w:tc>
          <w:tcPr>
            <w:tcW w:w="2832" w:type="dxa"/>
          </w:tcPr>
          <w:p w:rsidR="00D22E37" w:rsidRDefault="00D22E37">
            <w:pPr>
              <w:pStyle w:val="ConsPlusNormal"/>
            </w:pPr>
          </w:p>
        </w:tc>
        <w:tc>
          <w:tcPr>
            <w:tcW w:w="2833" w:type="dxa"/>
          </w:tcPr>
          <w:p w:rsidR="00D22E37" w:rsidRDefault="00D22E37">
            <w:pPr>
              <w:pStyle w:val="ConsPlusNormal"/>
            </w:pPr>
          </w:p>
        </w:tc>
      </w:tr>
      <w:tr w:rsidR="00D22E37">
        <w:tc>
          <w:tcPr>
            <w:tcW w:w="3005" w:type="dxa"/>
          </w:tcPr>
          <w:p w:rsidR="00D22E37" w:rsidRDefault="00D22E37">
            <w:pPr>
              <w:pStyle w:val="ConsPlusNormal"/>
            </w:pPr>
          </w:p>
        </w:tc>
        <w:tc>
          <w:tcPr>
            <w:tcW w:w="4932" w:type="dxa"/>
          </w:tcPr>
          <w:p w:rsidR="00D22E37" w:rsidRDefault="00D22E37">
            <w:pPr>
              <w:pStyle w:val="ConsPlusNormal"/>
            </w:pPr>
            <w:r>
              <w:t>2) наличие во владении на законных основаниях специализированной техники и механизмов, используемых в дорожной деятельности и имеющих отношение к проведению работ по благоустройству дворовых территорий</w:t>
            </w:r>
          </w:p>
        </w:tc>
        <w:tc>
          <w:tcPr>
            <w:tcW w:w="2832" w:type="dxa"/>
          </w:tcPr>
          <w:p w:rsidR="00D22E37" w:rsidRDefault="00D22E37">
            <w:pPr>
              <w:pStyle w:val="ConsPlusNormal"/>
            </w:pPr>
          </w:p>
        </w:tc>
        <w:tc>
          <w:tcPr>
            <w:tcW w:w="2833" w:type="dxa"/>
          </w:tcPr>
          <w:p w:rsidR="00D22E37" w:rsidRDefault="00D22E37">
            <w:pPr>
              <w:pStyle w:val="ConsPlusNormal"/>
            </w:pPr>
          </w:p>
        </w:tc>
      </w:tr>
      <w:tr w:rsidR="00D22E37">
        <w:tc>
          <w:tcPr>
            <w:tcW w:w="3005" w:type="dxa"/>
          </w:tcPr>
          <w:p w:rsidR="00D22E37" w:rsidRDefault="00D22E37">
            <w:pPr>
              <w:pStyle w:val="ConsPlusNormal"/>
            </w:pPr>
          </w:p>
        </w:tc>
        <w:tc>
          <w:tcPr>
            <w:tcW w:w="4932" w:type="dxa"/>
          </w:tcPr>
          <w:p w:rsidR="00D22E37" w:rsidRDefault="00D22E37">
            <w:pPr>
              <w:pStyle w:val="ConsPlusNormal"/>
            </w:pPr>
            <w:r>
              <w:t>3) наличие у участника квалифицированного кадрового состава (наличие штатных инженерно-технических работников и сотрудников рабочих специальностей)</w:t>
            </w:r>
          </w:p>
        </w:tc>
        <w:tc>
          <w:tcPr>
            <w:tcW w:w="2832" w:type="dxa"/>
          </w:tcPr>
          <w:p w:rsidR="00D22E37" w:rsidRDefault="00D22E37">
            <w:pPr>
              <w:pStyle w:val="ConsPlusNormal"/>
            </w:pPr>
          </w:p>
        </w:tc>
        <w:tc>
          <w:tcPr>
            <w:tcW w:w="2833" w:type="dxa"/>
          </w:tcPr>
          <w:p w:rsidR="00D22E37" w:rsidRDefault="00D22E37">
            <w:pPr>
              <w:pStyle w:val="ConsPlusNormal"/>
            </w:pPr>
          </w:p>
        </w:tc>
      </w:tr>
      <w:tr w:rsidR="00D22E37">
        <w:tc>
          <w:tcPr>
            <w:tcW w:w="3005" w:type="dxa"/>
          </w:tcPr>
          <w:p w:rsidR="00D22E37" w:rsidRDefault="00D22E37">
            <w:pPr>
              <w:pStyle w:val="ConsPlusNormal"/>
            </w:pPr>
          </w:p>
        </w:tc>
        <w:tc>
          <w:tcPr>
            <w:tcW w:w="4932" w:type="dxa"/>
          </w:tcPr>
          <w:p w:rsidR="00D22E37" w:rsidRDefault="00D22E37">
            <w:pPr>
              <w:pStyle w:val="ConsPlusNormal"/>
            </w:pPr>
            <w:r>
              <w:t>4)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 *</w:t>
            </w:r>
          </w:p>
        </w:tc>
        <w:tc>
          <w:tcPr>
            <w:tcW w:w="2832" w:type="dxa"/>
          </w:tcPr>
          <w:p w:rsidR="00D22E37" w:rsidRDefault="00D22E37">
            <w:pPr>
              <w:pStyle w:val="ConsPlusNormal"/>
            </w:pPr>
          </w:p>
        </w:tc>
        <w:tc>
          <w:tcPr>
            <w:tcW w:w="2833" w:type="dxa"/>
          </w:tcPr>
          <w:p w:rsidR="00D22E37" w:rsidRDefault="00D22E37">
            <w:pPr>
              <w:pStyle w:val="ConsPlusNormal"/>
            </w:pPr>
          </w:p>
        </w:tc>
      </w:tr>
    </w:tbl>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63"/>
        <w:gridCol w:w="4564"/>
      </w:tblGrid>
      <w:tr w:rsidR="00D22E37">
        <w:tc>
          <w:tcPr>
            <w:tcW w:w="4479" w:type="dxa"/>
            <w:tcBorders>
              <w:top w:val="nil"/>
              <w:left w:val="nil"/>
              <w:bottom w:val="nil"/>
              <w:right w:val="nil"/>
            </w:tcBorders>
          </w:tcPr>
          <w:p w:rsidR="00D22E37" w:rsidRDefault="00D22E37">
            <w:pPr>
              <w:pStyle w:val="ConsPlusNormal"/>
              <w:jc w:val="both"/>
            </w:pPr>
            <w:r>
              <w:t>Председатель конкурсной комиссии</w:t>
            </w:r>
          </w:p>
        </w:tc>
        <w:tc>
          <w:tcPr>
            <w:tcW w:w="4563" w:type="dxa"/>
            <w:tcBorders>
              <w:top w:val="nil"/>
              <w:left w:val="nil"/>
              <w:bottom w:val="nil"/>
              <w:right w:val="nil"/>
            </w:tcBorders>
          </w:tcPr>
          <w:p w:rsidR="00D22E37" w:rsidRDefault="00D22E37">
            <w:pPr>
              <w:pStyle w:val="ConsPlusNormal"/>
              <w:jc w:val="center"/>
            </w:pPr>
            <w:r>
              <w:t>______________________________</w:t>
            </w:r>
          </w:p>
        </w:tc>
        <w:tc>
          <w:tcPr>
            <w:tcW w:w="4564" w:type="dxa"/>
            <w:tcBorders>
              <w:top w:val="nil"/>
              <w:left w:val="nil"/>
              <w:bottom w:val="nil"/>
              <w:right w:val="nil"/>
            </w:tcBorders>
          </w:tcPr>
          <w:p w:rsidR="00D22E37" w:rsidRDefault="00D22E37">
            <w:pPr>
              <w:pStyle w:val="ConsPlusNormal"/>
              <w:jc w:val="center"/>
            </w:pPr>
            <w:r>
              <w:t>/______________________________/</w:t>
            </w:r>
          </w:p>
          <w:p w:rsidR="00D22E37" w:rsidRDefault="00D22E37">
            <w:pPr>
              <w:pStyle w:val="ConsPlusNormal"/>
              <w:jc w:val="center"/>
            </w:pPr>
            <w:r>
              <w:t>(подпись)</w:t>
            </w:r>
          </w:p>
        </w:tc>
      </w:tr>
      <w:tr w:rsidR="00D22E37">
        <w:tc>
          <w:tcPr>
            <w:tcW w:w="4479" w:type="dxa"/>
            <w:tcBorders>
              <w:top w:val="nil"/>
              <w:left w:val="nil"/>
              <w:bottom w:val="nil"/>
              <w:right w:val="nil"/>
            </w:tcBorders>
          </w:tcPr>
          <w:p w:rsidR="00D22E37" w:rsidRDefault="00D22E37">
            <w:pPr>
              <w:pStyle w:val="ConsPlusNormal"/>
              <w:jc w:val="both"/>
            </w:pPr>
            <w:r>
              <w:t>Иные члены конкурсной комиссии</w:t>
            </w:r>
          </w:p>
        </w:tc>
        <w:tc>
          <w:tcPr>
            <w:tcW w:w="4563" w:type="dxa"/>
            <w:tcBorders>
              <w:top w:val="nil"/>
              <w:left w:val="nil"/>
              <w:bottom w:val="nil"/>
              <w:right w:val="nil"/>
            </w:tcBorders>
          </w:tcPr>
          <w:p w:rsidR="00D22E37" w:rsidRDefault="00D22E37">
            <w:pPr>
              <w:pStyle w:val="ConsPlusNormal"/>
              <w:jc w:val="center"/>
            </w:pPr>
            <w:r>
              <w:t>______________________________</w:t>
            </w:r>
          </w:p>
        </w:tc>
        <w:tc>
          <w:tcPr>
            <w:tcW w:w="4564" w:type="dxa"/>
            <w:tcBorders>
              <w:top w:val="nil"/>
              <w:left w:val="nil"/>
              <w:bottom w:val="nil"/>
              <w:right w:val="nil"/>
            </w:tcBorders>
          </w:tcPr>
          <w:p w:rsidR="00D22E37" w:rsidRDefault="00D22E37">
            <w:pPr>
              <w:pStyle w:val="ConsPlusNormal"/>
              <w:jc w:val="center"/>
            </w:pPr>
            <w:r>
              <w:t>/______________________________/</w:t>
            </w:r>
          </w:p>
          <w:p w:rsidR="00D22E37" w:rsidRDefault="00D22E37">
            <w:pPr>
              <w:pStyle w:val="ConsPlusNormal"/>
              <w:jc w:val="center"/>
            </w:pPr>
            <w:r>
              <w:t>(подпись)</w:t>
            </w:r>
          </w:p>
        </w:tc>
      </w:tr>
      <w:tr w:rsidR="00D22E37">
        <w:tc>
          <w:tcPr>
            <w:tcW w:w="4479" w:type="dxa"/>
            <w:tcBorders>
              <w:top w:val="nil"/>
              <w:left w:val="nil"/>
              <w:bottom w:val="nil"/>
              <w:right w:val="nil"/>
            </w:tcBorders>
          </w:tcPr>
          <w:p w:rsidR="00D22E37" w:rsidRDefault="00D22E37">
            <w:pPr>
              <w:pStyle w:val="ConsPlusNormal"/>
            </w:pPr>
          </w:p>
        </w:tc>
        <w:tc>
          <w:tcPr>
            <w:tcW w:w="4563" w:type="dxa"/>
            <w:tcBorders>
              <w:top w:val="nil"/>
              <w:left w:val="nil"/>
              <w:bottom w:val="nil"/>
              <w:right w:val="nil"/>
            </w:tcBorders>
          </w:tcPr>
          <w:p w:rsidR="00D22E37" w:rsidRDefault="00D22E37">
            <w:pPr>
              <w:pStyle w:val="ConsPlusNormal"/>
              <w:jc w:val="center"/>
            </w:pPr>
            <w:r>
              <w:t>______________________________</w:t>
            </w:r>
          </w:p>
        </w:tc>
        <w:tc>
          <w:tcPr>
            <w:tcW w:w="4564" w:type="dxa"/>
            <w:tcBorders>
              <w:top w:val="nil"/>
              <w:left w:val="nil"/>
              <w:bottom w:val="nil"/>
              <w:right w:val="nil"/>
            </w:tcBorders>
          </w:tcPr>
          <w:p w:rsidR="00D22E37" w:rsidRDefault="00D22E37">
            <w:pPr>
              <w:pStyle w:val="ConsPlusNormal"/>
              <w:jc w:val="center"/>
            </w:pPr>
            <w:r>
              <w:t>/______________________________/</w:t>
            </w:r>
          </w:p>
          <w:p w:rsidR="00D22E37" w:rsidRDefault="00D22E37">
            <w:pPr>
              <w:pStyle w:val="ConsPlusNormal"/>
              <w:jc w:val="center"/>
            </w:pPr>
            <w:r>
              <w:t>(подпись)</w:t>
            </w:r>
          </w:p>
        </w:tc>
      </w:tr>
    </w:tbl>
    <w:p w:rsidR="00D22E37" w:rsidRDefault="00D22E37">
      <w:pPr>
        <w:sectPr w:rsidR="00D22E37">
          <w:pgSz w:w="16838" w:h="11905" w:orient="landscape"/>
          <w:pgMar w:top="1701" w:right="1134" w:bottom="850" w:left="1134" w:header="0" w:footer="0" w:gutter="0"/>
          <w:cols w:space="720"/>
        </w:sectPr>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4</w:t>
      </w:r>
    </w:p>
    <w:p w:rsidR="00D22E37" w:rsidRDefault="00D22E37">
      <w:pPr>
        <w:pStyle w:val="ConsPlusNormal"/>
        <w:jc w:val="right"/>
      </w:pPr>
      <w:r>
        <w:t>к Порядку привлечения подрядных</w:t>
      </w:r>
    </w:p>
    <w:p w:rsidR="00D22E37" w:rsidRDefault="00D22E37">
      <w:pPr>
        <w:pStyle w:val="ConsPlusNormal"/>
        <w:jc w:val="right"/>
      </w:pPr>
      <w:r>
        <w:t>организаций для выполнения работ</w:t>
      </w:r>
    </w:p>
    <w:p w:rsidR="00D22E37" w:rsidRDefault="00D22E37">
      <w:pPr>
        <w:pStyle w:val="ConsPlusNormal"/>
        <w:jc w:val="right"/>
      </w:pPr>
      <w:r>
        <w:t>по благоустройству дворовых</w:t>
      </w:r>
    </w:p>
    <w:p w:rsidR="00D22E37" w:rsidRDefault="00D22E37">
      <w:pPr>
        <w:pStyle w:val="ConsPlusNormal"/>
        <w:jc w:val="right"/>
      </w:pPr>
      <w:r>
        <w:t>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w:t>
      </w:r>
    </w:p>
    <w:p w:rsidR="00D22E37" w:rsidRDefault="00D22E37">
      <w:pPr>
        <w:pStyle w:val="ConsPlusNormal"/>
        <w:jc w:val="right"/>
      </w:pPr>
      <w:r>
        <w:t>среды на территории Новокузнецкого</w:t>
      </w:r>
    </w:p>
    <w:p w:rsidR="00D22E37" w:rsidRDefault="00D22E37">
      <w:pPr>
        <w:pStyle w:val="ConsPlusNormal"/>
        <w:jc w:val="right"/>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w:t>
            </w:r>
            <w:hyperlink r:id="rId97" w:history="1">
              <w:r>
                <w:rPr>
                  <w:color w:val="0000FF"/>
                </w:rPr>
                <w:t>постановления</w:t>
              </w:r>
            </w:hyperlink>
            <w:r>
              <w:rPr>
                <w:color w:val="392C69"/>
              </w:rPr>
              <w:t xml:space="preserve"> администрации г. Новокузнецка от 04.03.2020 N 48)</w:t>
            </w:r>
          </w:p>
        </w:tc>
      </w:tr>
    </w:tbl>
    <w:p w:rsidR="00D22E37" w:rsidRDefault="00D22E37">
      <w:pPr>
        <w:pStyle w:val="ConsPlusNormal"/>
        <w:ind w:firstLine="540"/>
        <w:jc w:val="both"/>
      </w:pPr>
    </w:p>
    <w:p w:rsidR="00D22E37" w:rsidRDefault="00D22E37">
      <w:pPr>
        <w:pStyle w:val="ConsPlusNonformat"/>
        <w:jc w:val="both"/>
      </w:pPr>
      <w:bookmarkStart w:id="23" w:name="P851"/>
      <w:bookmarkEnd w:id="23"/>
      <w:r>
        <w:t xml:space="preserve">                                 Извещение</w:t>
      </w:r>
    </w:p>
    <w:p w:rsidR="00D22E37" w:rsidRDefault="00D22E37">
      <w:pPr>
        <w:pStyle w:val="ConsPlusNonformat"/>
        <w:jc w:val="both"/>
      </w:pPr>
      <w:r>
        <w:t xml:space="preserve">  о проведении основного этапа открытого конкурса на выполнение работ по</w:t>
      </w:r>
    </w:p>
    <w:p w:rsidR="00D22E37" w:rsidRDefault="00D22E37">
      <w:pPr>
        <w:pStyle w:val="ConsPlusNonformat"/>
        <w:jc w:val="both"/>
      </w:pPr>
      <w:r>
        <w:t xml:space="preserve">  благоустройству дворовых территорий многоквартирных домов, включенных в</w:t>
      </w:r>
    </w:p>
    <w:p w:rsidR="00D22E37" w:rsidRDefault="00D22E37">
      <w:pPr>
        <w:pStyle w:val="ConsPlusNonformat"/>
        <w:jc w:val="both"/>
      </w:pPr>
      <w:r>
        <w:t xml:space="preserve">   муниципальную программу "Формирование современной городской среды на</w:t>
      </w:r>
    </w:p>
    <w:p w:rsidR="00D22E37" w:rsidRDefault="00D22E37">
      <w:pPr>
        <w:pStyle w:val="ConsPlusNonformat"/>
        <w:jc w:val="both"/>
      </w:pPr>
      <w:r>
        <w:t xml:space="preserve">     территории Новокузнецкого городского округа на 2018 - 2024 годы",</w:t>
      </w:r>
    </w:p>
    <w:p w:rsidR="00D22E37" w:rsidRDefault="00D22E37">
      <w:pPr>
        <w:pStyle w:val="ConsPlusNonformat"/>
        <w:jc w:val="both"/>
      </w:pPr>
      <w:r>
        <w:t xml:space="preserve">                             от _____________</w:t>
      </w:r>
    </w:p>
    <w:p w:rsidR="00D22E37" w:rsidRDefault="00D22E37">
      <w:pPr>
        <w:pStyle w:val="ConsPlusNonformat"/>
        <w:jc w:val="both"/>
      </w:pPr>
    </w:p>
    <w:p w:rsidR="00D22E37" w:rsidRDefault="00D22E37">
      <w:pPr>
        <w:pStyle w:val="ConsPlusNonformat"/>
        <w:jc w:val="both"/>
      </w:pPr>
      <w:r>
        <w:t>Предмет открытого конкурса:</w:t>
      </w:r>
    </w:p>
    <w:p w:rsidR="00D22E37" w:rsidRDefault="00D22E37">
      <w:pPr>
        <w:pStyle w:val="ConsPlusNonformat"/>
        <w:jc w:val="both"/>
      </w:pPr>
      <w:r>
        <w:t>право   заключения   договора(ов)   подряда   на   выполнение   работ   по</w:t>
      </w:r>
    </w:p>
    <w:p w:rsidR="00D22E37" w:rsidRDefault="00D22E37">
      <w:pPr>
        <w:pStyle w:val="ConsPlusNonformat"/>
        <w:jc w:val="both"/>
      </w:pPr>
      <w:r>
        <w:t>благоустройству дворовой(ых) территории(ий) многоквартирного(ых) дома(ов).</w:t>
      </w:r>
    </w:p>
    <w:p w:rsidR="00D22E37" w:rsidRDefault="00D22E37">
      <w:pPr>
        <w:pStyle w:val="ConsPlusNonformat"/>
        <w:jc w:val="both"/>
      </w:pPr>
    </w:p>
    <w:p w:rsidR="00D22E37" w:rsidRDefault="00D22E37">
      <w:pPr>
        <w:pStyle w:val="ConsPlusNonformat"/>
        <w:jc w:val="both"/>
      </w:pPr>
      <w:r>
        <w:t>Организатор конкурса: 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телефон, адрес, адрес электронной почты, контактное лицо</w:t>
      </w:r>
    </w:p>
    <w:p w:rsidR="00D22E37" w:rsidRDefault="00D22E37">
      <w:pPr>
        <w:pStyle w:val="ConsPlusNonformat"/>
        <w:jc w:val="both"/>
      </w:pPr>
      <w:r>
        <w:t xml:space="preserve">                          организатора конкурса)</w:t>
      </w:r>
    </w:p>
    <w:p w:rsidR="00D22E37" w:rsidRDefault="00D22E37">
      <w:pPr>
        <w:pStyle w:val="ConsPlusNonformat"/>
        <w:jc w:val="both"/>
      </w:pPr>
    </w:p>
    <w:p w:rsidR="00D22E37" w:rsidRDefault="00D22E37">
      <w:pPr>
        <w:pStyle w:val="ConsPlusNonformat"/>
        <w:jc w:val="both"/>
      </w:pPr>
      <w:r>
        <w:t>Минимальный гарантийный срок: 3 года</w:t>
      </w:r>
    </w:p>
    <w:p w:rsidR="00D22E37" w:rsidRDefault="00D22E37">
      <w:pPr>
        <w:pStyle w:val="ConsPlusNonformat"/>
        <w:jc w:val="both"/>
      </w:pPr>
    </w:p>
    <w:p w:rsidR="00D22E37" w:rsidRDefault="00D22E37">
      <w:pPr>
        <w:pStyle w:val="ConsPlusNonformat"/>
        <w:jc w:val="both"/>
      </w:pPr>
      <w:r>
        <w:t>Информация об объектах указана в таблице 1 по лоту N _____.</w:t>
      </w:r>
    </w:p>
    <w:p w:rsidR="00D22E37" w:rsidRDefault="00D22E37">
      <w:pPr>
        <w:pStyle w:val="ConsPlusNonformat"/>
        <w:jc w:val="both"/>
      </w:pPr>
    </w:p>
    <w:p w:rsidR="00D22E37" w:rsidRDefault="00D22E37">
      <w:pPr>
        <w:pStyle w:val="ConsPlusNonformat"/>
        <w:jc w:val="both"/>
      </w:pPr>
      <w:r>
        <w:t>Таблица 1: Информация по объектам (лот N ____)</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267"/>
        <w:gridCol w:w="3911"/>
        <w:gridCol w:w="2267"/>
      </w:tblGrid>
      <w:tr w:rsidR="00D22E37">
        <w:tc>
          <w:tcPr>
            <w:tcW w:w="623" w:type="dxa"/>
          </w:tcPr>
          <w:p w:rsidR="00D22E37" w:rsidRDefault="00D22E37">
            <w:pPr>
              <w:pStyle w:val="ConsPlusNormal"/>
              <w:jc w:val="center"/>
            </w:pPr>
            <w:r>
              <w:t>N п/п</w:t>
            </w:r>
          </w:p>
        </w:tc>
        <w:tc>
          <w:tcPr>
            <w:tcW w:w="2267" w:type="dxa"/>
          </w:tcPr>
          <w:p w:rsidR="00D22E37" w:rsidRDefault="00D22E37">
            <w:pPr>
              <w:pStyle w:val="ConsPlusNormal"/>
              <w:jc w:val="center"/>
            </w:pPr>
            <w:r>
              <w:t>Адрес дворовой территории</w:t>
            </w:r>
          </w:p>
        </w:tc>
        <w:tc>
          <w:tcPr>
            <w:tcW w:w="3911" w:type="dxa"/>
          </w:tcPr>
          <w:p w:rsidR="00D22E37" w:rsidRDefault="00D22E37">
            <w:pPr>
              <w:pStyle w:val="ConsPlusNormal"/>
              <w:jc w:val="center"/>
            </w:pPr>
            <w:r>
              <w:t>Перечень работ в соответствии с минимальным перечнем или минимальным и дополнительным перечнями</w:t>
            </w:r>
          </w:p>
        </w:tc>
        <w:tc>
          <w:tcPr>
            <w:tcW w:w="2267" w:type="dxa"/>
          </w:tcPr>
          <w:p w:rsidR="00D22E37" w:rsidRDefault="00D22E37">
            <w:pPr>
              <w:pStyle w:val="ConsPlusNormal"/>
              <w:jc w:val="center"/>
            </w:pPr>
            <w:r>
              <w:t>Начальная (максимальная) договора, руб.</w:t>
            </w: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pP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pPr>
          </w:p>
        </w:tc>
        <w:tc>
          <w:tcPr>
            <w:tcW w:w="2267" w:type="dxa"/>
          </w:tcPr>
          <w:p w:rsidR="00D22E37" w:rsidRDefault="00D22E37">
            <w:pPr>
              <w:pStyle w:val="ConsPlusNormal"/>
            </w:pPr>
          </w:p>
        </w:tc>
      </w:tr>
    </w:tbl>
    <w:p w:rsidR="00D22E37" w:rsidRDefault="00D22E37">
      <w:pPr>
        <w:pStyle w:val="ConsPlusNormal"/>
        <w:ind w:firstLine="540"/>
        <w:jc w:val="both"/>
      </w:pPr>
    </w:p>
    <w:p w:rsidR="00D22E37" w:rsidRDefault="00D22E37">
      <w:pPr>
        <w:pStyle w:val="ConsPlusNonformat"/>
        <w:jc w:val="both"/>
      </w:pPr>
      <w:r>
        <w:t>Заказчик: _________________________________________________________________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ИНН, телефон, адрес, адрес электронной почты, контактное</w:t>
      </w:r>
    </w:p>
    <w:p w:rsidR="00D22E37" w:rsidRDefault="00D22E37">
      <w:pPr>
        <w:pStyle w:val="ConsPlusNonformat"/>
        <w:jc w:val="both"/>
      </w:pPr>
      <w:r>
        <w:t xml:space="preserve">                              лицо заказчика)</w:t>
      </w:r>
    </w:p>
    <w:p w:rsidR="00D22E37" w:rsidRDefault="00D22E37">
      <w:pPr>
        <w:pStyle w:val="ConsPlusNonformat"/>
        <w:jc w:val="both"/>
      </w:pPr>
    </w:p>
    <w:p w:rsidR="00D22E37" w:rsidRDefault="00D22E37">
      <w:pPr>
        <w:pStyle w:val="ConsPlusNonformat"/>
        <w:jc w:val="both"/>
      </w:pPr>
      <w:r>
        <w:t>Начальная (максимальная) цена договора подряда: ___________________________</w:t>
      </w:r>
    </w:p>
    <w:p w:rsidR="00D22E37" w:rsidRDefault="00D22E37">
      <w:pPr>
        <w:pStyle w:val="ConsPlusNonformat"/>
        <w:jc w:val="both"/>
      </w:pPr>
      <w:r>
        <w:t>___________________________________________________________________ рублей,</w:t>
      </w:r>
    </w:p>
    <w:p w:rsidR="00D22E37" w:rsidRDefault="00D22E37">
      <w:pPr>
        <w:pStyle w:val="ConsPlusNonformat"/>
        <w:jc w:val="both"/>
      </w:pPr>
    </w:p>
    <w:p w:rsidR="00D22E37" w:rsidRDefault="00D22E37">
      <w:pPr>
        <w:pStyle w:val="ConsPlusNonformat"/>
        <w:jc w:val="both"/>
      </w:pPr>
      <w:r>
        <w:lastRenderedPageBreak/>
        <w:t>Срок выполнения работ (лот N __): ______ календарных дней с даты подписания</w:t>
      </w:r>
    </w:p>
    <w:p w:rsidR="00D22E37" w:rsidRDefault="00D22E37">
      <w:pPr>
        <w:pStyle w:val="ConsPlusNonformat"/>
        <w:jc w:val="both"/>
      </w:pPr>
      <w:r>
        <w:t>договора подряда</w:t>
      </w:r>
    </w:p>
    <w:p w:rsidR="00D22E37" w:rsidRDefault="00D22E37">
      <w:pPr>
        <w:pStyle w:val="ConsPlusNonformat"/>
        <w:jc w:val="both"/>
      </w:pPr>
    </w:p>
    <w:p w:rsidR="00D22E37" w:rsidRDefault="00D22E37">
      <w:pPr>
        <w:pStyle w:val="ConsPlusNonformat"/>
        <w:jc w:val="both"/>
      </w:pPr>
      <w:r>
        <w:t>Дата и время вскрытия конвертов с заявками и рассмотрения:</w:t>
      </w:r>
    </w:p>
    <w:p w:rsidR="00D22E37" w:rsidRDefault="00D22E37">
      <w:pPr>
        <w:pStyle w:val="ConsPlusNonformat"/>
        <w:jc w:val="both"/>
      </w:pPr>
      <w:r>
        <w:t>__:__ "___" _____________ 20___ г.</w:t>
      </w:r>
    </w:p>
    <w:p w:rsidR="00D22E37" w:rsidRDefault="00D22E37">
      <w:pPr>
        <w:pStyle w:val="ConsPlusNonformat"/>
        <w:jc w:val="both"/>
      </w:pPr>
      <w:r>
        <w:t>Место вскрытия конвертов с заявками и рассмотрения: _______________________</w:t>
      </w:r>
    </w:p>
    <w:p w:rsidR="00D22E37" w:rsidRDefault="00D22E37">
      <w:pPr>
        <w:pStyle w:val="ConsPlusNonformat"/>
        <w:jc w:val="both"/>
      </w:pPr>
    </w:p>
    <w:p w:rsidR="00D22E37" w:rsidRDefault="00D22E37">
      <w:pPr>
        <w:pStyle w:val="ConsPlusNonformat"/>
        <w:jc w:val="both"/>
      </w:pPr>
      <w:r>
        <w:t>Должностное   лицо  организатора  конкурса,  ответственное  за  контакты  с</w:t>
      </w:r>
    </w:p>
    <w:p w:rsidR="00D22E37" w:rsidRDefault="00D22E37">
      <w:pPr>
        <w:pStyle w:val="ConsPlusNonformat"/>
        <w:jc w:val="both"/>
      </w:pPr>
      <w:r>
        <w:t>участниками конкурса: 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(ФИО, контактные телефоны, факс, адрес электронной почты)</w:t>
      </w:r>
    </w:p>
    <w:p w:rsidR="00D22E37" w:rsidRDefault="00D22E37">
      <w:pPr>
        <w:pStyle w:val="ConsPlusNonformat"/>
        <w:jc w:val="both"/>
      </w:pPr>
    </w:p>
    <w:p w:rsidR="00D22E37" w:rsidRDefault="00D22E37">
      <w:pPr>
        <w:pStyle w:val="ConsPlusNonformat"/>
        <w:jc w:val="both"/>
      </w:pPr>
      <w:r>
        <w:t xml:space="preserve">    Приложение N 1:</w:t>
      </w:r>
    </w:p>
    <w:p w:rsidR="00D22E37" w:rsidRDefault="00D22E37">
      <w:pPr>
        <w:pStyle w:val="ConsPlusNonformat"/>
        <w:jc w:val="both"/>
      </w:pPr>
      <w:r>
        <w:t xml:space="preserve">    конкурсная документация в составе:</w:t>
      </w:r>
    </w:p>
    <w:p w:rsidR="00D22E37" w:rsidRDefault="00D22E37">
      <w:pPr>
        <w:pStyle w:val="ConsPlusNonformat"/>
        <w:jc w:val="both"/>
      </w:pPr>
      <w:r>
        <w:t xml:space="preserve">    1) общие положения, требования к участникам конкурса, формы документов;</w:t>
      </w:r>
    </w:p>
    <w:p w:rsidR="00D22E37" w:rsidRDefault="00D22E37">
      <w:pPr>
        <w:pStyle w:val="ConsPlusNonformat"/>
        <w:jc w:val="both"/>
      </w:pPr>
      <w:r>
        <w:t xml:space="preserve">    2) техническая   и  сметная  документация  в   составе:  дизайн-проект,</w:t>
      </w:r>
    </w:p>
    <w:p w:rsidR="00D22E37" w:rsidRDefault="00D22E37">
      <w:pPr>
        <w:pStyle w:val="ConsPlusNonformat"/>
        <w:jc w:val="both"/>
      </w:pPr>
      <w:r>
        <w:t>локальная смета, ведомость дефектов</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(перечислить документы)</w:t>
      </w:r>
    </w:p>
    <w:p w:rsidR="00D22E37" w:rsidRDefault="00D22E37">
      <w:pPr>
        <w:pStyle w:val="ConsPlusNonformat"/>
        <w:jc w:val="both"/>
      </w:pPr>
      <w:r>
        <w:t xml:space="preserve">    3) договор подряда (проект).</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5</w:t>
      </w:r>
    </w:p>
    <w:p w:rsidR="00D22E37" w:rsidRDefault="00D22E37">
      <w:pPr>
        <w:pStyle w:val="ConsPlusNormal"/>
        <w:jc w:val="right"/>
      </w:pPr>
      <w:r>
        <w:t>к Порядку привлечения подрядных</w:t>
      </w:r>
    </w:p>
    <w:p w:rsidR="00D22E37" w:rsidRDefault="00D22E37">
      <w:pPr>
        <w:pStyle w:val="ConsPlusNormal"/>
        <w:jc w:val="right"/>
      </w:pPr>
      <w:r>
        <w:t>организаций для выполнения работ</w:t>
      </w:r>
    </w:p>
    <w:p w:rsidR="00D22E37" w:rsidRDefault="00D22E37">
      <w:pPr>
        <w:pStyle w:val="ConsPlusNormal"/>
        <w:jc w:val="right"/>
      </w:pPr>
      <w:r>
        <w:t>по благоустройству дворовых</w:t>
      </w:r>
    </w:p>
    <w:p w:rsidR="00D22E37" w:rsidRDefault="00D22E37">
      <w:pPr>
        <w:pStyle w:val="ConsPlusNormal"/>
        <w:jc w:val="right"/>
      </w:pPr>
      <w:r>
        <w:t>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w:t>
      </w:r>
    </w:p>
    <w:p w:rsidR="00D22E37" w:rsidRDefault="00D22E37">
      <w:pPr>
        <w:pStyle w:val="ConsPlusNormal"/>
        <w:jc w:val="right"/>
      </w:pPr>
      <w:r>
        <w:t>среды на территории Новокузнецкого</w:t>
      </w:r>
    </w:p>
    <w:p w:rsidR="00D22E37" w:rsidRDefault="00D22E37">
      <w:pPr>
        <w:pStyle w:val="ConsPlusNormal"/>
        <w:jc w:val="right"/>
      </w:pPr>
      <w:r>
        <w:t>городского 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04.03.2020 </w:t>
            </w:r>
            <w:hyperlink r:id="rId98" w:history="1">
              <w:r>
                <w:rPr>
                  <w:color w:val="0000FF"/>
                </w:rPr>
                <w:t>N 48</w:t>
              </w:r>
            </w:hyperlink>
            <w:r>
              <w:rPr>
                <w:color w:val="392C69"/>
              </w:rPr>
              <w:t>,</w:t>
            </w:r>
          </w:p>
          <w:p w:rsidR="00D22E37" w:rsidRDefault="00D22E37">
            <w:pPr>
              <w:pStyle w:val="ConsPlusNormal"/>
              <w:jc w:val="center"/>
            </w:pPr>
            <w:r>
              <w:rPr>
                <w:color w:val="392C69"/>
              </w:rPr>
              <w:t xml:space="preserve">от 30.06.2021 </w:t>
            </w:r>
            <w:hyperlink r:id="rId99" w:history="1">
              <w:r>
                <w:rPr>
                  <w:color w:val="0000FF"/>
                </w:rPr>
                <w:t>N 148</w:t>
              </w:r>
            </w:hyperlink>
            <w:r>
              <w:rPr>
                <w:color w:val="392C69"/>
              </w:rPr>
              <w:t>)</w:t>
            </w:r>
          </w:p>
        </w:tc>
      </w:tr>
    </w:tbl>
    <w:p w:rsidR="00D22E37" w:rsidRDefault="00D22E37">
      <w:pPr>
        <w:pStyle w:val="ConsPlusNormal"/>
        <w:ind w:firstLine="540"/>
        <w:jc w:val="both"/>
      </w:pPr>
    </w:p>
    <w:p w:rsidR="00D22E37" w:rsidRDefault="00D22E37">
      <w:pPr>
        <w:pStyle w:val="ConsPlusNormal"/>
      </w:pPr>
      <w:r>
        <w:t>ОБРАЗЕЦ</w:t>
      </w:r>
    </w:p>
    <w:p w:rsidR="00D22E37" w:rsidRDefault="00D22E37">
      <w:pPr>
        <w:pStyle w:val="ConsPlusNormal"/>
        <w:ind w:firstLine="540"/>
        <w:jc w:val="both"/>
      </w:pPr>
    </w:p>
    <w:p w:rsidR="00D22E37" w:rsidRDefault="00D22E37">
      <w:pPr>
        <w:pStyle w:val="ConsPlusNonformat"/>
        <w:jc w:val="both"/>
      </w:pPr>
      <w:bookmarkStart w:id="24" w:name="P934"/>
      <w:bookmarkEnd w:id="24"/>
      <w:r>
        <w:t xml:space="preserve">                                  Заявка</w:t>
      </w:r>
    </w:p>
    <w:p w:rsidR="00D22E37" w:rsidRDefault="00D22E37">
      <w:pPr>
        <w:pStyle w:val="ConsPlusNonformat"/>
        <w:jc w:val="both"/>
      </w:pPr>
      <w:r>
        <w:t xml:space="preserve">   на участие в основном этапе открытого конкурса на выполнение работ по</w:t>
      </w:r>
    </w:p>
    <w:p w:rsidR="00D22E37" w:rsidRDefault="00D22E37">
      <w:pPr>
        <w:pStyle w:val="ConsPlusNonformat"/>
        <w:jc w:val="both"/>
      </w:pPr>
      <w:r>
        <w:t xml:space="preserve">     ремонту придомовых территорий многоквартирных домов, включенных в</w:t>
      </w:r>
    </w:p>
    <w:p w:rsidR="00D22E37" w:rsidRDefault="00D22E37">
      <w:pPr>
        <w:pStyle w:val="ConsPlusNonformat"/>
        <w:jc w:val="both"/>
      </w:pPr>
      <w:r>
        <w:t xml:space="preserve">   муниципальную программу "Формирование современной городской среды на</w:t>
      </w:r>
    </w:p>
    <w:p w:rsidR="00D22E37" w:rsidRDefault="00D22E37">
      <w:pPr>
        <w:pStyle w:val="ConsPlusNonformat"/>
        <w:jc w:val="both"/>
      </w:pPr>
      <w:r>
        <w:t xml:space="preserve">     территории Новокузнецкого городского округа на 2018 - 2024 годы",</w:t>
      </w:r>
    </w:p>
    <w:p w:rsidR="00D22E37" w:rsidRDefault="00D22E37">
      <w:pPr>
        <w:pStyle w:val="ConsPlusNonformat"/>
        <w:jc w:val="both"/>
      </w:pPr>
      <w:r>
        <w:t>в соответствии с извещением о проведении основного этапа открытого конкурса</w:t>
      </w:r>
    </w:p>
    <w:p w:rsidR="00D22E37" w:rsidRDefault="00D22E37">
      <w:pPr>
        <w:pStyle w:val="ConsPlusNonformat"/>
        <w:jc w:val="both"/>
      </w:pPr>
      <w:r>
        <w:t xml:space="preserve">                      от _______________, лот N ______</w:t>
      </w:r>
    </w:p>
    <w:p w:rsidR="00D22E37" w:rsidRDefault="00D22E37">
      <w:pPr>
        <w:pStyle w:val="ConsPlusNonformat"/>
        <w:jc w:val="both"/>
      </w:pPr>
    </w:p>
    <w:p w:rsidR="00D22E37" w:rsidRDefault="00D22E37">
      <w:pPr>
        <w:pStyle w:val="ConsPlusNonformat"/>
        <w:jc w:val="both"/>
      </w:pPr>
      <w:r>
        <w:t>1. Наименование участника _________________________________________________</w:t>
      </w:r>
    </w:p>
    <w:p w:rsidR="00D22E37" w:rsidRDefault="00D22E37">
      <w:pPr>
        <w:pStyle w:val="ConsPlusNonformat"/>
        <w:jc w:val="both"/>
      </w:pPr>
      <w:r>
        <w:t>2. ИНН ____________________________________________________________________</w:t>
      </w:r>
    </w:p>
    <w:p w:rsidR="00D22E37" w:rsidRDefault="00D22E37">
      <w:pPr>
        <w:pStyle w:val="ConsPlusNonformat"/>
        <w:jc w:val="both"/>
      </w:pPr>
      <w:r>
        <w:t>3. Юридический адрес ______________________________________________________</w:t>
      </w:r>
    </w:p>
    <w:p w:rsidR="00D22E37" w:rsidRDefault="00D22E37">
      <w:pPr>
        <w:pStyle w:val="ConsPlusNonformat"/>
        <w:jc w:val="both"/>
      </w:pPr>
      <w:r>
        <w:t>4. Фактический адрес ______________________________________________________</w:t>
      </w:r>
    </w:p>
    <w:p w:rsidR="00D22E37" w:rsidRDefault="00D22E37">
      <w:pPr>
        <w:pStyle w:val="ConsPlusNonformat"/>
        <w:jc w:val="both"/>
      </w:pPr>
      <w:r>
        <w:t>5. Контактный телефон (факс) ______________________________________________</w:t>
      </w:r>
    </w:p>
    <w:p w:rsidR="00D22E37" w:rsidRDefault="00D22E37">
      <w:pPr>
        <w:pStyle w:val="ConsPlusNonformat"/>
        <w:jc w:val="both"/>
      </w:pPr>
      <w:r>
        <w:t>6. Контактное лицо ________________________________________________________</w:t>
      </w:r>
    </w:p>
    <w:p w:rsidR="00D22E37" w:rsidRDefault="00D22E37">
      <w:pPr>
        <w:pStyle w:val="ConsPlusNonformat"/>
        <w:jc w:val="both"/>
      </w:pPr>
      <w:r>
        <w:t>7. Электронный адрес участника ____________________________________________</w:t>
      </w:r>
    </w:p>
    <w:p w:rsidR="00D22E37" w:rsidRDefault="00D22E37">
      <w:pPr>
        <w:pStyle w:val="ConsPlusNonformat"/>
        <w:jc w:val="both"/>
      </w:pPr>
      <w:r>
        <w:t>8. Участник _______________________________________________________________</w:t>
      </w:r>
    </w:p>
    <w:p w:rsidR="00D22E37" w:rsidRDefault="00D22E37">
      <w:pPr>
        <w:pStyle w:val="ConsPlusNonformat"/>
        <w:jc w:val="both"/>
      </w:pPr>
      <w:r>
        <w:t>является  (не  является)  плательщиком  налога  на  добавленную  стоимость,</w:t>
      </w:r>
    </w:p>
    <w:p w:rsidR="00D22E37" w:rsidRDefault="00D22E37">
      <w:pPr>
        <w:pStyle w:val="ConsPlusNonformat"/>
        <w:jc w:val="both"/>
      </w:pPr>
      <w:r>
        <w:t>основание освобождения от уплаты НДС.</w:t>
      </w:r>
    </w:p>
    <w:p w:rsidR="00D22E37" w:rsidRDefault="00D22E37">
      <w:pPr>
        <w:pStyle w:val="ConsPlusNonformat"/>
        <w:jc w:val="both"/>
      </w:pPr>
      <w:r>
        <w:lastRenderedPageBreak/>
        <w:t>9. Конкурсная документация изучена нами в полном объеме и признана полной и</w:t>
      </w:r>
    </w:p>
    <w:p w:rsidR="00D22E37" w:rsidRDefault="00D22E37">
      <w:pPr>
        <w:pStyle w:val="ConsPlusNonformat"/>
        <w:jc w:val="both"/>
      </w:pPr>
      <w:r>
        <w:t>достаточной для подготовки настоящей конкурсной заявки.</w:t>
      </w:r>
    </w:p>
    <w:p w:rsidR="00D22E37" w:rsidRDefault="00D22E37">
      <w:pPr>
        <w:pStyle w:val="ConsPlusNonformat"/>
        <w:jc w:val="both"/>
      </w:pPr>
      <w:r>
        <w:t>10. Настоящей  заявкой  подтверждаем согласие на исполнение в полном объеме</w:t>
      </w:r>
    </w:p>
    <w:p w:rsidR="00D22E37" w:rsidRDefault="00D22E37">
      <w:pPr>
        <w:pStyle w:val="ConsPlusNonformat"/>
        <w:jc w:val="both"/>
      </w:pPr>
      <w:r>
        <w:t>условий,  установленных  конкурсной  документацией  и  прилагаемым проектом</w:t>
      </w:r>
    </w:p>
    <w:p w:rsidR="00D22E37" w:rsidRDefault="00D22E37">
      <w:pPr>
        <w:pStyle w:val="ConsPlusNonformat"/>
        <w:jc w:val="both"/>
      </w:pPr>
      <w:r>
        <w:t>договора  подряда, а также обязуемся исполнить обязательства в соответствии</w:t>
      </w:r>
    </w:p>
    <w:p w:rsidR="00D22E37" w:rsidRDefault="00D22E37">
      <w:pPr>
        <w:pStyle w:val="ConsPlusNonformat"/>
        <w:jc w:val="both"/>
      </w:pPr>
      <w:r>
        <w:t>с предложенными условиями в основном этапе конкурса.</w:t>
      </w:r>
    </w:p>
    <w:p w:rsidR="00D22E37" w:rsidRDefault="00D22E37">
      <w:pPr>
        <w:pStyle w:val="ConsPlusNonformat"/>
        <w:jc w:val="both"/>
      </w:pPr>
      <w:r>
        <w:t>11. Предлагаемая цена договора(ов) подряда по лоту N ____________:</w:t>
      </w:r>
    </w:p>
    <w:p w:rsidR="00D22E37" w:rsidRDefault="00D22E37">
      <w:pPr>
        <w:pStyle w:val="ConsPlusNonformat"/>
        <w:jc w:val="both"/>
      </w:pPr>
      <w:r>
        <w:t>1) (Заказчик) (___________) рублей, в том числе НДС (при наличии) _________</w:t>
      </w:r>
    </w:p>
    <w:p w:rsidR="00D22E37" w:rsidRDefault="00D22E37">
      <w:pPr>
        <w:pStyle w:val="ConsPlusNonformat"/>
        <w:jc w:val="both"/>
      </w:pPr>
      <w:r>
        <w:t>(___________) рублей, в разрезе адресов:</w:t>
      </w:r>
    </w:p>
    <w:p w:rsidR="00D22E37" w:rsidRDefault="00D22E37">
      <w:pPr>
        <w:pStyle w:val="ConsPlusNonformat"/>
        <w:jc w:val="both"/>
      </w:pPr>
      <w:r>
        <w:t>- адрес, ___________ (___________), в том числе НДС (при наличии) _________</w:t>
      </w:r>
    </w:p>
    <w:p w:rsidR="00D22E37" w:rsidRDefault="00D22E37">
      <w:pPr>
        <w:pStyle w:val="ConsPlusNonformat"/>
        <w:jc w:val="both"/>
      </w:pPr>
      <w:r>
        <w:t>(___________) рублей.</w:t>
      </w:r>
    </w:p>
    <w:p w:rsidR="00D22E37" w:rsidRDefault="00D22E37">
      <w:pPr>
        <w:pStyle w:val="ConsPlusNonformat"/>
        <w:jc w:val="both"/>
      </w:pPr>
      <w:r>
        <w:t>Предложенные  условия не приведут к снижению качества, объемов и увеличению</w:t>
      </w:r>
    </w:p>
    <w:p w:rsidR="00D22E37" w:rsidRDefault="00D22E37">
      <w:pPr>
        <w:pStyle w:val="ConsPlusNonformat"/>
        <w:jc w:val="both"/>
      </w:pPr>
      <w:r>
        <w:t>сроков выполнения работ.</w:t>
      </w:r>
    </w:p>
    <w:p w:rsidR="00D22E37" w:rsidRDefault="00D22E37">
      <w:pPr>
        <w:pStyle w:val="ConsPlusNonformat"/>
        <w:jc w:val="both"/>
      </w:pPr>
      <w:r>
        <w:t>12. Подтверждаем  наличие финансовых ресурсов (наличие денежных средств для</w:t>
      </w:r>
    </w:p>
    <w:p w:rsidR="00D22E37" w:rsidRDefault="00D22E37">
      <w:pPr>
        <w:pStyle w:val="ConsPlusNonformat"/>
        <w:jc w:val="both"/>
      </w:pPr>
      <w:r>
        <w:t>выполнения обязательств перед заказчиком) в объеме не ниже 45% от начальной</w:t>
      </w:r>
    </w:p>
    <w:p w:rsidR="00D22E37" w:rsidRDefault="00D22E37">
      <w:pPr>
        <w:pStyle w:val="ConsPlusNonformat"/>
        <w:jc w:val="both"/>
      </w:pPr>
      <w:r>
        <w:t>(максимальной)   цены  договора  подряда  по  лоту N _____ (суммы начальных</w:t>
      </w:r>
    </w:p>
    <w:p w:rsidR="00D22E37" w:rsidRDefault="00D22E37">
      <w:pPr>
        <w:pStyle w:val="ConsPlusNonformat"/>
        <w:jc w:val="both"/>
      </w:pPr>
      <w:r>
        <w:t>(максимальных) цен договоров подряда, включенных в лот N _____).</w:t>
      </w:r>
    </w:p>
    <w:p w:rsidR="00D22E37" w:rsidRDefault="00D22E37">
      <w:pPr>
        <w:pStyle w:val="ConsPlusNonformat"/>
        <w:jc w:val="both"/>
      </w:pPr>
      <w:r>
        <w:t>13. Согласен  на  размещение   в  информационно-телекоммуникационной   сети</w:t>
      </w:r>
    </w:p>
    <w:p w:rsidR="00D22E37" w:rsidRDefault="00D22E37">
      <w:pPr>
        <w:pStyle w:val="ConsPlusNonformat"/>
        <w:jc w:val="both"/>
      </w:pPr>
      <w:r>
        <w:t>Интернет  информации  об  участнике,  заявке, а также согласия на обработку</w:t>
      </w:r>
    </w:p>
    <w:p w:rsidR="00D22E37" w:rsidRDefault="00D22E37">
      <w:pPr>
        <w:pStyle w:val="ConsPlusNonformat"/>
        <w:jc w:val="both"/>
      </w:pPr>
      <w:r>
        <w:t>персональных данных (для физического лица).</w:t>
      </w:r>
    </w:p>
    <w:p w:rsidR="00D22E37" w:rsidRDefault="00D22E37">
      <w:pPr>
        <w:pStyle w:val="ConsPlusNonformat"/>
        <w:jc w:val="both"/>
      </w:pPr>
    </w:p>
    <w:p w:rsidR="00D22E37" w:rsidRDefault="00D22E37">
      <w:pPr>
        <w:pStyle w:val="ConsPlusNonformat"/>
        <w:jc w:val="both"/>
      </w:pPr>
      <w:r>
        <w:t>Приложение: выписка из банка.</w:t>
      </w:r>
    </w:p>
    <w:p w:rsidR="00D22E37" w:rsidRDefault="00D22E37">
      <w:pPr>
        <w:pStyle w:val="ConsPlusNonformat"/>
        <w:jc w:val="both"/>
      </w:pP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(должность, подпись уполномоченного лица, ссылка на доверенность, печать)</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6</w:t>
      </w:r>
    </w:p>
    <w:p w:rsidR="00D22E37" w:rsidRDefault="00D22E37">
      <w:pPr>
        <w:pStyle w:val="ConsPlusNormal"/>
        <w:jc w:val="right"/>
      </w:pPr>
      <w:r>
        <w:t>к Порядку привлечения подрядных</w:t>
      </w:r>
    </w:p>
    <w:p w:rsidR="00D22E37" w:rsidRDefault="00D22E37">
      <w:pPr>
        <w:pStyle w:val="ConsPlusNormal"/>
        <w:jc w:val="right"/>
      </w:pPr>
      <w:r>
        <w:t>организаций для выполнения работ</w:t>
      </w:r>
    </w:p>
    <w:p w:rsidR="00D22E37" w:rsidRDefault="00D22E37">
      <w:pPr>
        <w:pStyle w:val="ConsPlusNormal"/>
        <w:jc w:val="right"/>
      </w:pPr>
      <w:r>
        <w:t>по благоустройству дворовых</w:t>
      </w:r>
    </w:p>
    <w:p w:rsidR="00D22E37" w:rsidRDefault="00D22E37">
      <w:pPr>
        <w:pStyle w:val="ConsPlusNormal"/>
        <w:jc w:val="right"/>
      </w:pPr>
      <w:r>
        <w:t>территорий многоквартирных домов,</w:t>
      </w:r>
    </w:p>
    <w:p w:rsidR="00D22E37" w:rsidRDefault="00D22E37">
      <w:pPr>
        <w:pStyle w:val="ConsPlusNormal"/>
        <w:jc w:val="right"/>
      </w:pPr>
      <w:r>
        <w:t>расположенных на территории</w:t>
      </w:r>
    </w:p>
    <w:p w:rsidR="00D22E37" w:rsidRDefault="00D22E37">
      <w:pPr>
        <w:pStyle w:val="ConsPlusNormal"/>
        <w:jc w:val="right"/>
      </w:pPr>
      <w:r>
        <w:t>Новокузнецкого городского округа,</w:t>
      </w:r>
    </w:p>
    <w:p w:rsidR="00D22E37" w:rsidRDefault="00D22E37">
      <w:pPr>
        <w:pStyle w:val="ConsPlusNormal"/>
        <w:jc w:val="right"/>
      </w:pPr>
      <w:r>
        <w:t>в рамках реализации регионального</w:t>
      </w:r>
    </w:p>
    <w:p w:rsidR="00D22E37" w:rsidRDefault="00D22E37">
      <w:pPr>
        <w:pStyle w:val="ConsPlusNormal"/>
        <w:jc w:val="right"/>
      </w:pPr>
      <w:r>
        <w:t>проекта "Формирование</w:t>
      </w:r>
    </w:p>
    <w:p w:rsidR="00D22E37" w:rsidRDefault="00D22E37">
      <w:pPr>
        <w:pStyle w:val="ConsPlusNormal"/>
        <w:jc w:val="right"/>
      </w:pPr>
      <w:r>
        <w:t>комфортной городской среды"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04.03.2020 </w:t>
            </w:r>
            <w:hyperlink r:id="rId100" w:history="1">
              <w:r>
                <w:rPr>
                  <w:color w:val="0000FF"/>
                </w:rPr>
                <w:t>N 48</w:t>
              </w:r>
            </w:hyperlink>
            <w:r>
              <w:rPr>
                <w:color w:val="392C69"/>
              </w:rPr>
              <w:t>,</w:t>
            </w:r>
          </w:p>
          <w:p w:rsidR="00D22E37" w:rsidRDefault="00D22E37">
            <w:pPr>
              <w:pStyle w:val="ConsPlusNormal"/>
              <w:jc w:val="center"/>
            </w:pPr>
            <w:r>
              <w:rPr>
                <w:color w:val="392C69"/>
              </w:rPr>
              <w:t xml:space="preserve">от 02.08.2022 </w:t>
            </w:r>
            <w:hyperlink r:id="rId101" w:history="1">
              <w:r>
                <w:rPr>
                  <w:color w:val="0000FF"/>
                </w:rPr>
                <w:t>N 156</w:t>
              </w:r>
            </w:hyperlink>
            <w:r>
              <w:rPr>
                <w:color w:val="392C69"/>
              </w:rPr>
              <w:t>)</w:t>
            </w:r>
          </w:p>
        </w:tc>
      </w:tr>
    </w:tbl>
    <w:p w:rsidR="00D22E37" w:rsidRDefault="00D22E37">
      <w:pPr>
        <w:pStyle w:val="ConsPlusNormal"/>
        <w:ind w:firstLine="540"/>
        <w:jc w:val="both"/>
      </w:pPr>
    </w:p>
    <w:p w:rsidR="00D22E37" w:rsidRDefault="00D22E37">
      <w:pPr>
        <w:pStyle w:val="ConsPlusNormal"/>
      </w:pPr>
      <w:r>
        <w:t>ОБРАЗЕЦ</w:t>
      </w:r>
    </w:p>
    <w:p w:rsidR="00D22E37" w:rsidRDefault="00D22E37">
      <w:pPr>
        <w:pStyle w:val="ConsPlusNormal"/>
        <w:ind w:firstLine="540"/>
        <w:jc w:val="both"/>
      </w:pPr>
    </w:p>
    <w:p w:rsidR="00D22E37" w:rsidRDefault="00D22E37">
      <w:pPr>
        <w:pStyle w:val="ConsPlusNonformat"/>
        <w:jc w:val="both"/>
      </w:pPr>
      <w:bookmarkStart w:id="25" w:name="P998"/>
      <w:bookmarkEnd w:id="25"/>
      <w:r>
        <w:t xml:space="preserve">                                 Протокол</w:t>
      </w:r>
    </w:p>
    <w:p w:rsidR="00D22E37" w:rsidRDefault="00D22E37">
      <w:pPr>
        <w:pStyle w:val="ConsPlusNonformat"/>
        <w:jc w:val="both"/>
      </w:pPr>
      <w:r>
        <w:t xml:space="preserve">    об итогах открытого конкурса на выполнение работ по благоустройству</w:t>
      </w:r>
    </w:p>
    <w:p w:rsidR="00D22E37" w:rsidRDefault="00D22E37">
      <w:pPr>
        <w:pStyle w:val="ConsPlusNonformat"/>
        <w:jc w:val="both"/>
      </w:pPr>
      <w:r>
        <w:t xml:space="preserve">  дворовых территорий многоквартирных домов, расположенных на территории</w:t>
      </w:r>
    </w:p>
    <w:p w:rsidR="00D22E37" w:rsidRDefault="00D22E37">
      <w:pPr>
        <w:pStyle w:val="ConsPlusNonformat"/>
        <w:jc w:val="both"/>
      </w:pPr>
      <w:r>
        <w:t>Новокузнецкого городского округа, в рамках реализации регионального проекта</w:t>
      </w:r>
    </w:p>
    <w:p w:rsidR="00D22E37" w:rsidRDefault="00D22E37">
      <w:pPr>
        <w:pStyle w:val="ConsPlusNonformat"/>
        <w:jc w:val="both"/>
      </w:pPr>
      <w:r>
        <w:t xml:space="preserve">                 "Формирование комфортной городской среды"</w:t>
      </w:r>
    </w:p>
    <w:p w:rsidR="00D22E37" w:rsidRDefault="00D22E37">
      <w:pPr>
        <w:pStyle w:val="ConsPlusNonformat"/>
        <w:jc w:val="both"/>
      </w:pPr>
    </w:p>
    <w:p w:rsidR="00D22E37" w:rsidRDefault="00D22E37">
      <w:pPr>
        <w:pStyle w:val="ConsPlusNonformat"/>
        <w:jc w:val="both"/>
      </w:pPr>
      <w:r>
        <w:t>гор. Новокузнецк                                  "__" ___________ 20___ г.</w:t>
      </w:r>
    </w:p>
    <w:p w:rsidR="00D22E37" w:rsidRDefault="00D22E37">
      <w:pPr>
        <w:pStyle w:val="ConsPlusNonformat"/>
        <w:jc w:val="both"/>
      </w:pP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(дата извещения о проведении основного этапа открытого конкурса)</w:t>
      </w:r>
    </w:p>
    <w:p w:rsidR="00D22E37" w:rsidRDefault="00D22E37">
      <w:pPr>
        <w:pStyle w:val="ConsPlusNonformat"/>
        <w:jc w:val="both"/>
      </w:pPr>
    </w:p>
    <w:p w:rsidR="00D22E37" w:rsidRDefault="00D22E37">
      <w:pPr>
        <w:pStyle w:val="ConsPlusNonformat"/>
        <w:jc w:val="both"/>
      </w:pPr>
      <w:r>
        <w:t>Состав конкурсной комиссии:</w:t>
      </w:r>
    </w:p>
    <w:p w:rsidR="00D22E37" w:rsidRDefault="00D22E37">
      <w:pPr>
        <w:pStyle w:val="ConsPlusNonformat"/>
        <w:jc w:val="both"/>
      </w:pPr>
      <w:r>
        <w:lastRenderedPageBreak/>
        <w:t>Председатель комиссии -</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Зам. председателя комиссии -</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Секретарь комиссии -</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Иные члены комиссии:</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p>
    <w:p w:rsidR="00D22E37" w:rsidRDefault="00D22E37">
      <w:pPr>
        <w:pStyle w:val="ConsPlusNonformat"/>
        <w:jc w:val="both"/>
      </w:pPr>
      <w:r>
        <w:t>Процедура вскрытия конвертов проведена по адресу:</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p>
    <w:p w:rsidR="00D22E37" w:rsidRDefault="00D22E37">
      <w:pPr>
        <w:pStyle w:val="ConsPlusNonformat"/>
        <w:jc w:val="both"/>
      </w:pPr>
      <w:r>
        <w:t>Рассмотрение заявок, поступивших в отношении лота N _________ (наименование</w:t>
      </w:r>
    </w:p>
    <w:p w:rsidR="00D22E37" w:rsidRDefault="00D22E37">
      <w:pPr>
        <w:pStyle w:val="ConsPlusNonformat"/>
        <w:jc w:val="both"/>
      </w:pPr>
      <w:r>
        <w:t>объектов)</w:t>
      </w:r>
    </w:p>
    <w:p w:rsidR="00D22E37" w:rsidRDefault="00D22E37">
      <w:pPr>
        <w:pStyle w:val="ConsPlusNonformat"/>
        <w:jc w:val="both"/>
      </w:pPr>
    </w:p>
    <w:p w:rsidR="00D22E37" w:rsidRDefault="00D22E37">
      <w:pPr>
        <w:pStyle w:val="ConsPlusNonformat"/>
        <w:jc w:val="both"/>
      </w:pPr>
      <w:r>
        <w:t>Время начала вскрытия конвертов ___________________________________________</w:t>
      </w:r>
    </w:p>
    <w:p w:rsidR="00D22E37" w:rsidRDefault="00D22E37">
      <w:pPr>
        <w:pStyle w:val="ConsPlusNonformat"/>
        <w:jc w:val="both"/>
      </w:pPr>
      <w:r>
        <w:t>На  процедуре  вскрытия  конвертов  присутствовали представители участников</w:t>
      </w:r>
    </w:p>
    <w:p w:rsidR="00D22E37" w:rsidRDefault="00D22E37">
      <w:pPr>
        <w:pStyle w:val="ConsPlusNonformat"/>
        <w:jc w:val="both"/>
      </w:pPr>
      <w:r>
        <w:t>конкурса: _________________________________________________________________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организации, ФИО, должность, реквизиты доверенности)</w:t>
      </w:r>
    </w:p>
    <w:p w:rsidR="00D22E37" w:rsidRDefault="00D22E37">
      <w:pPr>
        <w:pStyle w:val="ConsPlusNonformat"/>
        <w:jc w:val="both"/>
      </w:pPr>
    </w:p>
    <w:p w:rsidR="00D22E37" w:rsidRDefault="00D22E37">
      <w:pPr>
        <w:pStyle w:val="ConsPlusNonformat"/>
        <w:jc w:val="both"/>
      </w:pPr>
      <w:r>
        <w:t>По приглашению на процедуре вскрытия конвертов присутствовали:</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(ФИО, должность)</w:t>
      </w:r>
    </w:p>
    <w:p w:rsidR="00D22E37" w:rsidRDefault="00D22E37">
      <w:pPr>
        <w:pStyle w:val="ConsPlusNonformat"/>
        <w:jc w:val="both"/>
      </w:pPr>
    </w:p>
    <w:p w:rsidR="00D22E37" w:rsidRDefault="00D22E37">
      <w:pPr>
        <w:pStyle w:val="ConsPlusNonformat"/>
        <w:jc w:val="both"/>
      </w:pPr>
      <w:r>
        <w:t>Организатором  конкурса  в  отношении  лота  N  ________  было  получено  и</w:t>
      </w:r>
    </w:p>
    <w:p w:rsidR="00D22E37" w:rsidRDefault="00D22E37">
      <w:pPr>
        <w:pStyle w:val="ConsPlusNonformat"/>
        <w:jc w:val="both"/>
      </w:pPr>
      <w:r>
        <w:t>зарегистрировано ________ заявок.</w:t>
      </w:r>
    </w:p>
    <w:p w:rsidR="00D22E37" w:rsidRDefault="00D22E37">
      <w:pPr>
        <w:pStyle w:val="ConsPlusNonformat"/>
        <w:jc w:val="both"/>
      </w:pPr>
      <w:r>
        <w:t>До  вскрытия  конвертов  конкурсная  комиссия  зафиксировала,  что  они  не</w:t>
      </w:r>
    </w:p>
    <w:p w:rsidR="00D22E37" w:rsidRDefault="00D22E37">
      <w:pPr>
        <w:pStyle w:val="ConsPlusNonformat"/>
        <w:jc w:val="both"/>
      </w:pPr>
      <w:r>
        <w:t>повреждены  и  упакованы  способом,  не  позволяющим  просмотр либо изъятие</w:t>
      </w:r>
    </w:p>
    <w:p w:rsidR="00D22E37" w:rsidRDefault="00D22E37">
      <w:pPr>
        <w:pStyle w:val="ConsPlusNonformat"/>
        <w:jc w:val="both"/>
      </w:pPr>
      <w:r>
        <w:t>вложений.</w:t>
      </w:r>
    </w:p>
    <w:p w:rsidR="00D22E37" w:rsidRDefault="00D22E37">
      <w:pPr>
        <w:pStyle w:val="ConsPlusNonformat"/>
        <w:jc w:val="both"/>
      </w:pPr>
      <w:r>
        <w:t>Конкурсная  комиссия  рассмотрела конкурсные заявки на предмет соответствия</w:t>
      </w:r>
    </w:p>
    <w:p w:rsidR="00D22E37" w:rsidRDefault="00D22E37">
      <w:pPr>
        <w:pStyle w:val="ConsPlusNonformat"/>
        <w:jc w:val="both"/>
      </w:pPr>
      <w:r>
        <w:t>требованиям комплектности документов.</w:t>
      </w:r>
    </w:p>
    <w:p w:rsidR="00D22E37" w:rsidRDefault="00D22E37">
      <w:pPr>
        <w:pStyle w:val="ConsPlusNonformat"/>
        <w:jc w:val="both"/>
      </w:pPr>
      <w:r>
        <w:t>На  процедуру  оценки  и  сопоставления  конкурсных  заявок допущены заявки</w:t>
      </w:r>
    </w:p>
    <w:p w:rsidR="00D22E37" w:rsidRDefault="00D22E37">
      <w:pPr>
        <w:pStyle w:val="ConsPlusNonformat"/>
        <w:jc w:val="both"/>
      </w:pPr>
      <w:r>
        <w:t>следующих участников конкурса:</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участника конкурса, адрес)</w:t>
      </w:r>
    </w:p>
    <w:p w:rsidR="00D22E37" w:rsidRDefault="00D22E37">
      <w:pPr>
        <w:pStyle w:val="ConsPlusNonformat"/>
        <w:jc w:val="both"/>
      </w:pPr>
    </w:p>
    <w:p w:rsidR="00D22E37" w:rsidRDefault="00D22E37">
      <w:pPr>
        <w:pStyle w:val="ConsPlusNonformat"/>
        <w:jc w:val="both"/>
      </w:pPr>
      <w:r>
        <w:t xml:space="preserve">    Оценка  заявок проведена конкурсной комиссией в соответствии с Порядком</w:t>
      </w:r>
    </w:p>
    <w:p w:rsidR="00D22E37" w:rsidRDefault="00D22E37">
      <w:pPr>
        <w:pStyle w:val="ConsPlusNonformat"/>
        <w:jc w:val="both"/>
      </w:pPr>
      <w:r>
        <w:t>привлечения  подрядных  организаций для выполнения работ по благоустройству</w:t>
      </w:r>
    </w:p>
    <w:p w:rsidR="00D22E37" w:rsidRDefault="00D22E37">
      <w:pPr>
        <w:pStyle w:val="ConsPlusNonformat"/>
        <w:jc w:val="both"/>
      </w:pPr>
      <w:r>
        <w:t>дворовых  территорий  многоквартирных  домов,  включенных  в  муниципальную</w:t>
      </w:r>
    </w:p>
    <w:p w:rsidR="00D22E37" w:rsidRDefault="00D22E37">
      <w:pPr>
        <w:pStyle w:val="ConsPlusNonformat"/>
        <w:jc w:val="both"/>
      </w:pPr>
      <w:r>
        <w:t>программу   "Формирование   современной   городской   среды  на  территории</w:t>
      </w:r>
    </w:p>
    <w:p w:rsidR="00D22E37" w:rsidRDefault="00D22E37">
      <w:pPr>
        <w:pStyle w:val="ConsPlusNonformat"/>
        <w:jc w:val="both"/>
      </w:pPr>
      <w:r>
        <w:t>Новокузнецкого   городского  округа  на  2018  -  2024 годы",  утвержденным</w:t>
      </w:r>
    </w:p>
    <w:p w:rsidR="00D22E37" w:rsidRDefault="00D22E37">
      <w:pPr>
        <w:pStyle w:val="ConsPlusNonformat"/>
        <w:jc w:val="both"/>
      </w:pPr>
      <w:r>
        <w:t>постановлением администрации города Новокузнецка от _______ N ____.</w:t>
      </w:r>
    </w:p>
    <w:p w:rsidR="00D22E37" w:rsidRDefault="00D22E37">
      <w:pPr>
        <w:pStyle w:val="ConsPlusNonformat"/>
        <w:jc w:val="both"/>
      </w:pPr>
      <w:r>
        <w:t xml:space="preserve">    Результаты   оценки   заявок  по  критериям  отражены  в  </w:t>
      </w:r>
      <w:hyperlink w:anchor="P1106" w:history="1">
        <w:r>
          <w:rPr>
            <w:color w:val="0000FF"/>
          </w:rPr>
          <w:t>приложении</w:t>
        </w:r>
      </w:hyperlink>
      <w:r>
        <w:t xml:space="preserve">  к</w:t>
      </w:r>
    </w:p>
    <w:p w:rsidR="00D22E37" w:rsidRDefault="00D22E37">
      <w:pPr>
        <w:pStyle w:val="ConsPlusNonformat"/>
        <w:jc w:val="both"/>
      </w:pPr>
      <w:r>
        <w:t>настоящему протоколу.</w:t>
      </w:r>
    </w:p>
    <w:p w:rsidR="00D22E37" w:rsidRDefault="00D22E37">
      <w:pPr>
        <w:pStyle w:val="ConsPlusNonformat"/>
        <w:jc w:val="both"/>
      </w:pPr>
      <w:r>
        <w:t xml:space="preserve">    Конкурсная комиссия произвела оценку результатов заявок.</w:t>
      </w:r>
    </w:p>
    <w:p w:rsidR="00D22E37" w:rsidRDefault="00D22E37">
      <w:pPr>
        <w:pStyle w:val="ConsPlusNonformat"/>
        <w:jc w:val="both"/>
      </w:pPr>
      <w:r>
        <w:t xml:space="preserve">    По  результатам  оценки  и  сопоставления заявок представленным заявкам</w:t>
      </w:r>
    </w:p>
    <w:p w:rsidR="00D22E37" w:rsidRDefault="00D22E37">
      <w:pPr>
        <w:pStyle w:val="ConsPlusNonformat"/>
        <w:jc w:val="both"/>
      </w:pPr>
      <w:r>
        <w:t>присвоены следующие номера:</w:t>
      </w:r>
    </w:p>
    <w:p w:rsidR="00D22E37" w:rsidRDefault="00D22E37">
      <w:pPr>
        <w:pStyle w:val="ConsPlusNonformat"/>
        <w:jc w:val="both"/>
      </w:pPr>
      <w:r>
        <w:t xml:space="preserve">    1. ___________________________________________________________________,</w:t>
      </w:r>
    </w:p>
    <w:p w:rsidR="00D22E37" w:rsidRDefault="00D22E37">
      <w:pPr>
        <w:pStyle w:val="ConsPlusNonformat"/>
        <w:jc w:val="both"/>
      </w:pPr>
      <w:r>
        <w:t xml:space="preserve">    2. ___________________________________________________________________,</w:t>
      </w:r>
    </w:p>
    <w:p w:rsidR="00D22E37" w:rsidRDefault="00D22E37">
      <w:pPr>
        <w:pStyle w:val="ConsPlusNonformat"/>
        <w:jc w:val="both"/>
      </w:pPr>
      <w:r>
        <w:t xml:space="preserve">    3. ___________________________________________________________________,</w:t>
      </w:r>
    </w:p>
    <w:p w:rsidR="00D22E37" w:rsidRDefault="00D22E37">
      <w:pPr>
        <w:pStyle w:val="ConsPlusNonformat"/>
        <w:jc w:val="both"/>
      </w:pPr>
      <w:r>
        <w:t xml:space="preserve">    4. _____________________________________________________________ и т.д.</w:t>
      </w:r>
    </w:p>
    <w:p w:rsidR="00D22E37" w:rsidRDefault="00D22E37">
      <w:pPr>
        <w:pStyle w:val="ConsPlusNonformat"/>
        <w:jc w:val="both"/>
      </w:pPr>
    </w:p>
    <w:p w:rsidR="00D22E37" w:rsidRDefault="00D22E37">
      <w:pPr>
        <w:pStyle w:val="ConsPlusNonformat"/>
        <w:jc w:val="both"/>
      </w:pPr>
      <w:r>
        <w:t xml:space="preserve">    Победителем конкурса (лот N ___) признан ___________________________</w:t>
      </w:r>
    </w:p>
    <w:p w:rsidR="00D22E37" w:rsidRDefault="00D22E37">
      <w:pPr>
        <w:pStyle w:val="ConsPlusNonformat"/>
        <w:jc w:val="both"/>
      </w:pPr>
      <w:r>
        <w:t xml:space="preserve">    _______________________________________________________________</w:t>
      </w:r>
    </w:p>
    <w:p w:rsidR="00D22E37" w:rsidRDefault="00D22E37">
      <w:pPr>
        <w:pStyle w:val="ConsPlusNonformat"/>
        <w:jc w:val="both"/>
      </w:pPr>
      <w:r>
        <w:lastRenderedPageBreak/>
        <w:t xml:space="preserve">                        (наименование организации)</w:t>
      </w:r>
    </w:p>
    <w:p w:rsidR="00D22E37" w:rsidRDefault="00D22E37">
      <w:pPr>
        <w:pStyle w:val="ConsPlusNonformat"/>
        <w:jc w:val="both"/>
      </w:pPr>
    </w:p>
    <w:p w:rsidR="00D22E37" w:rsidRDefault="00D22E37">
      <w:pPr>
        <w:pStyle w:val="ConsPlusNonformat"/>
        <w:jc w:val="both"/>
      </w:pPr>
      <w:r>
        <w:t>Председатель конкурсной комиссии ______________________ /_________________/</w:t>
      </w:r>
    </w:p>
    <w:p w:rsidR="00D22E37" w:rsidRDefault="00D22E37">
      <w:pPr>
        <w:pStyle w:val="ConsPlusNonformat"/>
        <w:jc w:val="both"/>
      </w:pPr>
      <w:r>
        <w:t xml:space="preserve">                                                             (подпись)</w:t>
      </w:r>
    </w:p>
    <w:p w:rsidR="00D22E37" w:rsidRDefault="00D22E37">
      <w:pPr>
        <w:pStyle w:val="ConsPlusNonformat"/>
        <w:jc w:val="both"/>
      </w:pPr>
      <w:r>
        <w:t>Секретарь конкурсной комиссии _________________________ /_________________/</w:t>
      </w:r>
    </w:p>
    <w:p w:rsidR="00D22E37" w:rsidRDefault="00D22E37">
      <w:pPr>
        <w:pStyle w:val="ConsPlusNonformat"/>
        <w:jc w:val="both"/>
      </w:pPr>
      <w:r>
        <w:t xml:space="preserve">                                                             (подпись)</w:t>
      </w:r>
    </w:p>
    <w:p w:rsidR="00D22E37" w:rsidRDefault="00D22E37">
      <w:pPr>
        <w:pStyle w:val="ConsPlusNonformat"/>
        <w:jc w:val="both"/>
      </w:pPr>
      <w:r>
        <w:t>Иные члены конкурсной комиссии:</w:t>
      </w:r>
    </w:p>
    <w:p w:rsidR="00D22E37" w:rsidRDefault="00D22E37">
      <w:pPr>
        <w:pStyle w:val="ConsPlusNonformat"/>
        <w:jc w:val="both"/>
      </w:pPr>
    </w:p>
    <w:p w:rsidR="00D22E37" w:rsidRDefault="00D22E37">
      <w:pPr>
        <w:pStyle w:val="ConsPlusNonformat"/>
        <w:jc w:val="both"/>
      </w:pPr>
      <w:r>
        <w:t>_________________ /________________/</w:t>
      </w:r>
    </w:p>
    <w:p w:rsidR="00D22E37" w:rsidRDefault="00D22E37">
      <w:pPr>
        <w:pStyle w:val="ConsPlusNonformat"/>
        <w:jc w:val="both"/>
      </w:pPr>
      <w:r>
        <w:t xml:space="preserve">                      (подпись)</w:t>
      </w:r>
    </w:p>
    <w:p w:rsidR="00D22E37" w:rsidRDefault="00D22E37">
      <w:pPr>
        <w:pStyle w:val="ConsPlusNonformat"/>
        <w:jc w:val="both"/>
      </w:pPr>
      <w:r>
        <w:t>_________________ /________________/</w:t>
      </w:r>
    </w:p>
    <w:p w:rsidR="00D22E37" w:rsidRDefault="00D22E37">
      <w:pPr>
        <w:pStyle w:val="ConsPlusNonformat"/>
        <w:jc w:val="both"/>
      </w:pPr>
      <w:r>
        <w:t xml:space="preserve">                      (подпись)</w:t>
      </w:r>
    </w:p>
    <w:p w:rsidR="00D22E37" w:rsidRDefault="00D22E37">
      <w:pPr>
        <w:pStyle w:val="ConsPlusNonformat"/>
        <w:jc w:val="both"/>
      </w:pPr>
      <w:r>
        <w:t>_________________ /________________/</w:t>
      </w:r>
    </w:p>
    <w:p w:rsidR="00D22E37" w:rsidRDefault="00D22E37">
      <w:pPr>
        <w:pStyle w:val="ConsPlusNonformat"/>
        <w:jc w:val="both"/>
      </w:pPr>
      <w:r>
        <w:t xml:space="preserve">                      (подпись)</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w:t>
            </w:r>
            <w:hyperlink r:id="rId102" w:history="1">
              <w:r>
                <w:rPr>
                  <w:color w:val="0000FF"/>
                </w:rPr>
                <w:t>постановления</w:t>
              </w:r>
            </w:hyperlink>
            <w:r>
              <w:rPr>
                <w:color w:val="392C69"/>
              </w:rPr>
              <w:t xml:space="preserve"> администрации г. Новокузнецка от 02.08.2022 N 156)</w:t>
            </w:r>
          </w:p>
        </w:tc>
      </w:tr>
    </w:tbl>
    <w:p w:rsidR="00D22E37" w:rsidRDefault="00D22E37">
      <w:pPr>
        <w:pStyle w:val="ConsPlusNormal"/>
        <w:spacing w:before="280"/>
        <w:jc w:val="right"/>
        <w:outlineLvl w:val="2"/>
      </w:pPr>
      <w:r>
        <w:t>Приложение</w:t>
      </w:r>
    </w:p>
    <w:p w:rsidR="00D22E37" w:rsidRDefault="00D22E37">
      <w:pPr>
        <w:pStyle w:val="ConsPlusNormal"/>
        <w:jc w:val="right"/>
      </w:pPr>
      <w:r>
        <w:t>к протоколу об итогах открытого конкурса</w:t>
      </w:r>
    </w:p>
    <w:p w:rsidR="00D22E37" w:rsidRDefault="00D22E37">
      <w:pPr>
        <w:pStyle w:val="ConsPlusNormal"/>
        <w:jc w:val="right"/>
      </w:pPr>
      <w:r>
        <w:t>на выполнение работ по благоустройству дворовых</w:t>
      </w:r>
    </w:p>
    <w:p w:rsidR="00D22E37" w:rsidRDefault="00D22E37">
      <w:pPr>
        <w:pStyle w:val="ConsPlusNormal"/>
        <w:jc w:val="right"/>
      </w:pPr>
      <w:r>
        <w:t>территорий многоквартирных домов, расположенных</w:t>
      </w:r>
    </w:p>
    <w:p w:rsidR="00D22E37" w:rsidRDefault="00D22E37">
      <w:pPr>
        <w:pStyle w:val="ConsPlusNormal"/>
        <w:jc w:val="right"/>
      </w:pPr>
      <w:r>
        <w:t>на территории Новокузнецкого городского округа,</w:t>
      </w:r>
    </w:p>
    <w:p w:rsidR="00D22E37" w:rsidRDefault="00D22E37">
      <w:pPr>
        <w:pStyle w:val="ConsPlusNormal"/>
        <w:jc w:val="right"/>
      </w:pPr>
      <w:r>
        <w:t>в рамках реализации регионального проекта</w:t>
      </w:r>
    </w:p>
    <w:p w:rsidR="00D22E37" w:rsidRDefault="00D22E37">
      <w:pPr>
        <w:pStyle w:val="ConsPlusNormal"/>
        <w:jc w:val="right"/>
      </w:pPr>
      <w:r>
        <w:t>"Формирование комфортной городской среды"</w:t>
      </w:r>
    </w:p>
    <w:p w:rsidR="00D22E37" w:rsidRDefault="00D22E37">
      <w:pPr>
        <w:pStyle w:val="ConsPlusNormal"/>
        <w:jc w:val="right"/>
      </w:pPr>
      <w:r>
        <w:t>от __________________</w:t>
      </w:r>
    </w:p>
    <w:p w:rsidR="00D22E37" w:rsidRDefault="00D22E37">
      <w:pPr>
        <w:pStyle w:val="ConsPlusNormal"/>
        <w:ind w:firstLine="540"/>
        <w:jc w:val="both"/>
      </w:pPr>
    </w:p>
    <w:p w:rsidR="00D22E37" w:rsidRDefault="00D22E37">
      <w:pPr>
        <w:pStyle w:val="ConsPlusNormal"/>
      </w:pPr>
      <w:r>
        <w:t>ОБРАЗЕЦ</w:t>
      </w:r>
    </w:p>
    <w:p w:rsidR="00D22E37" w:rsidRDefault="00D22E37">
      <w:pPr>
        <w:pStyle w:val="ConsPlusNormal"/>
        <w:ind w:firstLine="540"/>
        <w:jc w:val="both"/>
      </w:pPr>
    </w:p>
    <w:p w:rsidR="00D22E37" w:rsidRDefault="00D22E37">
      <w:pPr>
        <w:pStyle w:val="ConsPlusNormal"/>
        <w:jc w:val="center"/>
      </w:pPr>
      <w:bookmarkStart w:id="26" w:name="P1106"/>
      <w:bookmarkEnd w:id="26"/>
      <w:r>
        <w:t>Оценка заявок на участие в основном этапе открытого конкурса</w:t>
      </w:r>
    </w:p>
    <w:p w:rsidR="00D22E37" w:rsidRDefault="00D22E37">
      <w:pPr>
        <w:pStyle w:val="ConsPlusNormal"/>
        <w:ind w:firstLine="540"/>
        <w:jc w:val="both"/>
      </w:pPr>
    </w:p>
    <w:p w:rsidR="00D22E37" w:rsidRDefault="00D22E37">
      <w:pPr>
        <w:sectPr w:rsidR="00D22E3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814"/>
        <w:gridCol w:w="1984"/>
        <w:gridCol w:w="2154"/>
        <w:gridCol w:w="1474"/>
        <w:gridCol w:w="1530"/>
        <w:gridCol w:w="1587"/>
      </w:tblGrid>
      <w:tr w:rsidR="00D22E37">
        <w:tc>
          <w:tcPr>
            <w:tcW w:w="3061" w:type="dxa"/>
            <w:vMerge w:val="restart"/>
          </w:tcPr>
          <w:p w:rsidR="00D22E37" w:rsidRDefault="00D22E37">
            <w:pPr>
              <w:pStyle w:val="ConsPlusNormal"/>
              <w:jc w:val="center"/>
            </w:pPr>
            <w:r>
              <w:lastRenderedPageBreak/>
              <w:t>Наименование участника</w:t>
            </w:r>
          </w:p>
        </w:tc>
        <w:tc>
          <w:tcPr>
            <w:tcW w:w="1814" w:type="dxa"/>
            <w:vMerge w:val="restart"/>
          </w:tcPr>
          <w:p w:rsidR="00D22E37" w:rsidRDefault="00D22E37">
            <w:pPr>
              <w:pStyle w:val="ConsPlusNormal"/>
              <w:jc w:val="center"/>
            </w:pPr>
            <w:r>
              <w:t>Дата, время поступления заявки</w:t>
            </w:r>
          </w:p>
        </w:tc>
        <w:tc>
          <w:tcPr>
            <w:tcW w:w="1984" w:type="dxa"/>
            <w:vMerge w:val="restart"/>
          </w:tcPr>
          <w:p w:rsidR="00D22E37" w:rsidRDefault="00D22E37">
            <w:pPr>
              <w:pStyle w:val="ConsPlusNormal"/>
              <w:jc w:val="center"/>
            </w:pPr>
            <w:r>
              <w:t>Наименование</w:t>
            </w:r>
          </w:p>
        </w:tc>
        <w:tc>
          <w:tcPr>
            <w:tcW w:w="2154" w:type="dxa"/>
            <w:vMerge w:val="restart"/>
          </w:tcPr>
          <w:p w:rsidR="00D22E37" w:rsidRDefault="00D22E37">
            <w:pPr>
              <w:pStyle w:val="ConsPlusNormal"/>
              <w:jc w:val="center"/>
            </w:pPr>
            <w:r>
              <w:t>Характеристики</w:t>
            </w:r>
          </w:p>
        </w:tc>
        <w:tc>
          <w:tcPr>
            <w:tcW w:w="3004" w:type="dxa"/>
            <w:gridSpan w:val="2"/>
          </w:tcPr>
          <w:p w:rsidR="00D22E37" w:rsidRDefault="00D22E37">
            <w:pPr>
              <w:pStyle w:val="ConsPlusNormal"/>
              <w:jc w:val="center"/>
            </w:pPr>
            <w:r>
              <w:t>Предложение участника</w:t>
            </w:r>
          </w:p>
        </w:tc>
        <w:tc>
          <w:tcPr>
            <w:tcW w:w="1587" w:type="dxa"/>
            <w:vMerge w:val="restart"/>
          </w:tcPr>
          <w:p w:rsidR="00D22E37" w:rsidRDefault="00D22E37">
            <w:pPr>
              <w:pStyle w:val="ConsPlusNormal"/>
              <w:jc w:val="center"/>
            </w:pPr>
            <w:r>
              <w:t>Количество баллов</w:t>
            </w:r>
          </w:p>
        </w:tc>
      </w:tr>
      <w:tr w:rsidR="00D22E37">
        <w:tc>
          <w:tcPr>
            <w:tcW w:w="3061" w:type="dxa"/>
            <w:vMerge/>
          </w:tcPr>
          <w:p w:rsidR="00D22E37" w:rsidRDefault="00D22E37"/>
        </w:tc>
        <w:tc>
          <w:tcPr>
            <w:tcW w:w="1814" w:type="dxa"/>
            <w:vMerge/>
          </w:tcPr>
          <w:p w:rsidR="00D22E37" w:rsidRDefault="00D22E37"/>
        </w:tc>
        <w:tc>
          <w:tcPr>
            <w:tcW w:w="1984" w:type="dxa"/>
            <w:vMerge/>
          </w:tcPr>
          <w:p w:rsidR="00D22E37" w:rsidRDefault="00D22E37"/>
        </w:tc>
        <w:tc>
          <w:tcPr>
            <w:tcW w:w="2154" w:type="dxa"/>
            <w:vMerge/>
          </w:tcPr>
          <w:p w:rsidR="00D22E37" w:rsidRDefault="00D22E37"/>
        </w:tc>
        <w:tc>
          <w:tcPr>
            <w:tcW w:w="1474" w:type="dxa"/>
          </w:tcPr>
          <w:p w:rsidR="00D22E37" w:rsidRDefault="00D22E37">
            <w:pPr>
              <w:pStyle w:val="ConsPlusNormal"/>
              <w:jc w:val="center"/>
            </w:pPr>
            <w:r>
              <w:t>сумма, руб.</w:t>
            </w:r>
          </w:p>
        </w:tc>
        <w:tc>
          <w:tcPr>
            <w:tcW w:w="1530" w:type="dxa"/>
          </w:tcPr>
          <w:p w:rsidR="00D22E37" w:rsidRDefault="00D22E37">
            <w:pPr>
              <w:pStyle w:val="ConsPlusNormal"/>
              <w:jc w:val="center"/>
            </w:pPr>
            <w:r>
              <w:t>% снижения</w:t>
            </w:r>
          </w:p>
        </w:tc>
        <w:tc>
          <w:tcPr>
            <w:tcW w:w="1587" w:type="dxa"/>
            <w:vMerge/>
          </w:tcPr>
          <w:p w:rsidR="00D22E37" w:rsidRDefault="00D22E37"/>
        </w:tc>
      </w:tr>
      <w:tr w:rsidR="00D22E37">
        <w:tc>
          <w:tcPr>
            <w:tcW w:w="3061" w:type="dxa"/>
            <w:vMerge w:val="restart"/>
          </w:tcPr>
          <w:p w:rsidR="00D22E37" w:rsidRDefault="00D22E37">
            <w:pPr>
              <w:pStyle w:val="ConsPlusNormal"/>
            </w:pPr>
            <w:r>
              <w:t>1)</w:t>
            </w:r>
          </w:p>
        </w:tc>
        <w:tc>
          <w:tcPr>
            <w:tcW w:w="1814" w:type="dxa"/>
            <w:vMerge w:val="restart"/>
          </w:tcPr>
          <w:p w:rsidR="00D22E37" w:rsidRDefault="00D22E37">
            <w:pPr>
              <w:pStyle w:val="ConsPlusNormal"/>
            </w:pPr>
          </w:p>
        </w:tc>
        <w:tc>
          <w:tcPr>
            <w:tcW w:w="1984" w:type="dxa"/>
            <w:vMerge w:val="restart"/>
          </w:tcPr>
          <w:p w:rsidR="00D22E37" w:rsidRDefault="00D22E37">
            <w:pPr>
              <w:pStyle w:val="ConsPlusNormal"/>
            </w:pPr>
            <w:r>
              <w:t>цена договора</w:t>
            </w:r>
          </w:p>
        </w:tc>
        <w:tc>
          <w:tcPr>
            <w:tcW w:w="6745" w:type="dxa"/>
            <w:gridSpan w:val="4"/>
          </w:tcPr>
          <w:p w:rsidR="00D22E37" w:rsidRDefault="00D22E37">
            <w:pPr>
              <w:pStyle w:val="ConsPlusNormal"/>
              <w:jc w:val="center"/>
            </w:pPr>
            <w:r>
              <w:t>Снижение НМЦ договора:</w:t>
            </w:r>
          </w:p>
        </w:tc>
      </w:tr>
      <w:tr w:rsidR="00D22E37">
        <w:tc>
          <w:tcPr>
            <w:tcW w:w="3061" w:type="dxa"/>
            <w:vMerge/>
          </w:tcPr>
          <w:p w:rsidR="00D22E37" w:rsidRDefault="00D22E37"/>
        </w:tc>
        <w:tc>
          <w:tcPr>
            <w:tcW w:w="1814" w:type="dxa"/>
            <w:vMerge/>
          </w:tcPr>
          <w:p w:rsidR="00D22E37" w:rsidRDefault="00D22E37"/>
        </w:tc>
        <w:tc>
          <w:tcPr>
            <w:tcW w:w="1984" w:type="dxa"/>
            <w:vMerge/>
          </w:tcPr>
          <w:p w:rsidR="00D22E37" w:rsidRDefault="00D22E37"/>
        </w:tc>
        <w:tc>
          <w:tcPr>
            <w:tcW w:w="2154" w:type="dxa"/>
          </w:tcPr>
          <w:p w:rsidR="00D22E37" w:rsidRDefault="00D22E37">
            <w:pPr>
              <w:pStyle w:val="ConsPlusNormal"/>
            </w:pPr>
            <w:r>
              <w:t>1%</w:t>
            </w:r>
          </w:p>
        </w:tc>
        <w:tc>
          <w:tcPr>
            <w:tcW w:w="1474" w:type="dxa"/>
          </w:tcPr>
          <w:p w:rsidR="00D22E37" w:rsidRDefault="00D22E37">
            <w:pPr>
              <w:pStyle w:val="ConsPlusNormal"/>
            </w:pPr>
          </w:p>
        </w:tc>
        <w:tc>
          <w:tcPr>
            <w:tcW w:w="1530" w:type="dxa"/>
          </w:tcPr>
          <w:p w:rsidR="00D22E37" w:rsidRDefault="00D22E37">
            <w:pPr>
              <w:pStyle w:val="ConsPlusNormal"/>
            </w:pPr>
          </w:p>
        </w:tc>
        <w:tc>
          <w:tcPr>
            <w:tcW w:w="1587" w:type="dxa"/>
          </w:tcPr>
          <w:p w:rsidR="00D22E37" w:rsidRDefault="00D22E37">
            <w:pPr>
              <w:pStyle w:val="ConsPlusNormal"/>
            </w:pPr>
          </w:p>
        </w:tc>
      </w:tr>
      <w:tr w:rsidR="00D22E37">
        <w:tc>
          <w:tcPr>
            <w:tcW w:w="3061" w:type="dxa"/>
            <w:vMerge w:val="restart"/>
          </w:tcPr>
          <w:p w:rsidR="00D22E37" w:rsidRDefault="00D22E37">
            <w:pPr>
              <w:pStyle w:val="ConsPlusNormal"/>
            </w:pPr>
            <w:r>
              <w:t>2)</w:t>
            </w:r>
          </w:p>
        </w:tc>
        <w:tc>
          <w:tcPr>
            <w:tcW w:w="1814" w:type="dxa"/>
            <w:vMerge w:val="restart"/>
          </w:tcPr>
          <w:p w:rsidR="00D22E37" w:rsidRDefault="00D22E37">
            <w:pPr>
              <w:pStyle w:val="ConsPlusNormal"/>
            </w:pPr>
          </w:p>
        </w:tc>
        <w:tc>
          <w:tcPr>
            <w:tcW w:w="1984" w:type="dxa"/>
            <w:vMerge w:val="restart"/>
          </w:tcPr>
          <w:p w:rsidR="00D22E37" w:rsidRDefault="00D22E37">
            <w:pPr>
              <w:pStyle w:val="ConsPlusNormal"/>
            </w:pPr>
            <w:r>
              <w:t>цена договора</w:t>
            </w:r>
          </w:p>
        </w:tc>
        <w:tc>
          <w:tcPr>
            <w:tcW w:w="6745" w:type="dxa"/>
            <w:gridSpan w:val="4"/>
          </w:tcPr>
          <w:p w:rsidR="00D22E37" w:rsidRDefault="00D22E37">
            <w:pPr>
              <w:pStyle w:val="ConsPlusNormal"/>
              <w:jc w:val="center"/>
            </w:pPr>
            <w:r>
              <w:t>Снижение НМЦ договора:</w:t>
            </w:r>
          </w:p>
        </w:tc>
      </w:tr>
      <w:tr w:rsidR="00D22E37">
        <w:tc>
          <w:tcPr>
            <w:tcW w:w="3061" w:type="dxa"/>
            <w:vMerge/>
          </w:tcPr>
          <w:p w:rsidR="00D22E37" w:rsidRDefault="00D22E37"/>
        </w:tc>
        <w:tc>
          <w:tcPr>
            <w:tcW w:w="1814" w:type="dxa"/>
            <w:vMerge/>
          </w:tcPr>
          <w:p w:rsidR="00D22E37" w:rsidRDefault="00D22E37"/>
        </w:tc>
        <w:tc>
          <w:tcPr>
            <w:tcW w:w="1984" w:type="dxa"/>
            <w:vMerge/>
          </w:tcPr>
          <w:p w:rsidR="00D22E37" w:rsidRDefault="00D22E37"/>
        </w:tc>
        <w:tc>
          <w:tcPr>
            <w:tcW w:w="2154" w:type="dxa"/>
          </w:tcPr>
          <w:p w:rsidR="00D22E37" w:rsidRDefault="00D22E37">
            <w:pPr>
              <w:pStyle w:val="ConsPlusNormal"/>
            </w:pPr>
            <w:r>
              <w:t>1%</w:t>
            </w:r>
          </w:p>
        </w:tc>
        <w:tc>
          <w:tcPr>
            <w:tcW w:w="1474" w:type="dxa"/>
          </w:tcPr>
          <w:p w:rsidR="00D22E37" w:rsidRDefault="00D22E37">
            <w:pPr>
              <w:pStyle w:val="ConsPlusNormal"/>
            </w:pPr>
          </w:p>
        </w:tc>
        <w:tc>
          <w:tcPr>
            <w:tcW w:w="1530" w:type="dxa"/>
          </w:tcPr>
          <w:p w:rsidR="00D22E37" w:rsidRDefault="00D22E37">
            <w:pPr>
              <w:pStyle w:val="ConsPlusNormal"/>
            </w:pPr>
          </w:p>
        </w:tc>
        <w:tc>
          <w:tcPr>
            <w:tcW w:w="1587" w:type="dxa"/>
          </w:tcPr>
          <w:p w:rsidR="00D22E37" w:rsidRDefault="00D22E37">
            <w:pPr>
              <w:pStyle w:val="ConsPlusNormal"/>
            </w:pPr>
          </w:p>
        </w:tc>
      </w:tr>
    </w:tbl>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0"/>
        <w:gridCol w:w="3401"/>
        <w:gridCol w:w="3400"/>
        <w:gridCol w:w="3401"/>
      </w:tblGrid>
      <w:tr w:rsidR="00D22E37">
        <w:tc>
          <w:tcPr>
            <w:tcW w:w="6801" w:type="dxa"/>
            <w:gridSpan w:val="2"/>
            <w:tcBorders>
              <w:top w:val="nil"/>
              <w:left w:val="nil"/>
              <w:bottom w:val="nil"/>
              <w:right w:val="nil"/>
            </w:tcBorders>
          </w:tcPr>
          <w:p w:rsidR="00D22E37" w:rsidRDefault="00D22E37">
            <w:pPr>
              <w:pStyle w:val="ConsPlusNormal"/>
              <w:jc w:val="both"/>
            </w:pPr>
            <w:r>
              <w:t>Председатель конкурсной комиссии</w:t>
            </w:r>
          </w:p>
        </w:tc>
        <w:tc>
          <w:tcPr>
            <w:tcW w:w="3400" w:type="dxa"/>
            <w:tcBorders>
              <w:top w:val="nil"/>
              <w:left w:val="nil"/>
              <w:bottom w:val="nil"/>
              <w:right w:val="nil"/>
            </w:tcBorders>
          </w:tcPr>
          <w:p w:rsidR="00D22E37" w:rsidRDefault="00D22E37">
            <w:pPr>
              <w:pStyle w:val="ConsPlusNormal"/>
              <w:jc w:val="center"/>
            </w:pPr>
            <w:r>
              <w:t>________________________</w:t>
            </w:r>
          </w:p>
        </w:tc>
        <w:tc>
          <w:tcPr>
            <w:tcW w:w="3401" w:type="dxa"/>
            <w:tcBorders>
              <w:top w:val="nil"/>
              <w:left w:val="nil"/>
              <w:bottom w:val="nil"/>
              <w:right w:val="nil"/>
            </w:tcBorders>
          </w:tcPr>
          <w:p w:rsidR="00D22E37" w:rsidRDefault="00D22E37">
            <w:pPr>
              <w:pStyle w:val="ConsPlusNormal"/>
              <w:jc w:val="center"/>
            </w:pPr>
            <w:r>
              <w:t>/______________________/</w:t>
            </w:r>
          </w:p>
          <w:p w:rsidR="00D22E37" w:rsidRDefault="00D22E37">
            <w:pPr>
              <w:pStyle w:val="ConsPlusNormal"/>
              <w:jc w:val="center"/>
            </w:pPr>
            <w:r>
              <w:t>(подпись)</w:t>
            </w:r>
          </w:p>
        </w:tc>
      </w:tr>
      <w:tr w:rsidR="00D22E37">
        <w:tc>
          <w:tcPr>
            <w:tcW w:w="6801" w:type="dxa"/>
            <w:gridSpan w:val="2"/>
            <w:tcBorders>
              <w:top w:val="nil"/>
              <w:left w:val="nil"/>
              <w:bottom w:val="nil"/>
              <w:right w:val="nil"/>
            </w:tcBorders>
          </w:tcPr>
          <w:p w:rsidR="00D22E37" w:rsidRDefault="00D22E37">
            <w:pPr>
              <w:pStyle w:val="ConsPlusNormal"/>
              <w:jc w:val="both"/>
            </w:pPr>
            <w:r>
              <w:t>Секретарь конкурсной комиссии</w:t>
            </w:r>
          </w:p>
        </w:tc>
        <w:tc>
          <w:tcPr>
            <w:tcW w:w="3400" w:type="dxa"/>
            <w:tcBorders>
              <w:top w:val="nil"/>
              <w:left w:val="nil"/>
              <w:bottom w:val="nil"/>
              <w:right w:val="nil"/>
            </w:tcBorders>
          </w:tcPr>
          <w:p w:rsidR="00D22E37" w:rsidRDefault="00D22E37">
            <w:pPr>
              <w:pStyle w:val="ConsPlusNormal"/>
              <w:jc w:val="center"/>
            </w:pPr>
            <w:r>
              <w:t>________________________</w:t>
            </w:r>
          </w:p>
        </w:tc>
        <w:tc>
          <w:tcPr>
            <w:tcW w:w="3401" w:type="dxa"/>
            <w:tcBorders>
              <w:top w:val="nil"/>
              <w:left w:val="nil"/>
              <w:bottom w:val="nil"/>
              <w:right w:val="nil"/>
            </w:tcBorders>
          </w:tcPr>
          <w:p w:rsidR="00D22E37" w:rsidRDefault="00D22E37">
            <w:pPr>
              <w:pStyle w:val="ConsPlusNormal"/>
              <w:jc w:val="center"/>
            </w:pPr>
            <w:r>
              <w:t>/______________________/</w:t>
            </w:r>
          </w:p>
          <w:p w:rsidR="00D22E37" w:rsidRDefault="00D22E37">
            <w:pPr>
              <w:pStyle w:val="ConsPlusNormal"/>
              <w:jc w:val="center"/>
            </w:pPr>
            <w:r>
              <w:t>(подпись)</w:t>
            </w:r>
          </w:p>
        </w:tc>
      </w:tr>
      <w:tr w:rsidR="00D22E37">
        <w:tc>
          <w:tcPr>
            <w:tcW w:w="6801" w:type="dxa"/>
            <w:gridSpan w:val="2"/>
            <w:tcBorders>
              <w:top w:val="nil"/>
              <w:left w:val="nil"/>
              <w:bottom w:val="nil"/>
              <w:right w:val="nil"/>
            </w:tcBorders>
          </w:tcPr>
          <w:p w:rsidR="00D22E37" w:rsidRDefault="00D22E37">
            <w:pPr>
              <w:pStyle w:val="ConsPlusNormal"/>
              <w:jc w:val="both"/>
            </w:pPr>
            <w:r>
              <w:t>Иные члены конкурсной комиссии</w:t>
            </w:r>
          </w:p>
        </w:tc>
        <w:tc>
          <w:tcPr>
            <w:tcW w:w="6801" w:type="dxa"/>
            <w:gridSpan w:val="2"/>
            <w:vMerge w:val="restart"/>
            <w:tcBorders>
              <w:top w:val="nil"/>
              <w:left w:val="nil"/>
              <w:bottom w:val="nil"/>
              <w:right w:val="nil"/>
            </w:tcBorders>
          </w:tcPr>
          <w:p w:rsidR="00D22E37" w:rsidRDefault="00D22E37">
            <w:pPr>
              <w:pStyle w:val="ConsPlusNormal"/>
            </w:pPr>
          </w:p>
        </w:tc>
      </w:tr>
      <w:tr w:rsidR="00D22E37">
        <w:tc>
          <w:tcPr>
            <w:tcW w:w="3400" w:type="dxa"/>
            <w:tcBorders>
              <w:top w:val="nil"/>
              <w:left w:val="nil"/>
              <w:bottom w:val="nil"/>
              <w:right w:val="nil"/>
            </w:tcBorders>
          </w:tcPr>
          <w:p w:rsidR="00D22E37" w:rsidRDefault="00D22E37">
            <w:pPr>
              <w:pStyle w:val="ConsPlusNormal"/>
              <w:jc w:val="center"/>
            </w:pPr>
            <w:r>
              <w:t>_________________________</w:t>
            </w:r>
          </w:p>
        </w:tc>
        <w:tc>
          <w:tcPr>
            <w:tcW w:w="3401" w:type="dxa"/>
            <w:tcBorders>
              <w:top w:val="nil"/>
              <w:left w:val="nil"/>
              <w:bottom w:val="nil"/>
              <w:right w:val="nil"/>
            </w:tcBorders>
          </w:tcPr>
          <w:p w:rsidR="00D22E37" w:rsidRDefault="00D22E37">
            <w:pPr>
              <w:pStyle w:val="ConsPlusNormal"/>
              <w:jc w:val="center"/>
            </w:pPr>
            <w:r>
              <w:t>/_______________________/</w:t>
            </w:r>
          </w:p>
          <w:p w:rsidR="00D22E37" w:rsidRDefault="00D22E37">
            <w:pPr>
              <w:pStyle w:val="ConsPlusNormal"/>
              <w:jc w:val="center"/>
            </w:pPr>
            <w:r>
              <w:t>(подпись)</w:t>
            </w:r>
          </w:p>
        </w:tc>
        <w:tc>
          <w:tcPr>
            <w:tcW w:w="6801" w:type="dxa"/>
            <w:gridSpan w:val="2"/>
            <w:vMerge/>
            <w:tcBorders>
              <w:top w:val="nil"/>
              <w:left w:val="nil"/>
              <w:bottom w:val="nil"/>
              <w:right w:val="nil"/>
            </w:tcBorders>
          </w:tcPr>
          <w:p w:rsidR="00D22E37" w:rsidRDefault="00D22E37"/>
        </w:tc>
      </w:tr>
      <w:tr w:rsidR="00D22E37">
        <w:tc>
          <w:tcPr>
            <w:tcW w:w="3400" w:type="dxa"/>
            <w:tcBorders>
              <w:top w:val="nil"/>
              <w:left w:val="nil"/>
              <w:bottom w:val="nil"/>
              <w:right w:val="nil"/>
            </w:tcBorders>
          </w:tcPr>
          <w:p w:rsidR="00D22E37" w:rsidRDefault="00D22E37">
            <w:pPr>
              <w:pStyle w:val="ConsPlusNormal"/>
              <w:jc w:val="center"/>
            </w:pPr>
            <w:r>
              <w:t>_________________________</w:t>
            </w:r>
          </w:p>
        </w:tc>
        <w:tc>
          <w:tcPr>
            <w:tcW w:w="3401" w:type="dxa"/>
            <w:tcBorders>
              <w:top w:val="nil"/>
              <w:left w:val="nil"/>
              <w:bottom w:val="nil"/>
              <w:right w:val="nil"/>
            </w:tcBorders>
          </w:tcPr>
          <w:p w:rsidR="00D22E37" w:rsidRDefault="00D22E37">
            <w:pPr>
              <w:pStyle w:val="ConsPlusNormal"/>
              <w:jc w:val="center"/>
            </w:pPr>
            <w:r>
              <w:t>/_______________________/</w:t>
            </w:r>
          </w:p>
          <w:p w:rsidR="00D22E37" w:rsidRDefault="00D22E37">
            <w:pPr>
              <w:pStyle w:val="ConsPlusNormal"/>
              <w:jc w:val="center"/>
            </w:pPr>
            <w:r>
              <w:t>(подпись)</w:t>
            </w:r>
          </w:p>
        </w:tc>
        <w:tc>
          <w:tcPr>
            <w:tcW w:w="6801" w:type="dxa"/>
            <w:gridSpan w:val="2"/>
            <w:vMerge/>
            <w:tcBorders>
              <w:top w:val="nil"/>
              <w:left w:val="nil"/>
              <w:bottom w:val="nil"/>
              <w:right w:val="nil"/>
            </w:tcBorders>
          </w:tcPr>
          <w:p w:rsidR="00D22E37" w:rsidRDefault="00D22E37"/>
        </w:tc>
      </w:tr>
    </w:tbl>
    <w:p w:rsidR="00D22E37" w:rsidRDefault="00D22E37">
      <w:pPr>
        <w:sectPr w:rsidR="00D22E37">
          <w:pgSz w:w="16838" w:h="11905" w:orient="landscape"/>
          <w:pgMar w:top="1701" w:right="1134" w:bottom="850" w:left="1134" w:header="0" w:footer="0" w:gutter="0"/>
          <w:cols w:space="720"/>
        </w:sectPr>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0"/>
      </w:pPr>
      <w:r>
        <w:t>Приложение N 4</w:t>
      </w:r>
    </w:p>
    <w:p w:rsidR="00D22E37" w:rsidRDefault="00D22E37">
      <w:pPr>
        <w:pStyle w:val="ConsPlusNormal"/>
        <w:jc w:val="right"/>
      </w:pPr>
      <w:r>
        <w:t>к постановлению администрации</w:t>
      </w:r>
    </w:p>
    <w:p w:rsidR="00D22E37" w:rsidRDefault="00D22E37">
      <w:pPr>
        <w:pStyle w:val="ConsPlusNormal"/>
        <w:jc w:val="right"/>
      </w:pPr>
      <w:r>
        <w:t>города Новокузнецка</w:t>
      </w:r>
    </w:p>
    <w:p w:rsidR="00D22E37" w:rsidRDefault="00D22E37">
      <w:pPr>
        <w:pStyle w:val="ConsPlusNormal"/>
        <w:jc w:val="right"/>
      </w:pPr>
      <w:r>
        <w:t>от 11.04.2018 N 62</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10.04.2019 </w:t>
            </w:r>
            <w:hyperlink r:id="rId103" w:history="1">
              <w:r>
                <w:rPr>
                  <w:color w:val="0000FF"/>
                </w:rPr>
                <w:t>N 67</w:t>
              </w:r>
            </w:hyperlink>
            <w:r>
              <w:rPr>
                <w:color w:val="392C69"/>
              </w:rPr>
              <w:t>,</w:t>
            </w:r>
          </w:p>
          <w:p w:rsidR="00D22E37" w:rsidRDefault="00D22E37">
            <w:pPr>
              <w:pStyle w:val="ConsPlusNormal"/>
              <w:jc w:val="center"/>
            </w:pPr>
            <w:r>
              <w:rPr>
                <w:color w:val="392C69"/>
              </w:rPr>
              <w:t xml:space="preserve">от 04.03.2020 </w:t>
            </w:r>
            <w:hyperlink r:id="rId104" w:history="1">
              <w:r>
                <w:rPr>
                  <w:color w:val="0000FF"/>
                </w:rPr>
                <w:t>N 48</w:t>
              </w:r>
            </w:hyperlink>
            <w:r>
              <w:rPr>
                <w:color w:val="392C69"/>
              </w:rPr>
              <w:t xml:space="preserve">, от 30.06.2021 </w:t>
            </w:r>
            <w:hyperlink r:id="rId105" w:history="1">
              <w:r>
                <w:rPr>
                  <w:color w:val="0000FF"/>
                </w:rPr>
                <w:t>N 148</w:t>
              </w:r>
            </w:hyperlink>
            <w:r>
              <w:rPr>
                <w:color w:val="392C69"/>
              </w:rPr>
              <w:t xml:space="preserve">, от 02.08.2022 </w:t>
            </w:r>
            <w:hyperlink r:id="rId106" w:history="1">
              <w:r>
                <w:rPr>
                  <w:color w:val="0000FF"/>
                </w:rPr>
                <w:t>N 156</w:t>
              </w:r>
            </w:hyperlink>
            <w:r>
              <w:rPr>
                <w:color w:val="392C69"/>
              </w:rPr>
              <w:t>)</w:t>
            </w:r>
          </w:p>
        </w:tc>
      </w:tr>
    </w:tbl>
    <w:p w:rsidR="00D22E37" w:rsidRDefault="00D22E37">
      <w:pPr>
        <w:pStyle w:val="ConsPlusNormal"/>
        <w:ind w:firstLine="540"/>
        <w:jc w:val="both"/>
      </w:pPr>
    </w:p>
    <w:p w:rsidR="00D22E37" w:rsidRDefault="00D22E37">
      <w:pPr>
        <w:pStyle w:val="ConsPlusNonformat"/>
        <w:jc w:val="both"/>
      </w:pPr>
      <w:bookmarkStart w:id="27" w:name="P1162"/>
      <w:bookmarkEnd w:id="27"/>
      <w:r>
        <w:t xml:space="preserve">                      Типовая конкурсная документация</w:t>
      </w:r>
    </w:p>
    <w:p w:rsidR="00D22E37" w:rsidRDefault="00D22E37">
      <w:pPr>
        <w:pStyle w:val="ConsPlusNonformat"/>
        <w:jc w:val="both"/>
      </w:pPr>
      <w:r>
        <w:t xml:space="preserve">             по проведению основного этапа открытого конкурса</w:t>
      </w:r>
    </w:p>
    <w:p w:rsidR="00D22E37" w:rsidRDefault="00D22E37">
      <w:pPr>
        <w:pStyle w:val="ConsPlusNonformat"/>
        <w:jc w:val="both"/>
      </w:pPr>
      <w:r>
        <w:t xml:space="preserve">         по привлечению подрядных организаций для выполнения работ</w:t>
      </w:r>
    </w:p>
    <w:p w:rsidR="00D22E37" w:rsidRDefault="00D22E37">
      <w:pPr>
        <w:pStyle w:val="ConsPlusNonformat"/>
        <w:jc w:val="both"/>
      </w:pPr>
      <w:r>
        <w:t xml:space="preserve">          по благоустройству дворовых территорий многоквартирных</w:t>
      </w:r>
    </w:p>
    <w:p w:rsidR="00D22E37" w:rsidRDefault="00D22E37">
      <w:pPr>
        <w:pStyle w:val="ConsPlusNonformat"/>
        <w:jc w:val="both"/>
      </w:pPr>
      <w:r>
        <w:t xml:space="preserve">         домов, включенных в муниципальную программу "Формирование</w:t>
      </w:r>
    </w:p>
    <w:p w:rsidR="00D22E37" w:rsidRDefault="00D22E37">
      <w:pPr>
        <w:pStyle w:val="ConsPlusNonformat"/>
        <w:jc w:val="both"/>
      </w:pPr>
      <w:r>
        <w:t xml:space="preserve">         современной городской среды на территории Новокузнецкого</w:t>
      </w:r>
    </w:p>
    <w:p w:rsidR="00D22E37" w:rsidRDefault="00D22E37">
      <w:pPr>
        <w:pStyle w:val="ConsPlusNonformat"/>
        <w:jc w:val="both"/>
      </w:pPr>
      <w:r>
        <w:t xml:space="preserve">                  городского округа на 2018 - 2024 годы"</w:t>
      </w:r>
    </w:p>
    <w:p w:rsidR="00D22E37" w:rsidRDefault="00D22E37">
      <w:pPr>
        <w:pStyle w:val="ConsPlusNonformat"/>
        <w:jc w:val="both"/>
      </w:pPr>
    </w:p>
    <w:p w:rsidR="00D22E37" w:rsidRDefault="00D22E37">
      <w:pPr>
        <w:pStyle w:val="ConsPlusNonformat"/>
        <w:jc w:val="both"/>
      </w:pPr>
      <w:r>
        <w:t xml:space="preserve">                            1. Общие положения</w:t>
      </w:r>
    </w:p>
    <w:p w:rsidR="00D22E37" w:rsidRDefault="00D22E37">
      <w:pPr>
        <w:pStyle w:val="ConsPlusNonformat"/>
        <w:jc w:val="both"/>
      </w:pPr>
    </w:p>
    <w:p w:rsidR="00D22E37" w:rsidRDefault="00D22E37">
      <w:pPr>
        <w:pStyle w:val="ConsPlusNonformat"/>
        <w:jc w:val="both"/>
      </w:pPr>
      <w:r>
        <w:t xml:space="preserve">    1.1. Предметом   основного  этапа  открытого  конкурса  является  право</w:t>
      </w:r>
    </w:p>
    <w:p w:rsidR="00D22E37" w:rsidRDefault="00D22E37">
      <w:pPr>
        <w:pStyle w:val="ConsPlusNonformat"/>
        <w:jc w:val="both"/>
      </w:pPr>
      <w:r>
        <w:t>заключения   договора   подряда  на  выполнение  работ  по  благоустройству</w:t>
      </w:r>
    </w:p>
    <w:p w:rsidR="00D22E37" w:rsidRDefault="00D22E37">
      <w:pPr>
        <w:pStyle w:val="ConsPlusNonformat"/>
        <w:jc w:val="both"/>
      </w:pPr>
      <w:r>
        <w:t>дворовой(ых) территории(й) многоквартирного(ых) дома(ов).</w:t>
      </w:r>
    </w:p>
    <w:p w:rsidR="00D22E37" w:rsidRDefault="00D22E37">
      <w:pPr>
        <w:pStyle w:val="ConsPlusNonformat"/>
        <w:jc w:val="both"/>
      </w:pPr>
    </w:p>
    <w:p w:rsidR="00D22E37" w:rsidRDefault="00D22E37">
      <w:pPr>
        <w:pStyle w:val="ConsPlusNonformat"/>
        <w:jc w:val="both"/>
      </w:pPr>
      <w:r>
        <w:t>Таблица 1: Информация по объектам</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267"/>
        <w:gridCol w:w="3911"/>
        <w:gridCol w:w="2267"/>
      </w:tblGrid>
      <w:tr w:rsidR="00D22E37">
        <w:tc>
          <w:tcPr>
            <w:tcW w:w="623" w:type="dxa"/>
          </w:tcPr>
          <w:p w:rsidR="00D22E37" w:rsidRDefault="00D22E37">
            <w:pPr>
              <w:pStyle w:val="ConsPlusNormal"/>
              <w:jc w:val="center"/>
            </w:pPr>
            <w:r>
              <w:t>N п/п</w:t>
            </w:r>
          </w:p>
        </w:tc>
        <w:tc>
          <w:tcPr>
            <w:tcW w:w="2267" w:type="dxa"/>
          </w:tcPr>
          <w:p w:rsidR="00D22E37" w:rsidRDefault="00D22E37">
            <w:pPr>
              <w:pStyle w:val="ConsPlusNormal"/>
              <w:jc w:val="center"/>
            </w:pPr>
            <w:r>
              <w:t>Адрес дворовой территории</w:t>
            </w:r>
          </w:p>
        </w:tc>
        <w:tc>
          <w:tcPr>
            <w:tcW w:w="3911" w:type="dxa"/>
          </w:tcPr>
          <w:p w:rsidR="00D22E37" w:rsidRDefault="00D22E37">
            <w:pPr>
              <w:pStyle w:val="ConsPlusNormal"/>
              <w:jc w:val="center"/>
            </w:pPr>
            <w:r>
              <w:t>Перечень работ в соответствии с минимальным перечнем или минимальным и дополнительным перечнями</w:t>
            </w:r>
          </w:p>
        </w:tc>
        <w:tc>
          <w:tcPr>
            <w:tcW w:w="2267" w:type="dxa"/>
          </w:tcPr>
          <w:p w:rsidR="00D22E37" w:rsidRDefault="00D22E37">
            <w:pPr>
              <w:pStyle w:val="ConsPlusNormal"/>
              <w:jc w:val="center"/>
            </w:pPr>
            <w:r>
              <w:t>Общая стоимость работ, тыс. руб.</w:t>
            </w:r>
          </w:p>
        </w:tc>
      </w:tr>
      <w:tr w:rsidR="00D22E37">
        <w:tc>
          <w:tcPr>
            <w:tcW w:w="623" w:type="dxa"/>
          </w:tcPr>
          <w:p w:rsidR="00D22E37" w:rsidRDefault="00D22E37">
            <w:pPr>
              <w:pStyle w:val="ConsPlusNormal"/>
              <w:jc w:val="center"/>
            </w:pPr>
            <w:r>
              <w:t>1</w:t>
            </w:r>
          </w:p>
        </w:tc>
        <w:tc>
          <w:tcPr>
            <w:tcW w:w="2267" w:type="dxa"/>
          </w:tcPr>
          <w:p w:rsidR="00D22E37" w:rsidRDefault="00D22E37">
            <w:pPr>
              <w:pStyle w:val="ConsPlusNormal"/>
            </w:pPr>
          </w:p>
        </w:tc>
        <w:tc>
          <w:tcPr>
            <w:tcW w:w="3911" w:type="dxa"/>
          </w:tcPr>
          <w:p w:rsidR="00D22E37" w:rsidRDefault="00D22E37">
            <w:pPr>
              <w:pStyle w:val="ConsPlusNormal"/>
              <w:jc w:val="both"/>
            </w:pPr>
            <w:r>
              <w:t>Минимальный перечень:</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1)</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2)</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Дополнительный перечень:</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1)</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2)</w:t>
            </w:r>
          </w:p>
        </w:tc>
        <w:tc>
          <w:tcPr>
            <w:tcW w:w="2267" w:type="dxa"/>
          </w:tcPr>
          <w:p w:rsidR="00D22E37" w:rsidRDefault="00D22E37">
            <w:pPr>
              <w:pStyle w:val="ConsPlusNormal"/>
            </w:pPr>
          </w:p>
        </w:tc>
      </w:tr>
      <w:tr w:rsidR="00D22E37">
        <w:tc>
          <w:tcPr>
            <w:tcW w:w="623" w:type="dxa"/>
          </w:tcPr>
          <w:p w:rsidR="00D22E37" w:rsidRDefault="00D22E37">
            <w:pPr>
              <w:pStyle w:val="ConsPlusNormal"/>
            </w:pPr>
          </w:p>
        </w:tc>
        <w:tc>
          <w:tcPr>
            <w:tcW w:w="2267" w:type="dxa"/>
          </w:tcPr>
          <w:p w:rsidR="00D22E37" w:rsidRDefault="00D22E37">
            <w:pPr>
              <w:pStyle w:val="ConsPlusNormal"/>
            </w:pPr>
          </w:p>
        </w:tc>
        <w:tc>
          <w:tcPr>
            <w:tcW w:w="3911" w:type="dxa"/>
          </w:tcPr>
          <w:p w:rsidR="00D22E37" w:rsidRDefault="00D22E37">
            <w:pPr>
              <w:pStyle w:val="ConsPlusNormal"/>
              <w:jc w:val="both"/>
            </w:pPr>
            <w:r>
              <w:t>...</w:t>
            </w:r>
          </w:p>
        </w:tc>
        <w:tc>
          <w:tcPr>
            <w:tcW w:w="2267" w:type="dxa"/>
          </w:tcPr>
          <w:p w:rsidR="00D22E37" w:rsidRDefault="00D22E37">
            <w:pPr>
              <w:pStyle w:val="ConsPlusNormal"/>
            </w:pPr>
          </w:p>
        </w:tc>
      </w:tr>
    </w:tbl>
    <w:p w:rsidR="00D22E37" w:rsidRDefault="00D22E37">
      <w:pPr>
        <w:pStyle w:val="ConsPlusNormal"/>
        <w:ind w:firstLine="540"/>
        <w:jc w:val="both"/>
      </w:pPr>
    </w:p>
    <w:p w:rsidR="00D22E37" w:rsidRDefault="00D22E37">
      <w:pPr>
        <w:pStyle w:val="ConsPlusNonformat"/>
        <w:jc w:val="both"/>
      </w:pPr>
      <w:r>
        <w:t xml:space="preserve">    1.2. Заказчиком является: 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заказчика)</w:t>
      </w:r>
    </w:p>
    <w:p w:rsidR="00D22E37" w:rsidRDefault="00D22E37">
      <w:pPr>
        <w:pStyle w:val="ConsPlusNonformat"/>
        <w:jc w:val="both"/>
      </w:pPr>
      <w:r>
        <w:t xml:space="preserve">    1.3. Должностное   лицо   заказчика,   ответственное   за   контакты  с</w:t>
      </w:r>
    </w:p>
    <w:p w:rsidR="00D22E37" w:rsidRDefault="00D22E37">
      <w:pPr>
        <w:pStyle w:val="ConsPlusNonformat"/>
        <w:jc w:val="both"/>
      </w:pPr>
      <w:r>
        <w:t>участниками конкурса: _____________________________________________________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lastRenderedPageBreak/>
        <w:t xml:space="preserve">         (ФИО, контактные телефоны, факс, адрес электронной почты)</w:t>
      </w:r>
    </w:p>
    <w:p w:rsidR="00D22E37" w:rsidRDefault="00D22E37">
      <w:pPr>
        <w:pStyle w:val="ConsPlusNonformat"/>
        <w:jc w:val="both"/>
      </w:pPr>
      <w:r>
        <w:t xml:space="preserve">    1.4. Начальная (максимальная) цена договора подряда: __________________</w:t>
      </w:r>
    </w:p>
    <w:p w:rsidR="00D22E37" w:rsidRDefault="00D22E37">
      <w:pPr>
        <w:pStyle w:val="ConsPlusNonformat"/>
        <w:jc w:val="both"/>
      </w:pPr>
      <w:r>
        <w:t>________________ рублей, в том числе НДС ___________________ рублей.</w:t>
      </w:r>
    </w:p>
    <w:p w:rsidR="00D22E37" w:rsidRDefault="00D22E37">
      <w:pPr>
        <w:pStyle w:val="ConsPlusNonformat"/>
        <w:jc w:val="both"/>
      </w:pPr>
      <w:r>
        <w:t xml:space="preserve">    1.5. Минимальный гарантийный срок: 3 года.</w:t>
      </w:r>
    </w:p>
    <w:p w:rsidR="00D22E37" w:rsidRDefault="00D22E37">
      <w:pPr>
        <w:pStyle w:val="ConsPlusNonformat"/>
        <w:jc w:val="both"/>
      </w:pPr>
      <w:r>
        <w:t xml:space="preserve">    1.6. Срок  выполнения  работ: ______ календарных дней с даты подписания</w:t>
      </w:r>
    </w:p>
    <w:p w:rsidR="00D22E37" w:rsidRDefault="00D22E37">
      <w:pPr>
        <w:pStyle w:val="ConsPlusNonformat"/>
        <w:jc w:val="both"/>
      </w:pPr>
      <w:r>
        <w:t>договора подряда.</w:t>
      </w:r>
    </w:p>
    <w:p w:rsidR="00D22E37" w:rsidRDefault="00D22E37">
      <w:pPr>
        <w:pStyle w:val="ConsPlusNonformat"/>
        <w:jc w:val="both"/>
      </w:pPr>
      <w:r>
        <w:t xml:space="preserve">    1.7. </w:t>
      </w:r>
      <w:hyperlink w:anchor="P1265" w:history="1">
        <w:r>
          <w:rPr>
            <w:color w:val="0000FF"/>
          </w:rPr>
          <w:t>Договор</w:t>
        </w:r>
      </w:hyperlink>
      <w:r>
        <w:t xml:space="preserve">  подряда  с  победителем  конкурса  заключается  по  форме</w:t>
      </w:r>
    </w:p>
    <w:p w:rsidR="00D22E37" w:rsidRDefault="00D22E37">
      <w:pPr>
        <w:pStyle w:val="ConsPlusNonformat"/>
        <w:jc w:val="both"/>
      </w:pPr>
      <w:r>
        <w:t>согласно приложению N 1 к настоящей конкурсной документации в срок не менее</w:t>
      </w:r>
    </w:p>
    <w:p w:rsidR="00D22E37" w:rsidRDefault="00D22E37">
      <w:pPr>
        <w:pStyle w:val="ConsPlusNonformat"/>
        <w:jc w:val="both"/>
      </w:pPr>
      <w:r>
        <w:t>десяти,  но  не  более  четырнадцати  календарных  дней  с  даты размещения</w:t>
      </w:r>
    </w:p>
    <w:p w:rsidR="00D22E37" w:rsidRDefault="00D22E37">
      <w:pPr>
        <w:pStyle w:val="ConsPlusNonformat"/>
        <w:jc w:val="both"/>
      </w:pPr>
      <w:r>
        <w:t>протокола об итогах конкурса.</w:t>
      </w:r>
    </w:p>
    <w:p w:rsidR="00D22E37" w:rsidRDefault="00D22E37">
      <w:pPr>
        <w:pStyle w:val="ConsPlusNonformat"/>
        <w:jc w:val="both"/>
      </w:pPr>
      <w:r>
        <w:t xml:space="preserve">    1.8. Открытый   конкурс  проводится  в  соответствии  с  постановлением</w:t>
      </w:r>
    </w:p>
    <w:p w:rsidR="00D22E37" w:rsidRDefault="00D22E37">
      <w:pPr>
        <w:pStyle w:val="ConsPlusNonformat"/>
        <w:jc w:val="both"/>
      </w:pPr>
      <w:r>
        <w:t>администрации  города  Новокузнецка от ______________ N ___ "Об организации</w:t>
      </w:r>
    </w:p>
    <w:p w:rsidR="00D22E37" w:rsidRDefault="00D22E37">
      <w:pPr>
        <w:pStyle w:val="ConsPlusNonformat"/>
        <w:jc w:val="both"/>
      </w:pPr>
      <w:r>
        <w:t>мероприятий  по  привлечению  подрядных организаций для выполнения работ по</w:t>
      </w:r>
    </w:p>
    <w:p w:rsidR="00D22E37" w:rsidRDefault="00D22E37">
      <w:pPr>
        <w:pStyle w:val="ConsPlusNonformat"/>
        <w:jc w:val="both"/>
      </w:pPr>
      <w:r>
        <w:t>благоустройству  дворовых  территорий  многоквартирных  домов, включенных в</w:t>
      </w:r>
    </w:p>
    <w:p w:rsidR="00D22E37" w:rsidRDefault="00D22E37">
      <w:pPr>
        <w:pStyle w:val="ConsPlusNonformat"/>
        <w:jc w:val="both"/>
      </w:pPr>
      <w:r>
        <w:t>муниципальную   программу  "Формирование  современной  городской  среды  на</w:t>
      </w:r>
    </w:p>
    <w:p w:rsidR="00D22E37" w:rsidRDefault="00D22E37">
      <w:pPr>
        <w:pStyle w:val="ConsPlusNonformat"/>
        <w:jc w:val="both"/>
      </w:pPr>
      <w:r>
        <w:t>территории Новокузнецкого городского округа на 2018 - 2024 годы".</w:t>
      </w:r>
    </w:p>
    <w:p w:rsidR="00D22E37" w:rsidRDefault="00D22E37">
      <w:pPr>
        <w:pStyle w:val="ConsPlusNonformat"/>
        <w:jc w:val="both"/>
      </w:pPr>
    </w:p>
    <w:p w:rsidR="00D22E37" w:rsidRDefault="00D22E37">
      <w:pPr>
        <w:pStyle w:val="ConsPlusNonformat"/>
        <w:jc w:val="both"/>
      </w:pPr>
      <w:r>
        <w:t xml:space="preserve">        2. Требования к производству работ и применяемым материалам</w:t>
      </w:r>
    </w:p>
    <w:p w:rsidR="00D22E37" w:rsidRDefault="00D22E37">
      <w:pPr>
        <w:pStyle w:val="ConsPlusNonformat"/>
        <w:jc w:val="both"/>
      </w:pPr>
    </w:p>
    <w:p w:rsidR="00D22E37" w:rsidRDefault="00D22E37">
      <w:pPr>
        <w:pStyle w:val="ConsPlusNonformat"/>
        <w:jc w:val="both"/>
      </w:pPr>
      <w:r>
        <w:t xml:space="preserve">    2.1. Требования   к   производству   работ   и  применяемым  материалам</w:t>
      </w:r>
    </w:p>
    <w:p w:rsidR="00D22E37" w:rsidRDefault="00D22E37">
      <w:pPr>
        <w:pStyle w:val="ConsPlusNonformat"/>
        <w:jc w:val="both"/>
      </w:pPr>
      <w:r>
        <w:t>устанавливаются проектом договора подряда и являются обязательными.</w:t>
      </w:r>
    </w:p>
    <w:p w:rsidR="00D22E37" w:rsidRDefault="00D22E37">
      <w:pPr>
        <w:pStyle w:val="ConsPlusNormal"/>
        <w:ind w:firstLine="540"/>
        <w:jc w:val="both"/>
      </w:pPr>
    </w:p>
    <w:p w:rsidR="00D22E37" w:rsidRDefault="00D22E37">
      <w:pPr>
        <w:pStyle w:val="ConsPlusNormal"/>
        <w:jc w:val="right"/>
      </w:pPr>
      <w:r>
        <w:t>Первый заместитель Главы</w:t>
      </w:r>
    </w:p>
    <w:p w:rsidR="00D22E37" w:rsidRDefault="00D22E37">
      <w:pPr>
        <w:pStyle w:val="ConsPlusNormal"/>
        <w:jc w:val="right"/>
      </w:pPr>
      <w:r>
        <w:t>города Новокузнецка</w:t>
      </w:r>
    </w:p>
    <w:p w:rsidR="00D22E37" w:rsidRDefault="00D22E37">
      <w:pPr>
        <w:pStyle w:val="ConsPlusNormal"/>
        <w:jc w:val="right"/>
      </w:pPr>
      <w:r>
        <w:t>Е.А.БЕДАРЕВ</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1"/>
      </w:pPr>
      <w:r>
        <w:t>Приложение N 1</w:t>
      </w:r>
    </w:p>
    <w:p w:rsidR="00D22E37" w:rsidRDefault="00D22E37">
      <w:pPr>
        <w:pStyle w:val="ConsPlusNormal"/>
        <w:jc w:val="right"/>
      </w:pPr>
      <w:r>
        <w:t>к Типовой конкурсной документации по</w:t>
      </w:r>
    </w:p>
    <w:p w:rsidR="00D22E37" w:rsidRDefault="00D22E37">
      <w:pPr>
        <w:pStyle w:val="ConsPlusNormal"/>
        <w:jc w:val="right"/>
      </w:pPr>
      <w:r>
        <w:t>проведению основного этапа открытых конкурсов</w:t>
      </w:r>
    </w:p>
    <w:p w:rsidR="00D22E37" w:rsidRDefault="00D22E37">
      <w:pPr>
        <w:pStyle w:val="ConsPlusNormal"/>
        <w:jc w:val="right"/>
      </w:pPr>
      <w:r>
        <w:t>по привлечению подрядных организаций</w:t>
      </w:r>
    </w:p>
    <w:p w:rsidR="00D22E37" w:rsidRDefault="00D22E37">
      <w:pPr>
        <w:pStyle w:val="ConsPlusNormal"/>
        <w:jc w:val="right"/>
      </w:pPr>
      <w:r>
        <w:t>для выполнения работ по благоустройству</w:t>
      </w:r>
    </w:p>
    <w:p w:rsidR="00D22E37" w:rsidRDefault="00D22E37">
      <w:pPr>
        <w:pStyle w:val="ConsPlusNormal"/>
        <w:jc w:val="right"/>
      </w:pPr>
      <w:r>
        <w:t>дворовых 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 среды</w:t>
      </w:r>
    </w:p>
    <w:p w:rsidR="00D22E37" w:rsidRDefault="00D22E37">
      <w:pPr>
        <w:pStyle w:val="ConsPlusNormal"/>
        <w:jc w:val="right"/>
      </w:pPr>
      <w:r>
        <w:t>на территории Новокузнецкого городского</w:t>
      </w:r>
    </w:p>
    <w:p w:rsidR="00D22E37" w:rsidRDefault="00D22E37">
      <w:pPr>
        <w:pStyle w:val="ConsPlusNormal"/>
        <w:jc w:val="right"/>
      </w:pPr>
      <w:r>
        <w:t>округа на 2018 - 2024 годы"</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 ред. постановлений администрации г. Новокузнецка от 30.06.2021 </w:t>
            </w:r>
            <w:hyperlink r:id="rId107" w:history="1">
              <w:r>
                <w:rPr>
                  <w:color w:val="0000FF"/>
                </w:rPr>
                <w:t>N 148</w:t>
              </w:r>
            </w:hyperlink>
            <w:r>
              <w:rPr>
                <w:color w:val="392C69"/>
              </w:rPr>
              <w:t>,</w:t>
            </w:r>
          </w:p>
          <w:p w:rsidR="00D22E37" w:rsidRDefault="00D22E37">
            <w:pPr>
              <w:pStyle w:val="ConsPlusNormal"/>
              <w:jc w:val="center"/>
            </w:pPr>
            <w:r>
              <w:rPr>
                <w:color w:val="392C69"/>
              </w:rPr>
              <w:t xml:space="preserve">от 02.08.2022 </w:t>
            </w:r>
            <w:hyperlink r:id="rId108" w:history="1">
              <w:r>
                <w:rPr>
                  <w:color w:val="0000FF"/>
                </w:rPr>
                <w:t>N 156</w:t>
              </w:r>
            </w:hyperlink>
            <w:r>
              <w:rPr>
                <w:color w:val="392C69"/>
              </w:rPr>
              <w:t>)</w:t>
            </w:r>
          </w:p>
        </w:tc>
      </w:tr>
    </w:tbl>
    <w:p w:rsidR="00D22E37" w:rsidRDefault="00D22E37">
      <w:pPr>
        <w:pStyle w:val="ConsPlusNormal"/>
        <w:ind w:firstLine="540"/>
        <w:jc w:val="both"/>
      </w:pPr>
    </w:p>
    <w:p w:rsidR="00D22E37" w:rsidRDefault="00D22E37">
      <w:pPr>
        <w:pStyle w:val="ConsPlusNormal"/>
        <w:jc w:val="center"/>
      </w:pPr>
      <w:bookmarkStart w:id="28" w:name="P1265"/>
      <w:bookmarkEnd w:id="28"/>
      <w:r>
        <w:t>Договор подряда __ /______</w:t>
      </w:r>
    </w:p>
    <w:p w:rsidR="00D22E37" w:rsidRDefault="00D22E37">
      <w:pPr>
        <w:pStyle w:val="ConsPlusNormal"/>
        <w:jc w:val="center"/>
      </w:pPr>
      <w:r>
        <w:t>на выполнение работ по благоустройству дворовой(ых)</w:t>
      </w:r>
    </w:p>
    <w:p w:rsidR="00D22E37" w:rsidRDefault="00D22E37">
      <w:pPr>
        <w:pStyle w:val="ConsPlusNormal"/>
        <w:jc w:val="center"/>
      </w:pPr>
      <w:r>
        <w:t>территории(й) многоквартирного(ых) дома(ов), включенной(ых)</w:t>
      </w:r>
    </w:p>
    <w:p w:rsidR="00D22E37" w:rsidRDefault="00D22E37">
      <w:pPr>
        <w:pStyle w:val="ConsPlusNormal"/>
        <w:jc w:val="center"/>
      </w:pPr>
      <w:r>
        <w:t>в муниципальную программу "Формирование современной</w:t>
      </w:r>
    </w:p>
    <w:p w:rsidR="00D22E37" w:rsidRDefault="00D22E37">
      <w:pPr>
        <w:pStyle w:val="ConsPlusNormal"/>
        <w:jc w:val="center"/>
      </w:pPr>
      <w:r>
        <w:t>городской среды на территории Новокузнецкого городского</w:t>
      </w:r>
    </w:p>
    <w:p w:rsidR="00D22E37" w:rsidRDefault="00D22E37">
      <w:pPr>
        <w:pStyle w:val="ConsPlusNormal"/>
        <w:jc w:val="center"/>
      </w:pPr>
      <w:r>
        <w:t>округа на 2018 - 2024 годы"</w:t>
      </w:r>
    </w:p>
    <w:p w:rsidR="00D22E37" w:rsidRDefault="00D22E37">
      <w:pPr>
        <w:pStyle w:val="ConsPlusNormal"/>
        <w:ind w:firstLine="540"/>
        <w:jc w:val="both"/>
      </w:pPr>
    </w:p>
    <w:p w:rsidR="00D22E37" w:rsidRDefault="00D22E37">
      <w:pPr>
        <w:pStyle w:val="ConsPlusNonformat"/>
        <w:jc w:val="both"/>
      </w:pPr>
      <w:r>
        <w:t>г. Новокузнецк                                   "___" __________ 20__ года</w:t>
      </w:r>
    </w:p>
    <w:p w:rsidR="00D22E37" w:rsidRDefault="00D22E37">
      <w:pPr>
        <w:pStyle w:val="ConsPlusNonformat"/>
        <w:jc w:val="both"/>
      </w:pPr>
    </w:p>
    <w:p w:rsidR="00D22E37" w:rsidRDefault="00D22E37">
      <w:pPr>
        <w:pStyle w:val="ConsPlusNonformat"/>
        <w:jc w:val="both"/>
      </w:pPr>
      <w:r>
        <w:t xml:space="preserve">    ______________________________________________________________________,</w:t>
      </w:r>
    </w:p>
    <w:p w:rsidR="00D22E37" w:rsidRDefault="00D22E37">
      <w:pPr>
        <w:pStyle w:val="ConsPlusNonformat"/>
        <w:jc w:val="both"/>
      </w:pPr>
      <w:r>
        <w:t xml:space="preserve">      (полное наименование Заказчика, как уполномоченного представителя</w:t>
      </w:r>
    </w:p>
    <w:p w:rsidR="00D22E37" w:rsidRDefault="00D22E37">
      <w:pPr>
        <w:pStyle w:val="ConsPlusNonformat"/>
        <w:jc w:val="both"/>
      </w:pPr>
      <w:r>
        <w:t xml:space="preserve">                    собственников многоквартирного дома N ___)</w:t>
      </w:r>
    </w:p>
    <w:p w:rsidR="00D22E37" w:rsidRDefault="00D22E37">
      <w:pPr>
        <w:pStyle w:val="ConsPlusNonformat"/>
        <w:jc w:val="both"/>
      </w:pPr>
      <w:r>
        <w:lastRenderedPageBreak/>
        <w:t>в лице ___________________________________________________________________,</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действующего на основании _____________________________ (далее - Заказчик),</w:t>
      </w:r>
    </w:p>
    <w:p w:rsidR="00D22E37" w:rsidRDefault="00D22E37">
      <w:pPr>
        <w:pStyle w:val="ConsPlusNonformat"/>
        <w:jc w:val="both"/>
      </w:pPr>
      <w:r>
        <w:t>с одной стороны, _________________________________________________________,</w:t>
      </w:r>
    </w:p>
    <w:p w:rsidR="00D22E37" w:rsidRDefault="00D22E37">
      <w:pPr>
        <w:pStyle w:val="ConsPlusNonformat"/>
        <w:jc w:val="both"/>
      </w:pPr>
      <w:r>
        <w:t xml:space="preserve">                        (полное наименование подрядной организации)</w:t>
      </w:r>
    </w:p>
    <w:p w:rsidR="00D22E37" w:rsidRDefault="00D22E37">
      <w:pPr>
        <w:pStyle w:val="ConsPlusNonformat"/>
        <w:jc w:val="both"/>
      </w:pPr>
      <w:r>
        <w:t>в лице _________________________________________, действующего на основании</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______________________________________________________ (далее - Подрядчик),</w:t>
      </w:r>
    </w:p>
    <w:p w:rsidR="00D22E37" w:rsidRDefault="00D22E37">
      <w:pPr>
        <w:pStyle w:val="ConsPlusNonformat"/>
        <w:jc w:val="both"/>
      </w:pPr>
      <w:r>
        <w:t>со второй стороны, Муниципальное бюджетное учреждение "Дирекция ЖКХ" города</w:t>
      </w:r>
    </w:p>
    <w:p w:rsidR="00D22E37" w:rsidRDefault="00D22E37">
      <w:pPr>
        <w:pStyle w:val="ConsPlusNonformat"/>
        <w:jc w:val="both"/>
      </w:pPr>
      <w:r>
        <w:t>Новокузнецка в лице ______________________________________, действующего на</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основании ______________________ (далее - Строительный контроль), с третьей</w:t>
      </w:r>
    </w:p>
    <w:p w:rsidR="00D22E37" w:rsidRDefault="00D22E37">
      <w:pPr>
        <w:pStyle w:val="ConsPlusNonformat"/>
        <w:jc w:val="both"/>
      </w:pPr>
      <w:r>
        <w:t>стороны, и</w:t>
      </w:r>
    </w:p>
    <w:p w:rsidR="00D22E37" w:rsidRDefault="00D22E37">
      <w:pPr>
        <w:pStyle w:val="ConsPlusNonformat"/>
        <w:jc w:val="both"/>
      </w:pPr>
      <w:r>
        <w:t xml:space="preserve">  Комитет жилищно-коммунального хозяйства администрации города Новокузнецка</w:t>
      </w:r>
    </w:p>
    <w:p w:rsidR="00D22E37" w:rsidRDefault="00D22E37">
      <w:pPr>
        <w:pStyle w:val="ConsPlusNonformat"/>
        <w:jc w:val="both"/>
      </w:pPr>
      <w:r>
        <w:t>в лице ________________________, действующего на основании ________________</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(далее   -   Плательщик),  с  четвертой  стороны,  именуемые  в  дальнейшем</w:t>
      </w:r>
    </w:p>
    <w:p w:rsidR="00D22E37" w:rsidRDefault="00D22E37">
      <w:pPr>
        <w:pStyle w:val="ConsPlusNonformat"/>
        <w:jc w:val="both"/>
      </w:pPr>
      <w:r>
        <w:t>"Стороны",  на  основании  постановления  администрации города Новокузнецка</w:t>
      </w:r>
    </w:p>
    <w:p w:rsidR="00D22E37" w:rsidRDefault="00D22E37">
      <w:pPr>
        <w:pStyle w:val="ConsPlusNonformat"/>
        <w:jc w:val="both"/>
      </w:pPr>
      <w:r>
        <w:t>от  11.04.2018  N  62  "Об организации мероприятий по привлечению подрядных</w:t>
      </w:r>
    </w:p>
    <w:p w:rsidR="00D22E37" w:rsidRDefault="00D22E37">
      <w:pPr>
        <w:pStyle w:val="ConsPlusNonformat"/>
        <w:jc w:val="both"/>
      </w:pPr>
      <w:r>
        <w:t>организаций  для  выполнения  работ  по благоустройству дворовых территорий</w:t>
      </w:r>
    </w:p>
    <w:p w:rsidR="00D22E37" w:rsidRDefault="00D22E37">
      <w:pPr>
        <w:pStyle w:val="ConsPlusNonformat"/>
        <w:jc w:val="both"/>
      </w:pPr>
      <w:r>
        <w:t>многоквартирных  домов,  включенных в муниципальную программу "Формирование</w:t>
      </w:r>
    </w:p>
    <w:p w:rsidR="00D22E37" w:rsidRDefault="00D22E37">
      <w:pPr>
        <w:pStyle w:val="ConsPlusNonformat"/>
        <w:jc w:val="both"/>
      </w:pPr>
      <w:r>
        <w:t>современной  городской среды на территории Новокузнецкого городского округа</w:t>
      </w:r>
    </w:p>
    <w:p w:rsidR="00D22E37" w:rsidRDefault="00D22E37">
      <w:pPr>
        <w:pStyle w:val="ConsPlusNonformat"/>
        <w:jc w:val="both"/>
      </w:pPr>
      <w:r>
        <w:t>на  2018  -  2024  годы" (далее - Постановление N 62), а также протокола об</w:t>
      </w:r>
    </w:p>
    <w:p w:rsidR="00D22E37" w:rsidRDefault="00D22E37">
      <w:pPr>
        <w:pStyle w:val="ConsPlusNonformat"/>
        <w:jc w:val="both"/>
      </w:pPr>
      <w:r>
        <w:t>итогах  открытого  конкурса на выполнение работ по благоустройству дворовых</w:t>
      </w:r>
    </w:p>
    <w:p w:rsidR="00D22E37" w:rsidRDefault="00D22E37">
      <w:pPr>
        <w:pStyle w:val="ConsPlusNonformat"/>
        <w:jc w:val="both"/>
      </w:pPr>
      <w:r>
        <w:t>территорий  многоквартирных  домов,  включенных  в  муниципальную программу</w:t>
      </w:r>
    </w:p>
    <w:p w:rsidR="00D22E37" w:rsidRDefault="00D22E37">
      <w:pPr>
        <w:pStyle w:val="ConsPlusNonformat"/>
        <w:jc w:val="both"/>
      </w:pPr>
      <w:r>
        <w:t>"Формирование  современной  городской  среды  на  территории Новокузнецкого</w:t>
      </w:r>
    </w:p>
    <w:p w:rsidR="00D22E37" w:rsidRDefault="00D22E37">
      <w:pPr>
        <w:pStyle w:val="ConsPlusNonformat"/>
        <w:jc w:val="both"/>
      </w:pPr>
      <w:r>
        <w:t>городского округа на 2018 - 2024 годы" от ____________, заключили настоящий</w:t>
      </w:r>
    </w:p>
    <w:p w:rsidR="00D22E37" w:rsidRDefault="00D22E37">
      <w:pPr>
        <w:pStyle w:val="ConsPlusNonformat"/>
        <w:jc w:val="both"/>
      </w:pPr>
      <w:r>
        <w:t>договор   подряда  на  выполнение  работ  по  благоустройству  дворовой(ых)</w:t>
      </w:r>
    </w:p>
    <w:p w:rsidR="00D22E37" w:rsidRDefault="00D22E37">
      <w:pPr>
        <w:pStyle w:val="ConsPlusNonformat"/>
        <w:jc w:val="both"/>
      </w:pPr>
      <w:r>
        <w:t>территории(й)   многоквартирного(ых)   дома(ов)   (далее   -   Договор)   о</w:t>
      </w:r>
    </w:p>
    <w:p w:rsidR="00D22E37" w:rsidRDefault="00D22E37">
      <w:pPr>
        <w:pStyle w:val="ConsPlusNonformat"/>
        <w:jc w:val="both"/>
      </w:pPr>
      <w:r>
        <w:t>нижеследующем:</w:t>
      </w:r>
    </w:p>
    <w:p w:rsidR="00D22E37" w:rsidRDefault="00D22E37">
      <w:pPr>
        <w:pStyle w:val="ConsPlusNormal"/>
        <w:ind w:firstLine="540"/>
        <w:jc w:val="both"/>
      </w:pPr>
    </w:p>
    <w:p w:rsidR="00D22E37" w:rsidRDefault="00D22E37">
      <w:pPr>
        <w:pStyle w:val="ConsPlusNormal"/>
        <w:jc w:val="center"/>
        <w:outlineLvl w:val="2"/>
      </w:pPr>
      <w:r>
        <w:t>1. Предмет Договора</w:t>
      </w:r>
    </w:p>
    <w:p w:rsidR="00D22E37" w:rsidRDefault="00D22E37">
      <w:pPr>
        <w:pStyle w:val="ConsPlusNormal"/>
        <w:ind w:firstLine="540"/>
        <w:jc w:val="both"/>
      </w:pPr>
    </w:p>
    <w:p w:rsidR="00D22E37" w:rsidRDefault="00D22E37">
      <w:pPr>
        <w:pStyle w:val="ConsPlusNormal"/>
        <w:ind w:firstLine="540"/>
        <w:jc w:val="both"/>
      </w:pPr>
      <w:bookmarkStart w:id="29" w:name="P1310"/>
      <w:bookmarkEnd w:id="29"/>
      <w:r>
        <w:t>1.1. Подрядчик обязуется выполнить работы по благоустройству дворовой(ых) территории(й) многоквартирного(ых) дома(ов), расположенной(ых) по адресам (далее также - объект): г. Новокузнецк, _______________________, в соответствии с дизайн-проектом благоустройства дворовой территории, локальным сметным расчетом стоимости работ по благоустройству объекта (далее - работы) и передать результат работы Заказчику, Заказчик совместно со Строительным контролем обязуется принять результат выполненных работ, а Плательщик - оплатить выполненные работы в соответствии с условиями настоящего договора.</w:t>
      </w:r>
    </w:p>
    <w:p w:rsidR="00D22E37" w:rsidRDefault="00D22E37">
      <w:pPr>
        <w:pStyle w:val="ConsPlusNormal"/>
        <w:spacing w:before="220"/>
        <w:ind w:firstLine="540"/>
        <w:jc w:val="both"/>
      </w:pPr>
      <w:r>
        <w:t>1.2. Наименование работ, описание (характеристика) работ, а также сроки выполнения подрядных работ являются существенными условиями Договора и указываются в приложениях к настоящему Договору:</w:t>
      </w:r>
    </w:p>
    <w:p w:rsidR="00D22E37" w:rsidRDefault="00D22E37">
      <w:pPr>
        <w:pStyle w:val="ConsPlusNormal"/>
        <w:spacing w:before="220"/>
        <w:ind w:firstLine="540"/>
        <w:jc w:val="both"/>
      </w:pPr>
      <w:r>
        <w:t xml:space="preserve">1) </w:t>
      </w:r>
      <w:hyperlink w:anchor="P1561" w:history="1">
        <w:r>
          <w:rPr>
            <w:color w:val="0000FF"/>
          </w:rPr>
          <w:t>графике</w:t>
        </w:r>
      </w:hyperlink>
      <w:r>
        <w:t xml:space="preserve"> выполнения работ по благоустройству дворовой(ых) территории(й) многоквартирного(ых) дома(ов) (приложение N 1 к настоящему Договору);</w:t>
      </w:r>
    </w:p>
    <w:p w:rsidR="00D22E37" w:rsidRDefault="00D22E37">
      <w:pPr>
        <w:pStyle w:val="ConsPlusNormal"/>
        <w:spacing w:before="220"/>
        <w:ind w:firstLine="540"/>
        <w:jc w:val="both"/>
      </w:pPr>
      <w:r>
        <w:t>2) дизайн-проекте благоустройства дворовой территории (приложение N 4 к настоящему Договору);</w:t>
      </w:r>
    </w:p>
    <w:p w:rsidR="00D22E37" w:rsidRDefault="00D22E37">
      <w:pPr>
        <w:pStyle w:val="ConsPlusNormal"/>
        <w:spacing w:before="220"/>
        <w:ind w:firstLine="540"/>
        <w:jc w:val="both"/>
      </w:pPr>
      <w:r>
        <w:t>3) локальном сметном расчете стоимости работ по благоустройству дворовой территории (приложение N 5 к настоящему Договору).</w:t>
      </w:r>
    </w:p>
    <w:p w:rsidR="00D22E37" w:rsidRDefault="00D22E37">
      <w:pPr>
        <w:pStyle w:val="ConsPlusNormal"/>
        <w:spacing w:before="220"/>
        <w:ind w:firstLine="540"/>
        <w:jc w:val="both"/>
      </w:pPr>
      <w:r>
        <w:t>1.4. Работы должны быть выполнены Подрядчиком лично, с использованием своих материалов, своими силами и средствами, а также качественно и в сроки, установленные настоящим Договором.</w:t>
      </w:r>
    </w:p>
    <w:p w:rsidR="00D22E37" w:rsidRDefault="00D22E37">
      <w:pPr>
        <w:pStyle w:val="ConsPlusNormal"/>
        <w:spacing w:before="220"/>
        <w:ind w:firstLine="540"/>
        <w:jc w:val="both"/>
      </w:pPr>
      <w:r>
        <w:t xml:space="preserve">1.5. Термины и понятия в настоящем Договоре используются в значении терминов и понятий, определенных в </w:t>
      </w:r>
      <w:hyperlink w:anchor="P154" w:history="1">
        <w:r>
          <w:rPr>
            <w:color w:val="0000FF"/>
          </w:rPr>
          <w:t>Порядке</w:t>
        </w:r>
      </w:hyperlink>
      <w:r>
        <w:t xml:space="preserve"> привлечения подрядных организаций для выполнения работ </w:t>
      </w:r>
      <w:r>
        <w:lastRenderedPageBreak/>
        <w:t>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 постановлением администрации города Новокузнецка от 11.04.2018 N 62.</w:t>
      </w:r>
    </w:p>
    <w:p w:rsidR="00D22E37" w:rsidRDefault="00D22E37">
      <w:pPr>
        <w:pStyle w:val="ConsPlusNormal"/>
        <w:ind w:firstLine="540"/>
        <w:jc w:val="both"/>
      </w:pPr>
    </w:p>
    <w:p w:rsidR="00D22E37" w:rsidRDefault="00D22E37">
      <w:pPr>
        <w:pStyle w:val="ConsPlusNormal"/>
        <w:jc w:val="center"/>
        <w:outlineLvl w:val="2"/>
      </w:pPr>
      <w:r>
        <w:t>2. Цена Договора, порядок и условия оплаты работ</w:t>
      </w:r>
    </w:p>
    <w:p w:rsidR="00D22E37" w:rsidRDefault="00D22E37">
      <w:pPr>
        <w:pStyle w:val="ConsPlusNormal"/>
        <w:ind w:firstLine="540"/>
        <w:jc w:val="both"/>
      </w:pPr>
    </w:p>
    <w:p w:rsidR="00D22E37" w:rsidRDefault="00D22E37">
      <w:pPr>
        <w:pStyle w:val="ConsPlusNormal"/>
        <w:ind w:firstLine="540"/>
        <w:jc w:val="both"/>
      </w:pPr>
      <w:bookmarkStart w:id="30" w:name="P1320"/>
      <w:bookmarkEnd w:id="30"/>
      <w:r>
        <w:t>2.1. Стоимость работ по Договору определяется в результате проведения основного этапа открытого конкурса. Цена, предложенная Подрядчиком по настоящему Договору, составляет: _______________ (______________________) рублей, _______ НДС ________. Указанная цена увеличению не подлежит.</w:t>
      </w:r>
    </w:p>
    <w:p w:rsidR="00D22E37" w:rsidRDefault="00D22E37">
      <w:pPr>
        <w:pStyle w:val="ConsPlusNormal"/>
        <w:spacing w:before="220"/>
        <w:ind w:firstLine="540"/>
        <w:jc w:val="both"/>
      </w:pPr>
      <w:r>
        <w:t>2.2. В цену Договора включена стоимость всех затрат Подрядчика, необходимых для выполнения работ по настоящему Договору.</w:t>
      </w:r>
    </w:p>
    <w:p w:rsidR="00D22E37" w:rsidRDefault="00D22E37">
      <w:pPr>
        <w:pStyle w:val="ConsPlusNormal"/>
        <w:spacing w:before="220"/>
        <w:ind w:firstLine="540"/>
        <w:jc w:val="both"/>
      </w:pPr>
      <w:bookmarkStart w:id="31" w:name="P1322"/>
      <w:bookmarkEnd w:id="31"/>
      <w:r>
        <w:t>2.3. Окончательная стоимость работ определяется по представляемой Подрядчиком исполнительной документации, включающей в себя:</w:t>
      </w:r>
    </w:p>
    <w:p w:rsidR="00D22E37" w:rsidRDefault="00D22E37">
      <w:pPr>
        <w:pStyle w:val="ConsPlusNormal"/>
        <w:spacing w:before="220"/>
        <w:ind w:firstLine="540"/>
        <w:jc w:val="both"/>
      </w:pPr>
      <w:bookmarkStart w:id="32" w:name="P1323"/>
      <w:bookmarkEnd w:id="32"/>
      <w:r>
        <w:t>1) акты о приемке выполненных работ по форме КС-2 (далее - акты по форме КС-2);</w:t>
      </w:r>
    </w:p>
    <w:p w:rsidR="00D22E37" w:rsidRDefault="00D22E37">
      <w:pPr>
        <w:pStyle w:val="ConsPlusNormal"/>
        <w:spacing w:before="220"/>
        <w:ind w:firstLine="540"/>
        <w:jc w:val="both"/>
      </w:pPr>
      <w:r>
        <w:t>2) справки о стоимости выполненных работ и затрат по форме КС-3 (далее - справки по форме КС-3);</w:t>
      </w:r>
    </w:p>
    <w:p w:rsidR="00D22E37" w:rsidRDefault="00D22E37">
      <w:pPr>
        <w:pStyle w:val="ConsPlusNormal"/>
        <w:spacing w:before="220"/>
        <w:ind w:firstLine="540"/>
        <w:jc w:val="both"/>
      </w:pPr>
      <w:r>
        <w:t>3) документы, подтверждающие стоимость материалов и механизмов (счета-фактуры на материалы с приложением товарно-транспортных накладных). Стоимость материалов не должна превышать стоимость, применяемую при расчете локальных сметных расчетов стоимости работ;</w:t>
      </w:r>
    </w:p>
    <w:p w:rsidR="00D22E37" w:rsidRDefault="00D22E37">
      <w:pPr>
        <w:pStyle w:val="ConsPlusNormal"/>
        <w:spacing w:before="220"/>
        <w:ind w:firstLine="540"/>
        <w:jc w:val="both"/>
      </w:pPr>
      <w:r>
        <w:t>4) сертификаты на основные материалы;</w:t>
      </w:r>
    </w:p>
    <w:p w:rsidR="00D22E37" w:rsidRDefault="00D22E37">
      <w:pPr>
        <w:pStyle w:val="ConsPlusNormal"/>
        <w:spacing w:before="220"/>
        <w:ind w:firstLine="540"/>
        <w:jc w:val="both"/>
      </w:pPr>
      <w:bookmarkStart w:id="33" w:name="P1327"/>
      <w:bookmarkEnd w:id="33"/>
      <w:r>
        <w:t>5) счета-фактуры на выполненные работы;</w:t>
      </w:r>
    </w:p>
    <w:p w:rsidR="00D22E37" w:rsidRDefault="00D22E37">
      <w:pPr>
        <w:pStyle w:val="ConsPlusNormal"/>
        <w:spacing w:before="220"/>
        <w:ind w:firstLine="540"/>
        <w:jc w:val="both"/>
      </w:pPr>
      <w:r>
        <w:t>6) акты освидетельствования скрытых работ;</w:t>
      </w:r>
    </w:p>
    <w:p w:rsidR="00D22E37" w:rsidRDefault="00D22E37">
      <w:pPr>
        <w:pStyle w:val="ConsPlusNormal"/>
        <w:spacing w:before="220"/>
        <w:ind w:firstLine="540"/>
        <w:jc w:val="both"/>
      </w:pPr>
      <w:r>
        <w:t>7) протоколы результатов испытаний асфальтобетонного покрытия;</w:t>
      </w:r>
    </w:p>
    <w:p w:rsidR="00D22E37" w:rsidRDefault="00D22E37">
      <w:pPr>
        <w:pStyle w:val="ConsPlusNormal"/>
        <w:spacing w:before="220"/>
        <w:ind w:firstLine="540"/>
        <w:jc w:val="both"/>
      </w:pPr>
      <w:r>
        <w:t>8) общий журнал производства работ;</w:t>
      </w:r>
    </w:p>
    <w:p w:rsidR="00D22E37" w:rsidRDefault="00D22E37">
      <w:pPr>
        <w:pStyle w:val="ConsPlusNormal"/>
        <w:spacing w:before="220"/>
        <w:ind w:firstLine="540"/>
        <w:jc w:val="both"/>
      </w:pPr>
      <w:r>
        <w:t>9) фотографии (до и после выполнения работ (на одном листе), 2 фото формата А4 в цветном изображении, снятых из одной точки);</w:t>
      </w:r>
    </w:p>
    <w:p w:rsidR="00D22E37" w:rsidRDefault="00D22E37">
      <w:pPr>
        <w:pStyle w:val="ConsPlusNormal"/>
        <w:spacing w:before="220"/>
        <w:ind w:firstLine="540"/>
        <w:jc w:val="both"/>
      </w:pPr>
      <w:r>
        <w:t>10) гарантийный паспорт на объект;</w:t>
      </w:r>
    </w:p>
    <w:p w:rsidR="00D22E37" w:rsidRDefault="00D22E37">
      <w:pPr>
        <w:pStyle w:val="ConsPlusNormal"/>
        <w:spacing w:before="220"/>
        <w:ind w:firstLine="540"/>
        <w:jc w:val="both"/>
      </w:pPr>
      <w:r>
        <w:t>11) исполнительную съемку для подтверждения объемов.</w:t>
      </w:r>
    </w:p>
    <w:p w:rsidR="00D22E37" w:rsidRDefault="00D22E37">
      <w:pPr>
        <w:pStyle w:val="ConsPlusNormal"/>
        <w:spacing w:before="220"/>
        <w:ind w:firstLine="540"/>
        <w:jc w:val="both"/>
      </w:pPr>
      <w:r>
        <w:t xml:space="preserve">Исполнительная документация, указанная в </w:t>
      </w:r>
      <w:hyperlink w:anchor="P1323" w:history="1">
        <w:r>
          <w:rPr>
            <w:color w:val="0000FF"/>
          </w:rPr>
          <w:t>подпунктах 1</w:t>
        </w:r>
      </w:hyperlink>
      <w:r>
        <w:t xml:space="preserve"> - </w:t>
      </w:r>
      <w:hyperlink w:anchor="P1327" w:history="1">
        <w:r>
          <w:rPr>
            <w:color w:val="0000FF"/>
          </w:rPr>
          <w:t>5</w:t>
        </w:r>
      </w:hyperlink>
      <w:r>
        <w:t xml:space="preserve"> настоящего пункта, должна соответствовать унифицированным формам, утвержденным </w:t>
      </w:r>
      <w:hyperlink r:id="rId109" w:history="1">
        <w:r>
          <w:rPr>
            <w:color w:val="0000FF"/>
          </w:rPr>
          <w:t>постановлением</w:t>
        </w:r>
      </w:hyperlink>
      <w:r>
        <w:t xml:space="preserve"> Госкомстата России от 11.11.1999 N 100.</w:t>
      </w:r>
    </w:p>
    <w:p w:rsidR="00D22E37" w:rsidRDefault="00D22E37">
      <w:pPr>
        <w:pStyle w:val="ConsPlusNormal"/>
        <w:spacing w:before="220"/>
        <w:ind w:firstLine="540"/>
        <w:jc w:val="both"/>
      </w:pPr>
      <w:r>
        <w:t xml:space="preserve">2.4. Оплата выполненных работ по благоустройству объекта осуществляется Плательщиком по объектам, указанным в </w:t>
      </w:r>
      <w:hyperlink w:anchor="P1310" w:history="1">
        <w:r>
          <w:rPr>
            <w:color w:val="0000FF"/>
          </w:rPr>
          <w:t>пункте 1.1</w:t>
        </w:r>
      </w:hyperlink>
      <w:r>
        <w:t xml:space="preserve"> настоящего Договора, и в пределах сумм в соответствии с </w:t>
      </w:r>
      <w:hyperlink w:anchor="P1320" w:history="1">
        <w:r>
          <w:rPr>
            <w:color w:val="0000FF"/>
          </w:rPr>
          <w:t>пунктом 2.1</w:t>
        </w:r>
      </w:hyperlink>
      <w:r>
        <w:t xml:space="preserve"> настоящего Договора в порядке и сроки, предусмотренные Соглашением о предоставлении субсидии, а также Соглашением об аккумулировании и расходовании денежных средств заинтересованных лиц, направляемых на выполнение минимального или минимального и дополнительного перечней работ по благоустройству дворовых территорий. Оплата производится при условии выполнения работ в полном объеме надлежащего качества в срок не позднее 10 рабочих дней после получения Плательщиком от Подрядчика подписанного </w:t>
      </w:r>
      <w:r>
        <w:lastRenderedPageBreak/>
        <w:t>сторонами акта приемки выполненных работ на дворовой территории по унифицированной форме КС-2, акта приемки объекта в эксплуатацию, справки о стоимости выполненных работ и затрат по унифицированной форме КС-3.</w:t>
      </w:r>
    </w:p>
    <w:p w:rsidR="00D22E37" w:rsidRDefault="00D22E37">
      <w:pPr>
        <w:pStyle w:val="ConsPlusNormal"/>
        <w:ind w:firstLine="540"/>
        <w:jc w:val="both"/>
      </w:pPr>
    </w:p>
    <w:p w:rsidR="00D22E37" w:rsidRDefault="00D22E37">
      <w:pPr>
        <w:pStyle w:val="ConsPlusNormal"/>
        <w:jc w:val="center"/>
        <w:outlineLvl w:val="2"/>
      </w:pPr>
      <w:r>
        <w:t>3. Сроки выполнения работ</w:t>
      </w:r>
    </w:p>
    <w:p w:rsidR="00D22E37" w:rsidRDefault="00D22E37">
      <w:pPr>
        <w:pStyle w:val="ConsPlusNormal"/>
        <w:ind w:firstLine="540"/>
        <w:jc w:val="both"/>
      </w:pPr>
    </w:p>
    <w:p w:rsidR="00D22E37" w:rsidRDefault="00D22E37">
      <w:pPr>
        <w:pStyle w:val="ConsPlusNormal"/>
        <w:ind w:firstLine="540"/>
        <w:jc w:val="both"/>
      </w:pPr>
      <w:r>
        <w:t xml:space="preserve">3.1. Сроки выполнения работ утверждаются на основании </w:t>
      </w:r>
      <w:hyperlink w:anchor="P1561" w:history="1">
        <w:r>
          <w:rPr>
            <w:color w:val="0000FF"/>
          </w:rPr>
          <w:t>графика</w:t>
        </w:r>
      </w:hyperlink>
      <w:r>
        <w:t xml:space="preserve"> выполнения работ согласно приложению N 1 к настоящему Договору. Общий срок выполнения работ составляет:</w:t>
      </w:r>
    </w:p>
    <w:p w:rsidR="00D22E37" w:rsidRDefault="00D22E37">
      <w:pPr>
        <w:pStyle w:val="ConsPlusNormal"/>
        <w:spacing w:before="220"/>
        <w:ind w:firstLine="540"/>
        <w:jc w:val="both"/>
      </w:pPr>
      <w:r>
        <w:t>1) начало работ - ________;</w:t>
      </w:r>
    </w:p>
    <w:p w:rsidR="00D22E37" w:rsidRDefault="00D22E37">
      <w:pPr>
        <w:pStyle w:val="ConsPlusNormal"/>
        <w:spacing w:before="220"/>
        <w:ind w:firstLine="540"/>
        <w:jc w:val="both"/>
      </w:pPr>
      <w:r>
        <w:t>2) окончание работ - ___________.</w:t>
      </w:r>
    </w:p>
    <w:p w:rsidR="00D22E37" w:rsidRDefault="00D22E37">
      <w:pPr>
        <w:pStyle w:val="ConsPlusNormal"/>
        <w:spacing w:before="220"/>
        <w:ind w:firstLine="540"/>
        <w:jc w:val="both"/>
      </w:pPr>
      <w:r>
        <w:t>3.2. Фактической датой окончания работ на объекте является дата подписания акта о приемке выполненных работ по форме КС-2.</w:t>
      </w:r>
    </w:p>
    <w:p w:rsidR="00D22E37" w:rsidRDefault="00D22E37">
      <w:pPr>
        <w:pStyle w:val="ConsPlusNormal"/>
        <w:ind w:firstLine="540"/>
        <w:jc w:val="both"/>
      </w:pPr>
    </w:p>
    <w:p w:rsidR="00D22E37" w:rsidRDefault="00D22E37">
      <w:pPr>
        <w:pStyle w:val="ConsPlusNormal"/>
        <w:jc w:val="center"/>
        <w:outlineLvl w:val="2"/>
      </w:pPr>
      <w:r>
        <w:t>4. Обязанности и права Заказчика</w:t>
      </w:r>
    </w:p>
    <w:p w:rsidR="00D22E37" w:rsidRDefault="00D22E37">
      <w:pPr>
        <w:pStyle w:val="ConsPlusNormal"/>
        <w:ind w:firstLine="540"/>
        <w:jc w:val="both"/>
      </w:pPr>
    </w:p>
    <w:p w:rsidR="00D22E37" w:rsidRDefault="00D22E37">
      <w:pPr>
        <w:pStyle w:val="ConsPlusNormal"/>
        <w:ind w:firstLine="540"/>
        <w:jc w:val="both"/>
      </w:pPr>
      <w:r>
        <w:t>4.1. При выполнении Договора Заказчик обязан:</w:t>
      </w:r>
    </w:p>
    <w:p w:rsidR="00D22E37" w:rsidRDefault="00D22E37">
      <w:pPr>
        <w:pStyle w:val="ConsPlusNormal"/>
        <w:spacing w:before="220"/>
        <w:ind w:firstLine="540"/>
        <w:jc w:val="both"/>
      </w:pPr>
      <w:bookmarkStart w:id="34" w:name="P1347"/>
      <w:bookmarkEnd w:id="34"/>
      <w:r>
        <w:t>4.1.1. Передать Подрядчику по акту приема-передачи земельный участок в кадастровых границах дворовой территории с элементами благоустройства, проектно-сметную документацию в период с __________ по ________.</w:t>
      </w:r>
    </w:p>
    <w:p w:rsidR="00D22E37" w:rsidRDefault="00D22E37">
      <w:pPr>
        <w:pStyle w:val="ConsPlusNormal"/>
        <w:spacing w:before="220"/>
        <w:ind w:firstLine="540"/>
        <w:jc w:val="both"/>
      </w:pPr>
      <w:r>
        <w:t>4.1.2. Обеспечить согласование проведения работ с ресурсоснабжающими организациями.</w:t>
      </w:r>
    </w:p>
    <w:p w:rsidR="00D22E37" w:rsidRDefault="00D22E37">
      <w:pPr>
        <w:pStyle w:val="ConsPlusNormal"/>
        <w:spacing w:before="220"/>
        <w:ind w:firstLine="540"/>
        <w:jc w:val="both"/>
      </w:pPr>
      <w:r>
        <w:t>4.1.3. Создать приемочную комиссию (отдельно на каждый объект), в состав которой включить и обеспечить явку представителей собственников помещений в многоквартирных домах, Строительного контроля, членов общественной комиссии.</w:t>
      </w:r>
    </w:p>
    <w:p w:rsidR="00D22E37" w:rsidRDefault="00D22E37">
      <w:pPr>
        <w:pStyle w:val="ConsPlusNormal"/>
        <w:spacing w:before="220"/>
        <w:ind w:firstLine="540"/>
        <w:jc w:val="both"/>
      </w:pPr>
      <w:r>
        <w:t>4.1.4. Обеспечить контроль за ходом выполняемых работ приемочной комиссией.</w:t>
      </w:r>
    </w:p>
    <w:p w:rsidR="00D22E37" w:rsidRDefault="00D22E37">
      <w:pPr>
        <w:pStyle w:val="ConsPlusNormal"/>
        <w:spacing w:before="220"/>
        <w:ind w:firstLine="540"/>
        <w:jc w:val="both"/>
      </w:pPr>
      <w:r>
        <w:t>4.1.5. Осуществлять контроль за ходом выполняемых работ: на соответствие работ дизайн-проекту благоустройства дворовой территории и сметной документации, а также контроль за качеством и сроками выполняемых работ. В случае выявления соответствующих нарушений письменно уведомить об этом Стороны по Договору.</w:t>
      </w:r>
    </w:p>
    <w:p w:rsidR="00D22E37" w:rsidRDefault="00D22E37">
      <w:pPr>
        <w:pStyle w:val="ConsPlusNormal"/>
        <w:spacing w:before="220"/>
        <w:ind w:firstLine="540"/>
        <w:jc w:val="both"/>
      </w:pPr>
      <w:r>
        <w:t>4.1.6. Обеспечивать еженедельный осмотр объекта членами приемочной комиссии в составе не менее половины от утвержденного состава. Замечания и письменные указания по результатам осмотра фиксируются в журнале производства работ, а также в Акте выявленных замечаний в процессе благоустройства дворовых территорий.</w:t>
      </w:r>
    </w:p>
    <w:p w:rsidR="00D22E37" w:rsidRDefault="00D22E37">
      <w:pPr>
        <w:pStyle w:val="ConsPlusNormal"/>
        <w:spacing w:before="220"/>
        <w:ind w:firstLine="540"/>
        <w:jc w:val="both"/>
      </w:pPr>
      <w:r>
        <w:t>4.1.7. Осуществить освидетельствование скрытых работ и подписание соответствующих актов приемочной комиссией.</w:t>
      </w:r>
    </w:p>
    <w:p w:rsidR="00D22E37" w:rsidRDefault="00D22E37">
      <w:pPr>
        <w:pStyle w:val="ConsPlusNormal"/>
        <w:spacing w:before="220"/>
        <w:ind w:firstLine="540"/>
        <w:jc w:val="both"/>
      </w:pPr>
      <w:r>
        <w:t>4.1.8.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D22E37" w:rsidRDefault="00D22E37">
      <w:pPr>
        <w:pStyle w:val="ConsPlusNormal"/>
        <w:spacing w:before="220"/>
        <w:ind w:firstLine="540"/>
        <w:jc w:val="both"/>
      </w:pPr>
      <w:r>
        <w:t>4.1.9. Осуществлять контроль за устранением дефектов при производстве работ по факту их выполнения.</w:t>
      </w:r>
    </w:p>
    <w:p w:rsidR="00D22E37" w:rsidRDefault="00D22E37">
      <w:pPr>
        <w:pStyle w:val="ConsPlusNormal"/>
        <w:spacing w:before="220"/>
        <w:ind w:firstLine="540"/>
        <w:jc w:val="both"/>
      </w:pPr>
      <w:r>
        <w:t>4.1.10. Организовать приемку приемочной комиссией выполненных работ, приемку этапов работ согласно графику выполнения работ, являющемуся неотъемлемой частью настоящего Договора, приемку объекта в эксплуатацию.</w:t>
      </w:r>
    </w:p>
    <w:p w:rsidR="00D22E37" w:rsidRDefault="00D22E37">
      <w:pPr>
        <w:pStyle w:val="ConsPlusNormal"/>
        <w:spacing w:before="220"/>
        <w:ind w:firstLine="540"/>
        <w:jc w:val="both"/>
      </w:pPr>
      <w:r>
        <w:t xml:space="preserve">4.1.11. Участвовать в приемочной комиссии по приемке видов, этапов работ по </w:t>
      </w:r>
      <w:r>
        <w:lastRenderedPageBreak/>
        <w:t>благоустройству дворовой территории многоквартирного дома, по приемке выполненных работ с подписанием акта по форме КС-2, справки по форме КС-3, акта приемки объекта в эксплуатацию.</w:t>
      </w:r>
    </w:p>
    <w:p w:rsidR="00D22E37" w:rsidRDefault="00D22E37">
      <w:pPr>
        <w:pStyle w:val="ConsPlusNormal"/>
        <w:spacing w:before="220"/>
        <w:ind w:firstLine="540"/>
        <w:jc w:val="both"/>
      </w:pPr>
      <w:r>
        <w:t>4.1.12. Осуществлять контроль по применению расценок при оформлении работ по форме КС-2.</w:t>
      </w:r>
    </w:p>
    <w:p w:rsidR="00D22E37" w:rsidRDefault="00D22E37">
      <w:pPr>
        <w:pStyle w:val="ConsPlusNormal"/>
        <w:spacing w:before="220"/>
        <w:ind w:firstLine="540"/>
        <w:jc w:val="both"/>
      </w:pPr>
      <w:r>
        <w:t>4.1.13. Принять подписанные Подрядчиком акты по форме КС-2, справки по форме КС-3 и счета-фактуры в 5 экземплярах и, в случае отсутствия замечаний, подписать.</w:t>
      </w:r>
    </w:p>
    <w:p w:rsidR="00D22E37" w:rsidRDefault="00D22E37">
      <w:pPr>
        <w:pStyle w:val="ConsPlusNormal"/>
        <w:spacing w:before="220"/>
        <w:ind w:firstLine="540"/>
        <w:jc w:val="both"/>
      </w:pPr>
      <w:r>
        <w:t>4.1.14. После подписания акта по форме КС-2 Заказчик и представитель собственников помещений подписывают акт приема-передачи объектов для последующего их содержания и ремонта за счет средств заинтересованных лиц.</w:t>
      </w:r>
    </w:p>
    <w:p w:rsidR="00D22E37" w:rsidRDefault="00D22E37">
      <w:pPr>
        <w:pStyle w:val="ConsPlusNormal"/>
        <w:spacing w:before="220"/>
        <w:ind w:firstLine="540"/>
        <w:jc w:val="both"/>
      </w:pPr>
      <w:r>
        <w:t>4.2. Заказчик имеет право:</w:t>
      </w:r>
    </w:p>
    <w:p w:rsidR="00D22E37" w:rsidRDefault="00D22E37">
      <w:pPr>
        <w:pStyle w:val="ConsPlusNormal"/>
        <w:spacing w:before="220"/>
        <w:ind w:firstLine="540"/>
        <w:jc w:val="both"/>
      </w:pPr>
      <w:r>
        <w:t>4.2.1.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D22E37" w:rsidRDefault="00D22E37">
      <w:pPr>
        <w:pStyle w:val="ConsPlusNormal"/>
        <w:spacing w:before="220"/>
        <w:ind w:firstLine="540"/>
        <w:jc w:val="both"/>
      </w:pPr>
      <w:r>
        <w:t>4.2.2. Беспрепятственного доступа ко всем видам работ в течение всего периода их выполнения.</w:t>
      </w:r>
    </w:p>
    <w:p w:rsidR="00D22E37" w:rsidRDefault="00D22E37">
      <w:pPr>
        <w:pStyle w:val="ConsPlusNormal"/>
        <w:spacing w:before="220"/>
        <w:ind w:firstLine="540"/>
        <w:jc w:val="both"/>
      </w:pPr>
      <w:r>
        <w:t>4.2.3. Предъявлять претензии и требовать от Подрядчика уплаты штрафных санкций за неисполнение или ненадлежащие исполнение настоящего Договора, возмещения ущерба, причиненного третьим лицам в ходе выполнения работ и (или) в течение гарантийного срока на выполняемые работы.</w:t>
      </w:r>
    </w:p>
    <w:p w:rsidR="00D22E37" w:rsidRDefault="00D22E37">
      <w:pPr>
        <w:pStyle w:val="ConsPlusNormal"/>
        <w:spacing w:before="220"/>
        <w:ind w:firstLine="540"/>
        <w:jc w:val="both"/>
      </w:pPr>
      <w:r>
        <w:t>4.2.4. Участвовать совместно с Подрядчиком и Строительным контролем в совещаниях для обсуждения вопросов, связанных с выполняемыми работами по Договору.</w:t>
      </w:r>
    </w:p>
    <w:p w:rsidR="00D22E37" w:rsidRDefault="00D22E37">
      <w:pPr>
        <w:pStyle w:val="ConsPlusNormal"/>
        <w:ind w:firstLine="540"/>
        <w:jc w:val="both"/>
      </w:pPr>
    </w:p>
    <w:p w:rsidR="00D22E37" w:rsidRDefault="00D22E37">
      <w:pPr>
        <w:pStyle w:val="ConsPlusNormal"/>
        <w:jc w:val="center"/>
        <w:outlineLvl w:val="2"/>
      </w:pPr>
      <w:r>
        <w:t>5. Обязанности и права Подрядчика</w:t>
      </w:r>
    </w:p>
    <w:p w:rsidR="00D22E37" w:rsidRDefault="00D22E37">
      <w:pPr>
        <w:pStyle w:val="ConsPlusNormal"/>
        <w:ind w:firstLine="540"/>
        <w:jc w:val="both"/>
      </w:pPr>
    </w:p>
    <w:p w:rsidR="00D22E37" w:rsidRDefault="00D22E37">
      <w:pPr>
        <w:pStyle w:val="ConsPlusNormal"/>
        <w:ind w:firstLine="540"/>
        <w:jc w:val="both"/>
      </w:pPr>
      <w:r>
        <w:t>5.1. При выполнении Договора Подрядчик обязан:</w:t>
      </w:r>
    </w:p>
    <w:p w:rsidR="00D22E37" w:rsidRDefault="00D22E37">
      <w:pPr>
        <w:pStyle w:val="ConsPlusNormal"/>
        <w:spacing w:before="220"/>
        <w:ind w:firstLine="540"/>
        <w:jc w:val="both"/>
      </w:pPr>
      <w:r>
        <w:t xml:space="preserve">5.1.1. Принять от Заказчика по акту приема-передачи объект в срок, указанный в </w:t>
      </w:r>
      <w:hyperlink w:anchor="P1347" w:history="1">
        <w:r>
          <w:rPr>
            <w:color w:val="0000FF"/>
          </w:rPr>
          <w:t>подпункте 4.1.1 пункта 4.1</w:t>
        </w:r>
      </w:hyperlink>
      <w:r>
        <w:t xml:space="preserve"> Договора.</w:t>
      </w:r>
    </w:p>
    <w:p w:rsidR="00D22E37" w:rsidRDefault="00D22E37">
      <w:pPr>
        <w:pStyle w:val="ConsPlusNormal"/>
        <w:spacing w:before="220"/>
        <w:ind w:firstLine="540"/>
        <w:jc w:val="both"/>
      </w:pPr>
      <w:r>
        <w:t>5.1.2. В течение одного рабочего дня с даты заключения настоящего Договора назначить (приказом/распоряжением) своего представителя, ответственного за производство работ, письменно сообщив Заказчику, Строительному контролю: ФИО назначенного лица, номер телефона, а также иные контактные данные, необходимые для наличия круглосуточной возможности оперативной связи между представителем Строительного контроля и ответственным представителем Подрядчика.</w:t>
      </w:r>
    </w:p>
    <w:p w:rsidR="00D22E37" w:rsidRDefault="00D22E37">
      <w:pPr>
        <w:pStyle w:val="ConsPlusNormal"/>
        <w:spacing w:before="220"/>
        <w:ind w:firstLine="540"/>
        <w:jc w:val="both"/>
      </w:pPr>
      <w:r>
        <w:t xml:space="preserve">5.1.3. До начала выполнения работ на объекте представить Заказчику, Строительному контролю, Плательщику персональный </w:t>
      </w:r>
      <w:hyperlink w:anchor="P1642" w:history="1">
        <w:r>
          <w:rPr>
            <w:color w:val="0000FF"/>
          </w:rPr>
          <w:t>график</w:t>
        </w:r>
      </w:hyperlink>
      <w:r>
        <w:t xml:space="preserve"> выхода бригад согласно приложению N 2 к настоящему Договору.</w:t>
      </w:r>
    </w:p>
    <w:p w:rsidR="00D22E37" w:rsidRDefault="00D22E37">
      <w:pPr>
        <w:pStyle w:val="ConsPlusNormal"/>
        <w:spacing w:before="220"/>
        <w:ind w:firstLine="540"/>
        <w:jc w:val="both"/>
      </w:pPr>
      <w:r>
        <w:t>5.1.4. Не позднее чем за один рабочий день до начала выполнения этапа работ, поставки материалов уведомить Заказчика и Строительный контроль.</w:t>
      </w:r>
    </w:p>
    <w:p w:rsidR="00D22E37" w:rsidRDefault="00D22E37">
      <w:pPr>
        <w:pStyle w:val="ConsPlusNormal"/>
        <w:spacing w:before="220"/>
        <w:ind w:firstLine="540"/>
        <w:jc w:val="both"/>
      </w:pPr>
      <w:r>
        <w:t xml:space="preserve">5.1.5.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w:t>
      </w:r>
      <w:r>
        <w:lastRenderedPageBreak/>
        <w:t>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(в том числе товарно-транспортные накладные), удостоверяющие качество и поставщика используемых материалов.</w:t>
      </w:r>
    </w:p>
    <w:p w:rsidR="00D22E37" w:rsidRDefault="00D22E37">
      <w:pPr>
        <w:pStyle w:val="ConsPlusNormal"/>
        <w:spacing w:before="220"/>
        <w:ind w:firstLine="540"/>
        <w:jc w:val="both"/>
      </w:pPr>
      <w:r>
        <w:t>5.1.6.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согласно утвержденной форме, размещенной на официальном сайте Комитета жилищно-коммунального хозяйства администрации г. Новокузнецка во вкладке "Формирование комфортной городской среды".</w:t>
      </w:r>
    </w:p>
    <w:p w:rsidR="00D22E37" w:rsidRDefault="00D22E37">
      <w:pPr>
        <w:pStyle w:val="ConsPlusNormal"/>
        <w:spacing w:before="220"/>
        <w:ind w:firstLine="540"/>
        <w:jc w:val="both"/>
      </w:pPr>
      <w:bookmarkStart w:id="35" w:name="P1376"/>
      <w:bookmarkEnd w:id="35"/>
      <w:r>
        <w:t>5.1.7.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w:t>
      </w:r>
    </w:p>
    <w:p w:rsidR="00D22E37" w:rsidRDefault="00D22E37">
      <w:pPr>
        <w:pStyle w:val="ConsPlusNormal"/>
        <w:spacing w:before="220"/>
        <w:ind w:firstLine="540"/>
        <w:jc w:val="both"/>
      </w:pPr>
      <w:r>
        <w:t>5.1.8. Обеспечить за свой счет ограждение рабочей площадки с момента начала работ до сдачи объекта в эксплуатацию и выполнение необходимых мероприятий по технике безопасности, соблюдению норм экологической безопасности, пожарной безопасности, рациональному использованию территории, охране окружающей среды, зеленых насаждений и земли, не препятствуя перемещению граждан по дворовой территории и свободному доступу к входу и выходу из многоквартирного дома.</w:t>
      </w:r>
    </w:p>
    <w:p w:rsidR="00D22E37" w:rsidRDefault="00D22E37">
      <w:pPr>
        <w:pStyle w:val="ConsPlusNormal"/>
        <w:spacing w:before="220"/>
        <w:ind w:firstLine="540"/>
        <w:jc w:val="both"/>
      </w:pPr>
      <w:r>
        <w:t>5.1.9. В случае возникновения обстоятельств, замедляющих или делающих невозможным продолжение работ, поставить об этом в известность стороны договора, письменно сообщив об этом.</w:t>
      </w:r>
    </w:p>
    <w:p w:rsidR="00D22E37" w:rsidRDefault="00D22E37">
      <w:pPr>
        <w:pStyle w:val="ConsPlusNormal"/>
        <w:spacing w:before="220"/>
        <w:ind w:firstLine="540"/>
        <w:jc w:val="both"/>
      </w:pPr>
      <w:r>
        <w:t>5.1.10. Выполнить работу качественно, в соответствии с дизайн-проектом благоустройства дворовой территории, в объемах и в сроки, предусмотренные договором, и сдать работу в состоянии, соответствующем условиям договора и обеспечивающем нормальную эксплуатацию объекта.</w:t>
      </w:r>
    </w:p>
    <w:p w:rsidR="00D22E37" w:rsidRDefault="00D22E37">
      <w:pPr>
        <w:pStyle w:val="ConsPlusNormal"/>
        <w:spacing w:before="220"/>
        <w:ind w:firstLine="540"/>
        <w:jc w:val="both"/>
      </w:pPr>
      <w:r>
        <w:t>5.1.11. Обеспечивать своевременную уборку отходов, накапливаемых в результате выполненных работ, и вывезти с рабочей площадки строительный мусор до подписания акта приемки объекта в эксплуатацию, акта по форме КС-2.</w:t>
      </w:r>
    </w:p>
    <w:p w:rsidR="00D22E37" w:rsidRDefault="00D22E37">
      <w:pPr>
        <w:pStyle w:val="ConsPlusNormal"/>
        <w:spacing w:before="220"/>
        <w:ind w:firstLine="540"/>
        <w:jc w:val="both"/>
      </w:pPr>
      <w:r>
        <w:t>5.1.12. По первому требованию представителей Заказчика и Строительного контроля представлять всю необходимую информацию и документацию, в том числе представлять отчеты о ходе выполнения работ по Договору.</w:t>
      </w:r>
    </w:p>
    <w:p w:rsidR="00D22E37" w:rsidRDefault="00D22E37">
      <w:pPr>
        <w:pStyle w:val="ConsPlusNormal"/>
        <w:spacing w:before="220"/>
        <w:ind w:firstLine="540"/>
        <w:jc w:val="both"/>
      </w:pPr>
      <w:r>
        <w:t>5.1.13. Обеспечить представителю Заказчика и Строительного контроля необходимые условия для исполнения им своих обязанностей и реализации прав на объекте.</w:t>
      </w:r>
    </w:p>
    <w:p w:rsidR="00D22E37" w:rsidRDefault="00D22E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both"/>
            </w:pPr>
            <w:r>
              <w:rPr>
                <w:color w:val="392C69"/>
              </w:rPr>
              <w:t>КонсультантПлюс: примечание.</w:t>
            </w:r>
          </w:p>
          <w:p w:rsidR="00D22E37" w:rsidRDefault="00D22E37">
            <w:pPr>
              <w:pStyle w:val="ConsPlusNormal"/>
              <w:jc w:val="both"/>
            </w:pPr>
            <w:r>
              <w:rPr>
                <w:color w:val="392C69"/>
              </w:rPr>
              <w:t>В официальном тексте документа, видимо, допущена опечатка: имеется в виду пункт 2.3 Договора; пункт 2.6 в Договоре отсутствует.</w:t>
            </w:r>
          </w:p>
        </w:tc>
      </w:tr>
    </w:tbl>
    <w:p w:rsidR="00D22E37" w:rsidRDefault="00D22E37">
      <w:pPr>
        <w:pStyle w:val="ConsPlusNormal"/>
        <w:spacing w:before="280"/>
        <w:ind w:firstLine="540"/>
        <w:jc w:val="both"/>
      </w:pPr>
      <w:r>
        <w:t xml:space="preserve">5.1.14. При сдаче объекта в эксплуатацию передать Заказчику (представителю Заказчика)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 протоколы испытаний асфальтобетонной смеси, фотографии и иные документы, перечисленные в </w:t>
      </w:r>
      <w:hyperlink w:anchor="P1322" w:history="1">
        <w:r>
          <w:rPr>
            <w:color w:val="0000FF"/>
          </w:rPr>
          <w:t>пункте 2.6</w:t>
        </w:r>
      </w:hyperlink>
      <w:r>
        <w:t xml:space="preserve"> Договора.</w:t>
      </w:r>
    </w:p>
    <w:p w:rsidR="00D22E37" w:rsidRDefault="00D22E37">
      <w:pPr>
        <w:pStyle w:val="ConsPlusNormal"/>
        <w:spacing w:before="220"/>
        <w:ind w:firstLine="540"/>
        <w:jc w:val="both"/>
      </w:pPr>
      <w:r>
        <w:t xml:space="preserve">5.1.15.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w:t>
      </w:r>
      <w:r>
        <w:lastRenderedPageBreak/>
        <w:t>представителем Заказчика и (или) Строительного контроля.</w:t>
      </w:r>
    </w:p>
    <w:p w:rsidR="00D22E37" w:rsidRDefault="00D22E37">
      <w:pPr>
        <w:pStyle w:val="ConsPlusNormal"/>
        <w:spacing w:before="220"/>
        <w:ind w:firstLine="540"/>
        <w:jc w:val="both"/>
      </w:pPr>
      <w:r>
        <w:t xml:space="preserve">5.1.16. Обеспечить удаленное видеонаблюдение за ходом выполнения работ на объекте в соответствии с </w:t>
      </w:r>
      <w:hyperlink w:anchor="P322" w:history="1">
        <w:r>
          <w:rPr>
            <w:color w:val="0000FF"/>
          </w:rPr>
          <w:t>п. 5.7.1</w:t>
        </w:r>
      </w:hyperlink>
      <w:r>
        <w:t xml:space="preserve"> приложения N 3 к Постановлению N 62.</w:t>
      </w:r>
    </w:p>
    <w:p w:rsidR="00D22E37" w:rsidRDefault="00D22E37">
      <w:pPr>
        <w:pStyle w:val="ConsPlusNormal"/>
        <w:spacing w:before="220"/>
        <w:ind w:firstLine="540"/>
        <w:jc w:val="both"/>
      </w:pPr>
      <w:r>
        <w:t xml:space="preserve">5.1.17. Уведомить в течение 2 (двух) рабочих представителей Заказчика, Строительного контроля, членов приемочной комиссии о завершении работ по Договору в соответствии с </w:t>
      </w:r>
      <w:hyperlink w:anchor="P1427" w:history="1">
        <w:r>
          <w:rPr>
            <w:color w:val="0000FF"/>
          </w:rPr>
          <w:t>п. 8.1</w:t>
        </w:r>
      </w:hyperlink>
      <w:r>
        <w:t xml:space="preserve"> настоящего Договора.</w:t>
      </w:r>
    </w:p>
    <w:p w:rsidR="00D22E37" w:rsidRDefault="00D22E37">
      <w:pPr>
        <w:pStyle w:val="ConsPlusNormal"/>
        <w:spacing w:before="220"/>
        <w:ind w:firstLine="540"/>
        <w:jc w:val="both"/>
      </w:pPr>
      <w:bookmarkStart w:id="36" w:name="P1389"/>
      <w:bookmarkEnd w:id="36"/>
      <w:r>
        <w:t xml:space="preserve">5.1.18. Обеспечить непрерывность проведения строительных работ на объекте с обязательным наличием на строительной площадке необходимых материалов, технических средств, рабочего персонала в период проведения работ в соответствии с </w:t>
      </w:r>
      <w:hyperlink w:anchor="P1561" w:history="1">
        <w:r>
          <w:rPr>
            <w:color w:val="0000FF"/>
          </w:rPr>
          <w:t>приложениями N 1</w:t>
        </w:r>
      </w:hyperlink>
      <w:r>
        <w:t xml:space="preserve">, </w:t>
      </w:r>
      <w:hyperlink w:anchor="P1642" w:history="1">
        <w:r>
          <w:rPr>
            <w:color w:val="0000FF"/>
          </w:rPr>
          <w:t>N 2</w:t>
        </w:r>
      </w:hyperlink>
      <w:r>
        <w:t xml:space="preserve"> к настоящему Договору, с учетом </w:t>
      </w:r>
      <w:hyperlink w:anchor="P1376" w:history="1">
        <w:r>
          <w:rPr>
            <w:color w:val="0000FF"/>
          </w:rPr>
          <w:t>п. 5.1.7</w:t>
        </w:r>
      </w:hyperlink>
      <w:r>
        <w:t xml:space="preserve"> настоящего Договора.</w:t>
      </w:r>
    </w:p>
    <w:p w:rsidR="00D22E37" w:rsidRDefault="00D22E37">
      <w:pPr>
        <w:pStyle w:val="ConsPlusNormal"/>
        <w:spacing w:before="220"/>
        <w:ind w:firstLine="540"/>
        <w:jc w:val="both"/>
      </w:pPr>
      <w:r>
        <w:t>5.2. Подрядчик имеет право:</w:t>
      </w:r>
    </w:p>
    <w:p w:rsidR="00D22E37" w:rsidRDefault="00D22E37">
      <w:pPr>
        <w:pStyle w:val="ConsPlusNormal"/>
        <w:spacing w:before="220"/>
        <w:ind w:firstLine="540"/>
        <w:jc w:val="both"/>
      </w:pPr>
      <w:r>
        <w:t>5.2.1.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D22E37" w:rsidRDefault="00D22E37">
      <w:pPr>
        <w:pStyle w:val="ConsPlusNormal"/>
        <w:spacing w:before="220"/>
        <w:ind w:firstLine="540"/>
        <w:jc w:val="both"/>
      </w:pPr>
      <w:r>
        <w:t>5.2.2. Требовать своевременную приемку выполненных работ по Договору.</w:t>
      </w:r>
    </w:p>
    <w:p w:rsidR="00D22E37" w:rsidRDefault="00D22E37">
      <w:pPr>
        <w:pStyle w:val="ConsPlusNormal"/>
        <w:spacing w:before="220"/>
        <w:ind w:firstLine="540"/>
        <w:jc w:val="both"/>
      </w:pPr>
      <w:r>
        <w:t>5.2.3. Получить оплату в соответствии с условиями настоящего Договора.</w:t>
      </w:r>
    </w:p>
    <w:p w:rsidR="00D22E37" w:rsidRDefault="00D22E37">
      <w:pPr>
        <w:pStyle w:val="ConsPlusNormal"/>
        <w:spacing w:before="220"/>
        <w:ind w:firstLine="540"/>
        <w:jc w:val="both"/>
      </w:pPr>
      <w:r>
        <w:t>5.2.4.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Договором срок, и сообщить об этом Заказчику, Строительному контролю в течение 1 (одного) дня после приостановления выполнения работ.</w:t>
      </w:r>
    </w:p>
    <w:p w:rsidR="00D22E37" w:rsidRDefault="00D22E37">
      <w:pPr>
        <w:pStyle w:val="ConsPlusNormal"/>
        <w:spacing w:before="220"/>
        <w:ind w:firstLine="540"/>
        <w:jc w:val="both"/>
      </w:pPr>
      <w:r>
        <w:t>5.2.5. Участвовать совместно с Заказчиком и Строительным контролем в совещаниях для обсуждения вопросов, связанных с выполняемыми работами по Договору.</w:t>
      </w:r>
    </w:p>
    <w:p w:rsidR="00D22E37" w:rsidRDefault="00D22E37">
      <w:pPr>
        <w:pStyle w:val="ConsPlusNormal"/>
        <w:ind w:firstLine="540"/>
        <w:jc w:val="both"/>
      </w:pPr>
    </w:p>
    <w:p w:rsidR="00D22E37" w:rsidRDefault="00D22E37">
      <w:pPr>
        <w:pStyle w:val="ConsPlusNormal"/>
        <w:jc w:val="center"/>
        <w:outlineLvl w:val="2"/>
      </w:pPr>
      <w:r>
        <w:t>6. Права и обязанности Строительного контроля</w:t>
      </w:r>
    </w:p>
    <w:p w:rsidR="00D22E37" w:rsidRDefault="00D22E37">
      <w:pPr>
        <w:pStyle w:val="ConsPlusNormal"/>
        <w:ind w:firstLine="540"/>
        <w:jc w:val="both"/>
      </w:pPr>
    </w:p>
    <w:p w:rsidR="00D22E37" w:rsidRDefault="00D22E37">
      <w:pPr>
        <w:pStyle w:val="ConsPlusNormal"/>
        <w:ind w:firstLine="540"/>
        <w:jc w:val="both"/>
      </w:pPr>
      <w:r>
        <w:t>6.1. При выполнении Договора Строительный контроль обязан:</w:t>
      </w:r>
    </w:p>
    <w:p w:rsidR="00D22E37" w:rsidRDefault="00D22E37">
      <w:pPr>
        <w:pStyle w:val="ConsPlusNormal"/>
        <w:spacing w:before="220"/>
        <w:ind w:firstLine="540"/>
        <w:jc w:val="both"/>
      </w:pPr>
      <w:r>
        <w:t>6.1.1. Организовать работу горячей линии по телефону для собственников многоквартирного дома по вопросам, связанным с выполнением работ по благоустройству объекта.</w:t>
      </w:r>
    </w:p>
    <w:p w:rsidR="00D22E37" w:rsidRDefault="00D22E37">
      <w:pPr>
        <w:pStyle w:val="ConsPlusNormal"/>
        <w:spacing w:before="220"/>
        <w:ind w:firstLine="540"/>
        <w:jc w:val="both"/>
      </w:pPr>
      <w:r>
        <w:t>6.1.2. Еженедельно представлять Плательщику отчет о ходе выполнения работ и о работе горячей линии.</w:t>
      </w:r>
    </w:p>
    <w:p w:rsidR="00D22E37" w:rsidRDefault="00D22E37">
      <w:pPr>
        <w:pStyle w:val="ConsPlusNormal"/>
        <w:spacing w:before="220"/>
        <w:ind w:firstLine="540"/>
        <w:jc w:val="both"/>
      </w:pPr>
      <w:r>
        <w:t>6.1.3. Осуществлять контроль за ходом выполняемых работ на соответствие дизайн-проекту благоустройства дворовой территории и сметной документации, фактическим объемам и качеству. Замечания и письменные указания по ходу выполнения работ фиксировать в журнале производства работ.</w:t>
      </w:r>
    </w:p>
    <w:p w:rsidR="00D22E37" w:rsidRDefault="00D22E37">
      <w:pPr>
        <w:pStyle w:val="ConsPlusNormal"/>
        <w:spacing w:before="220"/>
        <w:ind w:firstLine="540"/>
        <w:jc w:val="both"/>
      </w:pPr>
      <w:r>
        <w:t xml:space="preserve">6.1.4. Контролировать соблюдение </w:t>
      </w:r>
      <w:hyperlink w:anchor="P1561" w:history="1">
        <w:r>
          <w:rPr>
            <w:color w:val="0000FF"/>
          </w:rPr>
          <w:t>графика</w:t>
        </w:r>
      </w:hyperlink>
      <w:r>
        <w:t xml:space="preserve"> выполнения работ по благоустройству дворовой территории многоквартирного дома согласно приложению N 1 к настоящему Договору. В случае его несоблюдения Подрядчиком письменно уведомлять об этом Заказчика и Плательщика.</w:t>
      </w:r>
    </w:p>
    <w:p w:rsidR="00D22E37" w:rsidRDefault="00D22E37">
      <w:pPr>
        <w:pStyle w:val="ConsPlusNormal"/>
        <w:spacing w:before="220"/>
        <w:ind w:firstLine="540"/>
        <w:jc w:val="both"/>
      </w:pPr>
      <w:r>
        <w:t>6.1.5. Осуществлять контроль за устранением замечаний и дефектов, выявленных в ходе и по факту выполнения работ по Договору.</w:t>
      </w:r>
    </w:p>
    <w:p w:rsidR="00D22E37" w:rsidRDefault="00D22E37">
      <w:pPr>
        <w:pStyle w:val="ConsPlusNormal"/>
        <w:spacing w:before="220"/>
        <w:ind w:firstLine="540"/>
        <w:jc w:val="both"/>
      </w:pPr>
      <w:r>
        <w:t>6.1.6. Осуществлять контроль по применению расценок при оформлении акта по форме КС-</w:t>
      </w:r>
      <w:r>
        <w:lastRenderedPageBreak/>
        <w:t>2.</w:t>
      </w:r>
    </w:p>
    <w:p w:rsidR="00D22E37" w:rsidRDefault="00D22E37">
      <w:pPr>
        <w:pStyle w:val="ConsPlusNormal"/>
        <w:spacing w:before="220"/>
        <w:ind w:firstLine="540"/>
        <w:jc w:val="both"/>
      </w:pPr>
      <w:r>
        <w:t>6.1.7. Осуществлять проверку наличия документации (технических паспортов, сертификатов, результатов лабораторных испытаний и пр.) на используемые строительные материалы, оборудование, изделия и конструкции, а также правильность ведения исполнительной документации (общих и специальных журналов работ) при производстве работ по настоящему Договору.</w:t>
      </w:r>
    </w:p>
    <w:p w:rsidR="00D22E37" w:rsidRDefault="00D22E37">
      <w:pPr>
        <w:pStyle w:val="ConsPlusNormal"/>
        <w:spacing w:before="220"/>
        <w:ind w:firstLine="540"/>
        <w:jc w:val="both"/>
      </w:pPr>
      <w:r>
        <w:t>6.1.8. Участвовать в работе приемочной комиссии по приемке видов, этапов работ, в том числе при освидетельствовании скрытых работ, по благоустройству объекта, по приемке объекта в эксплуатацию с подписанием соответствующих актов и документов.</w:t>
      </w:r>
    </w:p>
    <w:p w:rsidR="00D22E37" w:rsidRDefault="00D22E37">
      <w:pPr>
        <w:pStyle w:val="ConsPlusNormal"/>
        <w:spacing w:before="220"/>
        <w:ind w:firstLine="540"/>
        <w:jc w:val="both"/>
      </w:pPr>
      <w:r>
        <w:t>6.2. Строительный контроль имеет право:</w:t>
      </w:r>
    </w:p>
    <w:p w:rsidR="00D22E37" w:rsidRDefault="00D22E37">
      <w:pPr>
        <w:pStyle w:val="ConsPlusNormal"/>
        <w:spacing w:before="220"/>
        <w:ind w:firstLine="540"/>
        <w:jc w:val="both"/>
      </w:pPr>
      <w:r>
        <w:t>6.2.1. Назначить уполномоченного представителя во взаимоотношениях Сторон по настоящему Договору с обязательным письменным уведомлением соответствующих Сторон об этом.</w:t>
      </w:r>
    </w:p>
    <w:p w:rsidR="00D22E37" w:rsidRDefault="00D22E37">
      <w:pPr>
        <w:pStyle w:val="ConsPlusNormal"/>
        <w:spacing w:before="220"/>
        <w:ind w:firstLine="540"/>
        <w:jc w:val="both"/>
      </w:pPr>
      <w:r>
        <w:t>6.2.1. Запрашивать у Подрядчика документы, необходимые для исполнения своих функций.</w:t>
      </w:r>
    </w:p>
    <w:p w:rsidR="00D22E37" w:rsidRDefault="00D22E37">
      <w:pPr>
        <w:pStyle w:val="ConsPlusNormal"/>
        <w:spacing w:before="220"/>
        <w:ind w:firstLine="540"/>
        <w:jc w:val="both"/>
      </w:pPr>
      <w:r>
        <w:t>6.2.2. Самостоятельно проводить оценку поставляемых на объект материалов, а также выполняемых работ, на соответствие действующим нормативным документам, с применением средств инструментального контроля.</w:t>
      </w:r>
    </w:p>
    <w:p w:rsidR="00D22E37" w:rsidRDefault="00D22E37">
      <w:pPr>
        <w:pStyle w:val="ConsPlusNormal"/>
        <w:spacing w:before="220"/>
        <w:ind w:firstLine="540"/>
        <w:jc w:val="both"/>
      </w:pPr>
      <w:r>
        <w:t>6.2.3. Участвовать совместно с Заказчиком и Подрядчиком в совещаниях для обсуждения вопросов, связанных с выполняемыми работами по Договору.</w:t>
      </w:r>
    </w:p>
    <w:p w:rsidR="00D22E37" w:rsidRDefault="00D22E37">
      <w:pPr>
        <w:pStyle w:val="ConsPlusNormal"/>
        <w:ind w:firstLine="540"/>
        <w:jc w:val="both"/>
      </w:pPr>
    </w:p>
    <w:p w:rsidR="00D22E37" w:rsidRDefault="00D22E37">
      <w:pPr>
        <w:pStyle w:val="ConsPlusNormal"/>
        <w:jc w:val="center"/>
        <w:outlineLvl w:val="2"/>
      </w:pPr>
      <w:r>
        <w:t>7. Права и обязанности Плательщика</w:t>
      </w:r>
    </w:p>
    <w:p w:rsidR="00D22E37" w:rsidRDefault="00D22E37">
      <w:pPr>
        <w:pStyle w:val="ConsPlusNormal"/>
        <w:ind w:firstLine="540"/>
        <w:jc w:val="both"/>
      </w:pPr>
    </w:p>
    <w:p w:rsidR="00D22E37" w:rsidRDefault="00D22E37">
      <w:pPr>
        <w:pStyle w:val="ConsPlusNormal"/>
        <w:ind w:firstLine="540"/>
        <w:jc w:val="both"/>
      </w:pPr>
      <w:r>
        <w:t>7.1. Плательщик обязан:</w:t>
      </w:r>
    </w:p>
    <w:p w:rsidR="00D22E37" w:rsidRDefault="00D22E37">
      <w:pPr>
        <w:pStyle w:val="ConsPlusNormal"/>
        <w:spacing w:before="220"/>
        <w:ind w:firstLine="540"/>
        <w:jc w:val="both"/>
      </w:pPr>
      <w:r>
        <w:t>7.1.1. Заключить с Подрядчиком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 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D22E37" w:rsidRDefault="00D22E37">
      <w:pPr>
        <w:pStyle w:val="ConsPlusNormal"/>
        <w:spacing w:before="220"/>
        <w:ind w:firstLine="540"/>
        <w:jc w:val="both"/>
      </w:pPr>
      <w:r>
        <w:t>7.1.2. После выполнения работ по благоустройству дворовых территорий по договору подряда в целях получения субсидии Плательщик обязан принять заявление о предоставлении субсидии и, в случае принятия положительного решения, в течение 3 рабочих дней со дня получения от получателя субсидии заявления и приложенных к нему документов направить акты по форме КС-2, справки по форме КС-3 в Министерство жилищно-коммунального и дорожного комплекса Кузбасса для проверки.</w:t>
      </w:r>
    </w:p>
    <w:p w:rsidR="00D22E37" w:rsidRDefault="00D22E37">
      <w:pPr>
        <w:pStyle w:val="ConsPlusNormal"/>
        <w:spacing w:before="220"/>
        <w:ind w:firstLine="540"/>
        <w:jc w:val="both"/>
      </w:pPr>
      <w:r>
        <w:t>7.1.3. В случае наличия основания для отказа в предоставлении субсидии Плательщик в течение 5 рабочих дней со дня получения заявления и приложенных к нему документов направляет Подрядчику соответствующее уведомление с указанием основания для отказа и срока для устранения нарушений.</w:t>
      </w:r>
    </w:p>
    <w:p w:rsidR="00D22E37" w:rsidRDefault="00D22E37">
      <w:pPr>
        <w:pStyle w:val="ConsPlusNormal"/>
        <w:spacing w:before="220"/>
        <w:ind w:firstLine="540"/>
        <w:jc w:val="both"/>
      </w:pPr>
      <w:r>
        <w:t>7.1.4. Оплатить Подрядчику стоимость работ по Договору, перечислив денежные средства на расчетный счет Подрядчика, открытый в кредитной организации, в соответствии с заключенным Соглашением.</w:t>
      </w:r>
    </w:p>
    <w:p w:rsidR="00D22E37" w:rsidRDefault="00D22E37">
      <w:pPr>
        <w:pStyle w:val="ConsPlusNormal"/>
        <w:spacing w:before="220"/>
        <w:ind w:firstLine="540"/>
        <w:jc w:val="both"/>
      </w:pPr>
      <w:r>
        <w:lastRenderedPageBreak/>
        <w:t>7.2. Плательщик имеет право:</w:t>
      </w:r>
    </w:p>
    <w:p w:rsidR="00D22E37" w:rsidRDefault="00D22E37">
      <w:pPr>
        <w:pStyle w:val="ConsPlusNormal"/>
        <w:spacing w:before="220"/>
        <w:ind w:firstLine="540"/>
        <w:jc w:val="both"/>
      </w:pPr>
      <w:r>
        <w:t>7.2.1. Предъявлять претензии и требовать от Подрядчика уплаты штрафных санкций за неисполнение или ненадлежащее исполнение Договора, возмещения ущерба, причиненного третьим лицам в ходе выполнения работ и (или) в течение гарантийного срока на выполняемые работы.</w:t>
      </w:r>
    </w:p>
    <w:p w:rsidR="00D22E37" w:rsidRDefault="00D22E37">
      <w:pPr>
        <w:pStyle w:val="ConsPlusNormal"/>
        <w:spacing w:before="220"/>
        <w:ind w:firstLine="540"/>
        <w:jc w:val="both"/>
      </w:pPr>
      <w:r>
        <w:t>7.2.2. Предъявлять требование к Подрядчику о возврате полученной стоимости работ по Договору в случае выявления фактов несоответствия выполняемых работ условиям настоящего Договора, в том числе нарушения сроков его выполнения.</w:t>
      </w:r>
    </w:p>
    <w:p w:rsidR="00D22E37" w:rsidRDefault="00D22E37">
      <w:pPr>
        <w:pStyle w:val="ConsPlusNormal"/>
        <w:ind w:firstLine="540"/>
        <w:jc w:val="both"/>
      </w:pPr>
    </w:p>
    <w:p w:rsidR="00D22E37" w:rsidRDefault="00D22E37">
      <w:pPr>
        <w:pStyle w:val="ConsPlusNormal"/>
        <w:jc w:val="center"/>
        <w:outlineLvl w:val="2"/>
      </w:pPr>
      <w:bookmarkStart w:id="37" w:name="P1425"/>
      <w:bookmarkEnd w:id="37"/>
      <w:r>
        <w:t>8. Приемка выполненных работ</w:t>
      </w:r>
    </w:p>
    <w:p w:rsidR="00D22E37" w:rsidRDefault="00D22E37">
      <w:pPr>
        <w:pStyle w:val="ConsPlusNormal"/>
        <w:ind w:firstLine="540"/>
        <w:jc w:val="both"/>
      </w:pPr>
    </w:p>
    <w:p w:rsidR="00D22E37" w:rsidRDefault="00D22E37">
      <w:pPr>
        <w:pStyle w:val="ConsPlusNormal"/>
        <w:ind w:firstLine="540"/>
        <w:jc w:val="both"/>
      </w:pPr>
      <w:bookmarkStart w:id="38" w:name="P1427"/>
      <w:bookmarkEnd w:id="38"/>
      <w:r>
        <w:t xml:space="preserve">8.1. Подрядчик обязан в течение 2 (двух) рабочих дней письменно уведомить представителей Заказчика, Строительного контроля, членов приемочной комиссии о завершении работ по Договору и готовности объекта, выполненных работ к сдаче и представить представителю Заказчика счет-фактуру, акт приемки объекта в эксплуатацию, акт по форме КС-2, справку по форме КС-3 и иные документы в соответствии с </w:t>
      </w:r>
      <w:hyperlink w:anchor="P1322" w:history="1">
        <w:r>
          <w:rPr>
            <w:color w:val="0000FF"/>
          </w:rPr>
          <w:t>пунктом 2.3</w:t>
        </w:r>
      </w:hyperlink>
      <w:r>
        <w:t xml:space="preserve"> Договора.</w:t>
      </w:r>
    </w:p>
    <w:p w:rsidR="00D22E37" w:rsidRDefault="00D22E37">
      <w:pPr>
        <w:pStyle w:val="ConsPlusNormal"/>
        <w:spacing w:before="220"/>
        <w:ind w:firstLine="540"/>
        <w:jc w:val="both"/>
      </w:pPr>
      <w:r>
        <w:t>8.2. Заказчик в течение 5 дней после получения уведомления Подрядчика организует в установленном порядке и осуществляет приемку объекта в эксплуатацию приемочной комиссией.</w:t>
      </w:r>
    </w:p>
    <w:p w:rsidR="00D22E37" w:rsidRDefault="00D22E37">
      <w:pPr>
        <w:pStyle w:val="ConsPlusNormal"/>
        <w:spacing w:before="220"/>
        <w:ind w:firstLine="540"/>
        <w:jc w:val="both"/>
      </w:pPr>
      <w:r>
        <w:t>8.3. Состав приемочной комиссии утверждается Заказчиком. В состав комиссии включаются в том числе представители собственников помещений многоквартирного дома и члены общественной комиссии.</w:t>
      </w:r>
    </w:p>
    <w:p w:rsidR="00D22E37" w:rsidRDefault="00D22E37">
      <w:pPr>
        <w:pStyle w:val="ConsPlusNormal"/>
        <w:spacing w:before="220"/>
        <w:ind w:firstLine="540"/>
        <w:jc w:val="both"/>
      </w:pPr>
      <w:r>
        <w:t>8.4. При обнаружении приемочной комиссией в ходе приемки объекта в эксплуатацию недостатков составляется акт, в котором фиксируются перечень дефектов и сроки их устранения.</w:t>
      </w:r>
    </w:p>
    <w:p w:rsidR="00D22E37" w:rsidRDefault="00D22E37">
      <w:pPr>
        <w:pStyle w:val="ConsPlusNormal"/>
        <w:spacing w:before="220"/>
        <w:ind w:firstLine="540"/>
        <w:jc w:val="both"/>
      </w:pPr>
      <w:r>
        <w:t>Подрядчик обязан устранить все обнаруженные дефекты своими силами и за свой счет в сроки, указанные в акте.</w:t>
      </w:r>
    </w:p>
    <w:p w:rsidR="00D22E37" w:rsidRDefault="00D22E37">
      <w:pPr>
        <w:pStyle w:val="ConsPlusNormal"/>
        <w:spacing w:before="220"/>
        <w:ind w:firstLine="540"/>
        <w:jc w:val="both"/>
      </w:pPr>
      <w:r>
        <w:t>8.5. При возникновении между Заказчиком и/или Строительным контролем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22E37" w:rsidRDefault="00D22E37">
      <w:pPr>
        <w:pStyle w:val="ConsPlusNormal"/>
        <w:spacing w:before="220"/>
        <w:ind w:firstLine="540"/>
        <w:jc w:val="both"/>
      </w:pPr>
      <w:r>
        <w:t>8.6. При производстве скрытых работ сторонами составляется Акт освидетельствования скрытых работ. Подрядчик письменно извещает Заказчика и Строительный контроль за 2 (два) рабочих дня до начала приемки о готовности скрытых работ к сдаче. Подрядчик приступает к выполнению последующих работ только после приемки Заказчиком и Строительным контролем скрытых работ и подписания Акта освидетельствования скрытых работ. Если закрытие работ выполнено Подрядчиком без надлежащего уведомления Заказчика и Строительного контроля, то по требованию последних Подрядчик обязан за свой счет вскрыть закрытые без их освидетельствования скрытые работы, а затем восстановить их за свой счет.</w:t>
      </w:r>
    </w:p>
    <w:p w:rsidR="00D22E37" w:rsidRDefault="00D22E37">
      <w:pPr>
        <w:pStyle w:val="ConsPlusNormal"/>
        <w:spacing w:before="220"/>
        <w:ind w:firstLine="540"/>
        <w:jc w:val="both"/>
      </w:pPr>
      <w:r>
        <w:t xml:space="preserve">8.7. В течение 2-х дней после устранения всех замечаний, выявленных приемочной комиссией, выполненные работы принимаются членами приемочной комиссии путем подписания </w:t>
      </w:r>
      <w:hyperlink w:anchor="P1717" w:history="1">
        <w:r>
          <w:rPr>
            <w:color w:val="0000FF"/>
          </w:rPr>
          <w:t>Акта</w:t>
        </w:r>
      </w:hyperlink>
      <w:r>
        <w:t xml:space="preserve"> приемки объекта в эксплуатацию (приложение N 3 к настоящему Договору).</w:t>
      </w:r>
    </w:p>
    <w:p w:rsidR="00D22E37" w:rsidRDefault="00D22E37">
      <w:pPr>
        <w:pStyle w:val="ConsPlusNormal"/>
        <w:spacing w:before="220"/>
        <w:ind w:firstLine="540"/>
        <w:jc w:val="both"/>
      </w:pPr>
      <w:r>
        <w:t>8.8. При отсутствии замечаний к выполненным работам Заказчиком Подрядчиком и Строительным контролем подписываются акт по форме КС-2 и справка по форме КС-3.</w:t>
      </w:r>
    </w:p>
    <w:p w:rsidR="00D22E37" w:rsidRDefault="00D22E37">
      <w:pPr>
        <w:pStyle w:val="ConsPlusNormal"/>
        <w:spacing w:before="220"/>
        <w:ind w:firstLine="540"/>
        <w:jc w:val="both"/>
      </w:pPr>
      <w:r>
        <w:lastRenderedPageBreak/>
        <w:t>8.9. Объект считается принятым в эксплуатацию и обязательства Подрядчика считаются надлежащим образом исполненными со дня подписания акта приемки объекта в эксплуатацию, акта по форме КС-3.</w:t>
      </w:r>
    </w:p>
    <w:p w:rsidR="00D22E37" w:rsidRDefault="00D22E37">
      <w:pPr>
        <w:pStyle w:val="ConsPlusNormal"/>
        <w:spacing w:before="220"/>
        <w:ind w:firstLine="540"/>
        <w:jc w:val="both"/>
      </w:pPr>
      <w:r>
        <w:t>8.10. С момента подписания Заказчиком акта по форме КС-2 заказчик принимает на себя ответственность за сохранность объекта и несет риск возможного его повреждения или утраты.</w:t>
      </w:r>
    </w:p>
    <w:p w:rsidR="00D22E37" w:rsidRDefault="00D22E37">
      <w:pPr>
        <w:pStyle w:val="ConsPlusNormal"/>
        <w:spacing w:before="220"/>
        <w:ind w:firstLine="540"/>
        <w:jc w:val="both"/>
      </w:pPr>
      <w:r>
        <w:t>8.11. Подрядчик обязан передать Заказчику вместе с результатом работы информацию, касающуюся эксплуатации и иного использования результата работы.</w:t>
      </w:r>
    </w:p>
    <w:p w:rsidR="00D22E37" w:rsidRDefault="00D22E37">
      <w:pPr>
        <w:pStyle w:val="ConsPlusNormal"/>
        <w:ind w:firstLine="540"/>
        <w:jc w:val="both"/>
      </w:pPr>
    </w:p>
    <w:p w:rsidR="00D22E37" w:rsidRDefault="00D22E37">
      <w:pPr>
        <w:pStyle w:val="ConsPlusNormal"/>
        <w:jc w:val="center"/>
        <w:outlineLvl w:val="2"/>
      </w:pPr>
      <w:r>
        <w:t>9. Гарантии качества по сданным работам</w:t>
      </w:r>
    </w:p>
    <w:p w:rsidR="00D22E37" w:rsidRDefault="00D22E37">
      <w:pPr>
        <w:pStyle w:val="ConsPlusNormal"/>
        <w:ind w:firstLine="540"/>
        <w:jc w:val="both"/>
      </w:pPr>
    </w:p>
    <w:p w:rsidR="00D22E37" w:rsidRDefault="00D22E37">
      <w:pPr>
        <w:pStyle w:val="ConsPlusNormal"/>
        <w:ind w:firstLine="540"/>
        <w:jc w:val="both"/>
      </w:pPr>
      <w:r>
        <w:t>9.1. Гарантии качества распространяются на все работы, выполненные Подрядчиком, и используемые материалы.</w:t>
      </w:r>
    </w:p>
    <w:p w:rsidR="00D22E37" w:rsidRDefault="00D22E37">
      <w:pPr>
        <w:pStyle w:val="ConsPlusNormal"/>
        <w:spacing w:before="220"/>
        <w:ind w:firstLine="540"/>
        <w:jc w:val="both"/>
      </w:pPr>
      <w:r>
        <w:t>9.2. Гарантийный срок на выполненные работы по Договору должен быть не менее трех лет, определяется исходя из результатов отбора подрядных организаций и составляет: _________ со дня подписания акта по форме КС-2, если Подрядчик не докажет, что дефекты произошли вследствие нормального износа объекта или его частей или неправильной его эксплуатации.</w:t>
      </w:r>
    </w:p>
    <w:p w:rsidR="00D22E37" w:rsidRDefault="00D22E37">
      <w:pPr>
        <w:pStyle w:val="ConsPlusNormal"/>
        <w:spacing w:before="220"/>
        <w:ind w:firstLine="540"/>
        <w:jc w:val="both"/>
      </w:pPr>
      <w:r>
        <w:t>9.3. При обнаружении дефектов в пределах гарантийного срока Заказчик, Строительный контроль должны письменно известить об этом Подрядчика. Подрядчик направляет своего представителя не позднее 3 (трех)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w:t>
      </w:r>
    </w:p>
    <w:p w:rsidR="00D22E37" w:rsidRDefault="00D22E37">
      <w:pPr>
        <w:pStyle w:val="ConsPlusNormal"/>
        <w:spacing w:before="220"/>
        <w:ind w:firstLine="540"/>
        <w:jc w:val="both"/>
      </w:pPr>
      <w:r>
        <w:t>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в случае установления наступления гарантийного случая, несет Подрядчик.</w:t>
      </w:r>
    </w:p>
    <w:p w:rsidR="00D22E37" w:rsidRDefault="00D22E37">
      <w:pPr>
        <w:pStyle w:val="ConsPlusNormal"/>
        <w:ind w:firstLine="540"/>
        <w:jc w:val="both"/>
      </w:pPr>
    </w:p>
    <w:p w:rsidR="00D22E37" w:rsidRDefault="00D22E37">
      <w:pPr>
        <w:pStyle w:val="ConsPlusNormal"/>
        <w:jc w:val="center"/>
        <w:outlineLvl w:val="2"/>
      </w:pPr>
      <w:r>
        <w:t>10. Ответственность Сторон</w:t>
      </w:r>
    </w:p>
    <w:p w:rsidR="00D22E37" w:rsidRDefault="00D22E37">
      <w:pPr>
        <w:pStyle w:val="ConsPlusNormal"/>
        <w:ind w:firstLine="540"/>
        <w:jc w:val="both"/>
      </w:pPr>
    </w:p>
    <w:p w:rsidR="00D22E37" w:rsidRDefault="00D22E37">
      <w:pPr>
        <w:pStyle w:val="ConsPlusNormal"/>
        <w:ind w:firstLine="540"/>
        <w:jc w:val="both"/>
      </w:pPr>
      <w: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22E37" w:rsidRDefault="00D22E37">
      <w:pPr>
        <w:pStyle w:val="ConsPlusNormal"/>
        <w:spacing w:before="220"/>
        <w:ind w:firstLine="540"/>
        <w:jc w:val="both"/>
      </w:pPr>
      <w:r>
        <w:t xml:space="preserve">10.2. За нарушение условий исполнения обязательств по настоящему Договору Подрядчик несет ответственность в виде штрафа, который определяется в процентном соотношении от стоимости работ, указанной в </w:t>
      </w:r>
      <w:hyperlink w:anchor="P1320" w:history="1">
        <w:r>
          <w:rPr>
            <w:color w:val="0000FF"/>
          </w:rPr>
          <w:t>пункте 2.1</w:t>
        </w:r>
      </w:hyperlink>
      <w:r>
        <w:t xml:space="preserve"> Договора. Размер штрафа определяется в следующем порядке:</w:t>
      </w:r>
    </w:p>
    <w:p w:rsidR="00D22E37" w:rsidRDefault="00D22E37">
      <w:pPr>
        <w:pStyle w:val="ConsPlusNormal"/>
        <w:spacing w:before="220"/>
        <w:ind w:firstLine="540"/>
        <w:jc w:val="both"/>
      </w:pPr>
      <w:r>
        <w:t>1) за нарушение сроков начала выполнения работ - 0,2 (ноль целых две десятых) процента за каждый день просрочки до начала выполнения работ;</w:t>
      </w:r>
    </w:p>
    <w:p w:rsidR="00D22E37" w:rsidRDefault="00D22E37">
      <w:pPr>
        <w:pStyle w:val="ConsPlusNormal"/>
        <w:spacing w:before="220"/>
        <w:ind w:firstLine="540"/>
        <w:jc w:val="both"/>
      </w:pPr>
      <w:r>
        <w:t>2) за нарушение сроков окончания работ - 0,3 (ноль целых три десятых) процента за каждый день просрочки до фактического исполнения обязательств;</w:t>
      </w:r>
    </w:p>
    <w:p w:rsidR="00D22E37" w:rsidRDefault="00D22E37">
      <w:pPr>
        <w:pStyle w:val="ConsPlusNormal"/>
        <w:spacing w:before="220"/>
        <w:ind w:firstLine="540"/>
        <w:jc w:val="both"/>
      </w:pPr>
      <w:r>
        <w:t xml:space="preserve">3) за нарушение условий, предусмотренных </w:t>
      </w:r>
      <w:hyperlink w:anchor="P1389" w:history="1">
        <w:r>
          <w:rPr>
            <w:color w:val="0000FF"/>
          </w:rPr>
          <w:t>пунктом 5.1.18</w:t>
        </w:r>
      </w:hyperlink>
      <w:r>
        <w:t xml:space="preserve"> Договора, - 0,1 (ноль целых одна десятая) процента за каждый день перерыва в работе;</w:t>
      </w:r>
    </w:p>
    <w:p w:rsidR="00D22E37" w:rsidRDefault="00D22E37">
      <w:pPr>
        <w:pStyle w:val="ConsPlusNormal"/>
        <w:spacing w:before="220"/>
        <w:ind w:firstLine="540"/>
        <w:jc w:val="both"/>
      </w:pPr>
      <w:r>
        <w:t>4) в случае иного нарушения своих обязательств - 0,5 (ноль целых пять десятых) процента;</w:t>
      </w:r>
    </w:p>
    <w:p w:rsidR="00D22E37" w:rsidRDefault="00D22E37">
      <w:pPr>
        <w:pStyle w:val="ConsPlusNormal"/>
        <w:spacing w:before="220"/>
        <w:ind w:firstLine="540"/>
        <w:jc w:val="both"/>
      </w:pPr>
      <w:r>
        <w:t>5) за допущенные отступления от требований, предусмотренных дизайн-проектом благоустройства дворовой территории и сметной документации - 0,5 (ноль целых пять десятых) процента.</w:t>
      </w:r>
    </w:p>
    <w:p w:rsidR="00D22E37" w:rsidRDefault="00D22E37">
      <w:pPr>
        <w:pStyle w:val="ConsPlusNormal"/>
        <w:spacing w:before="220"/>
        <w:ind w:firstLine="540"/>
        <w:jc w:val="both"/>
      </w:pPr>
      <w:r>
        <w:lastRenderedPageBreak/>
        <w:t>10.3. Уплата штрафа и возмещение убытков, причиненных ненадлежащим исполнением обязательств, не освобождают Подрядчика от фактического исполнения обязательств по настоящему Договору.</w:t>
      </w:r>
    </w:p>
    <w:p w:rsidR="00D22E37" w:rsidRDefault="00D22E37">
      <w:pPr>
        <w:pStyle w:val="ConsPlusNormal"/>
        <w:spacing w:before="220"/>
        <w:ind w:firstLine="540"/>
        <w:jc w:val="both"/>
      </w:pPr>
      <w:r>
        <w:t>10.4. Заказчик не несет ответственности за неисполнение и (или) ненадлежащее исполнение Плательщиком своих обязательств по оплате выполненных работ Подрядчиком.</w:t>
      </w:r>
    </w:p>
    <w:p w:rsidR="00D22E37" w:rsidRDefault="00D22E37">
      <w:pPr>
        <w:pStyle w:val="ConsPlusNormal"/>
        <w:spacing w:before="220"/>
        <w:ind w:firstLine="540"/>
        <w:jc w:val="both"/>
      </w:pPr>
      <w:r>
        <w:t>10.5. Указанные в настоящем разделе штрафы взимаются Заказчиком или Плательщиком по согласованию с Заказчиком за каждое нарушение в отдельности.</w:t>
      </w:r>
    </w:p>
    <w:p w:rsidR="00D22E37" w:rsidRDefault="00D22E37">
      <w:pPr>
        <w:pStyle w:val="ConsPlusNormal"/>
        <w:spacing w:before="220"/>
        <w:ind w:firstLine="540"/>
        <w:jc w:val="both"/>
      </w:pPr>
      <w:r>
        <w:t>10.6. Сторона освобождается от уплаты штрафа, если докажет, что неисполнение указанного обязательства произошло вследствие непреодолимой силы или по вине другой Стороны.</w:t>
      </w:r>
    </w:p>
    <w:p w:rsidR="00D22E37" w:rsidRDefault="00D22E37">
      <w:pPr>
        <w:pStyle w:val="ConsPlusNormal"/>
        <w:spacing w:before="220"/>
        <w:ind w:firstLine="540"/>
        <w:jc w:val="both"/>
      </w:pPr>
      <w:r>
        <w:t>10.7. В случае штрафов Подрядчиком в добровольном порядке за неисполнение или ненадлежащее исполнение обязательств, предусмотренных настоящим Договором, Заказчик вправе взыскать штрафы в судебном порядке.</w:t>
      </w:r>
    </w:p>
    <w:p w:rsidR="00D22E37" w:rsidRDefault="00D22E37">
      <w:pPr>
        <w:pStyle w:val="ConsPlusNormal"/>
        <w:spacing w:before="220"/>
        <w:ind w:firstLine="540"/>
        <w:jc w:val="both"/>
      </w:pPr>
      <w:r>
        <w:t xml:space="preserve">10.8. Подрядчик несет риск случайной гибели или случайного повреждения результата выполненной работы до ее приемки в соответствии с </w:t>
      </w:r>
      <w:hyperlink w:anchor="P1425" w:history="1">
        <w:r>
          <w:rPr>
            <w:color w:val="0000FF"/>
          </w:rPr>
          <w:t>разделом 8</w:t>
        </w:r>
      </w:hyperlink>
      <w:r>
        <w:t xml:space="preserve"> настоящего Договора.</w:t>
      </w:r>
    </w:p>
    <w:p w:rsidR="00D22E37" w:rsidRDefault="00D22E37">
      <w:pPr>
        <w:pStyle w:val="ConsPlusNormal"/>
        <w:ind w:firstLine="540"/>
        <w:jc w:val="both"/>
      </w:pPr>
    </w:p>
    <w:p w:rsidR="00D22E37" w:rsidRDefault="00D22E37">
      <w:pPr>
        <w:pStyle w:val="ConsPlusNormal"/>
        <w:jc w:val="center"/>
        <w:outlineLvl w:val="2"/>
      </w:pPr>
      <w:r>
        <w:t>11. Обстоятельства непреодолимой силы</w:t>
      </w:r>
    </w:p>
    <w:p w:rsidR="00D22E37" w:rsidRDefault="00D22E37">
      <w:pPr>
        <w:pStyle w:val="ConsPlusNormal"/>
        <w:ind w:firstLine="540"/>
        <w:jc w:val="both"/>
      </w:pPr>
    </w:p>
    <w:p w:rsidR="00D22E37" w:rsidRDefault="00D22E37">
      <w:pPr>
        <w:pStyle w:val="ConsPlusNormal"/>
        <w:ind w:firstLine="540"/>
        <w:jc w:val="both"/>
      </w:pPr>
      <w:bookmarkStart w:id="39" w:name="P1465"/>
      <w:bookmarkEnd w:id="39"/>
      <w:r>
        <w:t>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D22E37" w:rsidRDefault="00D22E37">
      <w:pPr>
        <w:pStyle w:val="ConsPlusNormal"/>
        <w:spacing w:before="220"/>
        <w:ind w:firstLine="540"/>
        <w:jc w:val="both"/>
      </w:pPr>
      <w:r>
        <w:t xml:space="preserve">11.2. В случае наступления обстоятельств, указанных в </w:t>
      </w:r>
      <w:hyperlink w:anchor="P1465" w:history="1">
        <w:r>
          <w:rPr>
            <w:color w:val="0000FF"/>
          </w:rPr>
          <w:t>пункте 11.1</w:t>
        </w:r>
      </w:hyperlink>
      <w:r>
        <w:t xml:space="preserve">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D22E37" w:rsidRDefault="00D22E37">
      <w:pPr>
        <w:pStyle w:val="ConsPlusNormal"/>
        <w:spacing w:before="220"/>
        <w:ind w:firstLine="540"/>
        <w:jc w:val="both"/>
      </w:pPr>
      <w:r>
        <w:t>11.3. С момента наступления форс-мажорных обстоятельств действие настоящего Договора приостанавливается до момента, определяемого Сторонами.</w:t>
      </w:r>
    </w:p>
    <w:p w:rsidR="00D22E37" w:rsidRDefault="00D22E37">
      <w:pPr>
        <w:pStyle w:val="ConsPlusNormal"/>
        <w:ind w:firstLine="540"/>
        <w:jc w:val="both"/>
      </w:pPr>
    </w:p>
    <w:p w:rsidR="00D22E37" w:rsidRDefault="00D22E37">
      <w:pPr>
        <w:pStyle w:val="ConsPlusNormal"/>
        <w:jc w:val="center"/>
        <w:outlineLvl w:val="2"/>
      </w:pPr>
      <w:r>
        <w:t>12. Порядок изменения, расторжения Договора</w:t>
      </w:r>
    </w:p>
    <w:p w:rsidR="00D22E37" w:rsidRDefault="00D22E37">
      <w:pPr>
        <w:pStyle w:val="ConsPlusNormal"/>
        <w:ind w:firstLine="540"/>
        <w:jc w:val="both"/>
      </w:pPr>
    </w:p>
    <w:p w:rsidR="00D22E37" w:rsidRDefault="00D22E37">
      <w:pPr>
        <w:pStyle w:val="ConsPlusNormal"/>
        <w:ind w:firstLine="540"/>
        <w:jc w:val="both"/>
      </w:pPr>
      <w:r>
        <w:t>12.1. Настоящий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22E37" w:rsidRDefault="00D22E37">
      <w:pPr>
        <w:pStyle w:val="ConsPlusNormal"/>
        <w:spacing w:before="220"/>
        <w:ind w:firstLine="540"/>
        <w:jc w:val="both"/>
      </w:pPr>
      <w:r>
        <w:t xml:space="preserve">12.2. В случае смены заказчика на основании принятого общим собранием собственников помещений в многоквартирном доме, общим собранием членов товарищества собственников жилья, общим собранием членов кооператива решения в зависимости от способа управления права и обязанности заказчика по договору подряда на выполнение работ по благоустройству дворовой(ых) территории(й) многоквартирного(ых) дома(ов), включенных в муниципальную программу "Формирование современной городской среды на территории Новокузнецкого городского округа на 2018 - 2024 годы", возникают у вновь выбранной организации в соответствии с требованиями норм жилищного законодательства РФ путем подписания сторонами Договора дополнительного </w:t>
      </w:r>
      <w:hyperlink w:anchor="P1866" w:history="1">
        <w:r>
          <w:rPr>
            <w:color w:val="0000FF"/>
          </w:rPr>
          <w:t>соглашения</w:t>
        </w:r>
      </w:hyperlink>
      <w:r>
        <w:t xml:space="preserve"> по форме согласно приложению N 4 к настоящему постановлению.</w:t>
      </w:r>
    </w:p>
    <w:p w:rsidR="00D22E37" w:rsidRDefault="00D22E37">
      <w:pPr>
        <w:pStyle w:val="ConsPlusNormal"/>
        <w:ind w:firstLine="540"/>
        <w:jc w:val="both"/>
      </w:pPr>
    </w:p>
    <w:p w:rsidR="00D22E37" w:rsidRDefault="00D22E37">
      <w:pPr>
        <w:pStyle w:val="ConsPlusNormal"/>
        <w:jc w:val="center"/>
        <w:outlineLvl w:val="2"/>
      </w:pPr>
      <w:r>
        <w:t>13. Разрешение споров</w:t>
      </w:r>
    </w:p>
    <w:p w:rsidR="00D22E37" w:rsidRDefault="00D22E37">
      <w:pPr>
        <w:pStyle w:val="ConsPlusNormal"/>
        <w:ind w:firstLine="540"/>
        <w:jc w:val="both"/>
      </w:pPr>
    </w:p>
    <w:p w:rsidR="00D22E37" w:rsidRDefault="00D22E37">
      <w:pPr>
        <w:pStyle w:val="ConsPlusNormal"/>
        <w:ind w:firstLine="540"/>
        <w:jc w:val="both"/>
      </w:pPr>
      <w:r>
        <w:t>13.1. Спорные вопросы, возникающие в ходе исполнения настоящего Договора и в течение гарантийного срока на выполненные работы по ремонту объекта, разрешаются по взаимному согласию и регулируются путем переговоров.</w:t>
      </w:r>
    </w:p>
    <w:p w:rsidR="00D22E37" w:rsidRDefault="00D22E37">
      <w:pPr>
        <w:pStyle w:val="ConsPlusNormal"/>
        <w:spacing w:before="220"/>
        <w:ind w:firstLine="540"/>
        <w:jc w:val="both"/>
      </w:pPr>
      <w:r>
        <w:t>13.2. Претензионный порядок урегулирования споров является обязательным. Оформленная надлежащим образом претензия должна быть направлена по почте с уведомлением и описью вложения или вручена под расписку. Претензия подлежит рассмотрению в течение 10 дней с момента ее получения.</w:t>
      </w:r>
    </w:p>
    <w:p w:rsidR="00D22E37" w:rsidRDefault="00D22E37">
      <w:pPr>
        <w:pStyle w:val="ConsPlusNormal"/>
        <w:spacing w:before="220"/>
        <w:ind w:firstLine="540"/>
        <w:jc w:val="both"/>
      </w:pPr>
      <w:r>
        <w:t>13.3. Досудебный порядок урегулирования споров является обязательным условием при рассмотрении возникших между Сторонами споров.</w:t>
      </w:r>
    </w:p>
    <w:p w:rsidR="00D22E37" w:rsidRDefault="00D22E37">
      <w:pPr>
        <w:pStyle w:val="ConsPlusNormal"/>
        <w:spacing w:before="220"/>
        <w:ind w:firstLine="540"/>
        <w:jc w:val="both"/>
      </w:pPr>
      <w:r>
        <w:t>13.4. При недостижении Сторонами согласия спор может быть передан на рассмотрение Арбитражного суда Кемеровской области в установленном порядке.</w:t>
      </w:r>
    </w:p>
    <w:p w:rsidR="00D22E37" w:rsidRDefault="00D22E37">
      <w:pPr>
        <w:pStyle w:val="ConsPlusNormal"/>
        <w:ind w:firstLine="540"/>
        <w:jc w:val="both"/>
      </w:pPr>
    </w:p>
    <w:p w:rsidR="00D22E37" w:rsidRDefault="00D22E37">
      <w:pPr>
        <w:pStyle w:val="ConsPlusNormal"/>
        <w:jc w:val="center"/>
        <w:outlineLvl w:val="2"/>
      </w:pPr>
      <w:r>
        <w:t>14. Прочие условия</w:t>
      </w:r>
    </w:p>
    <w:p w:rsidR="00D22E37" w:rsidRDefault="00D22E37">
      <w:pPr>
        <w:pStyle w:val="ConsPlusNormal"/>
        <w:ind w:firstLine="540"/>
        <w:jc w:val="both"/>
      </w:pPr>
    </w:p>
    <w:p w:rsidR="00D22E37" w:rsidRDefault="00D22E37">
      <w:pPr>
        <w:pStyle w:val="ConsPlusNormal"/>
        <w:ind w:firstLine="540"/>
        <w:jc w:val="both"/>
      </w:pPr>
      <w:bookmarkStart w:id="40" w:name="P1483"/>
      <w:bookmarkEnd w:id="40"/>
      <w: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D22E37" w:rsidRDefault="00D22E37">
      <w:pPr>
        <w:pStyle w:val="ConsPlusNormal"/>
        <w:spacing w:before="220"/>
        <w:ind w:firstLine="540"/>
        <w:jc w:val="both"/>
      </w:pPr>
      <w:r>
        <w:t>14.2. Стороны установили, что уступка права требования по настоящему договору не допускается.</w:t>
      </w:r>
    </w:p>
    <w:p w:rsidR="00D22E37" w:rsidRDefault="00D22E37">
      <w:pPr>
        <w:pStyle w:val="ConsPlusNormal"/>
        <w:spacing w:before="220"/>
        <w:ind w:firstLine="540"/>
        <w:jc w:val="both"/>
      </w:pPr>
      <w:r>
        <w:t>14.3. Договор составлен в 4-х подлинных экземплярах, имеющих равную юридическую силу, один экземпляр - для Заказчика, второй - для Подрядчика, третий - для Строительного контроля, 4 - для Плательщика.</w:t>
      </w:r>
    </w:p>
    <w:p w:rsidR="00D22E37" w:rsidRDefault="00D22E37">
      <w:pPr>
        <w:pStyle w:val="ConsPlusNormal"/>
        <w:spacing w:before="220"/>
        <w:ind w:firstLine="540"/>
        <w:jc w:val="both"/>
      </w:pPr>
      <w:r>
        <w:t>14.4. Договор считается заключенным с даты его подписания Сторонами и действует до исполнения Сторонами своих обязательств.</w:t>
      </w:r>
    </w:p>
    <w:p w:rsidR="00D22E37" w:rsidRDefault="00D22E37">
      <w:pPr>
        <w:pStyle w:val="ConsPlusNormal"/>
        <w:spacing w:before="220"/>
        <w:ind w:firstLine="540"/>
        <w:jc w:val="both"/>
      </w:pPr>
      <w:bookmarkStart w:id="41" w:name="P1487"/>
      <w:bookmarkEnd w:id="41"/>
      <w:r>
        <w:t>14.5. В случае изменения адреса либо иных реквизитов Стороны обязаны уведомить об этом друг друга в недельный срок со дня таких изменений.</w:t>
      </w:r>
    </w:p>
    <w:p w:rsidR="00D22E37" w:rsidRDefault="00D22E37">
      <w:pPr>
        <w:pStyle w:val="ConsPlusNormal"/>
        <w:spacing w:before="220"/>
        <w:ind w:firstLine="540"/>
        <w:jc w:val="both"/>
      </w:pPr>
      <w:r>
        <w:t>14.6. В решении иных вопросов, не оговоренных в настоящем Договоре, Стороны руководствуются действующим законодательством Российской Федерации.</w:t>
      </w:r>
    </w:p>
    <w:p w:rsidR="00D22E37" w:rsidRDefault="00D22E37">
      <w:pPr>
        <w:pStyle w:val="ConsPlusNormal"/>
        <w:ind w:firstLine="540"/>
        <w:jc w:val="both"/>
      </w:pPr>
    </w:p>
    <w:p w:rsidR="00D22E37" w:rsidRDefault="00D22E37">
      <w:pPr>
        <w:pStyle w:val="ConsPlusNormal"/>
        <w:jc w:val="center"/>
        <w:outlineLvl w:val="2"/>
      </w:pPr>
      <w:r>
        <w:t>15. Приложения к настоящему Договору</w:t>
      </w:r>
    </w:p>
    <w:p w:rsidR="00D22E37" w:rsidRDefault="00D22E37">
      <w:pPr>
        <w:pStyle w:val="ConsPlusNormal"/>
        <w:ind w:firstLine="540"/>
        <w:jc w:val="both"/>
      </w:pPr>
    </w:p>
    <w:p w:rsidR="00D22E37" w:rsidRDefault="00D22E37">
      <w:pPr>
        <w:pStyle w:val="ConsPlusNormal"/>
        <w:ind w:firstLine="540"/>
        <w:jc w:val="both"/>
      </w:pPr>
      <w:r>
        <w:t>15.1. Приложениями к настоящему Договору, составляющими его неотъемлемую часть, являются следующие документы:</w:t>
      </w:r>
    </w:p>
    <w:p w:rsidR="00D22E37" w:rsidRDefault="00D22E37">
      <w:pPr>
        <w:pStyle w:val="ConsPlusNormal"/>
        <w:spacing w:before="220"/>
        <w:ind w:firstLine="540"/>
        <w:jc w:val="both"/>
      </w:pPr>
      <w:r>
        <w:t xml:space="preserve">1) </w:t>
      </w:r>
      <w:hyperlink w:anchor="P1561" w:history="1">
        <w:r>
          <w:rPr>
            <w:color w:val="0000FF"/>
          </w:rPr>
          <w:t>график</w:t>
        </w:r>
      </w:hyperlink>
      <w:r>
        <w:t xml:space="preserve"> выполнения работ по благоустройству дворовой территории многоквартирного дома (приложение N 1);</w:t>
      </w:r>
    </w:p>
    <w:p w:rsidR="00D22E37" w:rsidRDefault="00D22E37">
      <w:pPr>
        <w:pStyle w:val="ConsPlusNormal"/>
        <w:spacing w:before="220"/>
        <w:ind w:firstLine="540"/>
        <w:jc w:val="both"/>
      </w:pPr>
      <w:r>
        <w:t xml:space="preserve">2) </w:t>
      </w:r>
      <w:hyperlink w:anchor="P1717" w:history="1">
        <w:r>
          <w:rPr>
            <w:color w:val="0000FF"/>
          </w:rPr>
          <w:t>акт</w:t>
        </w:r>
      </w:hyperlink>
      <w:r>
        <w:t xml:space="preserve"> приемки объекта в эксплуатацию (приложение N 3);</w:t>
      </w:r>
    </w:p>
    <w:p w:rsidR="00D22E37" w:rsidRDefault="00D22E37">
      <w:pPr>
        <w:pStyle w:val="ConsPlusNormal"/>
        <w:spacing w:before="220"/>
        <w:ind w:firstLine="540"/>
        <w:jc w:val="both"/>
      </w:pPr>
      <w:r>
        <w:t>3) дизайн-проект благоустройства дворовой территории многоквартирного дома (приложение N 4);</w:t>
      </w:r>
    </w:p>
    <w:p w:rsidR="00D22E37" w:rsidRDefault="00D22E37">
      <w:pPr>
        <w:pStyle w:val="ConsPlusNormal"/>
        <w:spacing w:before="220"/>
        <w:ind w:firstLine="540"/>
        <w:jc w:val="both"/>
      </w:pPr>
      <w:r>
        <w:t>4) локальные сметные расчеты стоимости работ (приложение N 5).</w:t>
      </w:r>
    </w:p>
    <w:p w:rsidR="00D22E37" w:rsidRDefault="00D22E37">
      <w:pPr>
        <w:pStyle w:val="ConsPlusNormal"/>
        <w:ind w:firstLine="540"/>
        <w:jc w:val="both"/>
      </w:pPr>
    </w:p>
    <w:p w:rsidR="00D22E37" w:rsidRDefault="00D22E37">
      <w:pPr>
        <w:pStyle w:val="ConsPlusNormal"/>
        <w:jc w:val="center"/>
        <w:outlineLvl w:val="2"/>
      </w:pPr>
      <w:r>
        <w:t>16. Местонахождение и реквизиты Сторон</w:t>
      </w:r>
    </w:p>
    <w:p w:rsidR="00D22E37" w:rsidRDefault="00D22E37">
      <w:pPr>
        <w:pStyle w:val="ConsPlusNormal"/>
        <w:ind w:firstLine="540"/>
        <w:jc w:val="both"/>
      </w:pPr>
    </w:p>
    <w:p w:rsidR="00D22E37" w:rsidRDefault="00D22E37">
      <w:pPr>
        <w:pStyle w:val="ConsPlusNormal"/>
        <w:ind w:firstLine="540"/>
        <w:jc w:val="both"/>
      </w:pPr>
      <w:bookmarkStart w:id="42" w:name="P1500"/>
      <w:bookmarkEnd w:id="42"/>
      <w:r>
        <w:t>16.1. Заказчик: ______________</w:t>
      </w:r>
    </w:p>
    <w:p w:rsidR="00D22E37" w:rsidRDefault="00D22E37">
      <w:pPr>
        <w:pStyle w:val="ConsPlusNormal"/>
        <w:spacing w:before="220"/>
        <w:ind w:firstLine="540"/>
        <w:jc w:val="both"/>
      </w:pPr>
      <w:r>
        <w:lastRenderedPageBreak/>
        <w:t>Юридический адрес:</w:t>
      </w:r>
    </w:p>
    <w:p w:rsidR="00D22E37" w:rsidRDefault="00D22E37">
      <w:pPr>
        <w:pStyle w:val="ConsPlusNormal"/>
        <w:spacing w:before="220"/>
        <w:ind w:firstLine="540"/>
        <w:jc w:val="both"/>
      </w:pPr>
      <w:r>
        <w:t>Почтовый адрес:</w:t>
      </w:r>
    </w:p>
    <w:p w:rsidR="00D22E37" w:rsidRDefault="00D22E37">
      <w:pPr>
        <w:pStyle w:val="ConsPlusNormal"/>
        <w:spacing w:before="220"/>
        <w:ind w:firstLine="540"/>
        <w:jc w:val="both"/>
      </w:pPr>
      <w:r>
        <w:t>Реквизиты заказчика:</w:t>
      </w:r>
    </w:p>
    <w:p w:rsidR="00D22E37" w:rsidRDefault="00D22E37">
      <w:pPr>
        <w:pStyle w:val="ConsPlusNormal"/>
        <w:spacing w:before="220"/>
        <w:ind w:firstLine="540"/>
        <w:jc w:val="both"/>
      </w:pPr>
      <w:r>
        <w:t>Тел. _________; эл. почта:</w:t>
      </w:r>
    </w:p>
    <w:p w:rsidR="00D22E37" w:rsidRDefault="00D22E37">
      <w:pPr>
        <w:pStyle w:val="ConsPlusNormal"/>
        <w:spacing w:before="220"/>
        <w:ind w:firstLine="540"/>
        <w:jc w:val="both"/>
      </w:pPr>
      <w:r>
        <w:t>Банковские реквизиты:</w:t>
      </w:r>
    </w:p>
    <w:p w:rsidR="00D22E37" w:rsidRDefault="00D22E37">
      <w:pPr>
        <w:pStyle w:val="ConsPlusNormal"/>
        <w:spacing w:before="220"/>
        <w:ind w:firstLine="540"/>
        <w:jc w:val="both"/>
      </w:pPr>
      <w:r>
        <w:t>к/с _____________ БИК</w:t>
      </w:r>
    </w:p>
    <w:p w:rsidR="00D22E37" w:rsidRDefault="00D22E37">
      <w:pPr>
        <w:pStyle w:val="ConsPlusNormal"/>
        <w:spacing w:before="220"/>
        <w:ind w:firstLine="540"/>
        <w:jc w:val="both"/>
      </w:pPr>
      <w:r>
        <w:t>16.2. Подрядчик: _________________</w:t>
      </w:r>
    </w:p>
    <w:p w:rsidR="00D22E37" w:rsidRDefault="00D22E37">
      <w:pPr>
        <w:pStyle w:val="ConsPlusNormal"/>
        <w:spacing w:before="220"/>
        <w:ind w:firstLine="540"/>
        <w:jc w:val="both"/>
      </w:pPr>
      <w:r>
        <w:t>Юридический адрес:</w:t>
      </w:r>
    </w:p>
    <w:p w:rsidR="00D22E37" w:rsidRDefault="00D22E37">
      <w:pPr>
        <w:pStyle w:val="ConsPlusNormal"/>
        <w:spacing w:before="220"/>
        <w:ind w:firstLine="540"/>
        <w:jc w:val="both"/>
      </w:pPr>
      <w:r>
        <w:t>Фактический адрес:</w:t>
      </w:r>
    </w:p>
    <w:p w:rsidR="00D22E37" w:rsidRDefault="00D22E37">
      <w:pPr>
        <w:pStyle w:val="ConsPlusNormal"/>
        <w:spacing w:before="220"/>
        <w:ind w:firstLine="540"/>
        <w:jc w:val="both"/>
      </w:pPr>
      <w:r>
        <w:t>Реквизиты подрядчика:</w:t>
      </w:r>
    </w:p>
    <w:p w:rsidR="00D22E37" w:rsidRDefault="00D22E37">
      <w:pPr>
        <w:pStyle w:val="ConsPlusNormal"/>
        <w:spacing w:before="220"/>
        <w:ind w:firstLine="540"/>
        <w:jc w:val="both"/>
      </w:pPr>
      <w:r>
        <w:t>ОГРН</w:t>
      </w:r>
    </w:p>
    <w:p w:rsidR="00D22E37" w:rsidRDefault="00D22E37">
      <w:pPr>
        <w:pStyle w:val="ConsPlusNormal"/>
        <w:spacing w:before="220"/>
        <w:ind w:firstLine="540"/>
        <w:jc w:val="both"/>
      </w:pPr>
      <w:r>
        <w:t>Тел./факс:</w:t>
      </w:r>
    </w:p>
    <w:p w:rsidR="00D22E37" w:rsidRDefault="00D22E37">
      <w:pPr>
        <w:pStyle w:val="ConsPlusNormal"/>
        <w:spacing w:before="220"/>
        <w:ind w:firstLine="540"/>
        <w:jc w:val="both"/>
      </w:pPr>
      <w:r>
        <w:t>Банковские реквизиты: р/с</w:t>
      </w:r>
    </w:p>
    <w:p w:rsidR="00D22E37" w:rsidRDefault="00D22E37">
      <w:pPr>
        <w:pStyle w:val="ConsPlusNormal"/>
        <w:spacing w:before="220"/>
        <w:ind w:firstLine="540"/>
        <w:jc w:val="both"/>
      </w:pPr>
      <w:r>
        <w:t>к/с __________ БИК</w:t>
      </w:r>
    </w:p>
    <w:p w:rsidR="00D22E37" w:rsidRDefault="00D22E37">
      <w:pPr>
        <w:pStyle w:val="ConsPlusNormal"/>
        <w:spacing w:before="220"/>
        <w:ind w:firstLine="540"/>
        <w:jc w:val="both"/>
      </w:pPr>
      <w:r>
        <w:t>16.3. Строительный контроль: _______________</w:t>
      </w:r>
    </w:p>
    <w:p w:rsidR="00D22E37" w:rsidRDefault="00D22E37">
      <w:pPr>
        <w:pStyle w:val="ConsPlusNormal"/>
        <w:spacing w:before="220"/>
        <w:ind w:firstLine="540"/>
        <w:jc w:val="both"/>
      </w:pPr>
      <w:r>
        <w:t>654041, Кемеровская область, г. Новокузнецк, пр. Дружбы, 8Б</w:t>
      </w:r>
    </w:p>
    <w:p w:rsidR="00D22E37" w:rsidRDefault="00D22E37">
      <w:pPr>
        <w:pStyle w:val="ConsPlusNormal"/>
        <w:spacing w:before="220"/>
        <w:ind w:firstLine="540"/>
        <w:jc w:val="both"/>
      </w:pPr>
      <w:r>
        <w:t>Телефон/факс: (3843) 71-19-67 e-mail: deznk@mail.ru</w:t>
      </w:r>
    </w:p>
    <w:p w:rsidR="00D22E37" w:rsidRDefault="00D22E37">
      <w:pPr>
        <w:pStyle w:val="ConsPlusNormal"/>
        <w:spacing w:before="220"/>
        <w:ind w:firstLine="540"/>
        <w:jc w:val="both"/>
      </w:pPr>
      <w:r>
        <w:t>ИНН 4217066533 КПП 421701001 ОГРН 1044217014544</w:t>
      </w:r>
    </w:p>
    <w:p w:rsidR="00D22E37" w:rsidRDefault="00D22E37">
      <w:pPr>
        <w:pStyle w:val="ConsPlusNormal"/>
        <w:spacing w:before="220"/>
        <w:ind w:firstLine="540"/>
        <w:jc w:val="both"/>
      </w:pPr>
      <w:r>
        <w:t>Банковские реквизиты:</w:t>
      </w:r>
    </w:p>
    <w:p w:rsidR="00D22E37" w:rsidRDefault="00D22E37">
      <w:pPr>
        <w:pStyle w:val="ConsPlusNormal"/>
        <w:spacing w:before="220"/>
        <w:ind w:firstLine="540"/>
        <w:jc w:val="both"/>
      </w:pPr>
      <w:r>
        <w:t>Финансовое управление г. Новокузнецка (МБУ "Дирекция ЖКХ" г. Новокузнецка, л/с 20396001090);</w:t>
      </w:r>
    </w:p>
    <w:p w:rsidR="00D22E37" w:rsidRDefault="00D22E37">
      <w:pPr>
        <w:pStyle w:val="ConsPlusNormal"/>
        <w:spacing w:before="220"/>
        <w:ind w:firstLine="540"/>
        <w:jc w:val="both"/>
      </w:pPr>
      <w:r>
        <w:t>БИК 043209000 р/с 40701810600003000001 в РКЦ г. Новокузнецка.</w:t>
      </w:r>
    </w:p>
    <w:p w:rsidR="00D22E37" w:rsidRDefault="00D22E37">
      <w:pPr>
        <w:pStyle w:val="ConsPlusNormal"/>
        <w:spacing w:before="220"/>
        <w:ind w:firstLine="540"/>
        <w:jc w:val="both"/>
      </w:pPr>
      <w:r>
        <w:t>16.4 Плательщик: _____________</w:t>
      </w:r>
    </w:p>
    <w:p w:rsidR="00D22E37" w:rsidRDefault="00D22E37">
      <w:pPr>
        <w:pStyle w:val="ConsPlusNormal"/>
        <w:spacing w:before="220"/>
        <w:ind w:firstLine="540"/>
        <w:jc w:val="both"/>
      </w:pPr>
      <w:r>
        <w:t>Комитет ЖКХ</w:t>
      </w:r>
    </w:p>
    <w:p w:rsidR="00D22E37" w:rsidRDefault="00D22E37">
      <w:pPr>
        <w:pStyle w:val="ConsPlusNormal"/>
        <w:spacing w:before="220"/>
        <w:ind w:firstLine="540"/>
        <w:jc w:val="both"/>
      </w:pPr>
      <w:r>
        <w:t>654041, Кемеровская область, г. Новокузнецк, пр. Дружбы, 8Б</w:t>
      </w:r>
    </w:p>
    <w:p w:rsidR="00D22E37" w:rsidRDefault="00D22E37">
      <w:pPr>
        <w:pStyle w:val="ConsPlusNormal"/>
        <w:spacing w:before="220"/>
        <w:ind w:firstLine="540"/>
        <w:jc w:val="both"/>
      </w:pPr>
      <w:r>
        <w:t>Телефон/факс: ___________ e-mail:</w:t>
      </w:r>
    </w:p>
    <w:p w:rsidR="00D22E37" w:rsidRDefault="00D22E37">
      <w:pPr>
        <w:pStyle w:val="ConsPlusNormal"/>
        <w:spacing w:before="220"/>
        <w:ind w:firstLine="540"/>
        <w:jc w:val="both"/>
      </w:pPr>
      <w:r>
        <w:t>ИНН ____________ КПП _____________ ОГРН</w:t>
      </w:r>
    </w:p>
    <w:p w:rsidR="00D22E37" w:rsidRDefault="00D22E37">
      <w:pPr>
        <w:pStyle w:val="ConsPlusNormal"/>
        <w:spacing w:before="220"/>
        <w:ind w:firstLine="540"/>
        <w:jc w:val="both"/>
      </w:pPr>
      <w:r>
        <w:t>Банковские реквизиты:</w:t>
      </w:r>
    </w:p>
    <w:p w:rsidR="00D22E37" w:rsidRDefault="00D22E37">
      <w:pPr>
        <w:pStyle w:val="ConsPlusNormal"/>
        <w:spacing w:before="220"/>
        <w:ind w:firstLine="540"/>
        <w:jc w:val="both"/>
      </w:pPr>
      <w:r>
        <w:t>л/с</w:t>
      </w:r>
    </w:p>
    <w:p w:rsidR="00D22E37" w:rsidRDefault="00D22E37">
      <w:pPr>
        <w:pStyle w:val="ConsPlusNormal"/>
        <w:spacing w:before="220"/>
        <w:ind w:firstLine="540"/>
        <w:jc w:val="both"/>
      </w:pPr>
      <w:r>
        <w:t>БИК ____________ р/с</w:t>
      </w:r>
    </w:p>
    <w:p w:rsidR="00D22E37" w:rsidRDefault="00D22E37">
      <w:pPr>
        <w:pStyle w:val="ConsPlusNormal"/>
        <w:ind w:firstLine="540"/>
        <w:jc w:val="both"/>
      </w:pPr>
    </w:p>
    <w:p w:rsidR="00D22E37" w:rsidRDefault="00D22E37">
      <w:pPr>
        <w:pStyle w:val="ConsPlusNormal"/>
        <w:jc w:val="center"/>
        <w:outlineLvl w:val="2"/>
      </w:pPr>
      <w:r>
        <w:lastRenderedPageBreak/>
        <w:t>17. Подписи Сторон</w:t>
      </w:r>
    </w:p>
    <w:p w:rsidR="00D22E37" w:rsidRDefault="00D22E37">
      <w:pPr>
        <w:pStyle w:val="ConsPlusNormal"/>
        <w:ind w:firstLine="540"/>
        <w:jc w:val="both"/>
      </w:pPr>
    </w:p>
    <w:p w:rsidR="00D22E37" w:rsidRDefault="00D22E37">
      <w:pPr>
        <w:pStyle w:val="ConsPlusNonformat"/>
        <w:jc w:val="both"/>
      </w:pPr>
      <w:r>
        <w:t>Заказчик:                          Подрядчик:</w:t>
      </w:r>
    </w:p>
    <w:p w:rsidR="00D22E37" w:rsidRDefault="00D22E37">
      <w:pPr>
        <w:pStyle w:val="ConsPlusNonformat"/>
        <w:jc w:val="both"/>
      </w:pPr>
      <w:r>
        <w:t>________________ /___________/     ___________________ /__________/</w:t>
      </w:r>
    </w:p>
    <w:p w:rsidR="00D22E37" w:rsidRDefault="00D22E37">
      <w:pPr>
        <w:pStyle w:val="ConsPlusNonformat"/>
        <w:jc w:val="both"/>
      </w:pPr>
      <w:r>
        <w:t>"___" ____________ 20__ г.         "___" ____________ 20__ г.</w:t>
      </w:r>
    </w:p>
    <w:p w:rsidR="00D22E37" w:rsidRDefault="00D22E37">
      <w:pPr>
        <w:pStyle w:val="ConsPlusNonformat"/>
        <w:jc w:val="both"/>
      </w:pPr>
      <w:r>
        <w:t>МП                                 МП</w:t>
      </w:r>
    </w:p>
    <w:p w:rsidR="00D22E37" w:rsidRDefault="00D22E37">
      <w:pPr>
        <w:pStyle w:val="ConsPlusNonformat"/>
        <w:jc w:val="both"/>
      </w:pPr>
    </w:p>
    <w:p w:rsidR="00D22E37" w:rsidRDefault="00D22E37">
      <w:pPr>
        <w:pStyle w:val="ConsPlusNonformat"/>
        <w:jc w:val="both"/>
      </w:pPr>
      <w:r>
        <w:t>Строительный контроль:             Плательщик:</w:t>
      </w:r>
    </w:p>
    <w:p w:rsidR="00D22E37" w:rsidRDefault="00D22E37">
      <w:pPr>
        <w:pStyle w:val="ConsPlusNonformat"/>
        <w:jc w:val="both"/>
      </w:pPr>
      <w:r>
        <w:t>________________ /___________/     ___________________ /_________/</w:t>
      </w:r>
    </w:p>
    <w:p w:rsidR="00D22E37" w:rsidRDefault="00D22E37">
      <w:pPr>
        <w:pStyle w:val="ConsPlusNonformat"/>
        <w:jc w:val="both"/>
      </w:pPr>
      <w:r>
        <w:t>"___" ____________ 20__ г.         "___" ____________ 20__ г.</w:t>
      </w:r>
    </w:p>
    <w:p w:rsidR="00D22E37" w:rsidRDefault="00D22E37">
      <w:pPr>
        <w:pStyle w:val="ConsPlusNonformat"/>
        <w:jc w:val="both"/>
      </w:pPr>
      <w:r>
        <w:t>МП                                 МП</w:t>
      </w:r>
    </w:p>
    <w:p w:rsidR="00D22E37" w:rsidRDefault="00D22E37">
      <w:pPr>
        <w:pStyle w:val="ConsPlusNormal"/>
        <w:ind w:firstLine="540"/>
        <w:jc w:val="both"/>
      </w:pPr>
    </w:p>
    <w:p w:rsidR="00D22E37" w:rsidRDefault="00D22E37">
      <w:pPr>
        <w:pStyle w:val="ConsPlusNormal"/>
        <w:jc w:val="right"/>
      </w:pPr>
      <w:r>
        <w:t>Первый заместитель Главы</w:t>
      </w:r>
    </w:p>
    <w:p w:rsidR="00D22E37" w:rsidRDefault="00D22E37">
      <w:pPr>
        <w:pStyle w:val="ConsPlusNormal"/>
        <w:jc w:val="right"/>
      </w:pPr>
      <w:r>
        <w:t>города Новокузнецка</w:t>
      </w:r>
    </w:p>
    <w:p w:rsidR="00D22E37" w:rsidRDefault="00D22E37">
      <w:pPr>
        <w:pStyle w:val="ConsPlusNormal"/>
        <w:jc w:val="right"/>
      </w:pPr>
      <w:r>
        <w:t>Е.А.БЕДАРЕВ</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2"/>
      </w:pPr>
      <w:r>
        <w:t>Приложение N 1</w:t>
      </w:r>
    </w:p>
    <w:p w:rsidR="00D22E37" w:rsidRDefault="00D22E37">
      <w:pPr>
        <w:pStyle w:val="ConsPlusNormal"/>
        <w:jc w:val="right"/>
      </w:pPr>
      <w:r>
        <w:t>к договору подряда на выполнение работ</w:t>
      </w:r>
    </w:p>
    <w:p w:rsidR="00D22E37" w:rsidRDefault="00D22E37">
      <w:pPr>
        <w:pStyle w:val="ConsPlusNormal"/>
        <w:jc w:val="right"/>
      </w:pPr>
      <w:r>
        <w:t>по благоустройству дворовой(ых) территории(й)</w:t>
      </w:r>
    </w:p>
    <w:p w:rsidR="00D22E37" w:rsidRDefault="00D22E37">
      <w:pPr>
        <w:pStyle w:val="ConsPlusNormal"/>
        <w:jc w:val="right"/>
      </w:pPr>
      <w:r>
        <w:t>многоквартирного(ых) дома(ов), включенных</w:t>
      </w:r>
    </w:p>
    <w:p w:rsidR="00D22E37" w:rsidRDefault="00D22E37">
      <w:pPr>
        <w:pStyle w:val="ConsPlusNormal"/>
        <w:jc w:val="right"/>
      </w:pPr>
      <w:r>
        <w:t>в муниципальную программу "Формирование</w:t>
      </w:r>
    </w:p>
    <w:p w:rsidR="00D22E37" w:rsidRDefault="00D22E37">
      <w:pPr>
        <w:pStyle w:val="ConsPlusNormal"/>
        <w:jc w:val="right"/>
      </w:pPr>
      <w:r>
        <w:t>современной городской среды на территории</w:t>
      </w:r>
    </w:p>
    <w:p w:rsidR="00D22E37" w:rsidRDefault="00D22E37">
      <w:pPr>
        <w:pStyle w:val="ConsPlusNormal"/>
        <w:jc w:val="right"/>
      </w:pPr>
      <w:r>
        <w:t>Новокузнецкого городского округа</w:t>
      </w:r>
    </w:p>
    <w:p w:rsidR="00D22E37" w:rsidRDefault="00D22E37">
      <w:pPr>
        <w:pStyle w:val="ConsPlusNormal"/>
        <w:jc w:val="right"/>
      </w:pPr>
      <w:r>
        <w:t>на 2018 - 2022 годы"</w:t>
      </w:r>
    </w:p>
    <w:p w:rsidR="00D22E37" w:rsidRDefault="00D22E37">
      <w:pPr>
        <w:pStyle w:val="ConsPlusNormal"/>
        <w:jc w:val="right"/>
      </w:pPr>
      <w:r>
        <w:t>от _________ N __________</w:t>
      </w:r>
    </w:p>
    <w:p w:rsidR="00D22E37" w:rsidRDefault="00D22E37">
      <w:pPr>
        <w:pStyle w:val="ConsPlusNormal"/>
        <w:ind w:firstLine="540"/>
        <w:jc w:val="both"/>
      </w:pPr>
    </w:p>
    <w:p w:rsidR="00D22E37" w:rsidRDefault="00D22E37">
      <w:pPr>
        <w:pStyle w:val="ConsPlusNormal"/>
        <w:jc w:val="center"/>
      </w:pPr>
      <w:bookmarkStart w:id="43" w:name="P1561"/>
      <w:bookmarkEnd w:id="43"/>
      <w:r>
        <w:t>График</w:t>
      </w:r>
    </w:p>
    <w:p w:rsidR="00D22E37" w:rsidRDefault="00D22E37">
      <w:pPr>
        <w:pStyle w:val="ConsPlusNormal"/>
        <w:jc w:val="center"/>
      </w:pPr>
      <w:r>
        <w:t>выполнения работ по благоустройству дворовой(ых)</w:t>
      </w:r>
    </w:p>
    <w:p w:rsidR="00D22E37" w:rsidRDefault="00D22E37">
      <w:pPr>
        <w:pStyle w:val="ConsPlusNormal"/>
        <w:jc w:val="center"/>
      </w:pPr>
      <w:r>
        <w:t>территории(й) многоквартирного(ых) дома(ов)</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556"/>
        <w:gridCol w:w="2835"/>
      </w:tblGrid>
      <w:tr w:rsidR="00D22E37">
        <w:tc>
          <w:tcPr>
            <w:tcW w:w="680" w:type="dxa"/>
          </w:tcPr>
          <w:p w:rsidR="00D22E37" w:rsidRDefault="00D22E37">
            <w:pPr>
              <w:pStyle w:val="ConsPlusNormal"/>
              <w:jc w:val="center"/>
            </w:pPr>
            <w:r>
              <w:t>N п/п</w:t>
            </w:r>
          </w:p>
        </w:tc>
        <w:tc>
          <w:tcPr>
            <w:tcW w:w="5556" w:type="dxa"/>
          </w:tcPr>
          <w:p w:rsidR="00D22E37" w:rsidRDefault="00D22E37">
            <w:pPr>
              <w:pStyle w:val="ConsPlusNormal"/>
              <w:jc w:val="center"/>
            </w:pPr>
            <w:r>
              <w:t>Вид работ</w:t>
            </w:r>
          </w:p>
        </w:tc>
        <w:tc>
          <w:tcPr>
            <w:tcW w:w="2835" w:type="dxa"/>
          </w:tcPr>
          <w:p w:rsidR="00D22E37" w:rsidRDefault="00D22E37">
            <w:pPr>
              <w:pStyle w:val="ConsPlusNormal"/>
              <w:jc w:val="center"/>
            </w:pPr>
            <w:r>
              <w:t>Срок выполнения</w:t>
            </w:r>
          </w:p>
        </w:tc>
      </w:tr>
      <w:tr w:rsidR="00D22E37">
        <w:tc>
          <w:tcPr>
            <w:tcW w:w="9071" w:type="dxa"/>
            <w:gridSpan w:val="3"/>
          </w:tcPr>
          <w:p w:rsidR="00D22E37" w:rsidRDefault="00D22E37">
            <w:pPr>
              <w:pStyle w:val="ConsPlusNormal"/>
            </w:pPr>
            <w:r>
              <w:t>Адрес</w:t>
            </w:r>
          </w:p>
        </w:tc>
      </w:tr>
      <w:tr w:rsidR="00D22E37">
        <w:tc>
          <w:tcPr>
            <w:tcW w:w="680" w:type="dxa"/>
          </w:tcPr>
          <w:p w:rsidR="00D22E37" w:rsidRDefault="00D22E37">
            <w:pPr>
              <w:pStyle w:val="ConsPlusNormal"/>
            </w:pPr>
          </w:p>
        </w:tc>
        <w:tc>
          <w:tcPr>
            <w:tcW w:w="5556" w:type="dxa"/>
          </w:tcPr>
          <w:p w:rsidR="00D22E37" w:rsidRDefault="00D22E37">
            <w:pPr>
              <w:pStyle w:val="ConsPlusNormal"/>
            </w:pPr>
          </w:p>
        </w:tc>
        <w:tc>
          <w:tcPr>
            <w:tcW w:w="2835" w:type="dxa"/>
          </w:tcPr>
          <w:p w:rsidR="00D22E37" w:rsidRDefault="00D22E37">
            <w:pPr>
              <w:pStyle w:val="ConsPlusNormal"/>
            </w:pPr>
          </w:p>
        </w:tc>
      </w:tr>
      <w:tr w:rsidR="00D22E37">
        <w:tc>
          <w:tcPr>
            <w:tcW w:w="680" w:type="dxa"/>
          </w:tcPr>
          <w:p w:rsidR="00D22E37" w:rsidRDefault="00D22E37">
            <w:pPr>
              <w:pStyle w:val="ConsPlusNormal"/>
            </w:pPr>
          </w:p>
        </w:tc>
        <w:tc>
          <w:tcPr>
            <w:tcW w:w="5556" w:type="dxa"/>
          </w:tcPr>
          <w:p w:rsidR="00D22E37" w:rsidRDefault="00D22E37">
            <w:pPr>
              <w:pStyle w:val="ConsPlusNormal"/>
            </w:pPr>
          </w:p>
        </w:tc>
        <w:tc>
          <w:tcPr>
            <w:tcW w:w="2835" w:type="dxa"/>
          </w:tcPr>
          <w:p w:rsidR="00D22E37" w:rsidRDefault="00D22E37">
            <w:pPr>
              <w:pStyle w:val="ConsPlusNormal"/>
            </w:pPr>
          </w:p>
        </w:tc>
      </w:tr>
      <w:tr w:rsidR="00D22E37">
        <w:tc>
          <w:tcPr>
            <w:tcW w:w="680" w:type="dxa"/>
          </w:tcPr>
          <w:p w:rsidR="00D22E37" w:rsidRDefault="00D22E37">
            <w:pPr>
              <w:pStyle w:val="ConsPlusNormal"/>
            </w:pPr>
          </w:p>
        </w:tc>
        <w:tc>
          <w:tcPr>
            <w:tcW w:w="5556" w:type="dxa"/>
          </w:tcPr>
          <w:p w:rsidR="00D22E37" w:rsidRDefault="00D22E37">
            <w:pPr>
              <w:pStyle w:val="ConsPlusNormal"/>
            </w:pPr>
          </w:p>
        </w:tc>
        <w:tc>
          <w:tcPr>
            <w:tcW w:w="2835" w:type="dxa"/>
          </w:tcPr>
          <w:p w:rsidR="00D22E37" w:rsidRDefault="00D22E37">
            <w:pPr>
              <w:pStyle w:val="ConsPlusNormal"/>
            </w:pPr>
          </w:p>
        </w:tc>
      </w:tr>
      <w:tr w:rsidR="00D22E37">
        <w:tc>
          <w:tcPr>
            <w:tcW w:w="680" w:type="dxa"/>
          </w:tcPr>
          <w:p w:rsidR="00D22E37" w:rsidRDefault="00D22E37">
            <w:pPr>
              <w:pStyle w:val="ConsPlusNormal"/>
            </w:pPr>
          </w:p>
        </w:tc>
        <w:tc>
          <w:tcPr>
            <w:tcW w:w="5556" w:type="dxa"/>
          </w:tcPr>
          <w:p w:rsidR="00D22E37" w:rsidRDefault="00D22E37">
            <w:pPr>
              <w:pStyle w:val="ConsPlusNormal"/>
            </w:pPr>
          </w:p>
        </w:tc>
        <w:tc>
          <w:tcPr>
            <w:tcW w:w="2835" w:type="dxa"/>
          </w:tcPr>
          <w:p w:rsidR="00D22E37" w:rsidRDefault="00D22E37">
            <w:pPr>
              <w:pStyle w:val="ConsPlusNormal"/>
            </w:pPr>
          </w:p>
        </w:tc>
      </w:tr>
    </w:tbl>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474"/>
        <w:gridCol w:w="340"/>
        <w:gridCol w:w="2381"/>
        <w:gridCol w:w="340"/>
        <w:gridCol w:w="1474"/>
        <w:gridCol w:w="340"/>
      </w:tblGrid>
      <w:tr w:rsidR="00D22E37">
        <w:tc>
          <w:tcPr>
            <w:tcW w:w="4195" w:type="dxa"/>
            <w:gridSpan w:val="3"/>
            <w:tcBorders>
              <w:top w:val="nil"/>
              <w:left w:val="nil"/>
              <w:bottom w:val="nil"/>
              <w:right w:val="nil"/>
            </w:tcBorders>
          </w:tcPr>
          <w:p w:rsidR="00D22E37" w:rsidRDefault="00D22E37">
            <w:pPr>
              <w:pStyle w:val="ConsPlusNormal"/>
              <w:jc w:val="both"/>
            </w:pPr>
            <w:r>
              <w:t>Заказчик:</w:t>
            </w:r>
          </w:p>
        </w:tc>
        <w:tc>
          <w:tcPr>
            <w:tcW w:w="340" w:type="dxa"/>
            <w:tcBorders>
              <w:top w:val="nil"/>
              <w:left w:val="nil"/>
              <w:bottom w:val="nil"/>
              <w:right w:val="nil"/>
            </w:tcBorders>
          </w:tcPr>
          <w:p w:rsidR="00D22E37" w:rsidRDefault="00D22E37">
            <w:pPr>
              <w:pStyle w:val="ConsPlusNormal"/>
            </w:pPr>
          </w:p>
        </w:tc>
        <w:tc>
          <w:tcPr>
            <w:tcW w:w="4535" w:type="dxa"/>
            <w:gridSpan w:val="4"/>
            <w:tcBorders>
              <w:top w:val="nil"/>
              <w:left w:val="nil"/>
              <w:bottom w:val="nil"/>
              <w:right w:val="nil"/>
            </w:tcBorders>
          </w:tcPr>
          <w:p w:rsidR="00D22E37" w:rsidRDefault="00D22E37">
            <w:pPr>
              <w:pStyle w:val="ConsPlusNormal"/>
            </w:pPr>
            <w:r>
              <w:t>Подрядчик:</w:t>
            </w:r>
          </w:p>
        </w:tc>
      </w:tr>
      <w:tr w:rsidR="00D22E37">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both"/>
            </w:pPr>
            <w:r>
              <w:t>/</w:t>
            </w:r>
          </w:p>
        </w:tc>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pPr>
            <w:r>
              <w:t>/</w:t>
            </w:r>
          </w:p>
        </w:tc>
      </w:tr>
      <w:tr w:rsidR="00D22E37">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r>
      <w:tr w:rsidR="00D22E37">
        <w:tc>
          <w:tcPr>
            <w:tcW w:w="4535" w:type="dxa"/>
            <w:gridSpan w:val="4"/>
            <w:tcBorders>
              <w:top w:val="nil"/>
              <w:left w:val="nil"/>
              <w:bottom w:val="nil"/>
              <w:right w:val="nil"/>
            </w:tcBorders>
          </w:tcPr>
          <w:p w:rsidR="00D22E37" w:rsidRDefault="00D22E37">
            <w:pPr>
              <w:pStyle w:val="ConsPlusNormal"/>
            </w:pPr>
            <w:r>
              <w:t>МП</w:t>
            </w:r>
          </w:p>
        </w:tc>
        <w:tc>
          <w:tcPr>
            <w:tcW w:w="4535" w:type="dxa"/>
            <w:gridSpan w:val="4"/>
            <w:tcBorders>
              <w:top w:val="nil"/>
              <w:left w:val="nil"/>
              <w:bottom w:val="nil"/>
              <w:right w:val="nil"/>
            </w:tcBorders>
          </w:tcPr>
          <w:p w:rsidR="00D22E37" w:rsidRDefault="00D22E37">
            <w:pPr>
              <w:pStyle w:val="ConsPlusNormal"/>
            </w:pPr>
            <w:r>
              <w:t>МП</w:t>
            </w:r>
          </w:p>
        </w:tc>
      </w:tr>
      <w:tr w:rsidR="00D22E37">
        <w:tc>
          <w:tcPr>
            <w:tcW w:w="9070" w:type="dxa"/>
            <w:gridSpan w:val="8"/>
            <w:tcBorders>
              <w:top w:val="nil"/>
              <w:left w:val="nil"/>
              <w:bottom w:val="nil"/>
              <w:right w:val="nil"/>
            </w:tcBorders>
          </w:tcPr>
          <w:p w:rsidR="00D22E37" w:rsidRDefault="00D22E37">
            <w:pPr>
              <w:pStyle w:val="ConsPlusNormal"/>
            </w:pPr>
          </w:p>
        </w:tc>
      </w:tr>
      <w:tr w:rsidR="00D22E37">
        <w:tc>
          <w:tcPr>
            <w:tcW w:w="4195" w:type="dxa"/>
            <w:gridSpan w:val="3"/>
            <w:tcBorders>
              <w:top w:val="nil"/>
              <w:left w:val="nil"/>
              <w:bottom w:val="nil"/>
              <w:right w:val="nil"/>
            </w:tcBorders>
          </w:tcPr>
          <w:p w:rsidR="00D22E37" w:rsidRDefault="00D22E37">
            <w:pPr>
              <w:pStyle w:val="ConsPlusNormal"/>
            </w:pPr>
            <w:r>
              <w:lastRenderedPageBreak/>
              <w:t>Строительный контроль:</w:t>
            </w:r>
          </w:p>
        </w:tc>
        <w:tc>
          <w:tcPr>
            <w:tcW w:w="340" w:type="dxa"/>
            <w:tcBorders>
              <w:top w:val="nil"/>
              <w:left w:val="nil"/>
              <w:bottom w:val="nil"/>
              <w:right w:val="nil"/>
            </w:tcBorders>
          </w:tcPr>
          <w:p w:rsidR="00D22E37" w:rsidRDefault="00D22E37">
            <w:pPr>
              <w:pStyle w:val="ConsPlusNormal"/>
            </w:pPr>
          </w:p>
        </w:tc>
        <w:tc>
          <w:tcPr>
            <w:tcW w:w="4535" w:type="dxa"/>
            <w:gridSpan w:val="4"/>
            <w:tcBorders>
              <w:top w:val="nil"/>
              <w:left w:val="nil"/>
              <w:bottom w:val="nil"/>
              <w:right w:val="nil"/>
            </w:tcBorders>
          </w:tcPr>
          <w:p w:rsidR="00D22E37" w:rsidRDefault="00D22E37">
            <w:pPr>
              <w:pStyle w:val="ConsPlusNormal"/>
            </w:pPr>
            <w:r>
              <w:t>Плательщик:</w:t>
            </w:r>
          </w:p>
        </w:tc>
      </w:tr>
      <w:tr w:rsidR="00D22E37">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both"/>
            </w:pPr>
            <w:r>
              <w:t>/</w:t>
            </w:r>
          </w:p>
        </w:tc>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pPr>
            <w:r>
              <w:t>/</w:t>
            </w:r>
          </w:p>
        </w:tc>
      </w:tr>
      <w:tr w:rsidR="00D22E37">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r>
      <w:tr w:rsidR="00D22E37">
        <w:tc>
          <w:tcPr>
            <w:tcW w:w="4535" w:type="dxa"/>
            <w:gridSpan w:val="4"/>
            <w:tcBorders>
              <w:top w:val="nil"/>
              <w:left w:val="nil"/>
              <w:bottom w:val="nil"/>
              <w:right w:val="nil"/>
            </w:tcBorders>
          </w:tcPr>
          <w:p w:rsidR="00D22E37" w:rsidRDefault="00D22E37">
            <w:pPr>
              <w:pStyle w:val="ConsPlusNormal"/>
            </w:pPr>
            <w:r>
              <w:t>МП</w:t>
            </w:r>
          </w:p>
        </w:tc>
        <w:tc>
          <w:tcPr>
            <w:tcW w:w="4535" w:type="dxa"/>
            <w:gridSpan w:val="4"/>
            <w:tcBorders>
              <w:top w:val="nil"/>
              <w:left w:val="nil"/>
              <w:bottom w:val="nil"/>
              <w:right w:val="nil"/>
            </w:tcBorders>
          </w:tcPr>
          <w:p w:rsidR="00D22E37" w:rsidRDefault="00D22E37">
            <w:pPr>
              <w:pStyle w:val="ConsPlusNormal"/>
            </w:pPr>
            <w:r>
              <w:t>МП</w:t>
            </w:r>
          </w:p>
        </w:tc>
      </w:tr>
    </w:tbl>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2"/>
      </w:pPr>
      <w:r>
        <w:t>Приложение N 2</w:t>
      </w:r>
    </w:p>
    <w:p w:rsidR="00D22E37" w:rsidRDefault="00D22E37">
      <w:pPr>
        <w:pStyle w:val="ConsPlusNormal"/>
        <w:jc w:val="right"/>
      </w:pPr>
      <w:r>
        <w:t>к договору подряда на выполнение работ</w:t>
      </w:r>
    </w:p>
    <w:p w:rsidR="00D22E37" w:rsidRDefault="00D22E37">
      <w:pPr>
        <w:pStyle w:val="ConsPlusNormal"/>
        <w:jc w:val="right"/>
      </w:pPr>
      <w:r>
        <w:t>по благоустройству дворовой(ых) территории(й)</w:t>
      </w:r>
    </w:p>
    <w:p w:rsidR="00D22E37" w:rsidRDefault="00D22E37">
      <w:pPr>
        <w:pStyle w:val="ConsPlusNormal"/>
        <w:jc w:val="right"/>
      </w:pPr>
      <w:r>
        <w:t>многоквартирного(ых) дома(ов), включенных</w:t>
      </w:r>
    </w:p>
    <w:p w:rsidR="00D22E37" w:rsidRDefault="00D22E37">
      <w:pPr>
        <w:pStyle w:val="ConsPlusNormal"/>
        <w:jc w:val="right"/>
      </w:pPr>
      <w:r>
        <w:t>в муниципальную программу "Формирование</w:t>
      </w:r>
    </w:p>
    <w:p w:rsidR="00D22E37" w:rsidRDefault="00D22E37">
      <w:pPr>
        <w:pStyle w:val="ConsPlusNormal"/>
        <w:jc w:val="right"/>
      </w:pPr>
      <w:r>
        <w:t>современной городской среды на территории</w:t>
      </w:r>
    </w:p>
    <w:p w:rsidR="00D22E37" w:rsidRDefault="00D22E37">
      <w:pPr>
        <w:pStyle w:val="ConsPlusNormal"/>
        <w:jc w:val="right"/>
      </w:pPr>
      <w:r>
        <w:t>Новокузнецкого городского округа</w:t>
      </w:r>
    </w:p>
    <w:p w:rsidR="00D22E37" w:rsidRDefault="00D22E37">
      <w:pPr>
        <w:pStyle w:val="ConsPlusNormal"/>
        <w:jc w:val="right"/>
      </w:pPr>
      <w:r>
        <w:t>на 2018 - 2022 годы"</w:t>
      </w:r>
    </w:p>
    <w:p w:rsidR="00D22E37" w:rsidRDefault="00D22E37">
      <w:pPr>
        <w:pStyle w:val="ConsPlusNormal"/>
        <w:jc w:val="right"/>
      </w:pPr>
      <w:r>
        <w:t>от _________ N __________</w:t>
      </w:r>
    </w:p>
    <w:p w:rsidR="00D22E37" w:rsidRDefault="00D22E37">
      <w:pPr>
        <w:pStyle w:val="ConsPlusNormal"/>
        <w:ind w:firstLine="540"/>
        <w:jc w:val="both"/>
      </w:pPr>
    </w:p>
    <w:p w:rsidR="00D22E37" w:rsidRDefault="00D22E37">
      <w:pPr>
        <w:pStyle w:val="ConsPlusNormal"/>
        <w:jc w:val="right"/>
      </w:pPr>
      <w:r>
        <w:t>оформляется на бланке организации</w:t>
      </w:r>
    </w:p>
    <w:p w:rsidR="00D22E37" w:rsidRDefault="00D22E37">
      <w:pPr>
        <w:pStyle w:val="ConsPlusNormal"/>
        <w:ind w:firstLine="540"/>
        <w:jc w:val="both"/>
      </w:pPr>
    </w:p>
    <w:p w:rsidR="00D22E37" w:rsidRDefault="00D22E37">
      <w:pPr>
        <w:pStyle w:val="ConsPlusNormal"/>
        <w:jc w:val="center"/>
      </w:pPr>
      <w:bookmarkStart w:id="44" w:name="P1642"/>
      <w:bookmarkEnd w:id="44"/>
      <w:r>
        <w:t>График выхода бригад</w:t>
      </w:r>
    </w:p>
    <w:p w:rsidR="00D22E37" w:rsidRDefault="00D22E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721"/>
        <w:gridCol w:w="2097"/>
        <w:gridCol w:w="2097"/>
        <w:gridCol w:w="1700"/>
      </w:tblGrid>
      <w:tr w:rsidR="00D22E37">
        <w:tc>
          <w:tcPr>
            <w:tcW w:w="453" w:type="dxa"/>
            <w:vMerge w:val="restart"/>
          </w:tcPr>
          <w:p w:rsidR="00D22E37" w:rsidRDefault="00D22E37">
            <w:pPr>
              <w:pStyle w:val="ConsPlusNormal"/>
              <w:jc w:val="center"/>
            </w:pPr>
            <w:r>
              <w:t>N п/п</w:t>
            </w:r>
          </w:p>
        </w:tc>
        <w:tc>
          <w:tcPr>
            <w:tcW w:w="2721" w:type="dxa"/>
            <w:vMerge w:val="restart"/>
          </w:tcPr>
          <w:p w:rsidR="00D22E37" w:rsidRDefault="00D22E37">
            <w:pPr>
              <w:pStyle w:val="ConsPlusNormal"/>
              <w:jc w:val="center"/>
            </w:pPr>
            <w:r>
              <w:t>Адрес объекта</w:t>
            </w:r>
          </w:p>
        </w:tc>
        <w:tc>
          <w:tcPr>
            <w:tcW w:w="4194" w:type="dxa"/>
            <w:gridSpan w:val="2"/>
          </w:tcPr>
          <w:p w:rsidR="00D22E37" w:rsidRDefault="00D22E37">
            <w:pPr>
              <w:pStyle w:val="ConsPlusNormal"/>
              <w:jc w:val="center"/>
            </w:pPr>
            <w:r>
              <w:t>Состав бригады</w:t>
            </w:r>
          </w:p>
        </w:tc>
        <w:tc>
          <w:tcPr>
            <w:tcW w:w="1700" w:type="dxa"/>
            <w:vMerge w:val="restart"/>
          </w:tcPr>
          <w:p w:rsidR="00D22E37" w:rsidRDefault="00D22E37">
            <w:pPr>
              <w:pStyle w:val="ConsPlusNormal"/>
              <w:jc w:val="center"/>
            </w:pPr>
            <w:r>
              <w:t>Период работы</w:t>
            </w:r>
          </w:p>
        </w:tc>
      </w:tr>
      <w:tr w:rsidR="00D22E37">
        <w:tc>
          <w:tcPr>
            <w:tcW w:w="453" w:type="dxa"/>
            <w:vMerge/>
          </w:tcPr>
          <w:p w:rsidR="00D22E37" w:rsidRDefault="00D22E37"/>
        </w:tc>
        <w:tc>
          <w:tcPr>
            <w:tcW w:w="2721" w:type="dxa"/>
            <w:vMerge/>
          </w:tcPr>
          <w:p w:rsidR="00D22E37" w:rsidRDefault="00D22E37"/>
        </w:tc>
        <w:tc>
          <w:tcPr>
            <w:tcW w:w="2097" w:type="dxa"/>
          </w:tcPr>
          <w:p w:rsidR="00D22E37" w:rsidRDefault="00D22E37">
            <w:pPr>
              <w:pStyle w:val="ConsPlusNormal"/>
              <w:jc w:val="center"/>
            </w:pPr>
            <w:r>
              <w:t>Должность</w:t>
            </w:r>
          </w:p>
        </w:tc>
        <w:tc>
          <w:tcPr>
            <w:tcW w:w="2097" w:type="dxa"/>
          </w:tcPr>
          <w:p w:rsidR="00D22E37" w:rsidRDefault="00D22E37">
            <w:pPr>
              <w:pStyle w:val="ConsPlusNormal"/>
              <w:jc w:val="center"/>
            </w:pPr>
            <w:r>
              <w:t>ФИО</w:t>
            </w:r>
          </w:p>
        </w:tc>
        <w:tc>
          <w:tcPr>
            <w:tcW w:w="1700" w:type="dxa"/>
            <w:vMerge/>
          </w:tcPr>
          <w:p w:rsidR="00D22E37" w:rsidRDefault="00D22E37"/>
        </w:tc>
      </w:tr>
      <w:tr w:rsidR="00D22E37">
        <w:tc>
          <w:tcPr>
            <w:tcW w:w="453" w:type="dxa"/>
          </w:tcPr>
          <w:p w:rsidR="00D22E37" w:rsidRDefault="00D22E37">
            <w:pPr>
              <w:pStyle w:val="ConsPlusNormal"/>
            </w:pPr>
          </w:p>
        </w:tc>
        <w:tc>
          <w:tcPr>
            <w:tcW w:w="2721" w:type="dxa"/>
          </w:tcPr>
          <w:p w:rsidR="00D22E37" w:rsidRDefault="00D22E37">
            <w:pPr>
              <w:pStyle w:val="ConsPlusNormal"/>
            </w:pPr>
          </w:p>
        </w:tc>
        <w:tc>
          <w:tcPr>
            <w:tcW w:w="2097" w:type="dxa"/>
          </w:tcPr>
          <w:p w:rsidR="00D22E37" w:rsidRDefault="00D22E37">
            <w:pPr>
              <w:pStyle w:val="ConsPlusNormal"/>
            </w:pPr>
          </w:p>
        </w:tc>
        <w:tc>
          <w:tcPr>
            <w:tcW w:w="2097" w:type="dxa"/>
          </w:tcPr>
          <w:p w:rsidR="00D22E37" w:rsidRDefault="00D22E37">
            <w:pPr>
              <w:pStyle w:val="ConsPlusNormal"/>
            </w:pPr>
          </w:p>
        </w:tc>
        <w:tc>
          <w:tcPr>
            <w:tcW w:w="1700" w:type="dxa"/>
          </w:tcPr>
          <w:p w:rsidR="00D22E37" w:rsidRDefault="00D22E37">
            <w:pPr>
              <w:pStyle w:val="ConsPlusNormal"/>
            </w:pPr>
          </w:p>
        </w:tc>
      </w:tr>
    </w:tbl>
    <w:p w:rsidR="00D22E37" w:rsidRDefault="00D22E37">
      <w:pPr>
        <w:pStyle w:val="ConsPlusNormal"/>
        <w:ind w:firstLine="540"/>
        <w:jc w:val="both"/>
      </w:pPr>
    </w:p>
    <w:p w:rsidR="00D22E37" w:rsidRDefault="00D22E37">
      <w:pPr>
        <w:pStyle w:val="ConsPlusNormal"/>
        <w:ind w:firstLine="540"/>
        <w:jc w:val="both"/>
      </w:pPr>
      <w:r>
        <w:t>Директор ________________</w:t>
      </w:r>
    </w:p>
    <w:p w:rsidR="00D22E37" w:rsidRDefault="00D22E37">
      <w:pPr>
        <w:pStyle w:val="ConsPlusNormal"/>
        <w:spacing w:before="220"/>
        <w:ind w:firstLine="540"/>
        <w:jc w:val="both"/>
      </w:pPr>
      <w:r>
        <w:t>"___" ________ 20__ г.</w:t>
      </w:r>
    </w:p>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474"/>
        <w:gridCol w:w="340"/>
        <w:gridCol w:w="2381"/>
        <w:gridCol w:w="340"/>
        <w:gridCol w:w="1474"/>
        <w:gridCol w:w="340"/>
      </w:tblGrid>
      <w:tr w:rsidR="00D22E37">
        <w:tc>
          <w:tcPr>
            <w:tcW w:w="4195" w:type="dxa"/>
            <w:gridSpan w:val="3"/>
            <w:tcBorders>
              <w:top w:val="nil"/>
              <w:left w:val="nil"/>
              <w:bottom w:val="nil"/>
              <w:right w:val="nil"/>
            </w:tcBorders>
          </w:tcPr>
          <w:p w:rsidR="00D22E37" w:rsidRDefault="00D22E37">
            <w:pPr>
              <w:pStyle w:val="ConsPlusNormal"/>
              <w:jc w:val="both"/>
            </w:pPr>
            <w:r>
              <w:t>Заказчик:</w:t>
            </w:r>
          </w:p>
        </w:tc>
        <w:tc>
          <w:tcPr>
            <w:tcW w:w="340" w:type="dxa"/>
            <w:tcBorders>
              <w:top w:val="nil"/>
              <w:left w:val="nil"/>
              <w:bottom w:val="nil"/>
              <w:right w:val="nil"/>
            </w:tcBorders>
          </w:tcPr>
          <w:p w:rsidR="00D22E37" w:rsidRDefault="00D22E37">
            <w:pPr>
              <w:pStyle w:val="ConsPlusNormal"/>
            </w:pPr>
          </w:p>
        </w:tc>
        <w:tc>
          <w:tcPr>
            <w:tcW w:w="4535" w:type="dxa"/>
            <w:gridSpan w:val="4"/>
            <w:tcBorders>
              <w:top w:val="nil"/>
              <w:left w:val="nil"/>
              <w:bottom w:val="nil"/>
              <w:right w:val="nil"/>
            </w:tcBorders>
          </w:tcPr>
          <w:p w:rsidR="00D22E37" w:rsidRDefault="00D22E37">
            <w:pPr>
              <w:pStyle w:val="ConsPlusNormal"/>
            </w:pPr>
            <w:r>
              <w:t>Подрядчик:</w:t>
            </w:r>
          </w:p>
        </w:tc>
      </w:tr>
      <w:tr w:rsidR="00D22E37">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both"/>
            </w:pPr>
            <w:r>
              <w:t>/</w:t>
            </w:r>
          </w:p>
        </w:tc>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pPr>
            <w:r>
              <w:t>/</w:t>
            </w:r>
          </w:p>
        </w:tc>
      </w:tr>
      <w:tr w:rsidR="00D22E37">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r>
      <w:tr w:rsidR="00D22E37">
        <w:tc>
          <w:tcPr>
            <w:tcW w:w="4535" w:type="dxa"/>
            <w:gridSpan w:val="4"/>
            <w:tcBorders>
              <w:top w:val="nil"/>
              <w:left w:val="nil"/>
              <w:bottom w:val="nil"/>
              <w:right w:val="nil"/>
            </w:tcBorders>
          </w:tcPr>
          <w:p w:rsidR="00D22E37" w:rsidRDefault="00D22E37">
            <w:pPr>
              <w:pStyle w:val="ConsPlusNormal"/>
            </w:pPr>
            <w:r>
              <w:t>МП</w:t>
            </w:r>
          </w:p>
        </w:tc>
        <w:tc>
          <w:tcPr>
            <w:tcW w:w="4535" w:type="dxa"/>
            <w:gridSpan w:val="4"/>
            <w:tcBorders>
              <w:top w:val="nil"/>
              <w:left w:val="nil"/>
              <w:bottom w:val="nil"/>
              <w:right w:val="nil"/>
            </w:tcBorders>
          </w:tcPr>
          <w:p w:rsidR="00D22E37" w:rsidRDefault="00D22E37">
            <w:pPr>
              <w:pStyle w:val="ConsPlusNormal"/>
            </w:pPr>
            <w:r>
              <w:t>МП</w:t>
            </w:r>
          </w:p>
        </w:tc>
      </w:tr>
      <w:tr w:rsidR="00D22E37">
        <w:tc>
          <w:tcPr>
            <w:tcW w:w="9070" w:type="dxa"/>
            <w:gridSpan w:val="8"/>
            <w:tcBorders>
              <w:top w:val="nil"/>
              <w:left w:val="nil"/>
              <w:bottom w:val="nil"/>
              <w:right w:val="nil"/>
            </w:tcBorders>
          </w:tcPr>
          <w:p w:rsidR="00D22E37" w:rsidRDefault="00D22E37">
            <w:pPr>
              <w:pStyle w:val="ConsPlusNormal"/>
            </w:pPr>
          </w:p>
        </w:tc>
      </w:tr>
      <w:tr w:rsidR="00D22E37">
        <w:tc>
          <w:tcPr>
            <w:tcW w:w="4195" w:type="dxa"/>
            <w:gridSpan w:val="3"/>
            <w:tcBorders>
              <w:top w:val="nil"/>
              <w:left w:val="nil"/>
              <w:bottom w:val="nil"/>
              <w:right w:val="nil"/>
            </w:tcBorders>
          </w:tcPr>
          <w:p w:rsidR="00D22E37" w:rsidRDefault="00D22E37">
            <w:pPr>
              <w:pStyle w:val="ConsPlusNormal"/>
            </w:pPr>
            <w:r>
              <w:t>Строительный контроль:</w:t>
            </w:r>
          </w:p>
        </w:tc>
        <w:tc>
          <w:tcPr>
            <w:tcW w:w="340" w:type="dxa"/>
            <w:tcBorders>
              <w:top w:val="nil"/>
              <w:left w:val="nil"/>
              <w:bottom w:val="nil"/>
              <w:right w:val="nil"/>
            </w:tcBorders>
          </w:tcPr>
          <w:p w:rsidR="00D22E37" w:rsidRDefault="00D22E37">
            <w:pPr>
              <w:pStyle w:val="ConsPlusNormal"/>
            </w:pPr>
          </w:p>
        </w:tc>
        <w:tc>
          <w:tcPr>
            <w:tcW w:w="4535" w:type="dxa"/>
            <w:gridSpan w:val="4"/>
            <w:tcBorders>
              <w:top w:val="nil"/>
              <w:left w:val="nil"/>
              <w:bottom w:val="nil"/>
              <w:right w:val="nil"/>
            </w:tcBorders>
          </w:tcPr>
          <w:p w:rsidR="00D22E37" w:rsidRDefault="00D22E37">
            <w:pPr>
              <w:pStyle w:val="ConsPlusNormal"/>
            </w:pPr>
            <w:r>
              <w:t>Плательщик:</w:t>
            </w:r>
          </w:p>
        </w:tc>
      </w:tr>
      <w:tr w:rsidR="00D22E37">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both"/>
            </w:pPr>
            <w:r>
              <w:t>/</w:t>
            </w:r>
          </w:p>
        </w:tc>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pPr>
            <w:r>
              <w:t>/</w:t>
            </w:r>
          </w:p>
        </w:tc>
      </w:tr>
      <w:tr w:rsidR="00D22E37">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r>
      <w:tr w:rsidR="00D22E37">
        <w:tc>
          <w:tcPr>
            <w:tcW w:w="4535" w:type="dxa"/>
            <w:gridSpan w:val="4"/>
            <w:tcBorders>
              <w:top w:val="nil"/>
              <w:left w:val="nil"/>
              <w:bottom w:val="nil"/>
              <w:right w:val="nil"/>
            </w:tcBorders>
          </w:tcPr>
          <w:p w:rsidR="00D22E37" w:rsidRDefault="00D22E37">
            <w:pPr>
              <w:pStyle w:val="ConsPlusNormal"/>
            </w:pPr>
            <w:r>
              <w:t>МП</w:t>
            </w:r>
          </w:p>
        </w:tc>
        <w:tc>
          <w:tcPr>
            <w:tcW w:w="4535" w:type="dxa"/>
            <w:gridSpan w:val="4"/>
            <w:tcBorders>
              <w:top w:val="nil"/>
              <w:left w:val="nil"/>
              <w:bottom w:val="nil"/>
              <w:right w:val="nil"/>
            </w:tcBorders>
          </w:tcPr>
          <w:p w:rsidR="00D22E37" w:rsidRDefault="00D22E37">
            <w:pPr>
              <w:pStyle w:val="ConsPlusNormal"/>
            </w:pPr>
            <w:r>
              <w:t>МП</w:t>
            </w:r>
          </w:p>
        </w:tc>
      </w:tr>
    </w:tbl>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jc w:val="right"/>
        <w:outlineLvl w:val="2"/>
      </w:pPr>
      <w:r>
        <w:t>Приложение N 3</w:t>
      </w:r>
    </w:p>
    <w:p w:rsidR="00D22E37" w:rsidRDefault="00D22E37">
      <w:pPr>
        <w:pStyle w:val="ConsPlusNormal"/>
        <w:jc w:val="right"/>
      </w:pPr>
      <w:r>
        <w:t>к договору подряда на выполнение работ</w:t>
      </w:r>
    </w:p>
    <w:p w:rsidR="00D22E37" w:rsidRDefault="00D22E37">
      <w:pPr>
        <w:pStyle w:val="ConsPlusNormal"/>
        <w:jc w:val="right"/>
      </w:pPr>
      <w:r>
        <w:t>по благоустройству дворовой(ых) территории(й)</w:t>
      </w:r>
    </w:p>
    <w:p w:rsidR="00D22E37" w:rsidRDefault="00D22E37">
      <w:pPr>
        <w:pStyle w:val="ConsPlusNormal"/>
        <w:jc w:val="right"/>
      </w:pPr>
      <w:r>
        <w:t>многоквартирного(ых) дома(ов), включенных</w:t>
      </w:r>
    </w:p>
    <w:p w:rsidR="00D22E37" w:rsidRDefault="00D22E37">
      <w:pPr>
        <w:pStyle w:val="ConsPlusNormal"/>
        <w:jc w:val="right"/>
      </w:pPr>
      <w:r>
        <w:t>в муниципальную программу "Формирование</w:t>
      </w:r>
    </w:p>
    <w:p w:rsidR="00D22E37" w:rsidRDefault="00D22E37">
      <w:pPr>
        <w:pStyle w:val="ConsPlusNormal"/>
        <w:jc w:val="right"/>
      </w:pPr>
      <w:r>
        <w:t>современной городской среды на территории</w:t>
      </w:r>
    </w:p>
    <w:p w:rsidR="00D22E37" w:rsidRDefault="00D22E37">
      <w:pPr>
        <w:pStyle w:val="ConsPlusNormal"/>
        <w:jc w:val="right"/>
      </w:pPr>
      <w:r>
        <w:t>Новокузнецкого городского округа</w:t>
      </w:r>
    </w:p>
    <w:p w:rsidR="00D22E37" w:rsidRDefault="00D22E37">
      <w:pPr>
        <w:pStyle w:val="ConsPlusNormal"/>
        <w:jc w:val="right"/>
      </w:pPr>
      <w:r>
        <w:t>на 2018 - 2024 годы"</w:t>
      </w:r>
    </w:p>
    <w:p w:rsidR="00D22E37" w:rsidRDefault="00D22E37">
      <w:pPr>
        <w:pStyle w:val="ConsPlusNormal"/>
        <w:jc w:val="right"/>
      </w:pPr>
      <w:r>
        <w:t>от _________ N __________</w:t>
      </w:r>
    </w:p>
    <w:p w:rsidR="00D22E37" w:rsidRDefault="00D22E37">
      <w:pPr>
        <w:pStyle w:val="ConsPlusNormal"/>
        <w:ind w:firstLine="540"/>
        <w:jc w:val="both"/>
      </w:pPr>
    </w:p>
    <w:p w:rsidR="00D22E37" w:rsidRDefault="00D22E37">
      <w:pPr>
        <w:pStyle w:val="ConsPlusNonformat"/>
        <w:jc w:val="both"/>
      </w:pPr>
      <w:bookmarkStart w:id="45" w:name="P1717"/>
      <w:bookmarkEnd w:id="45"/>
      <w:r>
        <w:t xml:space="preserve">                                    Акт</w:t>
      </w:r>
    </w:p>
    <w:p w:rsidR="00D22E37" w:rsidRDefault="00D22E37">
      <w:pPr>
        <w:pStyle w:val="ConsPlusNonformat"/>
        <w:jc w:val="both"/>
      </w:pPr>
      <w:r>
        <w:t xml:space="preserve">                      приемки объекта в эксплуатацию</w:t>
      </w:r>
    </w:p>
    <w:p w:rsidR="00D22E37" w:rsidRDefault="00D22E37">
      <w:pPr>
        <w:pStyle w:val="ConsPlusNonformat"/>
        <w:jc w:val="both"/>
      </w:pPr>
    </w:p>
    <w:p w:rsidR="00D22E37" w:rsidRDefault="00D22E37">
      <w:pPr>
        <w:pStyle w:val="ConsPlusNonformat"/>
        <w:jc w:val="both"/>
      </w:pPr>
      <w:r>
        <w:t>г. Новокузнецк                                     "___" _________ 20___ г.</w:t>
      </w:r>
    </w:p>
    <w:p w:rsidR="00D22E37" w:rsidRDefault="00D22E37">
      <w:pPr>
        <w:pStyle w:val="ConsPlusNonformat"/>
        <w:jc w:val="both"/>
      </w:pPr>
    </w:p>
    <w:p w:rsidR="00D22E37" w:rsidRDefault="00D22E37">
      <w:pPr>
        <w:pStyle w:val="ConsPlusNonformat"/>
        <w:jc w:val="both"/>
      </w:pPr>
      <w:r>
        <w:t>Приемочная комиссия в составе:</w:t>
      </w:r>
    </w:p>
    <w:p w:rsidR="00D22E37" w:rsidRDefault="00D22E37">
      <w:pPr>
        <w:pStyle w:val="ConsPlusNonformat"/>
        <w:jc w:val="both"/>
      </w:pPr>
      <w:r>
        <w:t>Представитель собственников помещений многоквартирного дома (далее - МКД)</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(ФИО представителя, N квартиры)</w:t>
      </w:r>
    </w:p>
    <w:p w:rsidR="00D22E37" w:rsidRDefault="00D22E37">
      <w:pPr>
        <w:pStyle w:val="ConsPlusNonformat"/>
        <w:jc w:val="both"/>
      </w:pPr>
      <w:r>
        <w:t>Заказчик __________________________________________________________________</w:t>
      </w:r>
    </w:p>
    <w:p w:rsidR="00D22E37" w:rsidRDefault="00D22E37">
      <w:pPr>
        <w:pStyle w:val="ConsPlusNonformat"/>
        <w:jc w:val="both"/>
      </w:pPr>
      <w:r>
        <w:t>(наименование  организации, представляющей интересы собственников помещений</w:t>
      </w:r>
    </w:p>
    <w:p w:rsidR="00D22E37" w:rsidRDefault="00D22E37">
      <w:pPr>
        <w:pStyle w:val="ConsPlusNonformat"/>
        <w:jc w:val="both"/>
      </w:pPr>
      <w:r>
        <w:t>многоквартирного  дома:  ТСЖ,  жилищного, жилищно-строительного кооператива</w:t>
      </w:r>
    </w:p>
    <w:p w:rsidR="00D22E37" w:rsidRDefault="00D22E37">
      <w:pPr>
        <w:pStyle w:val="ConsPlusNonformat"/>
        <w:jc w:val="both"/>
      </w:pPr>
      <w:r>
        <w:t>или  иного  специализированного потребительского кооператива либо выбранной</w:t>
      </w:r>
    </w:p>
    <w:p w:rsidR="00D22E37" w:rsidRDefault="00D22E37">
      <w:pPr>
        <w:pStyle w:val="ConsPlusNonformat"/>
        <w:jc w:val="both"/>
      </w:pPr>
      <w:r>
        <w:t>собственниками помещений в многоквартирном доме управляющей организации)</w:t>
      </w:r>
    </w:p>
    <w:p w:rsidR="00D22E37" w:rsidRDefault="00D22E37">
      <w:pPr>
        <w:pStyle w:val="ConsPlusNonformat"/>
        <w:jc w:val="both"/>
      </w:pPr>
    </w:p>
    <w:p w:rsidR="00D22E37" w:rsidRDefault="00D22E37">
      <w:pPr>
        <w:pStyle w:val="ConsPlusNonformat"/>
        <w:jc w:val="both"/>
      </w:pPr>
      <w:r>
        <w:t>Представитель Подрядчика: _________________________________________________</w:t>
      </w:r>
    </w:p>
    <w:p w:rsidR="00D22E37" w:rsidRDefault="00D22E37">
      <w:pPr>
        <w:pStyle w:val="ConsPlusNonformat"/>
        <w:jc w:val="both"/>
      </w:pPr>
      <w:r>
        <w:t xml:space="preserve">                            (ФИО представителя, наименование организации)</w:t>
      </w:r>
    </w:p>
    <w:p w:rsidR="00D22E37" w:rsidRDefault="00D22E37">
      <w:pPr>
        <w:pStyle w:val="ConsPlusNonformat"/>
        <w:jc w:val="both"/>
      </w:pPr>
      <w:r>
        <w:t>Представитель Строительного контроля: _____________________________________</w:t>
      </w:r>
    </w:p>
    <w:p w:rsidR="00D22E37" w:rsidRDefault="00D22E37">
      <w:pPr>
        <w:pStyle w:val="ConsPlusNonformat"/>
        <w:jc w:val="both"/>
      </w:pPr>
      <w:r>
        <w:t xml:space="preserve">                                          (ФИО представителя, должность)</w:t>
      </w:r>
    </w:p>
    <w:p w:rsidR="00D22E37" w:rsidRDefault="00D22E37">
      <w:pPr>
        <w:pStyle w:val="ConsPlusNonformat"/>
        <w:jc w:val="both"/>
      </w:pPr>
      <w:r>
        <w:t>Члены общественной комиссии: ______________________________________________</w:t>
      </w:r>
    </w:p>
    <w:p w:rsidR="00D22E37" w:rsidRDefault="00D22E37">
      <w:pPr>
        <w:pStyle w:val="ConsPlusNonformat"/>
        <w:jc w:val="both"/>
      </w:pPr>
      <w:r>
        <w:t xml:space="preserve">                                      (ФИО представителя, должность)</w:t>
      </w:r>
    </w:p>
    <w:p w:rsidR="00D22E37" w:rsidRDefault="00D22E37">
      <w:pPr>
        <w:pStyle w:val="ConsPlusNonformat"/>
        <w:jc w:val="both"/>
      </w:pPr>
      <w:r>
        <w:t>Установила:</w:t>
      </w:r>
    </w:p>
    <w:p w:rsidR="00D22E37" w:rsidRDefault="00D22E37">
      <w:pPr>
        <w:pStyle w:val="ConsPlusNonformat"/>
        <w:jc w:val="both"/>
      </w:pPr>
      <w:r>
        <w:t>1. Приемочной  комиссии предъявлены к приемке  в  эксплуатацию  законченные</w:t>
      </w:r>
    </w:p>
    <w:p w:rsidR="00D22E37" w:rsidRDefault="00D22E37">
      <w:pPr>
        <w:pStyle w:val="ConsPlusNonformat"/>
        <w:jc w:val="both"/>
      </w:pPr>
      <w:r>
        <w:t>работы  по  благоустройству дворовой(ых) территории(й) многоквартирного(ых)</w:t>
      </w:r>
    </w:p>
    <w:p w:rsidR="00D22E37" w:rsidRDefault="00D22E37">
      <w:pPr>
        <w:pStyle w:val="ConsPlusNonformat"/>
        <w:jc w:val="both"/>
      </w:pPr>
      <w:r>
        <w:t>дома(ов) по адресу(ам):</w:t>
      </w:r>
    </w:p>
    <w:p w:rsidR="00D22E37" w:rsidRDefault="00D22E37">
      <w:pPr>
        <w:pStyle w:val="ConsPlusNonformat"/>
        <w:jc w:val="both"/>
      </w:pPr>
      <w:r>
        <w:t>___________________________________________ (далее - объект).</w:t>
      </w:r>
    </w:p>
    <w:p w:rsidR="00D22E37" w:rsidRDefault="00D22E37">
      <w:pPr>
        <w:pStyle w:val="ConsPlusNonformat"/>
        <w:jc w:val="both"/>
      </w:pPr>
      <w:r>
        <w:t>2. Благоустройство объекта осуществлялся Подрядчиком.</w:t>
      </w:r>
    </w:p>
    <w:p w:rsidR="00D22E37" w:rsidRDefault="00D22E37">
      <w:pPr>
        <w:pStyle w:val="ConsPlusNonformat"/>
        <w:jc w:val="both"/>
      </w:pPr>
      <w:r>
        <w:t>3. Сметная   документация  по  благоустройству  объекта   утверждена  "___"</w:t>
      </w:r>
    </w:p>
    <w:p w:rsidR="00D22E37" w:rsidRDefault="00D22E37">
      <w:pPr>
        <w:pStyle w:val="ConsPlusNonformat"/>
        <w:jc w:val="both"/>
      </w:pPr>
      <w:r>
        <w:t>________ 20__ г.</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 xml:space="preserve">             (наименование органа, утвердившего документацию)</w:t>
      </w:r>
    </w:p>
    <w:p w:rsidR="00D22E37" w:rsidRDefault="00D22E37">
      <w:pPr>
        <w:pStyle w:val="ConsPlusNonformat"/>
        <w:jc w:val="both"/>
      </w:pPr>
      <w:r>
        <w:t>4. Работы по благоустройству объекта осуществлены в сроки:</w:t>
      </w:r>
    </w:p>
    <w:p w:rsidR="00D22E37" w:rsidRDefault="00D22E37">
      <w:pPr>
        <w:pStyle w:val="ConsPlusNonformat"/>
        <w:jc w:val="both"/>
      </w:pPr>
      <w:r>
        <w:t>Начало работ _________________ г., окончание работ _________________ г.</w:t>
      </w:r>
    </w:p>
    <w:p w:rsidR="00D22E37" w:rsidRDefault="00D22E37">
      <w:pPr>
        <w:pStyle w:val="ConsPlusNonformat"/>
        <w:jc w:val="both"/>
      </w:pPr>
      <w:r>
        <w:t>Продолжительность работ по благоустройству объекта (месяцев, дней):</w:t>
      </w:r>
    </w:p>
    <w:p w:rsidR="00D22E37" w:rsidRDefault="00D22E37">
      <w:pPr>
        <w:pStyle w:val="ConsPlusNonformat"/>
        <w:jc w:val="both"/>
      </w:pPr>
      <w:r>
        <w:t>____________ по норме или по плану ______________, фактически ____________.</w:t>
      </w:r>
    </w:p>
    <w:p w:rsidR="00D22E37" w:rsidRDefault="00D22E37">
      <w:pPr>
        <w:pStyle w:val="ConsPlusNonformat"/>
        <w:jc w:val="both"/>
      </w:pPr>
      <w:r>
        <w:t>5. Все   недостатки  по  предусмотренным  сметной  документацией   работам,</w:t>
      </w:r>
    </w:p>
    <w:p w:rsidR="00D22E37" w:rsidRDefault="00D22E37">
      <w:pPr>
        <w:pStyle w:val="ConsPlusNonformat"/>
        <w:jc w:val="both"/>
      </w:pPr>
      <w:r>
        <w:t>дефектам, выявленные приемочной комиссией, устранены.</w:t>
      </w:r>
    </w:p>
    <w:p w:rsidR="00D22E37" w:rsidRDefault="00D22E37">
      <w:pPr>
        <w:pStyle w:val="ConsPlusNonformat"/>
        <w:jc w:val="both"/>
      </w:pPr>
      <w:r>
        <w:t>6. Сметная  стоимость  работ  по  благоустройству  объекта  по утвержденной</w:t>
      </w:r>
    </w:p>
    <w:p w:rsidR="00D22E37" w:rsidRDefault="00D22E37">
      <w:pPr>
        <w:pStyle w:val="ConsPlusNonformat"/>
        <w:jc w:val="both"/>
      </w:pPr>
      <w:r>
        <w:t>сметной документации: всего _____________________________</w:t>
      </w:r>
    </w:p>
    <w:p w:rsidR="00D22E37" w:rsidRDefault="00D22E37">
      <w:pPr>
        <w:pStyle w:val="ConsPlusNonformat"/>
        <w:jc w:val="both"/>
      </w:pPr>
    </w:p>
    <w:p w:rsidR="00D22E37" w:rsidRDefault="00D22E37">
      <w:pPr>
        <w:pStyle w:val="ConsPlusNonformat"/>
        <w:jc w:val="both"/>
      </w:pPr>
      <w:r>
        <w:t>Решение приемочной комиссии:</w:t>
      </w:r>
    </w:p>
    <w:p w:rsidR="00D22E37" w:rsidRDefault="00D22E37">
      <w:pPr>
        <w:pStyle w:val="ConsPlusNonformat"/>
        <w:jc w:val="both"/>
      </w:pPr>
      <w:r>
        <w:t>Предъявленный к приемке объект в эксплуатацию принять, выполненные элементы</w:t>
      </w:r>
    </w:p>
    <w:p w:rsidR="00D22E37" w:rsidRDefault="00D22E37">
      <w:pPr>
        <w:pStyle w:val="ConsPlusNonformat"/>
        <w:jc w:val="both"/>
      </w:pPr>
      <w:r>
        <w:t>благоустройства  включить в состав общего имущества собственников помещений</w:t>
      </w:r>
    </w:p>
    <w:p w:rsidR="00D22E37" w:rsidRDefault="00D22E37">
      <w:pPr>
        <w:pStyle w:val="ConsPlusNonformat"/>
        <w:jc w:val="both"/>
      </w:pPr>
      <w:r>
        <w:t>в многоквартирном доме.</w:t>
      </w:r>
    </w:p>
    <w:p w:rsidR="00D22E37" w:rsidRDefault="00D22E37">
      <w:pPr>
        <w:pStyle w:val="ConsPlusNonformat"/>
        <w:jc w:val="both"/>
      </w:pPr>
      <w:r>
        <w:t>Установить общую оценку качества ремонта _________________________________.</w:t>
      </w:r>
    </w:p>
    <w:p w:rsidR="00D22E37" w:rsidRDefault="00D22E37">
      <w:pPr>
        <w:pStyle w:val="ConsPlusNonformat"/>
        <w:jc w:val="both"/>
      </w:pPr>
      <w:r>
        <w:t xml:space="preserve">                                       (отлично, хорошо, удовлетворительно)</w:t>
      </w:r>
    </w:p>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871"/>
        <w:gridCol w:w="2381"/>
        <w:gridCol w:w="1984"/>
      </w:tblGrid>
      <w:tr w:rsidR="00D22E37">
        <w:tc>
          <w:tcPr>
            <w:tcW w:w="2835" w:type="dxa"/>
            <w:tcBorders>
              <w:top w:val="nil"/>
              <w:left w:val="nil"/>
              <w:bottom w:val="nil"/>
              <w:right w:val="nil"/>
            </w:tcBorders>
          </w:tcPr>
          <w:p w:rsidR="00D22E37" w:rsidRDefault="00D22E37">
            <w:pPr>
              <w:pStyle w:val="ConsPlusNormal"/>
              <w:jc w:val="both"/>
            </w:pPr>
            <w:r>
              <w:lastRenderedPageBreak/>
              <w:t>Представитель собственников помещений МКД</w:t>
            </w:r>
          </w:p>
        </w:tc>
        <w:tc>
          <w:tcPr>
            <w:tcW w:w="1871" w:type="dxa"/>
            <w:tcBorders>
              <w:top w:val="nil"/>
              <w:left w:val="nil"/>
              <w:bottom w:val="nil"/>
              <w:right w:val="nil"/>
            </w:tcBorders>
            <w:vAlign w:val="bottom"/>
          </w:tcPr>
          <w:p w:rsidR="00D22E37" w:rsidRDefault="00D22E37">
            <w:pPr>
              <w:pStyle w:val="ConsPlusNormal"/>
              <w:jc w:val="center"/>
            </w:pPr>
            <w:r>
              <w:t>____________</w:t>
            </w:r>
          </w:p>
        </w:tc>
        <w:tc>
          <w:tcPr>
            <w:tcW w:w="2381" w:type="dxa"/>
            <w:tcBorders>
              <w:top w:val="nil"/>
              <w:left w:val="nil"/>
              <w:bottom w:val="nil"/>
              <w:right w:val="nil"/>
            </w:tcBorders>
            <w:vAlign w:val="bottom"/>
          </w:tcPr>
          <w:p w:rsidR="00D22E37" w:rsidRDefault="00D22E37">
            <w:pPr>
              <w:pStyle w:val="ConsPlusNormal"/>
              <w:jc w:val="center"/>
            </w:pPr>
            <w:r>
              <w:t>/_______________/</w:t>
            </w:r>
          </w:p>
        </w:tc>
        <w:tc>
          <w:tcPr>
            <w:tcW w:w="1984" w:type="dxa"/>
            <w:tcBorders>
              <w:top w:val="nil"/>
              <w:left w:val="nil"/>
              <w:bottom w:val="nil"/>
              <w:right w:val="nil"/>
            </w:tcBorders>
            <w:vAlign w:val="bottom"/>
          </w:tcPr>
          <w:p w:rsidR="00D22E37" w:rsidRDefault="00D22E37">
            <w:pPr>
              <w:pStyle w:val="ConsPlusNormal"/>
              <w:jc w:val="center"/>
            </w:pPr>
            <w:r>
              <w:t>_______ 20__ г.</w:t>
            </w:r>
          </w:p>
        </w:tc>
      </w:tr>
      <w:tr w:rsidR="00D22E37">
        <w:tc>
          <w:tcPr>
            <w:tcW w:w="2835" w:type="dxa"/>
            <w:tcBorders>
              <w:top w:val="nil"/>
              <w:left w:val="nil"/>
              <w:bottom w:val="nil"/>
              <w:right w:val="nil"/>
            </w:tcBorders>
          </w:tcPr>
          <w:p w:rsidR="00D22E37" w:rsidRDefault="00D22E37">
            <w:pPr>
              <w:pStyle w:val="ConsPlusNormal"/>
            </w:pPr>
          </w:p>
        </w:tc>
        <w:tc>
          <w:tcPr>
            <w:tcW w:w="1871" w:type="dxa"/>
            <w:tcBorders>
              <w:top w:val="nil"/>
              <w:left w:val="nil"/>
              <w:bottom w:val="nil"/>
              <w:right w:val="nil"/>
            </w:tcBorders>
          </w:tcPr>
          <w:p w:rsidR="00D22E37" w:rsidRDefault="00D22E37">
            <w:pPr>
              <w:pStyle w:val="ConsPlusNormal"/>
              <w:jc w:val="center"/>
            </w:pPr>
            <w:r>
              <w:t>Подпись</w:t>
            </w:r>
          </w:p>
        </w:tc>
        <w:tc>
          <w:tcPr>
            <w:tcW w:w="2381" w:type="dxa"/>
            <w:tcBorders>
              <w:top w:val="nil"/>
              <w:left w:val="nil"/>
              <w:bottom w:val="nil"/>
              <w:right w:val="nil"/>
            </w:tcBorders>
          </w:tcPr>
          <w:p w:rsidR="00D22E37" w:rsidRDefault="00D22E37">
            <w:pPr>
              <w:pStyle w:val="ConsPlusNormal"/>
              <w:jc w:val="center"/>
            </w:pPr>
            <w:r>
              <w:t>ФИО</w:t>
            </w:r>
          </w:p>
        </w:tc>
        <w:tc>
          <w:tcPr>
            <w:tcW w:w="1984" w:type="dxa"/>
            <w:tcBorders>
              <w:top w:val="nil"/>
              <w:left w:val="nil"/>
              <w:bottom w:val="nil"/>
              <w:right w:val="nil"/>
            </w:tcBorders>
          </w:tcPr>
          <w:p w:rsidR="00D22E37" w:rsidRDefault="00D22E37">
            <w:pPr>
              <w:pStyle w:val="ConsPlusNormal"/>
              <w:jc w:val="center"/>
            </w:pPr>
            <w:r>
              <w:t>Дата</w:t>
            </w:r>
          </w:p>
        </w:tc>
      </w:tr>
      <w:tr w:rsidR="00D22E37">
        <w:tc>
          <w:tcPr>
            <w:tcW w:w="2835" w:type="dxa"/>
            <w:tcBorders>
              <w:top w:val="nil"/>
              <w:left w:val="nil"/>
              <w:bottom w:val="nil"/>
              <w:right w:val="nil"/>
            </w:tcBorders>
          </w:tcPr>
          <w:p w:rsidR="00D22E37" w:rsidRDefault="00D22E37">
            <w:pPr>
              <w:pStyle w:val="ConsPlusNormal"/>
              <w:jc w:val="both"/>
            </w:pPr>
            <w:r>
              <w:t>Уполномоченный представитель заинтересованных лиц</w:t>
            </w:r>
          </w:p>
        </w:tc>
        <w:tc>
          <w:tcPr>
            <w:tcW w:w="1871" w:type="dxa"/>
            <w:tcBorders>
              <w:top w:val="nil"/>
              <w:left w:val="nil"/>
              <w:bottom w:val="nil"/>
              <w:right w:val="nil"/>
            </w:tcBorders>
            <w:vAlign w:val="bottom"/>
          </w:tcPr>
          <w:p w:rsidR="00D22E37" w:rsidRDefault="00D22E37">
            <w:pPr>
              <w:pStyle w:val="ConsPlusNormal"/>
              <w:jc w:val="center"/>
            </w:pPr>
            <w:r>
              <w:t>____________</w:t>
            </w:r>
          </w:p>
        </w:tc>
        <w:tc>
          <w:tcPr>
            <w:tcW w:w="2381" w:type="dxa"/>
            <w:tcBorders>
              <w:top w:val="nil"/>
              <w:left w:val="nil"/>
              <w:bottom w:val="nil"/>
              <w:right w:val="nil"/>
            </w:tcBorders>
            <w:vAlign w:val="bottom"/>
          </w:tcPr>
          <w:p w:rsidR="00D22E37" w:rsidRDefault="00D22E37">
            <w:pPr>
              <w:pStyle w:val="ConsPlusNormal"/>
              <w:jc w:val="center"/>
            </w:pPr>
            <w:r>
              <w:t>/_______________/</w:t>
            </w:r>
          </w:p>
        </w:tc>
        <w:tc>
          <w:tcPr>
            <w:tcW w:w="1984" w:type="dxa"/>
            <w:tcBorders>
              <w:top w:val="nil"/>
              <w:left w:val="nil"/>
              <w:bottom w:val="nil"/>
              <w:right w:val="nil"/>
            </w:tcBorders>
            <w:vAlign w:val="bottom"/>
          </w:tcPr>
          <w:p w:rsidR="00D22E37" w:rsidRDefault="00D22E37">
            <w:pPr>
              <w:pStyle w:val="ConsPlusNormal"/>
              <w:jc w:val="center"/>
            </w:pPr>
            <w:r>
              <w:t>_______ 20__ г.</w:t>
            </w:r>
          </w:p>
        </w:tc>
      </w:tr>
      <w:tr w:rsidR="00D22E37">
        <w:tc>
          <w:tcPr>
            <w:tcW w:w="2835" w:type="dxa"/>
            <w:tcBorders>
              <w:top w:val="nil"/>
              <w:left w:val="nil"/>
              <w:bottom w:val="nil"/>
              <w:right w:val="nil"/>
            </w:tcBorders>
          </w:tcPr>
          <w:p w:rsidR="00D22E37" w:rsidRDefault="00D22E37">
            <w:pPr>
              <w:pStyle w:val="ConsPlusNormal"/>
            </w:pPr>
          </w:p>
        </w:tc>
        <w:tc>
          <w:tcPr>
            <w:tcW w:w="1871" w:type="dxa"/>
            <w:tcBorders>
              <w:top w:val="nil"/>
              <w:left w:val="nil"/>
              <w:bottom w:val="nil"/>
              <w:right w:val="nil"/>
            </w:tcBorders>
          </w:tcPr>
          <w:p w:rsidR="00D22E37" w:rsidRDefault="00D22E37">
            <w:pPr>
              <w:pStyle w:val="ConsPlusNormal"/>
              <w:jc w:val="center"/>
            </w:pPr>
            <w:r>
              <w:t>Подпись</w:t>
            </w:r>
          </w:p>
        </w:tc>
        <w:tc>
          <w:tcPr>
            <w:tcW w:w="2381" w:type="dxa"/>
            <w:tcBorders>
              <w:top w:val="nil"/>
              <w:left w:val="nil"/>
              <w:bottom w:val="nil"/>
              <w:right w:val="nil"/>
            </w:tcBorders>
          </w:tcPr>
          <w:p w:rsidR="00D22E37" w:rsidRDefault="00D22E37">
            <w:pPr>
              <w:pStyle w:val="ConsPlusNormal"/>
              <w:jc w:val="center"/>
            </w:pPr>
            <w:r>
              <w:t>ФИО</w:t>
            </w:r>
          </w:p>
        </w:tc>
        <w:tc>
          <w:tcPr>
            <w:tcW w:w="1984" w:type="dxa"/>
            <w:tcBorders>
              <w:top w:val="nil"/>
              <w:left w:val="nil"/>
              <w:bottom w:val="nil"/>
              <w:right w:val="nil"/>
            </w:tcBorders>
          </w:tcPr>
          <w:p w:rsidR="00D22E37" w:rsidRDefault="00D22E37">
            <w:pPr>
              <w:pStyle w:val="ConsPlusNormal"/>
              <w:jc w:val="center"/>
            </w:pPr>
            <w:r>
              <w:t>Дата</w:t>
            </w:r>
          </w:p>
        </w:tc>
      </w:tr>
      <w:tr w:rsidR="00D22E37">
        <w:tc>
          <w:tcPr>
            <w:tcW w:w="2835" w:type="dxa"/>
            <w:tcBorders>
              <w:top w:val="nil"/>
              <w:left w:val="nil"/>
              <w:bottom w:val="nil"/>
              <w:right w:val="nil"/>
            </w:tcBorders>
          </w:tcPr>
          <w:p w:rsidR="00D22E37" w:rsidRDefault="00D22E37">
            <w:pPr>
              <w:pStyle w:val="ConsPlusNormal"/>
              <w:jc w:val="both"/>
            </w:pPr>
            <w:r>
              <w:t>Представитель Подрядчика</w:t>
            </w:r>
          </w:p>
        </w:tc>
        <w:tc>
          <w:tcPr>
            <w:tcW w:w="1871" w:type="dxa"/>
            <w:tcBorders>
              <w:top w:val="nil"/>
              <w:left w:val="nil"/>
              <w:bottom w:val="nil"/>
              <w:right w:val="nil"/>
            </w:tcBorders>
            <w:vAlign w:val="bottom"/>
          </w:tcPr>
          <w:p w:rsidR="00D22E37" w:rsidRDefault="00D22E37">
            <w:pPr>
              <w:pStyle w:val="ConsPlusNormal"/>
              <w:jc w:val="center"/>
            </w:pPr>
            <w:r>
              <w:t>____________</w:t>
            </w:r>
          </w:p>
        </w:tc>
        <w:tc>
          <w:tcPr>
            <w:tcW w:w="2381" w:type="dxa"/>
            <w:tcBorders>
              <w:top w:val="nil"/>
              <w:left w:val="nil"/>
              <w:bottom w:val="nil"/>
              <w:right w:val="nil"/>
            </w:tcBorders>
            <w:vAlign w:val="bottom"/>
          </w:tcPr>
          <w:p w:rsidR="00D22E37" w:rsidRDefault="00D22E37">
            <w:pPr>
              <w:pStyle w:val="ConsPlusNormal"/>
              <w:jc w:val="center"/>
            </w:pPr>
            <w:r>
              <w:t>/_______________/</w:t>
            </w:r>
          </w:p>
        </w:tc>
        <w:tc>
          <w:tcPr>
            <w:tcW w:w="1984" w:type="dxa"/>
            <w:tcBorders>
              <w:top w:val="nil"/>
              <w:left w:val="nil"/>
              <w:bottom w:val="nil"/>
              <w:right w:val="nil"/>
            </w:tcBorders>
            <w:vAlign w:val="bottom"/>
          </w:tcPr>
          <w:p w:rsidR="00D22E37" w:rsidRDefault="00D22E37">
            <w:pPr>
              <w:pStyle w:val="ConsPlusNormal"/>
              <w:jc w:val="center"/>
            </w:pPr>
            <w:r>
              <w:t>_______ 20__ г.</w:t>
            </w:r>
          </w:p>
        </w:tc>
      </w:tr>
      <w:tr w:rsidR="00D22E37">
        <w:tc>
          <w:tcPr>
            <w:tcW w:w="2835" w:type="dxa"/>
            <w:tcBorders>
              <w:top w:val="nil"/>
              <w:left w:val="nil"/>
              <w:bottom w:val="nil"/>
              <w:right w:val="nil"/>
            </w:tcBorders>
          </w:tcPr>
          <w:p w:rsidR="00D22E37" w:rsidRDefault="00D22E37">
            <w:pPr>
              <w:pStyle w:val="ConsPlusNormal"/>
            </w:pPr>
          </w:p>
        </w:tc>
        <w:tc>
          <w:tcPr>
            <w:tcW w:w="1871" w:type="dxa"/>
            <w:tcBorders>
              <w:top w:val="nil"/>
              <w:left w:val="nil"/>
              <w:bottom w:val="nil"/>
              <w:right w:val="nil"/>
            </w:tcBorders>
          </w:tcPr>
          <w:p w:rsidR="00D22E37" w:rsidRDefault="00D22E37">
            <w:pPr>
              <w:pStyle w:val="ConsPlusNormal"/>
              <w:jc w:val="center"/>
            </w:pPr>
            <w:r>
              <w:t>Подпись</w:t>
            </w:r>
          </w:p>
        </w:tc>
        <w:tc>
          <w:tcPr>
            <w:tcW w:w="2381" w:type="dxa"/>
            <w:tcBorders>
              <w:top w:val="nil"/>
              <w:left w:val="nil"/>
              <w:bottom w:val="nil"/>
              <w:right w:val="nil"/>
            </w:tcBorders>
          </w:tcPr>
          <w:p w:rsidR="00D22E37" w:rsidRDefault="00D22E37">
            <w:pPr>
              <w:pStyle w:val="ConsPlusNormal"/>
              <w:jc w:val="center"/>
            </w:pPr>
            <w:r>
              <w:t>ФИО</w:t>
            </w:r>
          </w:p>
        </w:tc>
        <w:tc>
          <w:tcPr>
            <w:tcW w:w="1984" w:type="dxa"/>
            <w:tcBorders>
              <w:top w:val="nil"/>
              <w:left w:val="nil"/>
              <w:bottom w:val="nil"/>
              <w:right w:val="nil"/>
            </w:tcBorders>
          </w:tcPr>
          <w:p w:rsidR="00D22E37" w:rsidRDefault="00D22E37">
            <w:pPr>
              <w:pStyle w:val="ConsPlusNormal"/>
              <w:jc w:val="center"/>
            </w:pPr>
            <w:r>
              <w:t>Дата</w:t>
            </w:r>
          </w:p>
        </w:tc>
      </w:tr>
      <w:tr w:rsidR="00D22E37">
        <w:tc>
          <w:tcPr>
            <w:tcW w:w="2835" w:type="dxa"/>
            <w:tcBorders>
              <w:top w:val="nil"/>
              <w:left w:val="nil"/>
              <w:bottom w:val="nil"/>
              <w:right w:val="nil"/>
            </w:tcBorders>
          </w:tcPr>
          <w:p w:rsidR="00D22E37" w:rsidRDefault="00D22E37">
            <w:pPr>
              <w:pStyle w:val="ConsPlusNormal"/>
              <w:jc w:val="both"/>
            </w:pPr>
            <w:r>
              <w:t>Представитель Строительного контроля</w:t>
            </w:r>
          </w:p>
        </w:tc>
        <w:tc>
          <w:tcPr>
            <w:tcW w:w="1871" w:type="dxa"/>
            <w:tcBorders>
              <w:top w:val="nil"/>
              <w:left w:val="nil"/>
              <w:bottom w:val="nil"/>
              <w:right w:val="nil"/>
            </w:tcBorders>
            <w:vAlign w:val="bottom"/>
          </w:tcPr>
          <w:p w:rsidR="00D22E37" w:rsidRDefault="00D22E37">
            <w:pPr>
              <w:pStyle w:val="ConsPlusNormal"/>
              <w:jc w:val="center"/>
            </w:pPr>
            <w:r>
              <w:t>____________</w:t>
            </w:r>
          </w:p>
        </w:tc>
        <w:tc>
          <w:tcPr>
            <w:tcW w:w="2381" w:type="dxa"/>
            <w:tcBorders>
              <w:top w:val="nil"/>
              <w:left w:val="nil"/>
              <w:bottom w:val="nil"/>
              <w:right w:val="nil"/>
            </w:tcBorders>
            <w:vAlign w:val="bottom"/>
          </w:tcPr>
          <w:p w:rsidR="00D22E37" w:rsidRDefault="00D22E37">
            <w:pPr>
              <w:pStyle w:val="ConsPlusNormal"/>
              <w:jc w:val="center"/>
            </w:pPr>
            <w:r>
              <w:t>/_______________/</w:t>
            </w:r>
          </w:p>
        </w:tc>
        <w:tc>
          <w:tcPr>
            <w:tcW w:w="1984" w:type="dxa"/>
            <w:tcBorders>
              <w:top w:val="nil"/>
              <w:left w:val="nil"/>
              <w:bottom w:val="nil"/>
              <w:right w:val="nil"/>
            </w:tcBorders>
            <w:vAlign w:val="bottom"/>
          </w:tcPr>
          <w:p w:rsidR="00D22E37" w:rsidRDefault="00D22E37">
            <w:pPr>
              <w:pStyle w:val="ConsPlusNormal"/>
              <w:jc w:val="center"/>
            </w:pPr>
            <w:r>
              <w:t>_______ 20__ г.</w:t>
            </w:r>
          </w:p>
        </w:tc>
      </w:tr>
      <w:tr w:rsidR="00D22E37">
        <w:tc>
          <w:tcPr>
            <w:tcW w:w="2835" w:type="dxa"/>
            <w:tcBorders>
              <w:top w:val="nil"/>
              <w:left w:val="nil"/>
              <w:bottom w:val="nil"/>
              <w:right w:val="nil"/>
            </w:tcBorders>
          </w:tcPr>
          <w:p w:rsidR="00D22E37" w:rsidRDefault="00D22E37">
            <w:pPr>
              <w:pStyle w:val="ConsPlusNormal"/>
            </w:pPr>
          </w:p>
        </w:tc>
        <w:tc>
          <w:tcPr>
            <w:tcW w:w="1871" w:type="dxa"/>
            <w:tcBorders>
              <w:top w:val="nil"/>
              <w:left w:val="nil"/>
              <w:bottom w:val="nil"/>
              <w:right w:val="nil"/>
            </w:tcBorders>
          </w:tcPr>
          <w:p w:rsidR="00D22E37" w:rsidRDefault="00D22E37">
            <w:pPr>
              <w:pStyle w:val="ConsPlusNormal"/>
              <w:jc w:val="center"/>
            </w:pPr>
            <w:r>
              <w:t>Подпись</w:t>
            </w:r>
          </w:p>
        </w:tc>
        <w:tc>
          <w:tcPr>
            <w:tcW w:w="2381" w:type="dxa"/>
            <w:tcBorders>
              <w:top w:val="nil"/>
              <w:left w:val="nil"/>
              <w:bottom w:val="nil"/>
              <w:right w:val="nil"/>
            </w:tcBorders>
          </w:tcPr>
          <w:p w:rsidR="00D22E37" w:rsidRDefault="00D22E37">
            <w:pPr>
              <w:pStyle w:val="ConsPlusNormal"/>
              <w:jc w:val="center"/>
            </w:pPr>
            <w:r>
              <w:t>ФИО</w:t>
            </w:r>
          </w:p>
        </w:tc>
        <w:tc>
          <w:tcPr>
            <w:tcW w:w="1984" w:type="dxa"/>
            <w:tcBorders>
              <w:top w:val="nil"/>
              <w:left w:val="nil"/>
              <w:bottom w:val="nil"/>
              <w:right w:val="nil"/>
            </w:tcBorders>
          </w:tcPr>
          <w:p w:rsidR="00D22E37" w:rsidRDefault="00D22E37">
            <w:pPr>
              <w:pStyle w:val="ConsPlusNormal"/>
              <w:jc w:val="center"/>
            </w:pPr>
            <w:r>
              <w:t>Дата</w:t>
            </w:r>
          </w:p>
        </w:tc>
      </w:tr>
      <w:tr w:rsidR="00D22E37">
        <w:tc>
          <w:tcPr>
            <w:tcW w:w="2835" w:type="dxa"/>
            <w:tcBorders>
              <w:top w:val="nil"/>
              <w:left w:val="nil"/>
              <w:bottom w:val="nil"/>
              <w:right w:val="nil"/>
            </w:tcBorders>
          </w:tcPr>
          <w:p w:rsidR="00D22E37" w:rsidRDefault="00D22E37">
            <w:pPr>
              <w:pStyle w:val="ConsPlusNormal"/>
            </w:pPr>
            <w:r>
              <w:t>Члены общественной комиссии</w:t>
            </w:r>
          </w:p>
        </w:tc>
        <w:tc>
          <w:tcPr>
            <w:tcW w:w="1871" w:type="dxa"/>
            <w:tcBorders>
              <w:top w:val="nil"/>
              <w:left w:val="nil"/>
              <w:bottom w:val="nil"/>
              <w:right w:val="nil"/>
            </w:tcBorders>
            <w:vAlign w:val="bottom"/>
          </w:tcPr>
          <w:p w:rsidR="00D22E37" w:rsidRDefault="00D22E37">
            <w:pPr>
              <w:pStyle w:val="ConsPlusNormal"/>
              <w:jc w:val="center"/>
            </w:pPr>
            <w:r>
              <w:t>____________</w:t>
            </w:r>
          </w:p>
        </w:tc>
        <w:tc>
          <w:tcPr>
            <w:tcW w:w="2381" w:type="dxa"/>
            <w:tcBorders>
              <w:top w:val="nil"/>
              <w:left w:val="nil"/>
              <w:bottom w:val="nil"/>
              <w:right w:val="nil"/>
            </w:tcBorders>
            <w:vAlign w:val="bottom"/>
          </w:tcPr>
          <w:p w:rsidR="00D22E37" w:rsidRDefault="00D22E37">
            <w:pPr>
              <w:pStyle w:val="ConsPlusNormal"/>
              <w:jc w:val="center"/>
            </w:pPr>
            <w:r>
              <w:t>/_______________/</w:t>
            </w:r>
          </w:p>
        </w:tc>
        <w:tc>
          <w:tcPr>
            <w:tcW w:w="1984" w:type="dxa"/>
            <w:tcBorders>
              <w:top w:val="nil"/>
              <w:left w:val="nil"/>
              <w:bottom w:val="nil"/>
              <w:right w:val="nil"/>
            </w:tcBorders>
            <w:vAlign w:val="bottom"/>
          </w:tcPr>
          <w:p w:rsidR="00D22E37" w:rsidRDefault="00D22E37">
            <w:pPr>
              <w:pStyle w:val="ConsPlusNormal"/>
              <w:jc w:val="center"/>
            </w:pPr>
            <w:r>
              <w:t>_______ 20__ г.</w:t>
            </w:r>
          </w:p>
        </w:tc>
      </w:tr>
      <w:tr w:rsidR="00D22E37">
        <w:tc>
          <w:tcPr>
            <w:tcW w:w="2835" w:type="dxa"/>
            <w:tcBorders>
              <w:top w:val="nil"/>
              <w:left w:val="nil"/>
              <w:bottom w:val="nil"/>
              <w:right w:val="nil"/>
            </w:tcBorders>
          </w:tcPr>
          <w:p w:rsidR="00D22E37" w:rsidRDefault="00D22E37">
            <w:pPr>
              <w:pStyle w:val="ConsPlusNormal"/>
            </w:pPr>
          </w:p>
        </w:tc>
        <w:tc>
          <w:tcPr>
            <w:tcW w:w="1871" w:type="dxa"/>
            <w:tcBorders>
              <w:top w:val="nil"/>
              <w:left w:val="nil"/>
              <w:bottom w:val="nil"/>
              <w:right w:val="nil"/>
            </w:tcBorders>
          </w:tcPr>
          <w:p w:rsidR="00D22E37" w:rsidRDefault="00D22E37">
            <w:pPr>
              <w:pStyle w:val="ConsPlusNormal"/>
              <w:jc w:val="center"/>
            </w:pPr>
            <w:r>
              <w:t>Подпись</w:t>
            </w:r>
          </w:p>
        </w:tc>
        <w:tc>
          <w:tcPr>
            <w:tcW w:w="2381" w:type="dxa"/>
            <w:tcBorders>
              <w:top w:val="nil"/>
              <w:left w:val="nil"/>
              <w:bottom w:val="nil"/>
              <w:right w:val="nil"/>
            </w:tcBorders>
          </w:tcPr>
          <w:p w:rsidR="00D22E37" w:rsidRDefault="00D22E37">
            <w:pPr>
              <w:pStyle w:val="ConsPlusNormal"/>
              <w:jc w:val="center"/>
            </w:pPr>
            <w:r>
              <w:t>ФИО</w:t>
            </w:r>
          </w:p>
        </w:tc>
        <w:tc>
          <w:tcPr>
            <w:tcW w:w="1984" w:type="dxa"/>
            <w:tcBorders>
              <w:top w:val="nil"/>
              <w:left w:val="nil"/>
              <w:bottom w:val="nil"/>
              <w:right w:val="nil"/>
            </w:tcBorders>
          </w:tcPr>
          <w:p w:rsidR="00D22E37" w:rsidRDefault="00D22E37">
            <w:pPr>
              <w:pStyle w:val="ConsPlusNormal"/>
              <w:jc w:val="center"/>
            </w:pPr>
            <w:r>
              <w:t>Дата</w:t>
            </w:r>
          </w:p>
        </w:tc>
      </w:tr>
    </w:tbl>
    <w:p w:rsidR="00D22E37" w:rsidRDefault="00D22E3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474"/>
        <w:gridCol w:w="340"/>
        <w:gridCol w:w="2381"/>
        <w:gridCol w:w="340"/>
        <w:gridCol w:w="1474"/>
        <w:gridCol w:w="340"/>
      </w:tblGrid>
      <w:tr w:rsidR="00D22E37">
        <w:tc>
          <w:tcPr>
            <w:tcW w:w="4195" w:type="dxa"/>
            <w:gridSpan w:val="3"/>
            <w:tcBorders>
              <w:top w:val="nil"/>
              <w:left w:val="nil"/>
              <w:bottom w:val="nil"/>
              <w:right w:val="nil"/>
            </w:tcBorders>
          </w:tcPr>
          <w:p w:rsidR="00D22E37" w:rsidRDefault="00D22E37">
            <w:pPr>
              <w:pStyle w:val="ConsPlusNormal"/>
              <w:jc w:val="both"/>
            </w:pPr>
            <w:r>
              <w:t>Заказчик:</w:t>
            </w:r>
          </w:p>
        </w:tc>
        <w:tc>
          <w:tcPr>
            <w:tcW w:w="340" w:type="dxa"/>
            <w:tcBorders>
              <w:top w:val="nil"/>
              <w:left w:val="nil"/>
              <w:bottom w:val="nil"/>
              <w:right w:val="nil"/>
            </w:tcBorders>
          </w:tcPr>
          <w:p w:rsidR="00D22E37" w:rsidRDefault="00D22E37">
            <w:pPr>
              <w:pStyle w:val="ConsPlusNormal"/>
            </w:pPr>
          </w:p>
        </w:tc>
        <w:tc>
          <w:tcPr>
            <w:tcW w:w="4535" w:type="dxa"/>
            <w:gridSpan w:val="4"/>
            <w:tcBorders>
              <w:top w:val="nil"/>
              <w:left w:val="nil"/>
              <w:bottom w:val="nil"/>
              <w:right w:val="nil"/>
            </w:tcBorders>
          </w:tcPr>
          <w:p w:rsidR="00D22E37" w:rsidRDefault="00D22E37">
            <w:pPr>
              <w:pStyle w:val="ConsPlusNormal"/>
            </w:pPr>
            <w:r>
              <w:t>Подрядчик:</w:t>
            </w:r>
          </w:p>
        </w:tc>
      </w:tr>
      <w:tr w:rsidR="00D22E37">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both"/>
            </w:pPr>
            <w:r>
              <w:t>/</w:t>
            </w:r>
          </w:p>
        </w:tc>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pPr>
            <w:r>
              <w:t>/</w:t>
            </w:r>
          </w:p>
        </w:tc>
      </w:tr>
      <w:tr w:rsidR="00D22E37">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r>
      <w:tr w:rsidR="00D22E37">
        <w:tc>
          <w:tcPr>
            <w:tcW w:w="4535" w:type="dxa"/>
            <w:gridSpan w:val="4"/>
            <w:tcBorders>
              <w:top w:val="nil"/>
              <w:left w:val="nil"/>
              <w:bottom w:val="nil"/>
              <w:right w:val="nil"/>
            </w:tcBorders>
          </w:tcPr>
          <w:p w:rsidR="00D22E37" w:rsidRDefault="00D22E37">
            <w:pPr>
              <w:pStyle w:val="ConsPlusNormal"/>
            </w:pPr>
            <w:r>
              <w:t>МП</w:t>
            </w:r>
          </w:p>
        </w:tc>
        <w:tc>
          <w:tcPr>
            <w:tcW w:w="4535" w:type="dxa"/>
            <w:gridSpan w:val="4"/>
            <w:tcBorders>
              <w:top w:val="nil"/>
              <w:left w:val="nil"/>
              <w:bottom w:val="nil"/>
              <w:right w:val="nil"/>
            </w:tcBorders>
          </w:tcPr>
          <w:p w:rsidR="00D22E37" w:rsidRDefault="00D22E37">
            <w:pPr>
              <w:pStyle w:val="ConsPlusNormal"/>
            </w:pPr>
            <w:r>
              <w:t>МП</w:t>
            </w:r>
          </w:p>
        </w:tc>
      </w:tr>
      <w:tr w:rsidR="00D22E37">
        <w:tc>
          <w:tcPr>
            <w:tcW w:w="9070" w:type="dxa"/>
            <w:gridSpan w:val="8"/>
            <w:tcBorders>
              <w:top w:val="nil"/>
              <w:left w:val="nil"/>
              <w:bottom w:val="nil"/>
              <w:right w:val="nil"/>
            </w:tcBorders>
          </w:tcPr>
          <w:p w:rsidR="00D22E37" w:rsidRDefault="00D22E37">
            <w:pPr>
              <w:pStyle w:val="ConsPlusNormal"/>
            </w:pPr>
          </w:p>
        </w:tc>
      </w:tr>
      <w:tr w:rsidR="00D22E37">
        <w:tc>
          <w:tcPr>
            <w:tcW w:w="4195" w:type="dxa"/>
            <w:gridSpan w:val="3"/>
            <w:tcBorders>
              <w:top w:val="nil"/>
              <w:left w:val="nil"/>
              <w:bottom w:val="nil"/>
              <w:right w:val="nil"/>
            </w:tcBorders>
          </w:tcPr>
          <w:p w:rsidR="00D22E37" w:rsidRDefault="00D22E37">
            <w:pPr>
              <w:pStyle w:val="ConsPlusNormal"/>
            </w:pPr>
            <w:r>
              <w:t>Строительный контроль:</w:t>
            </w:r>
          </w:p>
        </w:tc>
        <w:tc>
          <w:tcPr>
            <w:tcW w:w="340" w:type="dxa"/>
            <w:tcBorders>
              <w:top w:val="nil"/>
              <w:left w:val="nil"/>
              <w:bottom w:val="nil"/>
              <w:right w:val="nil"/>
            </w:tcBorders>
          </w:tcPr>
          <w:p w:rsidR="00D22E37" w:rsidRDefault="00D22E37">
            <w:pPr>
              <w:pStyle w:val="ConsPlusNormal"/>
            </w:pPr>
          </w:p>
        </w:tc>
        <w:tc>
          <w:tcPr>
            <w:tcW w:w="4535" w:type="dxa"/>
            <w:gridSpan w:val="4"/>
            <w:tcBorders>
              <w:top w:val="nil"/>
              <w:left w:val="nil"/>
              <w:bottom w:val="nil"/>
              <w:right w:val="nil"/>
            </w:tcBorders>
          </w:tcPr>
          <w:p w:rsidR="00D22E37" w:rsidRDefault="00D22E37">
            <w:pPr>
              <w:pStyle w:val="ConsPlusNormal"/>
            </w:pPr>
            <w:r>
              <w:t>Плательщик:</w:t>
            </w:r>
          </w:p>
        </w:tc>
      </w:tr>
      <w:tr w:rsidR="00D22E37">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both"/>
            </w:pPr>
            <w:r>
              <w:t>/</w:t>
            </w:r>
          </w:p>
        </w:tc>
        <w:tc>
          <w:tcPr>
            <w:tcW w:w="2381"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jc w:val="right"/>
            </w:pPr>
            <w:r>
              <w:t>/</w:t>
            </w:r>
          </w:p>
        </w:tc>
        <w:tc>
          <w:tcPr>
            <w:tcW w:w="1474" w:type="dxa"/>
            <w:tcBorders>
              <w:top w:val="nil"/>
              <w:left w:val="nil"/>
              <w:bottom w:val="single" w:sz="4" w:space="0" w:color="auto"/>
              <w:right w:val="nil"/>
            </w:tcBorders>
          </w:tcPr>
          <w:p w:rsidR="00D22E37" w:rsidRDefault="00D22E37">
            <w:pPr>
              <w:pStyle w:val="ConsPlusNormal"/>
            </w:pPr>
          </w:p>
        </w:tc>
        <w:tc>
          <w:tcPr>
            <w:tcW w:w="340" w:type="dxa"/>
            <w:tcBorders>
              <w:top w:val="nil"/>
              <w:left w:val="nil"/>
              <w:bottom w:val="nil"/>
              <w:right w:val="nil"/>
            </w:tcBorders>
          </w:tcPr>
          <w:p w:rsidR="00D22E37" w:rsidRDefault="00D22E37">
            <w:pPr>
              <w:pStyle w:val="ConsPlusNormal"/>
            </w:pPr>
            <w:r>
              <w:t>/</w:t>
            </w:r>
          </w:p>
        </w:tc>
      </w:tr>
      <w:tr w:rsidR="00D22E37">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c>
          <w:tcPr>
            <w:tcW w:w="2381" w:type="dxa"/>
            <w:tcBorders>
              <w:top w:val="single" w:sz="4" w:space="0" w:color="auto"/>
              <w:left w:val="nil"/>
              <w:bottom w:val="nil"/>
              <w:right w:val="nil"/>
            </w:tcBorders>
          </w:tcPr>
          <w:p w:rsidR="00D22E37" w:rsidRDefault="00D22E37">
            <w:pPr>
              <w:pStyle w:val="ConsPlusNormal"/>
              <w:jc w:val="center"/>
            </w:pPr>
            <w:r>
              <w:t>(ФИО)</w:t>
            </w:r>
          </w:p>
        </w:tc>
        <w:tc>
          <w:tcPr>
            <w:tcW w:w="340" w:type="dxa"/>
            <w:tcBorders>
              <w:top w:val="nil"/>
              <w:left w:val="nil"/>
              <w:bottom w:val="nil"/>
              <w:right w:val="nil"/>
            </w:tcBorders>
          </w:tcPr>
          <w:p w:rsidR="00D22E37" w:rsidRDefault="00D22E37">
            <w:pPr>
              <w:pStyle w:val="ConsPlusNormal"/>
            </w:pPr>
          </w:p>
        </w:tc>
        <w:tc>
          <w:tcPr>
            <w:tcW w:w="1474" w:type="dxa"/>
            <w:tcBorders>
              <w:top w:val="single" w:sz="4" w:space="0" w:color="auto"/>
              <w:left w:val="nil"/>
              <w:bottom w:val="nil"/>
              <w:right w:val="nil"/>
            </w:tcBorders>
          </w:tcPr>
          <w:p w:rsidR="00D22E37" w:rsidRDefault="00D22E37">
            <w:pPr>
              <w:pStyle w:val="ConsPlusNormal"/>
              <w:jc w:val="center"/>
            </w:pPr>
            <w:r>
              <w:t>(подпись)</w:t>
            </w:r>
          </w:p>
        </w:tc>
        <w:tc>
          <w:tcPr>
            <w:tcW w:w="340" w:type="dxa"/>
            <w:tcBorders>
              <w:top w:val="nil"/>
              <w:left w:val="nil"/>
              <w:bottom w:val="nil"/>
              <w:right w:val="nil"/>
            </w:tcBorders>
          </w:tcPr>
          <w:p w:rsidR="00D22E37" w:rsidRDefault="00D22E37">
            <w:pPr>
              <w:pStyle w:val="ConsPlusNormal"/>
            </w:pPr>
          </w:p>
        </w:tc>
      </w:tr>
      <w:tr w:rsidR="00D22E37">
        <w:tc>
          <w:tcPr>
            <w:tcW w:w="4535" w:type="dxa"/>
            <w:gridSpan w:val="4"/>
            <w:tcBorders>
              <w:top w:val="nil"/>
              <w:left w:val="nil"/>
              <w:bottom w:val="nil"/>
              <w:right w:val="nil"/>
            </w:tcBorders>
          </w:tcPr>
          <w:p w:rsidR="00D22E37" w:rsidRDefault="00D22E37">
            <w:pPr>
              <w:pStyle w:val="ConsPlusNormal"/>
            </w:pPr>
            <w:r>
              <w:t>МП</w:t>
            </w:r>
          </w:p>
        </w:tc>
        <w:tc>
          <w:tcPr>
            <w:tcW w:w="4535" w:type="dxa"/>
            <w:gridSpan w:val="4"/>
            <w:tcBorders>
              <w:top w:val="nil"/>
              <w:left w:val="nil"/>
              <w:bottom w:val="nil"/>
              <w:right w:val="nil"/>
            </w:tcBorders>
          </w:tcPr>
          <w:p w:rsidR="00D22E37" w:rsidRDefault="00D22E37">
            <w:pPr>
              <w:pStyle w:val="ConsPlusNormal"/>
            </w:pPr>
            <w:r>
              <w:t>МП</w:t>
            </w:r>
          </w:p>
        </w:tc>
      </w:tr>
    </w:tbl>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2E37">
        <w:trPr>
          <w:jc w:val="center"/>
        </w:trPr>
        <w:tc>
          <w:tcPr>
            <w:tcW w:w="9294" w:type="dxa"/>
            <w:tcBorders>
              <w:top w:val="nil"/>
              <w:left w:val="single" w:sz="24" w:space="0" w:color="CED3F1"/>
              <w:bottom w:val="nil"/>
              <w:right w:val="single" w:sz="24" w:space="0" w:color="F4F3F8"/>
            </w:tcBorders>
            <w:shd w:val="clear" w:color="auto" w:fill="F4F3F8"/>
          </w:tcPr>
          <w:p w:rsidR="00D22E37" w:rsidRDefault="00D22E37">
            <w:pPr>
              <w:pStyle w:val="ConsPlusNormal"/>
              <w:jc w:val="center"/>
            </w:pPr>
            <w:r>
              <w:rPr>
                <w:color w:val="392C69"/>
              </w:rPr>
              <w:t>Список изменяющих документов</w:t>
            </w:r>
          </w:p>
          <w:p w:rsidR="00D22E37" w:rsidRDefault="00D22E37">
            <w:pPr>
              <w:pStyle w:val="ConsPlusNormal"/>
              <w:jc w:val="center"/>
            </w:pPr>
            <w:r>
              <w:rPr>
                <w:color w:val="392C69"/>
              </w:rPr>
              <w:t xml:space="preserve">(введено </w:t>
            </w:r>
            <w:hyperlink r:id="rId110" w:history="1">
              <w:r>
                <w:rPr>
                  <w:color w:val="0000FF"/>
                </w:rPr>
                <w:t>постановлением</w:t>
              </w:r>
            </w:hyperlink>
            <w:r>
              <w:rPr>
                <w:color w:val="392C69"/>
              </w:rPr>
              <w:t xml:space="preserve"> администрации г. Новокузнецка от 02.08.2022 N 156)</w:t>
            </w:r>
          </w:p>
        </w:tc>
      </w:tr>
    </w:tbl>
    <w:p w:rsidR="00D22E37" w:rsidRDefault="00D22E37">
      <w:pPr>
        <w:pStyle w:val="ConsPlusNormal"/>
        <w:spacing w:before="280"/>
        <w:jc w:val="right"/>
        <w:outlineLvl w:val="1"/>
      </w:pPr>
      <w:r>
        <w:t>Приложение N 2</w:t>
      </w:r>
    </w:p>
    <w:p w:rsidR="00D22E37" w:rsidRDefault="00D22E37">
      <w:pPr>
        <w:pStyle w:val="ConsPlusNormal"/>
        <w:jc w:val="right"/>
      </w:pPr>
      <w:r>
        <w:t>к Типовой конкурсной документации по</w:t>
      </w:r>
    </w:p>
    <w:p w:rsidR="00D22E37" w:rsidRDefault="00D22E37">
      <w:pPr>
        <w:pStyle w:val="ConsPlusNormal"/>
        <w:jc w:val="right"/>
      </w:pPr>
      <w:r>
        <w:t>проведению основного этапа открытых конкурсов</w:t>
      </w:r>
    </w:p>
    <w:p w:rsidR="00D22E37" w:rsidRDefault="00D22E37">
      <w:pPr>
        <w:pStyle w:val="ConsPlusNormal"/>
        <w:jc w:val="right"/>
      </w:pPr>
      <w:r>
        <w:t>по привлечению подрядных организаций</w:t>
      </w:r>
    </w:p>
    <w:p w:rsidR="00D22E37" w:rsidRDefault="00D22E37">
      <w:pPr>
        <w:pStyle w:val="ConsPlusNormal"/>
        <w:jc w:val="right"/>
      </w:pPr>
      <w:r>
        <w:lastRenderedPageBreak/>
        <w:t>для выполнения работ по благоустройству</w:t>
      </w:r>
    </w:p>
    <w:p w:rsidR="00D22E37" w:rsidRDefault="00D22E37">
      <w:pPr>
        <w:pStyle w:val="ConsPlusNormal"/>
        <w:jc w:val="right"/>
      </w:pPr>
      <w:r>
        <w:t>дворовых территорий многоквартирных домов,</w:t>
      </w:r>
    </w:p>
    <w:p w:rsidR="00D22E37" w:rsidRDefault="00D22E37">
      <w:pPr>
        <w:pStyle w:val="ConsPlusNormal"/>
        <w:jc w:val="right"/>
      </w:pPr>
      <w:r>
        <w:t>включенных в муниципальную программу</w:t>
      </w:r>
    </w:p>
    <w:p w:rsidR="00D22E37" w:rsidRDefault="00D22E37">
      <w:pPr>
        <w:pStyle w:val="ConsPlusNormal"/>
        <w:jc w:val="right"/>
      </w:pPr>
      <w:r>
        <w:t>"Формирование современной городской среды</w:t>
      </w:r>
    </w:p>
    <w:p w:rsidR="00D22E37" w:rsidRDefault="00D22E37">
      <w:pPr>
        <w:pStyle w:val="ConsPlusNormal"/>
        <w:jc w:val="right"/>
      </w:pPr>
      <w:r>
        <w:t>на территории Новокузнецкого городского</w:t>
      </w:r>
    </w:p>
    <w:p w:rsidR="00D22E37" w:rsidRDefault="00D22E37">
      <w:pPr>
        <w:pStyle w:val="ConsPlusNormal"/>
        <w:jc w:val="right"/>
      </w:pPr>
      <w:r>
        <w:t>округа на 2018 - 2024 годы"</w:t>
      </w:r>
    </w:p>
    <w:p w:rsidR="00D22E37" w:rsidRDefault="00D22E37">
      <w:pPr>
        <w:pStyle w:val="ConsPlusNormal"/>
        <w:ind w:firstLine="540"/>
        <w:jc w:val="both"/>
      </w:pPr>
    </w:p>
    <w:p w:rsidR="00D22E37" w:rsidRDefault="00D22E37">
      <w:pPr>
        <w:pStyle w:val="ConsPlusNonformat"/>
        <w:jc w:val="both"/>
      </w:pPr>
      <w:bookmarkStart w:id="46" w:name="P1866"/>
      <w:bookmarkEnd w:id="46"/>
      <w:r>
        <w:t xml:space="preserve">        Дополнительное соглашение N ___ к договору подряда ___/___</w:t>
      </w:r>
    </w:p>
    <w:p w:rsidR="00D22E37" w:rsidRDefault="00D22E37">
      <w:pPr>
        <w:pStyle w:val="ConsPlusNonformat"/>
        <w:jc w:val="both"/>
      </w:pPr>
      <w:r>
        <w:t>на выполнение работ по благоустройству дворовой территории многоквартирного</w:t>
      </w:r>
    </w:p>
    <w:p w:rsidR="00D22E37" w:rsidRDefault="00D22E37">
      <w:pPr>
        <w:pStyle w:val="ConsPlusNonformat"/>
        <w:jc w:val="both"/>
      </w:pPr>
      <w:r>
        <w:t xml:space="preserve">   дома, включенного в муниципальную программу "Формирование современной</w:t>
      </w:r>
    </w:p>
    <w:p w:rsidR="00D22E37" w:rsidRDefault="00D22E37">
      <w:pPr>
        <w:pStyle w:val="ConsPlusNonformat"/>
        <w:jc w:val="both"/>
      </w:pPr>
      <w:r>
        <w:t xml:space="preserve"> городской среды на территории Новокузнецкого городского округа</w:t>
      </w:r>
    </w:p>
    <w:p w:rsidR="00D22E37" w:rsidRDefault="00D22E37">
      <w:pPr>
        <w:pStyle w:val="ConsPlusNonformat"/>
        <w:jc w:val="both"/>
      </w:pPr>
      <w:r>
        <w:t xml:space="preserve">                   на 2018 - 2024 годы" от _____________</w:t>
      </w:r>
    </w:p>
    <w:p w:rsidR="00D22E37" w:rsidRDefault="00D22E37">
      <w:pPr>
        <w:pStyle w:val="ConsPlusNonformat"/>
        <w:jc w:val="both"/>
      </w:pPr>
    </w:p>
    <w:p w:rsidR="00D22E37" w:rsidRDefault="00D22E37">
      <w:pPr>
        <w:pStyle w:val="ConsPlusNonformat"/>
        <w:jc w:val="both"/>
      </w:pPr>
      <w:r>
        <w:t>г. Новокузнецк</w:t>
      </w:r>
    </w:p>
    <w:p w:rsidR="00D22E37" w:rsidRDefault="00D22E37">
      <w:pPr>
        <w:pStyle w:val="ConsPlusNonformat"/>
        <w:jc w:val="both"/>
      </w:pPr>
    </w:p>
    <w:p w:rsidR="00D22E37" w:rsidRDefault="00D22E37">
      <w:pPr>
        <w:pStyle w:val="ConsPlusNonformat"/>
        <w:jc w:val="both"/>
      </w:pPr>
    </w:p>
    <w:p w:rsidR="00D22E37" w:rsidRDefault="00D22E37">
      <w:pPr>
        <w:pStyle w:val="ConsPlusNonformat"/>
        <w:jc w:val="both"/>
      </w:pPr>
      <w:r>
        <w:t xml:space="preserve">    _______________________________________________________________, в лице</w:t>
      </w:r>
    </w:p>
    <w:p w:rsidR="00D22E37" w:rsidRDefault="00D22E37">
      <w:pPr>
        <w:pStyle w:val="ConsPlusNonformat"/>
        <w:jc w:val="both"/>
      </w:pPr>
      <w:r>
        <w:t xml:space="preserve">      (полное наименование прежнего Заказчика, как уполномоченного</w:t>
      </w:r>
    </w:p>
    <w:p w:rsidR="00D22E37" w:rsidRDefault="00D22E37">
      <w:pPr>
        <w:pStyle w:val="ConsPlusNonformat"/>
        <w:jc w:val="both"/>
      </w:pPr>
      <w:r>
        <w:t xml:space="preserve">                   представителя собственников)</w:t>
      </w:r>
    </w:p>
    <w:p w:rsidR="00D22E37" w:rsidRDefault="00D22E37">
      <w:pPr>
        <w:pStyle w:val="ConsPlusNonformat"/>
        <w:jc w:val="both"/>
      </w:pPr>
      <w:r>
        <w:t>________________________________________________, действующего на основании</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Устава (далее - Заказчик), с одной стороны, ______________________________,</w:t>
      </w:r>
    </w:p>
    <w:p w:rsidR="00D22E37" w:rsidRDefault="00D22E37">
      <w:pPr>
        <w:pStyle w:val="ConsPlusNonformat"/>
        <w:jc w:val="both"/>
      </w:pPr>
      <w:r>
        <w:t xml:space="preserve">                                              (наименование Подрядчика)</w:t>
      </w:r>
    </w:p>
    <w:p w:rsidR="00D22E37" w:rsidRDefault="00D22E37">
      <w:pPr>
        <w:pStyle w:val="ConsPlusNonformat"/>
        <w:jc w:val="both"/>
      </w:pPr>
      <w:r>
        <w:t>в лице ______________________________________________________, действующего</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на основании ______________________ (далее - Подрядчик), со второй стороны,</w:t>
      </w:r>
    </w:p>
    <w:p w:rsidR="00D22E37" w:rsidRDefault="00D22E37">
      <w:pPr>
        <w:pStyle w:val="ConsPlusNonformat"/>
        <w:jc w:val="both"/>
      </w:pPr>
      <w:r>
        <w:t>Муниципальное  бюджетное  учреждение  "Дирекция  ЖКХ" города Новокузнецка в</w:t>
      </w:r>
    </w:p>
    <w:p w:rsidR="00D22E37" w:rsidRDefault="00D22E37">
      <w:pPr>
        <w:pStyle w:val="ConsPlusNonformat"/>
        <w:jc w:val="both"/>
      </w:pPr>
      <w:r>
        <w:t>лице директора _________________________________, действующего на основании</w:t>
      </w:r>
    </w:p>
    <w:p w:rsidR="00D22E37" w:rsidRDefault="00D22E37">
      <w:pPr>
        <w:pStyle w:val="ConsPlusNonformat"/>
        <w:jc w:val="both"/>
      </w:pPr>
      <w:r>
        <w:t>Устава  (далее  -  Строительный  контроль),  с  третьей  стороны, и Комитет</w:t>
      </w:r>
    </w:p>
    <w:p w:rsidR="00D22E37" w:rsidRDefault="00D22E37">
      <w:pPr>
        <w:pStyle w:val="ConsPlusNonformat"/>
        <w:jc w:val="both"/>
      </w:pPr>
      <w:r>
        <w:t>жилищно-коммунального  хозяйства  администрации  города Новокузнецка в лице</w:t>
      </w:r>
    </w:p>
    <w:p w:rsidR="00D22E37" w:rsidRDefault="00D22E37">
      <w:pPr>
        <w:pStyle w:val="ConsPlusNonformat"/>
        <w:jc w:val="both"/>
      </w:pPr>
      <w:r>
        <w:t>Председателя Комитета ЖКХ ________________________________, действующего на</w:t>
      </w:r>
    </w:p>
    <w:p w:rsidR="00D22E37" w:rsidRDefault="00D22E37">
      <w:pPr>
        <w:pStyle w:val="ConsPlusNonformat"/>
        <w:jc w:val="both"/>
      </w:pPr>
      <w:r>
        <w:t>основании  Положения (далее - Плательщик), с четвертой стороны, именуемые в</w:t>
      </w:r>
    </w:p>
    <w:p w:rsidR="00D22E37" w:rsidRDefault="00D22E37">
      <w:pPr>
        <w:pStyle w:val="ConsPlusNonformat"/>
        <w:jc w:val="both"/>
      </w:pPr>
      <w:r>
        <w:t xml:space="preserve">дальнейшем  "Стороны",  на  </w:t>
      </w:r>
      <w:hyperlink w:anchor="P1483" w:history="1">
        <w:r>
          <w:rPr>
            <w:color w:val="0000FF"/>
          </w:rPr>
          <w:t>основании  п. 14.1</w:t>
        </w:r>
      </w:hyperlink>
      <w:r>
        <w:t xml:space="preserve">, </w:t>
      </w:r>
      <w:hyperlink w:anchor="P1487" w:history="1">
        <w:r>
          <w:rPr>
            <w:color w:val="0000FF"/>
          </w:rPr>
          <w:t>14.5</w:t>
        </w:r>
      </w:hyperlink>
      <w:r>
        <w:t xml:space="preserve"> Договора на выполнение</w:t>
      </w:r>
    </w:p>
    <w:p w:rsidR="00D22E37" w:rsidRDefault="00D22E37">
      <w:pPr>
        <w:pStyle w:val="ConsPlusNonformat"/>
        <w:jc w:val="both"/>
      </w:pPr>
      <w:r>
        <w:t>работ   по   благоустройству  дворовой  территории  многоквартирного  дома,</w:t>
      </w:r>
    </w:p>
    <w:p w:rsidR="00D22E37" w:rsidRDefault="00D22E37">
      <w:pPr>
        <w:pStyle w:val="ConsPlusNonformat"/>
        <w:jc w:val="both"/>
      </w:pPr>
      <w:r>
        <w:t>включенного  в  муниципальную программу "Формирование современной городской</w:t>
      </w:r>
    </w:p>
    <w:p w:rsidR="00D22E37" w:rsidRDefault="00D22E37">
      <w:pPr>
        <w:pStyle w:val="ConsPlusNonformat"/>
        <w:jc w:val="both"/>
      </w:pPr>
      <w:r>
        <w:t>среды  на территории Новокузнецкого городского округа на 2018 - 2024 годы",</w:t>
      </w:r>
    </w:p>
    <w:p w:rsidR="00D22E37" w:rsidRDefault="00D22E37">
      <w:pPr>
        <w:pStyle w:val="ConsPlusNonformat"/>
        <w:jc w:val="both"/>
      </w:pPr>
      <w:r>
        <w:t>N _______/_____ от ________ (далее - Договор), решения ____________________</w:t>
      </w:r>
    </w:p>
    <w:p w:rsidR="00D22E37" w:rsidRDefault="00D22E37">
      <w:pPr>
        <w:pStyle w:val="ConsPlusNonformat"/>
        <w:jc w:val="both"/>
      </w:pPr>
      <w:r>
        <w:t>___________________________________________________________________________</w:t>
      </w:r>
    </w:p>
    <w:p w:rsidR="00D22E37" w:rsidRDefault="00D22E37">
      <w:pPr>
        <w:pStyle w:val="ConsPlusNonformat"/>
        <w:jc w:val="both"/>
      </w:pPr>
      <w:r>
        <w:t>(общего собрания собственников многоквартирного дома о расторжении договора</w:t>
      </w:r>
    </w:p>
    <w:p w:rsidR="00D22E37" w:rsidRDefault="00D22E37">
      <w:pPr>
        <w:pStyle w:val="ConsPlusNonformat"/>
        <w:jc w:val="both"/>
      </w:pPr>
      <w:r>
        <w:t>управления многоквартирным домом с управляющей организацией _______________</w:t>
      </w:r>
    </w:p>
    <w:p w:rsidR="00D22E37" w:rsidRDefault="00D22E37">
      <w:pPr>
        <w:pStyle w:val="ConsPlusNonformat"/>
        <w:jc w:val="both"/>
      </w:pPr>
      <w:r>
        <w:t xml:space="preserve"> и передаче прав и обязанностей Заказчика по Договору, как уполномоченного</w:t>
      </w:r>
    </w:p>
    <w:p w:rsidR="00D22E37" w:rsidRDefault="00D22E37">
      <w:pPr>
        <w:pStyle w:val="ConsPlusNonformat"/>
        <w:jc w:val="both"/>
      </w:pPr>
      <w:r>
        <w:t xml:space="preserve">       представителя собственников МКД, вновь выбранной управляющей</w:t>
      </w:r>
    </w:p>
    <w:p w:rsidR="00D22E37" w:rsidRDefault="00D22E37">
      <w:pPr>
        <w:pStyle w:val="ConsPlusNonformat"/>
        <w:jc w:val="both"/>
      </w:pPr>
      <w:r>
        <w:t xml:space="preserve">           организации/общего собрания членов ТСЖ, ЖК, ЖСК, СПК)</w:t>
      </w:r>
    </w:p>
    <w:p w:rsidR="00D22E37" w:rsidRDefault="00D22E37">
      <w:pPr>
        <w:pStyle w:val="ConsPlusNonformat"/>
        <w:jc w:val="both"/>
      </w:pPr>
      <w:r>
        <w:t>по многоквартирному дому, расположенному по адресу: _______________________</w:t>
      </w:r>
    </w:p>
    <w:p w:rsidR="00D22E37" w:rsidRDefault="00D22E37">
      <w:pPr>
        <w:pStyle w:val="ConsPlusNonformat"/>
        <w:jc w:val="both"/>
      </w:pPr>
      <w:r>
        <w:t>__________________________________, оформленного __________________________</w:t>
      </w:r>
    </w:p>
    <w:p w:rsidR="00D22E37" w:rsidRDefault="00D22E37">
      <w:pPr>
        <w:pStyle w:val="ConsPlusNonformat"/>
        <w:jc w:val="both"/>
      </w:pPr>
      <w:r>
        <w:t>__________________________________________________________________________,</w:t>
      </w:r>
    </w:p>
    <w:p w:rsidR="00D22E37" w:rsidRDefault="00D22E37">
      <w:pPr>
        <w:pStyle w:val="ConsPlusNonformat"/>
        <w:jc w:val="both"/>
      </w:pPr>
      <w:r>
        <w:t xml:space="preserve">                (протоколом N ____ от ____________________)</w:t>
      </w:r>
    </w:p>
    <w:p w:rsidR="00D22E37" w:rsidRDefault="00D22E37">
      <w:pPr>
        <w:pStyle w:val="ConsPlusNonformat"/>
        <w:jc w:val="both"/>
      </w:pPr>
      <w:r>
        <w:t>стороны пришли к соглашению о внесении следующих изменений в Договор:</w:t>
      </w:r>
    </w:p>
    <w:p w:rsidR="00D22E37" w:rsidRDefault="00D22E37">
      <w:pPr>
        <w:pStyle w:val="ConsPlusNonformat"/>
        <w:jc w:val="both"/>
      </w:pPr>
    </w:p>
    <w:p w:rsidR="00D22E37" w:rsidRDefault="00D22E37">
      <w:pPr>
        <w:pStyle w:val="ConsPlusNonformat"/>
        <w:jc w:val="both"/>
      </w:pPr>
      <w:r>
        <w:t xml:space="preserve">    1. В преамбуле слова "_________________________________________, в лице</w:t>
      </w:r>
    </w:p>
    <w:p w:rsidR="00D22E37" w:rsidRDefault="00D22E37">
      <w:pPr>
        <w:pStyle w:val="ConsPlusNonformat"/>
        <w:jc w:val="both"/>
      </w:pPr>
      <w:r>
        <w:t xml:space="preserve">                         (наименование прежней УК, ТСЖ, ЖК, ЖСК, СПК)</w:t>
      </w:r>
    </w:p>
    <w:p w:rsidR="00D22E37" w:rsidRDefault="00D22E37">
      <w:pPr>
        <w:pStyle w:val="ConsPlusNonformat"/>
        <w:jc w:val="both"/>
      </w:pPr>
      <w:r>
        <w:t>_________________________________________________________________" заменить</w:t>
      </w:r>
    </w:p>
    <w:p w:rsidR="00D22E37" w:rsidRDefault="00D22E37">
      <w:pPr>
        <w:pStyle w:val="ConsPlusNonformat"/>
        <w:jc w:val="both"/>
      </w:pPr>
      <w:r>
        <w:t xml:space="preserve">                   (должность, ФИО руководителя)</w:t>
      </w:r>
    </w:p>
    <w:p w:rsidR="00D22E37" w:rsidRDefault="00D22E37">
      <w:pPr>
        <w:pStyle w:val="ConsPlusNonformat"/>
        <w:jc w:val="both"/>
      </w:pPr>
      <w:r>
        <w:t>словами "__________________________________________________________, в лице</w:t>
      </w:r>
    </w:p>
    <w:p w:rsidR="00D22E37" w:rsidRDefault="00D22E37">
      <w:pPr>
        <w:pStyle w:val="ConsPlusNonformat"/>
        <w:jc w:val="both"/>
      </w:pPr>
      <w:r>
        <w:t xml:space="preserve">            (наименование вновь выбранной УК, ТСЖ, ЖК, ЖСК, СПК)</w:t>
      </w:r>
    </w:p>
    <w:p w:rsidR="00D22E37" w:rsidRDefault="00D22E37">
      <w:pPr>
        <w:pStyle w:val="ConsPlusNonformat"/>
        <w:jc w:val="both"/>
      </w:pPr>
      <w:r>
        <w:t>______________________________________".</w:t>
      </w:r>
    </w:p>
    <w:p w:rsidR="00D22E37" w:rsidRDefault="00D22E37">
      <w:pPr>
        <w:pStyle w:val="ConsPlusNonformat"/>
        <w:jc w:val="both"/>
      </w:pPr>
      <w:r>
        <w:t xml:space="preserve">    (должность, ФИО руководителя)</w:t>
      </w:r>
    </w:p>
    <w:p w:rsidR="00D22E37" w:rsidRDefault="00D22E37">
      <w:pPr>
        <w:pStyle w:val="ConsPlusNonformat"/>
        <w:jc w:val="both"/>
      </w:pPr>
    </w:p>
    <w:p w:rsidR="00D22E37" w:rsidRDefault="00D22E37">
      <w:pPr>
        <w:pStyle w:val="ConsPlusNonformat"/>
        <w:jc w:val="both"/>
      </w:pPr>
      <w:r>
        <w:t xml:space="preserve">    2. </w:t>
      </w:r>
      <w:hyperlink w:anchor="P1500" w:history="1">
        <w:r>
          <w:rPr>
            <w:color w:val="0000FF"/>
          </w:rPr>
          <w:t>Пункт 16.1</w:t>
        </w:r>
      </w:hyperlink>
      <w:r>
        <w:t xml:space="preserve"> изложить в новой редакции:</w:t>
      </w:r>
    </w:p>
    <w:p w:rsidR="00D22E37" w:rsidRDefault="00D22E37">
      <w:pPr>
        <w:pStyle w:val="ConsPlusNonformat"/>
        <w:jc w:val="both"/>
      </w:pPr>
      <w:r>
        <w:t>"Заказчик: _______________________________________</w:t>
      </w:r>
    </w:p>
    <w:p w:rsidR="00D22E37" w:rsidRDefault="00D22E37">
      <w:pPr>
        <w:pStyle w:val="ConsPlusNonformat"/>
        <w:jc w:val="both"/>
      </w:pPr>
    </w:p>
    <w:p w:rsidR="00D22E37" w:rsidRDefault="00D22E37">
      <w:pPr>
        <w:pStyle w:val="ConsPlusNonformat"/>
        <w:jc w:val="both"/>
      </w:pPr>
      <w:r>
        <w:t>Юридический адрес: _______________________________</w:t>
      </w:r>
    </w:p>
    <w:p w:rsidR="00D22E37" w:rsidRDefault="00D22E37">
      <w:pPr>
        <w:pStyle w:val="ConsPlusNonformat"/>
        <w:jc w:val="both"/>
      </w:pPr>
      <w:r>
        <w:t>Почтовый адрес: __________________________________</w:t>
      </w:r>
    </w:p>
    <w:p w:rsidR="00D22E37" w:rsidRDefault="00D22E37">
      <w:pPr>
        <w:pStyle w:val="ConsPlusNonformat"/>
        <w:jc w:val="both"/>
      </w:pPr>
      <w:r>
        <w:lastRenderedPageBreak/>
        <w:t>ОГРН ____________________</w:t>
      </w:r>
    </w:p>
    <w:p w:rsidR="00D22E37" w:rsidRDefault="00D22E37">
      <w:pPr>
        <w:pStyle w:val="ConsPlusNonformat"/>
        <w:jc w:val="both"/>
      </w:pPr>
      <w:r>
        <w:t>ИНН ____________________</w:t>
      </w:r>
    </w:p>
    <w:p w:rsidR="00D22E37" w:rsidRDefault="00D22E37">
      <w:pPr>
        <w:pStyle w:val="ConsPlusNonformat"/>
        <w:jc w:val="both"/>
      </w:pPr>
      <w:r>
        <w:t>КПП _____________________</w:t>
      </w:r>
    </w:p>
    <w:p w:rsidR="00D22E37" w:rsidRDefault="00D22E37">
      <w:pPr>
        <w:pStyle w:val="ConsPlusNonformat"/>
        <w:jc w:val="both"/>
      </w:pPr>
      <w:r>
        <w:t>р/сч. ____________________________________________</w:t>
      </w:r>
    </w:p>
    <w:p w:rsidR="00D22E37" w:rsidRDefault="00D22E37">
      <w:pPr>
        <w:pStyle w:val="ConsPlusNonformat"/>
        <w:jc w:val="both"/>
      </w:pPr>
      <w:r>
        <w:t>БИК _____________________</w:t>
      </w:r>
    </w:p>
    <w:p w:rsidR="00D22E37" w:rsidRDefault="00D22E37">
      <w:pPr>
        <w:pStyle w:val="ConsPlusNonformat"/>
        <w:jc w:val="both"/>
      </w:pPr>
      <w:r>
        <w:t>к/сч. _____________________</w:t>
      </w:r>
    </w:p>
    <w:p w:rsidR="00D22E37" w:rsidRDefault="00D22E37">
      <w:pPr>
        <w:pStyle w:val="ConsPlusNonformat"/>
        <w:jc w:val="both"/>
      </w:pPr>
      <w:r>
        <w:t>тел. __________________; эл. почта: _________________".</w:t>
      </w:r>
    </w:p>
    <w:p w:rsidR="00D22E37" w:rsidRDefault="00D22E37">
      <w:pPr>
        <w:pStyle w:val="ConsPlusNonformat"/>
        <w:jc w:val="both"/>
      </w:pPr>
    </w:p>
    <w:p w:rsidR="00D22E37" w:rsidRDefault="00D22E37">
      <w:pPr>
        <w:pStyle w:val="ConsPlusNonformat"/>
        <w:jc w:val="both"/>
      </w:pPr>
      <w:r>
        <w:t xml:space="preserve">    3. В  </w:t>
      </w:r>
      <w:hyperlink w:anchor="P1561" w:history="1">
        <w:r>
          <w:rPr>
            <w:color w:val="0000FF"/>
          </w:rPr>
          <w:t>приложении  N  1</w:t>
        </w:r>
      </w:hyperlink>
      <w:r>
        <w:t xml:space="preserve">  "График  выполнения  работ  по  благоустройству</w:t>
      </w:r>
    </w:p>
    <w:p w:rsidR="00D22E37" w:rsidRDefault="00D22E37">
      <w:pPr>
        <w:pStyle w:val="ConsPlusNonformat"/>
        <w:jc w:val="both"/>
      </w:pPr>
      <w:r>
        <w:t xml:space="preserve">дворовой(ых) территории(й) многоквартирного(ых) дома(ов)", в </w:t>
      </w:r>
      <w:hyperlink w:anchor="P1642" w:history="1">
        <w:r>
          <w:rPr>
            <w:color w:val="0000FF"/>
          </w:rPr>
          <w:t>приложении N 2</w:t>
        </w:r>
      </w:hyperlink>
    </w:p>
    <w:p w:rsidR="00D22E37" w:rsidRDefault="00D22E37">
      <w:pPr>
        <w:pStyle w:val="ConsPlusNonformat"/>
        <w:jc w:val="both"/>
      </w:pPr>
      <w:r>
        <w:t>"График выхода бригад" слова "Заказчик ___________________________________"</w:t>
      </w:r>
    </w:p>
    <w:p w:rsidR="00D22E37" w:rsidRDefault="00D22E37">
      <w:pPr>
        <w:pStyle w:val="ConsPlusNonformat"/>
        <w:jc w:val="both"/>
      </w:pPr>
      <w:r>
        <w:t xml:space="preserve">                           (ФИО руководителя прежней УК, ТСЖ, ЖК, ЖСК, СПК)</w:t>
      </w:r>
    </w:p>
    <w:p w:rsidR="00D22E37" w:rsidRDefault="00D22E37">
      <w:pPr>
        <w:pStyle w:val="ConsPlusNonformat"/>
        <w:jc w:val="both"/>
      </w:pPr>
      <w:r>
        <w:t>заменить словами "Заказчик ______________________________________________".</w:t>
      </w:r>
    </w:p>
    <w:p w:rsidR="00D22E37" w:rsidRDefault="00D22E37">
      <w:pPr>
        <w:pStyle w:val="ConsPlusNonformat"/>
        <w:jc w:val="both"/>
      </w:pPr>
      <w:r>
        <w:t xml:space="preserve">                   (ФИО руководителя вновь выбранной УК, ТСЖ, ЖК, ЖСК, СПК)</w:t>
      </w:r>
    </w:p>
    <w:p w:rsidR="00D22E37" w:rsidRDefault="00D22E37">
      <w:pPr>
        <w:pStyle w:val="ConsPlusNonformat"/>
        <w:jc w:val="both"/>
      </w:pPr>
    </w:p>
    <w:p w:rsidR="00D22E37" w:rsidRDefault="00D22E37">
      <w:pPr>
        <w:pStyle w:val="ConsPlusNonformat"/>
        <w:jc w:val="both"/>
      </w:pPr>
      <w:r>
        <w:t xml:space="preserve">    4. Остальные  условия Договора, не затронутые  настоящим дополнительным</w:t>
      </w:r>
    </w:p>
    <w:p w:rsidR="00D22E37" w:rsidRDefault="00D22E37">
      <w:pPr>
        <w:pStyle w:val="ConsPlusNonformat"/>
        <w:jc w:val="both"/>
      </w:pPr>
      <w:r>
        <w:t>соглашением,  остаются  неизменными,  и  Стороны  подтверждают  по ним свои</w:t>
      </w:r>
    </w:p>
    <w:p w:rsidR="00D22E37" w:rsidRDefault="00D22E37">
      <w:pPr>
        <w:pStyle w:val="ConsPlusNonformat"/>
        <w:jc w:val="both"/>
      </w:pPr>
      <w:r>
        <w:t>обязательства.</w:t>
      </w:r>
    </w:p>
    <w:p w:rsidR="00D22E37" w:rsidRDefault="00D22E37">
      <w:pPr>
        <w:pStyle w:val="ConsPlusNonformat"/>
        <w:jc w:val="both"/>
      </w:pPr>
    </w:p>
    <w:p w:rsidR="00D22E37" w:rsidRDefault="00D22E37">
      <w:pPr>
        <w:pStyle w:val="ConsPlusNonformat"/>
        <w:jc w:val="both"/>
      </w:pPr>
      <w:r>
        <w:t xml:space="preserve">    5. Настоящее  дополнительное  соглашение  вступает  в  силу с  даты его</w:t>
      </w:r>
    </w:p>
    <w:p w:rsidR="00D22E37" w:rsidRDefault="00D22E37">
      <w:pPr>
        <w:pStyle w:val="ConsPlusNonformat"/>
        <w:jc w:val="both"/>
      </w:pPr>
      <w:r>
        <w:t>подписания  лицами, имеющими право действовать от имени каждой из Сторон, и</w:t>
      </w:r>
    </w:p>
    <w:p w:rsidR="00D22E37" w:rsidRDefault="00D22E37">
      <w:pPr>
        <w:pStyle w:val="ConsPlusNonformat"/>
        <w:jc w:val="both"/>
      </w:pPr>
      <w:r>
        <w:t>(или) распространяется на правоотношения сторон с _________ года.</w:t>
      </w:r>
    </w:p>
    <w:p w:rsidR="00D22E37" w:rsidRDefault="00D22E37">
      <w:pPr>
        <w:pStyle w:val="ConsPlusNonformat"/>
        <w:jc w:val="both"/>
      </w:pPr>
    </w:p>
    <w:p w:rsidR="00D22E37" w:rsidRDefault="00D22E37">
      <w:pPr>
        <w:pStyle w:val="ConsPlusNonformat"/>
        <w:jc w:val="both"/>
      </w:pPr>
      <w:r>
        <w:t xml:space="preserve">    6. Настоящее дополнительное соглашение составлено в четырех экземплярах</w:t>
      </w:r>
    </w:p>
    <w:p w:rsidR="00D22E37" w:rsidRDefault="00D22E37">
      <w:pPr>
        <w:pStyle w:val="ConsPlusNonformat"/>
        <w:jc w:val="both"/>
      </w:pPr>
      <w:r>
        <w:t>по  одному  для  каждой  из сторон, имеющих одинаковую юридическую силу для</w:t>
      </w:r>
    </w:p>
    <w:p w:rsidR="00D22E37" w:rsidRDefault="00D22E37">
      <w:pPr>
        <w:pStyle w:val="ConsPlusNonformat"/>
        <w:jc w:val="both"/>
      </w:pPr>
      <w:r>
        <w:t>всех сторон, и является неотъемлемой частью Договора.</w:t>
      </w:r>
    </w:p>
    <w:p w:rsidR="00D22E37" w:rsidRDefault="00D22E37">
      <w:pPr>
        <w:pStyle w:val="ConsPlusNonformat"/>
        <w:jc w:val="both"/>
      </w:pPr>
    </w:p>
    <w:p w:rsidR="00D22E37" w:rsidRDefault="00D22E37">
      <w:pPr>
        <w:pStyle w:val="ConsPlusNonformat"/>
        <w:jc w:val="both"/>
      </w:pPr>
      <w:r>
        <w:t xml:space="preserve">    7. Подписи Сторон:</w:t>
      </w:r>
    </w:p>
    <w:p w:rsidR="00D22E37" w:rsidRDefault="00D22E37">
      <w:pPr>
        <w:pStyle w:val="ConsPlusNonformat"/>
        <w:jc w:val="both"/>
      </w:pPr>
    </w:p>
    <w:p w:rsidR="00D22E37" w:rsidRDefault="00D22E37">
      <w:pPr>
        <w:pStyle w:val="ConsPlusNonformat"/>
        <w:jc w:val="both"/>
      </w:pPr>
      <w:r>
        <w:t>Заказчик:</w:t>
      </w:r>
    </w:p>
    <w:p w:rsidR="00D22E37" w:rsidRDefault="00D22E37">
      <w:pPr>
        <w:pStyle w:val="ConsPlusNonformat"/>
        <w:jc w:val="both"/>
      </w:pPr>
      <w:r>
        <w:t>___________________ /___________________________/</w:t>
      </w:r>
    </w:p>
    <w:p w:rsidR="00D22E37" w:rsidRDefault="00D22E37">
      <w:pPr>
        <w:pStyle w:val="ConsPlusNonformat"/>
        <w:jc w:val="both"/>
      </w:pPr>
      <w:r>
        <w:t>(подпись, ФИО руководителя вновь выбранной УК, ТСЖ, ЖК, ЖСК, СПК)</w:t>
      </w:r>
    </w:p>
    <w:p w:rsidR="00D22E37" w:rsidRDefault="00D22E37">
      <w:pPr>
        <w:pStyle w:val="ConsPlusNonformat"/>
        <w:jc w:val="both"/>
      </w:pPr>
    </w:p>
    <w:p w:rsidR="00D22E37" w:rsidRDefault="00D22E37">
      <w:pPr>
        <w:pStyle w:val="ConsPlusNonformat"/>
        <w:jc w:val="both"/>
      </w:pPr>
      <w:r>
        <w:t>"___" __________ 20___ г.</w:t>
      </w:r>
    </w:p>
    <w:p w:rsidR="00D22E37" w:rsidRDefault="00D22E37">
      <w:pPr>
        <w:pStyle w:val="ConsPlusNonformat"/>
        <w:jc w:val="both"/>
      </w:pPr>
      <w:r>
        <w:t>МП</w:t>
      </w:r>
    </w:p>
    <w:p w:rsidR="00D22E37" w:rsidRDefault="00D22E37">
      <w:pPr>
        <w:pStyle w:val="ConsPlusNonformat"/>
        <w:jc w:val="both"/>
      </w:pPr>
    </w:p>
    <w:p w:rsidR="00D22E37" w:rsidRDefault="00D22E37">
      <w:pPr>
        <w:pStyle w:val="ConsPlusNonformat"/>
        <w:jc w:val="both"/>
      </w:pPr>
    </w:p>
    <w:p w:rsidR="00D22E37" w:rsidRDefault="00D22E37">
      <w:pPr>
        <w:pStyle w:val="ConsPlusNonformat"/>
        <w:jc w:val="both"/>
      </w:pPr>
      <w:r>
        <w:t>Подрядчик:</w:t>
      </w:r>
    </w:p>
    <w:p w:rsidR="00D22E37" w:rsidRDefault="00D22E37">
      <w:pPr>
        <w:pStyle w:val="ConsPlusNonformat"/>
        <w:jc w:val="both"/>
      </w:pPr>
    </w:p>
    <w:p w:rsidR="00D22E37" w:rsidRDefault="00D22E37">
      <w:pPr>
        <w:pStyle w:val="ConsPlusNonformat"/>
        <w:jc w:val="both"/>
      </w:pPr>
      <w:r>
        <w:t>___________________ /___________________________/</w:t>
      </w:r>
    </w:p>
    <w:p w:rsidR="00D22E37" w:rsidRDefault="00D22E37">
      <w:pPr>
        <w:pStyle w:val="ConsPlusNonformat"/>
        <w:jc w:val="both"/>
      </w:pPr>
    </w:p>
    <w:p w:rsidR="00D22E37" w:rsidRDefault="00D22E37">
      <w:pPr>
        <w:pStyle w:val="ConsPlusNonformat"/>
        <w:jc w:val="both"/>
      </w:pPr>
      <w:r>
        <w:t>"___" __________ 20___ г.</w:t>
      </w:r>
    </w:p>
    <w:p w:rsidR="00D22E37" w:rsidRDefault="00D22E37">
      <w:pPr>
        <w:pStyle w:val="ConsPlusNonformat"/>
        <w:jc w:val="both"/>
      </w:pPr>
      <w:r>
        <w:t>МП</w:t>
      </w:r>
    </w:p>
    <w:p w:rsidR="00D22E37" w:rsidRDefault="00D22E37">
      <w:pPr>
        <w:pStyle w:val="ConsPlusNonformat"/>
        <w:jc w:val="both"/>
      </w:pPr>
    </w:p>
    <w:p w:rsidR="00D22E37" w:rsidRDefault="00D22E37">
      <w:pPr>
        <w:pStyle w:val="ConsPlusNonformat"/>
        <w:jc w:val="both"/>
      </w:pPr>
    </w:p>
    <w:p w:rsidR="00D22E37" w:rsidRDefault="00D22E37">
      <w:pPr>
        <w:pStyle w:val="ConsPlusNonformat"/>
        <w:jc w:val="both"/>
      </w:pPr>
      <w:r>
        <w:t>Строительный контроль:</w:t>
      </w:r>
    </w:p>
    <w:p w:rsidR="00D22E37" w:rsidRDefault="00D22E37">
      <w:pPr>
        <w:pStyle w:val="ConsPlusNonformat"/>
        <w:jc w:val="both"/>
      </w:pPr>
    </w:p>
    <w:p w:rsidR="00D22E37" w:rsidRDefault="00D22E37">
      <w:pPr>
        <w:pStyle w:val="ConsPlusNonformat"/>
        <w:jc w:val="both"/>
      </w:pPr>
      <w:r>
        <w:t>___________________ /___________________________/</w:t>
      </w:r>
    </w:p>
    <w:p w:rsidR="00D22E37" w:rsidRDefault="00D22E37">
      <w:pPr>
        <w:pStyle w:val="ConsPlusNonformat"/>
        <w:jc w:val="both"/>
      </w:pPr>
    </w:p>
    <w:p w:rsidR="00D22E37" w:rsidRDefault="00D22E37">
      <w:pPr>
        <w:pStyle w:val="ConsPlusNonformat"/>
        <w:jc w:val="both"/>
      </w:pPr>
      <w:r>
        <w:t>"___" __________ 20___ г.</w:t>
      </w:r>
    </w:p>
    <w:p w:rsidR="00D22E37" w:rsidRDefault="00D22E37">
      <w:pPr>
        <w:pStyle w:val="ConsPlusNonformat"/>
        <w:jc w:val="both"/>
      </w:pPr>
      <w:r>
        <w:t>МП</w:t>
      </w:r>
    </w:p>
    <w:p w:rsidR="00D22E37" w:rsidRDefault="00D22E37">
      <w:pPr>
        <w:pStyle w:val="ConsPlusNonformat"/>
        <w:jc w:val="both"/>
      </w:pPr>
    </w:p>
    <w:p w:rsidR="00D22E37" w:rsidRDefault="00D22E37">
      <w:pPr>
        <w:pStyle w:val="ConsPlusNonformat"/>
        <w:jc w:val="both"/>
      </w:pPr>
    </w:p>
    <w:p w:rsidR="00D22E37" w:rsidRDefault="00D22E37">
      <w:pPr>
        <w:pStyle w:val="ConsPlusNonformat"/>
        <w:jc w:val="both"/>
      </w:pPr>
      <w:r>
        <w:t>Плательщик:</w:t>
      </w:r>
    </w:p>
    <w:p w:rsidR="00D22E37" w:rsidRDefault="00D22E37">
      <w:pPr>
        <w:pStyle w:val="ConsPlusNonformat"/>
        <w:jc w:val="both"/>
      </w:pPr>
      <w:r>
        <w:t>___________________ /___________________________/</w:t>
      </w:r>
    </w:p>
    <w:p w:rsidR="00D22E37" w:rsidRDefault="00D22E37">
      <w:pPr>
        <w:pStyle w:val="ConsPlusNonformat"/>
        <w:jc w:val="both"/>
      </w:pPr>
    </w:p>
    <w:p w:rsidR="00D22E37" w:rsidRDefault="00D22E37">
      <w:pPr>
        <w:pStyle w:val="ConsPlusNonformat"/>
        <w:jc w:val="both"/>
      </w:pPr>
      <w:r>
        <w:t>"___" __________ 20___ г.</w:t>
      </w:r>
    </w:p>
    <w:p w:rsidR="00D22E37" w:rsidRDefault="00D22E37">
      <w:pPr>
        <w:pStyle w:val="ConsPlusNonformat"/>
        <w:jc w:val="both"/>
      </w:pPr>
      <w:r>
        <w:t>МП</w:t>
      </w:r>
    </w:p>
    <w:p w:rsidR="00D22E37" w:rsidRDefault="00D22E37">
      <w:pPr>
        <w:pStyle w:val="ConsPlusNormal"/>
        <w:ind w:firstLine="540"/>
        <w:jc w:val="both"/>
      </w:pPr>
    </w:p>
    <w:p w:rsidR="00D22E37" w:rsidRDefault="00D22E37">
      <w:pPr>
        <w:pStyle w:val="ConsPlusNormal"/>
        <w:ind w:firstLine="540"/>
        <w:jc w:val="both"/>
      </w:pPr>
    </w:p>
    <w:p w:rsidR="00D22E37" w:rsidRDefault="00D22E37">
      <w:pPr>
        <w:pStyle w:val="ConsPlusNormal"/>
        <w:pBdr>
          <w:top w:val="single" w:sz="6" w:space="0" w:color="auto"/>
        </w:pBdr>
        <w:spacing w:before="100" w:after="100"/>
        <w:jc w:val="both"/>
        <w:rPr>
          <w:sz w:val="2"/>
          <w:szCs w:val="2"/>
        </w:rPr>
      </w:pPr>
    </w:p>
    <w:p w:rsidR="00B24D4B" w:rsidRDefault="00B24D4B">
      <w:bookmarkStart w:id="47" w:name="_GoBack"/>
      <w:bookmarkEnd w:id="47"/>
    </w:p>
    <w:sectPr w:rsidR="00B24D4B" w:rsidSect="00C1621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37"/>
    <w:rsid w:val="00B24D4B"/>
    <w:rsid w:val="00D2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2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2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2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2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2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2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2E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2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2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2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2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2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2E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2E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2110852458298D6E2824515629C6B6958CB4B22D67A1C9D451284E23E6E6350FDF2A06A82F929BF57615B8437DB5E23800BCDF93C34B6F09603BhEY1H" TargetMode="External"/><Relationship Id="rId21" Type="http://schemas.openxmlformats.org/officeDocument/2006/relationships/hyperlink" Target="consultantplus://offline/ref=292110852458298D6E2824515629C6B6958CB4B22D6EA1CFD351284E23E6E6350FDF2A06A82F929BF57615B9437DB5E23800BCDF93C34B6F09603BhEY1H" TargetMode="External"/><Relationship Id="rId42" Type="http://schemas.openxmlformats.org/officeDocument/2006/relationships/hyperlink" Target="consultantplus://offline/ref=292110852458298D6E2824515629C6B6958CB4B22C67A5C5D451284E23E6E6350FDF2A06A82F929BF57614B9437DB5E23800BCDF93C34B6F09603BhEY1H" TargetMode="External"/><Relationship Id="rId47" Type="http://schemas.openxmlformats.org/officeDocument/2006/relationships/hyperlink" Target="consultantplus://offline/ref=292110852458298D6E2824515629C6B6958CB4B22E6FA0CFDD51284E23E6E6350FDF2A14A8779E99F26814BF562BE4A4h6YEH" TargetMode="External"/><Relationship Id="rId63" Type="http://schemas.openxmlformats.org/officeDocument/2006/relationships/hyperlink" Target="consultantplus://offline/ref=292110852458298D6E2824515629C6B6958CB4B22D6AA0C8D051284E23E6E6350FDF2A06A82F929BF57614B7437DB5E23800BCDF93C34B6F09603BhEY1H" TargetMode="External"/><Relationship Id="rId68" Type="http://schemas.openxmlformats.org/officeDocument/2006/relationships/hyperlink" Target="consultantplus://offline/ref=292110852458298D6E2824515629C6B6958CB4B22D6AA0C8D051284E23E6E6350FDF2A06A82F929BF57617BA437DB5E23800BCDF93C34B6F09603BhEY1H" TargetMode="External"/><Relationship Id="rId84" Type="http://schemas.openxmlformats.org/officeDocument/2006/relationships/hyperlink" Target="consultantplus://offline/ref=292110852458298D6E2824515629C6B6958CB4B22D6AA0C8D051284E23E6E6350FDF2A06A82F929BF57612B7437DB5E23800BCDF93C34B6F09603BhEY1H" TargetMode="External"/><Relationship Id="rId89" Type="http://schemas.openxmlformats.org/officeDocument/2006/relationships/hyperlink" Target="consultantplus://offline/ref=292110852458298D6E2824515629C6B6958CB4B22D6AA0C8D051284E23E6E6350FDF2A06A82F929BF57612B6437DB5E23800BCDF93C34B6F09603BhEY1H"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92110852458298D6E2824515629C6B6958CB4B22E6FA0CFDD51284E23E6E6350FDF2A14A8779E99F26814BF562BE4A4h6YEH" TargetMode="External"/><Relationship Id="rId29" Type="http://schemas.openxmlformats.org/officeDocument/2006/relationships/hyperlink" Target="consultantplus://offline/ref=292110852458298D6E2824515629C6B6958CB4B22D6AA0C8D051284E23E6E6350FDF2A06A82F929BF57615B9437DB5E23800BCDF93C34B6F09603BhEY1H" TargetMode="External"/><Relationship Id="rId107" Type="http://schemas.openxmlformats.org/officeDocument/2006/relationships/hyperlink" Target="consultantplus://offline/ref=292110852458298D6E2824515629C6B6958CB4B22D6AA0C8D051284E23E6E6350FDF2A06A82F929BF5761DBB437DB5E23800BCDF93C34B6F09603BhEY1H" TargetMode="External"/><Relationship Id="rId11" Type="http://schemas.openxmlformats.org/officeDocument/2006/relationships/hyperlink" Target="consultantplus://offline/ref=292110852458298D6E2824515629C6B6958CB4B22D6AA0C8D051284E23E6E6350FDF2A06A82F929BF57615BA437DB5E23800BCDF93C34B6F09603BhEY1H" TargetMode="External"/><Relationship Id="rId24" Type="http://schemas.openxmlformats.org/officeDocument/2006/relationships/hyperlink" Target="consultantplus://offline/ref=292110852458298D6E2824515629C6B6958CB4B22D6EA1CFD351284E23E6E6350FDF2A06A82F929BF57615B9437DB5E23800BCDF93C34B6F09603BhEY1H" TargetMode="External"/><Relationship Id="rId32" Type="http://schemas.openxmlformats.org/officeDocument/2006/relationships/hyperlink" Target="consultantplus://offline/ref=292110852458298D6E2824515629C6B6958CB4B22E6EA0CFD551284E23E6E6350FDF2A06A82F929BF47711B8437DB5E23800BCDF93C34B6F09603BhEY1H" TargetMode="External"/><Relationship Id="rId37" Type="http://schemas.openxmlformats.org/officeDocument/2006/relationships/hyperlink" Target="consultantplus://offline/ref=292110852458298D6E2824515629C6B6958CB4B22C67A5C5D451284E23E6E6350FDF2A06A82F929BF57614BA437DB5E23800BCDF93C34B6F09603BhEY1H" TargetMode="External"/><Relationship Id="rId40" Type="http://schemas.openxmlformats.org/officeDocument/2006/relationships/hyperlink" Target="consultantplus://offline/ref=292110852458298D6E2824515629C6B6958CB4B22C6AA5CBD351284E23E6E6350FDF2A06A82F929BF57615BA437DB5E23800BCDF93C34B6F09603BhEY1H" TargetMode="External"/><Relationship Id="rId45" Type="http://schemas.openxmlformats.org/officeDocument/2006/relationships/hyperlink" Target="consultantplus://offline/ref=292110852458298D6E2824515629C6B6958CB4B22D67A1C9D451284E23E6E6350FDF2A06A82F929BF57614BF437DB5E23800BCDF93C34B6F09603BhEY1H" TargetMode="External"/><Relationship Id="rId53" Type="http://schemas.openxmlformats.org/officeDocument/2006/relationships/hyperlink" Target="consultantplus://offline/ref=292110852458298D6E2824515629C6B6958CB4B22D6AA0C8D051284E23E6E6350FDF2A06A82F929BF57614BC437DB5E23800BCDF93C34B6F09603BhEY1H" TargetMode="External"/><Relationship Id="rId58" Type="http://schemas.openxmlformats.org/officeDocument/2006/relationships/hyperlink" Target="consultantplus://offline/ref=292110852458298D6E2824515629C6B6958CB4B22D67A1C8D151284E23E6E6350FDF2A06A82F929BF57717B7437DB5E23800BCDF93C34B6F09603BhEY1H" TargetMode="External"/><Relationship Id="rId66" Type="http://schemas.openxmlformats.org/officeDocument/2006/relationships/hyperlink" Target="consultantplus://offline/ref=292110852458298D6E2824515629C6B6958CB4B22D67A1C9D451284E23E6E6350FDF2A06A82F929BF57617BE437DB5E23800BCDF93C34B6F09603BhEY1H" TargetMode="External"/><Relationship Id="rId74" Type="http://schemas.openxmlformats.org/officeDocument/2006/relationships/hyperlink" Target="consultantplus://offline/ref=292110852458298D6E2824515629C6B6958CB4B22D6AA0C8D051284E23E6E6350FDF2A06A82F929BF57616BD437DB5E23800BCDF93C34B6F09603BhEY1H" TargetMode="External"/><Relationship Id="rId79" Type="http://schemas.openxmlformats.org/officeDocument/2006/relationships/hyperlink" Target="consultantplus://offline/ref=292110852458298D6E2824515629C6B6958CB4B22D6AA0C8D051284E23E6E6350FDF2A06A82F929BF57616B8437DB5E23800BCDF93C34B6F09603BhEY1H" TargetMode="External"/><Relationship Id="rId87" Type="http://schemas.openxmlformats.org/officeDocument/2006/relationships/hyperlink" Target="consultantplus://offline/ref=292110852458298D6E2824515629C6B6958CB4B22D6AA0C8D051284E23E6E6350FDF2A06A82F929BF57612B6437DB5E23800BCDF93C34B6F09603BhEY1H" TargetMode="External"/><Relationship Id="rId102" Type="http://schemas.openxmlformats.org/officeDocument/2006/relationships/hyperlink" Target="consultantplus://offline/ref=292110852458298D6E2824515629C6B6958CB4B22D67A1C9D451284E23E6E6350FDF2A06A82F929BF57615B9437DB5E23800BCDF93C34B6F09603BhEY1H" TargetMode="External"/><Relationship Id="rId110" Type="http://schemas.openxmlformats.org/officeDocument/2006/relationships/hyperlink" Target="consultantplus://offline/ref=292110852458298D6E2824515629C6B6958CB4B22D67A1C9D451284E23E6E6350FDF2A06A82F929BF57712BD437DB5E23800BCDF93C34B6F09603BhEY1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292110852458298D6E2824515629C6B6958CB4B22E6FA0CFDD51284E23E6E6350FDF2A14A8779E99F26814BF562BE4A4h6YEH" TargetMode="External"/><Relationship Id="rId82" Type="http://schemas.openxmlformats.org/officeDocument/2006/relationships/hyperlink" Target="consultantplus://offline/ref=292110852458298D6E2824515629C6B6958CB4B22D67A1C9D451284E23E6E6350FDF2A06A82F929BF57714B7437DB5E23800BCDF93C34B6F09603BhEY1H" TargetMode="External"/><Relationship Id="rId90" Type="http://schemas.openxmlformats.org/officeDocument/2006/relationships/hyperlink" Target="consultantplus://offline/ref=292110852458298D6E2824515629C6B6958CB4B22D67A1C9D451284E23E6E6350FDF2A06A82F929BF57710B8437DB5E23800BCDF93C34B6F09603BhEY1H" TargetMode="External"/><Relationship Id="rId95" Type="http://schemas.openxmlformats.org/officeDocument/2006/relationships/hyperlink" Target="consultantplus://offline/ref=292110852458298D6E2824515629C6B6958CB4B22D6EA1CFD351284E23E6E6350FDF2A06A82F929BF57615B9437DB5E23800BCDF93C34B6F09603BhEY1H" TargetMode="External"/><Relationship Id="rId19" Type="http://schemas.openxmlformats.org/officeDocument/2006/relationships/hyperlink" Target="consultantplus://offline/ref=292110852458298D6E2824515629C6B6958CB4B22D6EA1CFD351284E23E6E6350FDF2A06A82F929BF57615B9437DB5E23800BCDF93C34B6F09603BhEY1H" TargetMode="External"/><Relationship Id="rId14" Type="http://schemas.openxmlformats.org/officeDocument/2006/relationships/hyperlink" Target="consultantplus://offline/ref=292110852458298D6E283A5C404599BA908FEFBB2A68A99B890E731374EFEC625A902B48EE258D9AF56817BF4Ah2YAH" TargetMode="External"/><Relationship Id="rId22" Type="http://schemas.openxmlformats.org/officeDocument/2006/relationships/hyperlink" Target="consultantplus://offline/ref=292110852458298D6E2824515629C6B6958CB4B22D6EA1CFD351284E23E6E6350FDF2A06A82F929BF57615B9437DB5E23800BCDF93C34B6F09603BhEY1H" TargetMode="External"/><Relationship Id="rId27" Type="http://schemas.openxmlformats.org/officeDocument/2006/relationships/hyperlink" Target="consultantplus://offline/ref=292110852458298D6E2824515629C6B6958CB4B22C67A5C5D451284E23E6E6350FDF2A06A82F929BF57615B6437DB5E23800BCDF93C34B6F09603BhEY1H" TargetMode="External"/><Relationship Id="rId30" Type="http://schemas.openxmlformats.org/officeDocument/2006/relationships/hyperlink" Target="consultantplus://offline/ref=292110852458298D6E2824515629C6B6958CB4B22D6EA1CFD351284E23E6E6350FDF2A06A82F929BF57615B9437DB5E23800BCDF93C34B6F09603BhEY1H" TargetMode="External"/><Relationship Id="rId35" Type="http://schemas.openxmlformats.org/officeDocument/2006/relationships/hyperlink" Target="consultantplus://offline/ref=292110852458298D6E2824515629C6B6958CB4B22C67A5C5D451284E23E6E6350FDF2A06A82F929BF57614BF437DB5E23800BCDF93C34B6F09603BhEY1H" TargetMode="External"/><Relationship Id="rId43" Type="http://schemas.openxmlformats.org/officeDocument/2006/relationships/hyperlink" Target="consultantplus://offline/ref=292110852458298D6E2824515629C6B6958CB4B22D6EA1CFD351284E23E6E6350FDF2A06A82F929BF57615B9437DB5E23800BCDF93C34B6F09603BhEY1H" TargetMode="External"/><Relationship Id="rId48" Type="http://schemas.openxmlformats.org/officeDocument/2006/relationships/hyperlink" Target="consultantplus://offline/ref=292110852458298D6E2824515629C6B6958CB4B22C67AAC5D251284E23E6E6350FDF2A14A8779E99F26814BF562BE4A4h6YEH" TargetMode="External"/><Relationship Id="rId56" Type="http://schemas.openxmlformats.org/officeDocument/2006/relationships/hyperlink" Target="consultantplus://offline/ref=292110852458298D6E2824515629C6B6958CB4B22D67A1C9D451284E23E6E6350FDF2A06A82F929BF57614B8437DB5E23800BCDF93C34B6F09603BhEY1H" TargetMode="External"/><Relationship Id="rId64" Type="http://schemas.openxmlformats.org/officeDocument/2006/relationships/hyperlink" Target="consultantplus://offline/ref=292110852458298D6E2824515629C6B6958CB4B22E6FA0CFDD51284E23E6E6350FDF2A14A8779E99F26814BF562BE4A4h6YEH" TargetMode="External"/><Relationship Id="rId69" Type="http://schemas.openxmlformats.org/officeDocument/2006/relationships/hyperlink" Target="consultantplus://offline/ref=292110852458298D6E2824515629C6B6958CB4B22D6AA0C8D051284E23E6E6350FDF2A06A82F929BF57617B8437DB5E23800BCDF93C34B6F09603BhEY1H" TargetMode="External"/><Relationship Id="rId77" Type="http://schemas.openxmlformats.org/officeDocument/2006/relationships/hyperlink" Target="consultantplus://offline/ref=292110852458298D6E2824515629C6B6958CB4B22D6AA0C8D051284E23E6E6350FDF2A06A82F929BF57616BA437DB5E23800BCDF93C34B6F09603BhEY1H" TargetMode="External"/><Relationship Id="rId100" Type="http://schemas.openxmlformats.org/officeDocument/2006/relationships/hyperlink" Target="consultantplus://offline/ref=292110852458298D6E2824515629C6B6958CB4B22D6EA1CFD351284E23E6E6350FDF2A06A82F929BF57615B9437DB5E23800BCDF93C34B6F09603BhEY1H" TargetMode="External"/><Relationship Id="rId105" Type="http://schemas.openxmlformats.org/officeDocument/2006/relationships/hyperlink" Target="consultantplus://offline/ref=292110852458298D6E2824515629C6B6958CB4B22D6AA0C8D051284E23E6E6350FDF2A06A82F929BF5761DBC437DB5E23800BCDF93C34B6F09603BhEY1H" TargetMode="External"/><Relationship Id="rId8" Type="http://schemas.openxmlformats.org/officeDocument/2006/relationships/hyperlink" Target="consultantplus://offline/ref=292110852458298D6E2824515629C6B6958CB4B22C69A3CFD451284E23E6E6350FDF2A06A82F929BF57615BA437DB5E23800BCDF93C34B6F09603BhEY1H" TargetMode="External"/><Relationship Id="rId51" Type="http://schemas.openxmlformats.org/officeDocument/2006/relationships/hyperlink" Target="consultantplus://offline/ref=292110852458298D6E2824515629C6B6958CB4B22D6AA0C8D051284E23E6E6350FDF2A06A82F929BF57614BD437DB5E23800BCDF93C34B6F09603BhEY1H" TargetMode="External"/><Relationship Id="rId72" Type="http://schemas.openxmlformats.org/officeDocument/2006/relationships/hyperlink" Target="consultantplus://offline/ref=292110852458298D6E2824515629C6B6958CB4B22D67A1C9D451284E23E6E6350FDF2A06A82F929BF57617BB437DB5E23800BCDF93C34B6F09603BhEY1H" TargetMode="External"/><Relationship Id="rId80" Type="http://schemas.openxmlformats.org/officeDocument/2006/relationships/hyperlink" Target="consultantplus://offline/ref=292110852458298D6E2824515629C6B6958CB4B22D67A1C9D451284E23E6E6350FDF2A06A82F929BF57617BA437DB5E23800BCDF93C34B6F09603BhEY1H" TargetMode="External"/><Relationship Id="rId85" Type="http://schemas.openxmlformats.org/officeDocument/2006/relationships/hyperlink" Target="consultantplus://offline/ref=292110852458298D6E2824515629C6B6958CB4B22D6AA0C8D051284E23E6E6350FDF2A06A82F929BF57612B6437DB5E23800BCDF93C34B6F09603BhEY1H" TargetMode="External"/><Relationship Id="rId93" Type="http://schemas.openxmlformats.org/officeDocument/2006/relationships/hyperlink" Target="consultantplus://offline/ref=292110852458298D6E2824515629C6B6958CB4B22D6EA1CFD351284E23E6E6350FDF2A06A82F929BF57615B9437DB5E23800BCDF93C34B6F09603BhEY1H" TargetMode="External"/><Relationship Id="rId98" Type="http://schemas.openxmlformats.org/officeDocument/2006/relationships/hyperlink" Target="consultantplus://offline/ref=292110852458298D6E2824515629C6B6958CB4B22D6EA1CFD351284E23E6E6350FDF2A06A82F929BF57615B9437DB5E23800BCDF93C34B6F09603BhEY1H" TargetMode="External"/><Relationship Id="rId3" Type="http://schemas.openxmlformats.org/officeDocument/2006/relationships/settings" Target="settings.xml"/><Relationship Id="rId12" Type="http://schemas.openxmlformats.org/officeDocument/2006/relationships/hyperlink" Target="consultantplus://offline/ref=292110852458298D6E2824515629C6B6958CB4B22D67A1C9D451284E23E6E6350FDF2A06A82F929BF57615BA437DB5E23800BCDF93C34B6F09603BhEY1H" TargetMode="External"/><Relationship Id="rId17" Type="http://schemas.openxmlformats.org/officeDocument/2006/relationships/hyperlink" Target="consultantplus://offline/ref=292110852458298D6E2824515629C6B6958CB4B22C67AAC5D251284E23E6E6350FDF2A14A8779E99F26814BF562BE4A4h6YEH" TargetMode="External"/><Relationship Id="rId25" Type="http://schemas.openxmlformats.org/officeDocument/2006/relationships/hyperlink" Target="consultantplus://offline/ref=292110852458298D6E2824515629C6B6958CB4B22D6EA1CFD351284E23E6E6350FDF2A06A82F929BF57615B8437DB5E23800BCDF93C34B6F09603BhEY1H" TargetMode="External"/><Relationship Id="rId33" Type="http://schemas.openxmlformats.org/officeDocument/2006/relationships/hyperlink" Target="consultantplus://offline/ref=292110852458298D6E2824515629C6B6958CB4B22D6EA1CFD351284E23E6E6350FDF2A06A82F929BF57615B9437DB5E23800BCDF93C34B6F09603BhEY1H" TargetMode="External"/><Relationship Id="rId38" Type="http://schemas.openxmlformats.org/officeDocument/2006/relationships/hyperlink" Target="consultantplus://offline/ref=292110852458298D6E2824515629C6B6958CB4B22C67A5C5D451284E23E6E6350FDF2A06A82F929BF57614BE437DB5E23800BCDF93C34B6F09603BhEY1H" TargetMode="External"/><Relationship Id="rId46" Type="http://schemas.openxmlformats.org/officeDocument/2006/relationships/hyperlink" Target="consultantplus://offline/ref=292110852458298D6E2824515629C6B6958CB4B22E6FABCCDD51284E23E6E6350FDF2A06A82F929BF57615BA437DB5E23800BCDF93C34B6F09603BhEY1H" TargetMode="External"/><Relationship Id="rId59" Type="http://schemas.openxmlformats.org/officeDocument/2006/relationships/hyperlink" Target="consultantplus://offline/ref=292110852458298D6E2824515629C6B6958CB4B22D6EA1CFD351284E23E6E6350FDF2A06A82F929BF57615B9437DB5E23800BCDF93C34B6F09603BhEY1H" TargetMode="External"/><Relationship Id="rId67" Type="http://schemas.openxmlformats.org/officeDocument/2006/relationships/hyperlink" Target="consultantplus://offline/ref=292110852458298D6E2824515629C6B6958CB4B22D6AA0C8D051284E23E6E6350FDF2A06A82F929BF57614B6437DB5E23800BCDF93C34B6F09603BhEY1H" TargetMode="External"/><Relationship Id="rId103" Type="http://schemas.openxmlformats.org/officeDocument/2006/relationships/hyperlink" Target="consultantplus://offline/ref=292110852458298D6E2824515629C6B6958CB4B22C67A5C5D451284E23E6E6350FDF2A06A82F929BF57617B6437DB5E23800BCDF93C34B6F09603BhEY1H" TargetMode="External"/><Relationship Id="rId108" Type="http://schemas.openxmlformats.org/officeDocument/2006/relationships/hyperlink" Target="consultantplus://offline/ref=292110852458298D6E2824515629C6B6958CB4B22D67A1C9D451284E23E6E6350FDF2A06A82F929BF57713BE437DB5E23800BCDF93C34B6F09603BhEY1H" TargetMode="External"/><Relationship Id="rId20" Type="http://schemas.openxmlformats.org/officeDocument/2006/relationships/hyperlink" Target="consultantplus://offline/ref=292110852458298D6E2824515629C6B6958CB4B22D6EA1CFD351284E23E6E6350FDF2A06A82F929BF57615B9437DB5E23800BCDF93C34B6F09603BhEY1H" TargetMode="External"/><Relationship Id="rId41" Type="http://schemas.openxmlformats.org/officeDocument/2006/relationships/hyperlink" Target="consultantplus://offline/ref=292110852458298D6E2824515629C6B6958CB4B22C69A3CFD451284E23E6E6350FDF2A06A82F929BF57615BA437DB5E23800BCDF93C34B6F09603BhEY1H" TargetMode="External"/><Relationship Id="rId54" Type="http://schemas.openxmlformats.org/officeDocument/2006/relationships/hyperlink" Target="consultantplus://offline/ref=292110852458298D6E2824515629C6B6958CB4B22D6AA0C8D051284E23E6E6350FDF2A06A82F929BF57614BC437DB5E23800BCDF93C34B6F09603BhEY1H" TargetMode="External"/><Relationship Id="rId62" Type="http://schemas.openxmlformats.org/officeDocument/2006/relationships/hyperlink" Target="consultantplus://offline/ref=292110852458298D6E2824515629C6B6958CB4B22D67A1C9D451284E23E6E6350FDF2A06A82F929BF57614B7437DB5E23800BCDF93C34B6F09603BhEY1H" TargetMode="External"/><Relationship Id="rId70" Type="http://schemas.openxmlformats.org/officeDocument/2006/relationships/hyperlink" Target="consultantplus://offline/ref=292110852458298D6E2824515629C6B6958CB4B22D6AA0C8D051284E23E6E6350FDF2A06A82F929BF57617B6437DB5E23800BCDF93C34B6F09603BhEY1H" TargetMode="External"/><Relationship Id="rId75" Type="http://schemas.openxmlformats.org/officeDocument/2006/relationships/hyperlink" Target="consultantplus://offline/ref=292110852458298D6E2824515629C6B6958CB4B22D6AA0C8D051284E23E6E6350FDF2A06A82F929BF57616BC437DB5E23800BCDF93C34B6F09603BhEY1H" TargetMode="External"/><Relationship Id="rId83" Type="http://schemas.openxmlformats.org/officeDocument/2006/relationships/hyperlink" Target="consultantplus://offline/ref=292110852458298D6E2824515629C6B6958CB4B22E6FABCCDD51284E23E6E6350FDF2A06A82F929BF57615BA437DB5E23800BCDF93C34B6F09603BhEY1H" TargetMode="External"/><Relationship Id="rId88" Type="http://schemas.openxmlformats.org/officeDocument/2006/relationships/hyperlink" Target="consultantplus://offline/ref=292110852458298D6E2824515629C6B6958CB4B22D6AA0C8D051284E23E6E6350FDF2A06A82F929BF57612B6437DB5E23800BCDF93C34B6F09603BhEY1H" TargetMode="External"/><Relationship Id="rId91" Type="http://schemas.openxmlformats.org/officeDocument/2006/relationships/hyperlink" Target="consultantplus://offline/ref=292110852458298D6E283A5C404599BA9684EAB62D68A99B890E731374EFEC6248907344EC229399F77D41EE0C7CE9A46A13BFD893C04B73h0Y8H" TargetMode="External"/><Relationship Id="rId96" Type="http://schemas.openxmlformats.org/officeDocument/2006/relationships/hyperlink" Target="consultantplus://offline/ref=292110852458298D6E2824515629C6B6958CB4B22D67A1C9D451284E23E6E6350FDF2A06A82F929BF57710B6437DB5E23800BCDF93C34B6F09603BhEY1H"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92110852458298D6E2824515629C6B6958CB4B22C6AA4CADC51284E23E6E6350FDF2A06A82F929BF57615BA437DB5E23800BCDF93C34B6F09603BhEY1H" TargetMode="External"/><Relationship Id="rId15" Type="http://schemas.openxmlformats.org/officeDocument/2006/relationships/hyperlink" Target="consultantplus://offline/ref=292110852458298D6E283A5C404599BA9682E9BB216EA99B890E731374EFEC625A902B48EE258D9AF56817BF4Ah2YAH" TargetMode="External"/><Relationship Id="rId23" Type="http://schemas.openxmlformats.org/officeDocument/2006/relationships/hyperlink" Target="consultantplus://offline/ref=292110852458298D6E2824515629C6B6958CB4B22D6EA1CFD351284E23E6E6350FDF2A06A82F929BF57615B9437DB5E23800BCDF93C34B6F09603BhEY1H" TargetMode="External"/><Relationship Id="rId28" Type="http://schemas.openxmlformats.org/officeDocument/2006/relationships/hyperlink" Target="consultantplus://offline/ref=292110852458298D6E2824515629C6B6958CB4B22D6EA1CFD351284E23E6E6350FDF2A06A82F929BF57615B9437DB5E23800BCDF93C34B6F09603BhEY1H" TargetMode="External"/><Relationship Id="rId36" Type="http://schemas.openxmlformats.org/officeDocument/2006/relationships/hyperlink" Target="consultantplus://offline/ref=292110852458298D6E2824515629C6B6958CB4B22C67A5C5D451284E23E6E6350FDF2A06A82F929BF57614BC437DB5E23800BCDF93C34B6F09603BhEY1H" TargetMode="External"/><Relationship Id="rId49" Type="http://schemas.openxmlformats.org/officeDocument/2006/relationships/hyperlink" Target="consultantplus://offline/ref=292110852458298D6E2824515629C6B6958CB4B22D6EA1CFD351284E23E6E6350FDF2A06A82F929BF57615B9437DB5E23800BCDF93C34B6F09603BhEY1H" TargetMode="External"/><Relationship Id="rId57" Type="http://schemas.openxmlformats.org/officeDocument/2006/relationships/hyperlink" Target="consultantplus://offline/ref=292110852458298D6E2824515629C6B6958CB4B22D67A1C8D151284E23E6E6350FDF2A06A82F929BF57717B8437DB5E23800BCDF93C34B6F09603BhEY1H" TargetMode="External"/><Relationship Id="rId106" Type="http://schemas.openxmlformats.org/officeDocument/2006/relationships/hyperlink" Target="consultantplus://offline/ref=292110852458298D6E2824515629C6B6958CB4B22D67A1C9D451284E23E6E6350FDF2A06A82F929BF57713BF437DB5E23800BCDF93C34B6F09603BhEY1H" TargetMode="External"/><Relationship Id="rId10" Type="http://schemas.openxmlformats.org/officeDocument/2006/relationships/hyperlink" Target="consultantplus://offline/ref=292110852458298D6E2824515629C6B6958CB4B22D6EA1CFD351284E23E6E6350FDF2A06A82F929BF57615BA437DB5E23800BCDF93C34B6F09603BhEY1H" TargetMode="External"/><Relationship Id="rId31" Type="http://schemas.openxmlformats.org/officeDocument/2006/relationships/hyperlink" Target="consultantplus://offline/ref=292110852458298D6E283A5C404599BA908FEDBA2339FE99D85B7D167CBFB6725ED97C42F2239385F77617hBYCH" TargetMode="External"/><Relationship Id="rId44" Type="http://schemas.openxmlformats.org/officeDocument/2006/relationships/hyperlink" Target="consultantplus://offline/ref=292110852458298D6E2824515629C6B6958CB4B22D6AA0C8D051284E23E6E6350FDF2A06A82F929BF57615B6437DB5E23800BCDF93C34B6F09603BhEY1H" TargetMode="External"/><Relationship Id="rId52" Type="http://schemas.openxmlformats.org/officeDocument/2006/relationships/hyperlink" Target="consultantplus://offline/ref=292110852458298D6E2824515629C6B6958CB4B22D67A1C9D451284E23E6E6350FDF2A06A82F929BF57614B9437DB5E23800BCDF93C34B6F09603BhEY1H" TargetMode="External"/><Relationship Id="rId60" Type="http://schemas.openxmlformats.org/officeDocument/2006/relationships/hyperlink" Target="consultantplus://offline/ref=292110852458298D6E2824515629C6B6958CB4B22D67A1C9D451284E23E6E6350FDF2A06A82F929BF57615B9437DB5E23800BCDF93C34B6F09603BhEY1H" TargetMode="External"/><Relationship Id="rId65" Type="http://schemas.openxmlformats.org/officeDocument/2006/relationships/hyperlink" Target="consultantplus://offline/ref=292110852458298D6E2824515629C6B6958CB4B22C67A5C5D451284E23E6E6350FDF2A06A82F929BF57614B8437DB5E23800BCDF93C34B6F09603BhEY1H" TargetMode="External"/><Relationship Id="rId73" Type="http://schemas.openxmlformats.org/officeDocument/2006/relationships/hyperlink" Target="consultantplus://offline/ref=292110852458298D6E2824515629C6B6958CB4B22D6AA0C8D051284E23E6E6350FDF2A06A82F929BF57616BE437DB5E23800BCDF93C34B6F09603BhEY1H" TargetMode="External"/><Relationship Id="rId78" Type="http://schemas.openxmlformats.org/officeDocument/2006/relationships/hyperlink" Target="consultantplus://offline/ref=292110852458298D6E2824515629C6B6958CB4B22D6AA0C8D051284E23E6E6350FDF2A06A82F929BF57616B9437DB5E23800BCDF93C34B6F09603BhEY1H" TargetMode="External"/><Relationship Id="rId81" Type="http://schemas.openxmlformats.org/officeDocument/2006/relationships/hyperlink" Target="consultantplus://offline/ref=292110852458298D6E283A5C404599BA9684EAB62D68A99B890E731374EFEC6248907344EC229399F77D41EE0C7CE9A46A13BFD893C04B73h0Y8H" TargetMode="External"/><Relationship Id="rId86" Type="http://schemas.openxmlformats.org/officeDocument/2006/relationships/hyperlink" Target="consultantplus://offline/ref=292110852458298D6E2824515629C6B6958CB4B22D6AA0C8D051284E23E6E6350FDF2A06A82F929BF57612B6437DB5E23800BCDF93C34B6F09603BhEY1H" TargetMode="External"/><Relationship Id="rId94" Type="http://schemas.openxmlformats.org/officeDocument/2006/relationships/hyperlink" Target="consultantplus://offline/ref=292110852458298D6E2824515629C6B6958CB4B22D67A1C9D451284E23E6E6350FDF2A06A82F929BF57710B6437DB5E23800BCDF93C34B6F09603BhEY1H" TargetMode="External"/><Relationship Id="rId99" Type="http://schemas.openxmlformats.org/officeDocument/2006/relationships/hyperlink" Target="consultantplus://offline/ref=292110852458298D6E2824515629C6B6958CB4B22D6AA0C8D051284E23E6E6350FDF2A06A82F929BF5761DBE437DB5E23800BCDF93C34B6F09603BhEY1H" TargetMode="External"/><Relationship Id="rId101" Type="http://schemas.openxmlformats.org/officeDocument/2006/relationships/hyperlink" Target="consultantplus://offline/ref=292110852458298D6E2824515629C6B6958CB4B22D67A1C9D451284E23E6E6350FDF2A06A82F929BF57615B9437DB5E23800BCDF93C34B6F09603BhEY1H" TargetMode="External"/><Relationship Id="rId4" Type="http://schemas.openxmlformats.org/officeDocument/2006/relationships/webSettings" Target="webSettings.xml"/><Relationship Id="rId9" Type="http://schemas.openxmlformats.org/officeDocument/2006/relationships/hyperlink" Target="consultantplus://offline/ref=292110852458298D6E2824515629C6B6958CB4B22C67A5C5D451284E23E6E6350FDF2A06A82F929BF57615BA437DB5E23800BCDF93C34B6F09603BhEY1H" TargetMode="External"/><Relationship Id="rId13" Type="http://schemas.openxmlformats.org/officeDocument/2006/relationships/hyperlink" Target="consultantplus://offline/ref=292110852458298D6E2824515629C6B6958CB4B22E6FABCCDD51284E23E6E6350FDF2A06A82F929BF57615BA437DB5E23800BCDF93C34B6F09603BhEY1H" TargetMode="External"/><Relationship Id="rId18" Type="http://schemas.openxmlformats.org/officeDocument/2006/relationships/hyperlink" Target="consultantplus://offline/ref=292110852458298D6E2824515629C6B6958CB4B22E6EA0CFD551284E23E6E6350FDF2A06A82F929BF5721CBE437DB5E23800BCDF93C34B6F09603BhEY1H" TargetMode="External"/><Relationship Id="rId39" Type="http://schemas.openxmlformats.org/officeDocument/2006/relationships/hyperlink" Target="consultantplus://offline/ref=292110852458298D6E2824515629C6B6958CB4B22C6AA4CADC51284E23E6E6350FDF2A06A82F929BF57615BA437DB5E23800BCDF93C34B6F09603BhEY1H" TargetMode="External"/><Relationship Id="rId109" Type="http://schemas.openxmlformats.org/officeDocument/2006/relationships/hyperlink" Target="consultantplus://offline/ref=292110852458298D6E283A5C404599BA9081E9BF2B64F49181577F1173E0B3674F817347EB3C929BEB7415BDh4YBH" TargetMode="External"/><Relationship Id="rId34" Type="http://schemas.openxmlformats.org/officeDocument/2006/relationships/hyperlink" Target="consultantplus://offline/ref=292110852458298D6E2824515629C6B6958CB4B22D6AA0C8D051284E23E6E6350FDF2A06A82F929BF57615B8437DB5E23800BCDF93C34B6F09603BhEY1H" TargetMode="External"/><Relationship Id="rId50" Type="http://schemas.openxmlformats.org/officeDocument/2006/relationships/hyperlink" Target="consultantplus://offline/ref=292110852458298D6E2824515629C6B6958CB4B22D67A1C9D451284E23E6E6350FDF2A06A82F929BF57614BC437DB5E23800BCDF93C34B6F09603BhEY1H" TargetMode="External"/><Relationship Id="rId55" Type="http://schemas.openxmlformats.org/officeDocument/2006/relationships/hyperlink" Target="consultantplus://offline/ref=292110852458298D6E2824515629C6B6958CB4B22D6AA0C8D051284E23E6E6350FDF2A06A82F929BF57614BB437DB5E23800BCDF93C34B6F09603BhEY1H" TargetMode="External"/><Relationship Id="rId76" Type="http://schemas.openxmlformats.org/officeDocument/2006/relationships/hyperlink" Target="consultantplus://offline/ref=292110852458298D6E2824515629C6B6958CB4B22D6AA0C8D051284E23E6E6350FDF2A06A82F929BF57616BB437DB5E23800BCDF93C34B6F09603BhEY1H" TargetMode="External"/><Relationship Id="rId97" Type="http://schemas.openxmlformats.org/officeDocument/2006/relationships/hyperlink" Target="consultantplus://offline/ref=292110852458298D6E2824515629C6B6958CB4B22D6EA1CFD351284E23E6E6350FDF2A06A82F929BF57615B9437DB5E23800BCDF93C34B6F09603BhEY1H" TargetMode="External"/><Relationship Id="rId104" Type="http://schemas.openxmlformats.org/officeDocument/2006/relationships/hyperlink" Target="consultantplus://offline/ref=292110852458298D6E2824515629C6B6958CB4B22D6EA1CFD351284E23E6E6350FDF2A06A82F929BF57615B9437DB5E23800BCDF93C34B6F09603BhEY1H" TargetMode="External"/><Relationship Id="rId7" Type="http://schemas.openxmlformats.org/officeDocument/2006/relationships/hyperlink" Target="consultantplus://offline/ref=292110852458298D6E2824515629C6B6958CB4B22C6AA5CBD351284E23E6E6350FDF2A06A82F929BF57615BA437DB5E23800BCDF93C34B6F09603BhEY1H" TargetMode="External"/><Relationship Id="rId71" Type="http://schemas.openxmlformats.org/officeDocument/2006/relationships/hyperlink" Target="consultantplus://offline/ref=292110852458298D6E2824515629C6B6958CB4B22D6AA0C8D051284E23E6E6350FDF2A06A82F929BF57616BF437DB5E23800BCDF93C34B6F09603BhEY1H" TargetMode="External"/><Relationship Id="rId92" Type="http://schemas.openxmlformats.org/officeDocument/2006/relationships/hyperlink" Target="consultantplus://offline/ref=292110852458298D6E2824515629C6B6958CB4B22D67A1C9D451284E23E6E6350FDF2A06A82F929BF57710B7437DB5E23800BCDF93C34B6F09603BhEY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24245</Words>
  <Characters>138197</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Ануфриева</dc:creator>
  <cp:lastModifiedBy>Ольга Ануфриева</cp:lastModifiedBy>
  <cp:revision>1</cp:revision>
  <dcterms:created xsi:type="dcterms:W3CDTF">2023-10-27T07:24:00Z</dcterms:created>
  <dcterms:modified xsi:type="dcterms:W3CDTF">2023-10-27T07:24:00Z</dcterms:modified>
</cp:coreProperties>
</file>