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5FA" w:rsidRDefault="008965F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965FA" w:rsidRDefault="008965FA">
      <w:pPr>
        <w:pStyle w:val="ConsPlusNormal"/>
        <w:ind w:firstLine="540"/>
        <w:jc w:val="both"/>
        <w:outlineLvl w:val="0"/>
      </w:pPr>
    </w:p>
    <w:p w:rsidR="008965FA" w:rsidRDefault="008965FA">
      <w:pPr>
        <w:pStyle w:val="ConsPlusTitle"/>
        <w:jc w:val="center"/>
        <w:outlineLvl w:val="0"/>
      </w:pPr>
      <w:r>
        <w:t>АДМИНИСТРАЦИЯ ГОРОДА НОВОКУЗНЕЦКА</w:t>
      </w:r>
    </w:p>
    <w:p w:rsidR="008965FA" w:rsidRDefault="008965FA">
      <w:pPr>
        <w:pStyle w:val="ConsPlusTitle"/>
        <w:jc w:val="center"/>
      </w:pPr>
    </w:p>
    <w:p w:rsidR="008965FA" w:rsidRDefault="008965FA">
      <w:pPr>
        <w:pStyle w:val="ConsPlusTitle"/>
        <w:jc w:val="center"/>
      </w:pPr>
      <w:r>
        <w:t>ПОСТАНОВЛЕНИЕ</w:t>
      </w:r>
    </w:p>
    <w:p w:rsidR="008965FA" w:rsidRDefault="008965FA">
      <w:pPr>
        <w:pStyle w:val="ConsPlusTitle"/>
        <w:jc w:val="center"/>
      </w:pPr>
      <w:r>
        <w:t>от 31 января 2014 г. N 24</w:t>
      </w:r>
    </w:p>
    <w:p w:rsidR="008965FA" w:rsidRDefault="008965FA">
      <w:pPr>
        <w:pStyle w:val="ConsPlusTitle"/>
        <w:jc w:val="center"/>
      </w:pPr>
    </w:p>
    <w:p w:rsidR="008965FA" w:rsidRDefault="008965FA">
      <w:pPr>
        <w:pStyle w:val="ConsPlusTitle"/>
        <w:jc w:val="center"/>
      </w:pPr>
      <w:r>
        <w:t>О НАДЕЛЕНИИ ПОЛНОМОЧИЯМИ НА ОПРЕДЕЛЕНИЕ ПОСТАВЩИКОВ</w:t>
      </w:r>
    </w:p>
    <w:p w:rsidR="008965FA" w:rsidRDefault="008965FA">
      <w:pPr>
        <w:pStyle w:val="ConsPlusTitle"/>
        <w:jc w:val="center"/>
      </w:pPr>
      <w:r>
        <w:t>(ПОДРЯДЧИКОВ, ИСПОЛНИТЕЛЕЙ) ДЛЯ ЗАКАЗЧИКОВ И ОБ УТВЕРЖДЕНИИ</w:t>
      </w:r>
    </w:p>
    <w:p w:rsidR="008965FA" w:rsidRDefault="008965FA">
      <w:pPr>
        <w:pStyle w:val="ConsPlusTitle"/>
        <w:jc w:val="center"/>
      </w:pPr>
      <w:r>
        <w:t>ПОРЯДКА ВЗАИМОДЕЙСТВИЯ ЗАКАЗЧИКОВ И УПРАВЛЕНИЯ ЗАКУПОК</w:t>
      </w:r>
    </w:p>
    <w:p w:rsidR="008965FA" w:rsidRDefault="008965FA">
      <w:pPr>
        <w:pStyle w:val="ConsPlusTitle"/>
        <w:jc w:val="center"/>
      </w:pPr>
      <w:r>
        <w:t>АДМИНИСТРАЦИИ ГОРОДА НОВОКУЗНЕЦКА В СФЕРЕ ЗАКУПОК ТОВАРОВ,</w:t>
      </w:r>
    </w:p>
    <w:p w:rsidR="008965FA" w:rsidRDefault="008965FA">
      <w:pPr>
        <w:pStyle w:val="ConsPlusTitle"/>
        <w:jc w:val="center"/>
      </w:pPr>
      <w:r>
        <w:t>РАБОТ, УСЛУГ ДЛЯ ОБЕСПЕЧЕНИЯ МУНИЦИПАЛЬНЫХ НУЖД</w:t>
      </w:r>
    </w:p>
    <w:p w:rsidR="008965FA" w:rsidRDefault="008965FA">
      <w:pPr>
        <w:pStyle w:val="ConsPlusTitle"/>
        <w:jc w:val="center"/>
      </w:pPr>
      <w:r>
        <w:t>ГОРОДА НОВОКУЗНЕЦКА</w:t>
      </w:r>
    </w:p>
    <w:p w:rsidR="008965FA" w:rsidRDefault="008965F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8965F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965FA" w:rsidRDefault="008965F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965FA" w:rsidRDefault="008965F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г. Новокузнецка</w:t>
            </w:r>
          </w:p>
          <w:p w:rsidR="008965FA" w:rsidRDefault="008965F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08.05.2014 </w:t>
            </w:r>
            <w:hyperlink r:id="rId5" w:history="1">
              <w:r>
                <w:rPr>
                  <w:color w:val="0000FF"/>
                </w:rPr>
                <w:t>N 73</w:t>
              </w:r>
            </w:hyperlink>
            <w:r>
              <w:rPr>
                <w:color w:val="392C69"/>
              </w:rPr>
              <w:t xml:space="preserve">, от 15.04.2016 </w:t>
            </w:r>
            <w:hyperlink r:id="rId6" w:history="1">
              <w:r>
                <w:rPr>
                  <w:color w:val="0000FF"/>
                </w:rPr>
                <w:t>N 56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965FA" w:rsidRDefault="008965FA">
      <w:pPr>
        <w:pStyle w:val="ConsPlusNormal"/>
        <w:ind w:firstLine="540"/>
        <w:jc w:val="both"/>
      </w:pPr>
    </w:p>
    <w:p w:rsidR="008965FA" w:rsidRDefault="008965FA">
      <w:pPr>
        <w:pStyle w:val="ConsPlusNormal"/>
        <w:ind w:firstLine="540"/>
        <w:jc w:val="both"/>
      </w:pPr>
      <w:r>
        <w:t xml:space="preserve">В целях реализации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от 05.04.2013 N 44-ФЗ "О контрактной системе в сфере закупок товаров, работ, услуг для обеспечения государственных и муниципальных нужд", руководствуясь </w:t>
      </w:r>
      <w:hyperlink r:id="rId8" w:history="1">
        <w:r>
          <w:rPr>
            <w:color w:val="0000FF"/>
          </w:rPr>
          <w:t>ст. 40</w:t>
        </w:r>
      </w:hyperlink>
      <w:r>
        <w:t xml:space="preserve"> Устава Новокузнецкого городского округа: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1. Установить, что администрация города Новокузнецка является уполномоченным органом по осуществлению полномочий на определение поставщиков (подрядчиков, исполнителей) для заказчиков.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 xml:space="preserve">2. Управлению закупок администрации города Новокузнецка (И.А. Спивак) осуществлять от имени администрации города Новокузнецка полномочия на определение поставщиков (подрядчиков, исполнителей) в соответствии с </w:t>
      </w:r>
      <w:hyperlink r:id="rId9" w:history="1">
        <w:r>
          <w:rPr>
            <w:color w:val="0000FF"/>
          </w:rPr>
          <w:t>Положением</w:t>
        </w:r>
      </w:hyperlink>
      <w:r>
        <w:t xml:space="preserve"> об Управлении закупок администрации города Новокузнецка, утвержденным Решением Новокузнецкого городского Совета народных депутатов от 30.10.2013 N 14/131 "Об утверждении Положения об Управлении закупок администрации города Новокузнецка".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 xml:space="preserve">3. Утвердить </w:t>
      </w:r>
      <w:hyperlink w:anchor="P37" w:history="1">
        <w:r>
          <w:rPr>
            <w:color w:val="0000FF"/>
          </w:rPr>
          <w:t>Порядок</w:t>
        </w:r>
      </w:hyperlink>
      <w:r>
        <w:t xml:space="preserve"> взаимодействия заказчиков и Управления закупок администрации города Новокузнецка в сфере закупок товаров, работ, услуг для обеспечения муниципальных нужд города Новокузнецка согласно приложению к настоящему Постановлению.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4. Отделу по работе со средствами массовой информации администрации города Новокузнецка (Н.Н. Бейльман) опубликовать настоящее Постановление в городской газете "Новокузнецк".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5. Настоящее Постановление вступает в силу со дня официального опубликования и распространяет свое действие на правоотношения, возникшие с 01.01.2014.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6. Контроль за исполнением настоящего Постановления возложить на заместителя главы города по экономическим вопросам (И.С. Прошунина).</w:t>
      </w:r>
    </w:p>
    <w:p w:rsidR="008965FA" w:rsidRDefault="008965FA">
      <w:pPr>
        <w:pStyle w:val="ConsPlusNormal"/>
        <w:ind w:firstLine="540"/>
        <w:jc w:val="both"/>
      </w:pPr>
    </w:p>
    <w:p w:rsidR="008965FA" w:rsidRDefault="008965FA">
      <w:pPr>
        <w:pStyle w:val="ConsPlusNormal"/>
        <w:jc w:val="right"/>
      </w:pPr>
      <w:r>
        <w:t>Глава</w:t>
      </w:r>
    </w:p>
    <w:p w:rsidR="008965FA" w:rsidRDefault="008965FA">
      <w:pPr>
        <w:pStyle w:val="ConsPlusNormal"/>
        <w:jc w:val="right"/>
      </w:pPr>
      <w:r>
        <w:t>города Новокузнецка</w:t>
      </w:r>
    </w:p>
    <w:p w:rsidR="008965FA" w:rsidRDefault="008965FA">
      <w:pPr>
        <w:pStyle w:val="ConsPlusNormal"/>
        <w:jc w:val="right"/>
      </w:pPr>
      <w:r>
        <w:t>С.Н.КУЗНЕЦОВ</w:t>
      </w:r>
    </w:p>
    <w:p w:rsidR="008965FA" w:rsidRDefault="008965FA">
      <w:pPr>
        <w:pStyle w:val="ConsPlusNormal"/>
        <w:ind w:firstLine="540"/>
        <w:jc w:val="both"/>
      </w:pPr>
    </w:p>
    <w:p w:rsidR="008965FA" w:rsidRDefault="008965FA">
      <w:pPr>
        <w:pStyle w:val="ConsPlusNormal"/>
        <w:ind w:firstLine="540"/>
        <w:jc w:val="both"/>
      </w:pPr>
    </w:p>
    <w:p w:rsidR="008965FA" w:rsidRDefault="008965FA">
      <w:pPr>
        <w:pStyle w:val="ConsPlusNormal"/>
        <w:ind w:firstLine="540"/>
        <w:jc w:val="both"/>
      </w:pPr>
    </w:p>
    <w:p w:rsidR="008965FA" w:rsidRDefault="008965FA">
      <w:pPr>
        <w:pStyle w:val="ConsPlusNormal"/>
        <w:ind w:firstLine="540"/>
        <w:jc w:val="both"/>
      </w:pPr>
    </w:p>
    <w:p w:rsidR="008965FA" w:rsidRDefault="008965FA">
      <w:pPr>
        <w:pStyle w:val="ConsPlusNormal"/>
        <w:ind w:firstLine="540"/>
        <w:jc w:val="both"/>
      </w:pPr>
    </w:p>
    <w:p w:rsidR="008965FA" w:rsidRDefault="008965FA">
      <w:pPr>
        <w:pStyle w:val="ConsPlusNormal"/>
        <w:jc w:val="right"/>
        <w:outlineLvl w:val="0"/>
      </w:pPr>
      <w:r>
        <w:t>Приложение</w:t>
      </w:r>
    </w:p>
    <w:p w:rsidR="008965FA" w:rsidRDefault="008965FA">
      <w:pPr>
        <w:pStyle w:val="ConsPlusNormal"/>
        <w:jc w:val="right"/>
      </w:pPr>
      <w:r>
        <w:t>к Постановлению администрации</w:t>
      </w:r>
    </w:p>
    <w:p w:rsidR="008965FA" w:rsidRDefault="008965FA">
      <w:pPr>
        <w:pStyle w:val="ConsPlusNormal"/>
        <w:jc w:val="right"/>
      </w:pPr>
      <w:r>
        <w:t>города Новокузнецка</w:t>
      </w:r>
    </w:p>
    <w:p w:rsidR="008965FA" w:rsidRDefault="008965FA">
      <w:pPr>
        <w:pStyle w:val="ConsPlusNormal"/>
        <w:jc w:val="right"/>
      </w:pPr>
      <w:r>
        <w:t>от 31.01.2014 N 24</w:t>
      </w:r>
    </w:p>
    <w:p w:rsidR="008965FA" w:rsidRDefault="008965FA">
      <w:pPr>
        <w:pStyle w:val="ConsPlusNormal"/>
        <w:ind w:firstLine="540"/>
        <w:jc w:val="both"/>
      </w:pPr>
    </w:p>
    <w:p w:rsidR="008965FA" w:rsidRDefault="008965FA">
      <w:pPr>
        <w:pStyle w:val="ConsPlusTitle"/>
        <w:jc w:val="center"/>
      </w:pPr>
      <w:bookmarkStart w:id="0" w:name="P37"/>
      <w:bookmarkEnd w:id="0"/>
      <w:r>
        <w:t>ПОРЯДОК</w:t>
      </w:r>
    </w:p>
    <w:p w:rsidR="008965FA" w:rsidRDefault="008965FA">
      <w:pPr>
        <w:pStyle w:val="ConsPlusTitle"/>
        <w:jc w:val="center"/>
      </w:pPr>
      <w:r>
        <w:t>ВЗАИМОДЕЙСТВИЯ ЗАКАЗЧИКОВ И УПРАВЛЕНИЯ ЗАКУПОК АДМИНИСТРАЦИИ</w:t>
      </w:r>
    </w:p>
    <w:p w:rsidR="008965FA" w:rsidRDefault="008965FA">
      <w:pPr>
        <w:pStyle w:val="ConsPlusTitle"/>
        <w:jc w:val="center"/>
      </w:pPr>
      <w:r>
        <w:t>ГОРОДА НОВОКУЗНЕЦКА В СФЕРЕ ЗАКУПОК ТОВАРОВ, РАБОТ, УСЛУГ</w:t>
      </w:r>
    </w:p>
    <w:p w:rsidR="008965FA" w:rsidRDefault="008965FA">
      <w:pPr>
        <w:pStyle w:val="ConsPlusTitle"/>
        <w:jc w:val="center"/>
      </w:pPr>
      <w:r>
        <w:t>ДЛЯ ОБЕСПЕЧЕНИЯ МУНИЦИПАЛЬНЫХ НУЖД ГОРОДА НОВОКУЗНЕЦКА</w:t>
      </w:r>
    </w:p>
    <w:p w:rsidR="008965FA" w:rsidRDefault="008965F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8965F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965FA" w:rsidRDefault="008965F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965FA" w:rsidRDefault="008965F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Новокузнецка от 15.04.2016 N 56)</w:t>
            </w:r>
          </w:p>
        </w:tc>
      </w:tr>
    </w:tbl>
    <w:p w:rsidR="008965FA" w:rsidRDefault="008965FA">
      <w:pPr>
        <w:pStyle w:val="ConsPlusNormal"/>
        <w:ind w:firstLine="540"/>
        <w:jc w:val="both"/>
      </w:pPr>
    </w:p>
    <w:p w:rsidR="008965FA" w:rsidRDefault="008965FA">
      <w:pPr>
        <w:pStyle w:val="ConsPlusNormal"/>
        <w:jc w:val="center"/>
        <w:outlineLvl w:val="1"/>
      </w:pPr>
      <w:r>
        <w:t>1. ОБЩИЕ ПОЛОЖЕНИЯ</w:t>
      </w:r>
    </w:p>
    <w:p w:rsidR="008965FA" w:rsidRDefault="008965FA">
      <w:pPr>
        <w:pStyle w:val="ConsPlusNormal"/>
        <w:ind w:firstLine="540"/>
        <w:jc w:val="both"/>
      </w:pPr>
    </w:p>
    <w:p w:rsidR="008965FA" w:rsidRDefault="008965FA">
      <w:pPr>
        <w:pStyle w:val="ConsPlusNormal"/>
        <w:ind w:firstLine="540"/>
        <w:jc w:val="both"/>
      </w:pPr>
      <w:r>
        <w:t xml:space="preserve">1.1. Настоящий Порядок взаимодействия заказчиков и Управления закупок администрации города Новокузнецка в сфере закупок товаров, работ, услуг для обеспечения муниципальных нужд города Новокузнецка (далее - Порядок) разработан в целях централизации, эффективности закупок для обеспечения нужд города Новокузнецка, муниципальных заказчиков и иных заказчиков города Новокузнецка в соответствии с Гражданским </w:t>
      </w:r>
      <w:hyperlink r:id="rId11" w:history="1">
        <w:r>
          <w:rPr>
            <w:color w:val="0000FF"/>
          </w:rPr>
          <w:t>кодексом</w:t>
        </w:r>
      </w:hyperlink>
      <w:r>
        <w:t xml:space="preserve"> Российской Федерации, Бюджетным </w:t>
      </w:r>
      <w:hyperlink r:id="rId12" w:history="1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от 05.04.2013 N 44-ФЗ "О контрактной системе в сфере закупок товаров, работ, услуг для обеспечения государственных и муниципальных нужд" (далее - Федеральный </w:t>
      </w:r>
      <w:hyperlink r:id="rId14" w:history="1">
        <w:r>
          <w:rPr>
            <w:color w:val="0000FF"/>
          </w:rPr>
          <w:t>закон</w:t>
        </w:r>
      </w:hyperlink>
      <w:r>
        <w:t>).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 xml:space="preserve">1.2. Термины и понятия, используемые в настоящем Порядке, соответствуют терминам и понятиям, используемым в Федеральном </w:t>
      </w:r>
      <w:hyperlink r:id="rId15" w:history="1">
        <w:r>
          <w:rPr>
            <w:color w:val="0000FF"/>
          </w:rPr>
          <w:t>законе</w:t>
        </w:r>
      </w:hyperlink>
      <w:r>
        <w:t>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1.3. Порядок определяет механизм взаимодействия муниципальных заказчиков и иных заказчиков города Новокузнецка (далее - Заказчики) и Управления закупок администрации города Новокузнецка (далее - Уполномоченный орган) при определении поставщиков (подрядчиков, исполнителей) (далее - поставщиков) конкурентными способами в форме электронного аукциона, открытого конкурса, конкурса с ограниченным участием, двухэтапного конкурса, запроса котировок, запроса предложений (далее - определение поставщиков).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 xml:space="preserve">1.4. Взаимодействие Заказчиков и Уполномоченного органа при определении поставщиков основывается на принципах соблюдения законности контрактной системы в сфере закупок в соответствии с Федеральным </w:t>
      </w:r>
      <w:hyperlink r:id="rId16" w:history="1">
        <w:r>
          <w:rPr>
            <w:color w:val="0000FF"/>
          </w:rPr>
          <w:t>законом</w:t>
        </w:r>
      </w:hyperlink>
      <w:r>
        <w:t>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1.5. Заказчики вправе передать полномочия на определение поставщиков Уполномоченному органу или осуществлять функции по определению поставщиков самостоятельно.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Заказчик уведомляет Уполномоченный орган о принятом решении путем предоставления сведений в письменной форме в течение 3 (трех) рабочих дней со дня принятия такого решения.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1.6. В случае принятия решения об изменении лица, исполняющего функции контрактного управляющего, или состава контрактной службы Заказчик предоставляет в Уполномоченный орган указанную информацию в срок не позднее 3 (трех) рабочих дней со дня принятия такого решения.</w:t>
      </w:r>
    </w:p>
    <w:p w:rsidR="008965FA" w:rsidRDefault="008965FA">
      <w:pPr>
        <w:pStyle w:val="ConsPlusNormal"/>
        <w:ind w:firstLine="540"/>
        <w:jc w:val="both"/>
      </w:pPr>
    </w:p>
    <w:p w:rsidR="008965FA" w:rsidRDefault="008965FA">
      <w:pPr>
        <w:pStyle w:val="ConsPlusNormal"/>
        <w:jc w:val="center"/>
        <w:outlineLvl w:val="1"/>
      </w:pPr>
      <w:r>
        <w:t>2. ПОРЯДОК ВЗАИМОДЕЙСТВИЯ ЗАКАЗЧИКОВ И УПОЛНОМОЧЕННОГО</w:t>
      </w:r>
    </w:p>
    <w:p w:rsidR="008965FA" w:rsidRDefault="008965FA">
      <w:pPr>
        <w:pStyle w:val="ConsPlusNormal"/>
        <w:jc w:val="center"/>
      </w:pPr>
      <w:r>
        <w:t>ОРГАНА ПРИ ОПРЕДЕЛЕНИИ ПОСТАВЩИКОВ</w:t>
      </w:r>
    </w:p>
    <w:p w:rsidR="008965FA" w:rsidRDefault="008965FA">
      <w:pPr>
        <w:pStyle w:val="ConsPlusNormal"/>
        <w:ind w:firstLine="540"/>
        <w:jc w:val="both"/>
      </w:pPr>
    </w:p>
    <w:p w:rsidR="008965FA" w:rsidRDefault="008965FA">
      <w:pPr>
        <w:pStyle w:val="ConsPlusNormal"/>
        <w:ind w:firstLine="540"/>
        <w:jc w:val="both"/>
      </w:pPr>
      <w:r>
        <w:t>2.1. Заказчики самостоятельно осуществляют следующие функции: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- нормирование и обоснование закупок;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- планирование закупок, включая формирование, утверждение, ведение и размещение в единой информационной системе (далее - ЕИС) планов закупок и планов-графиков через автоматизированную систему АИС "ГОСЗАКАЗ" Кемеровской области. Публикация планов закупок и планов-графиков закупок в ЕИС осуществляется только после их согласования с соответствующими Главными распорядителями средств бюджета в соответствии с порядком, утвержденным Департаментом контрактной системы Кемеровской области;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- заключение контракта, осуществление его исполнения, представление информации и документов для включения в реестр контрактов в соответствии с требованиями действующего законодательства;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- ведение реестра договоров в соответствии с порядком, утвержденным Департаментом контрактной системы Кемеровской области;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- предоставление отчетности;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- осуществление иных обязательных к исполнению Заказчиками функций в соответствии с требованиями законодательства.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2.2. В случае принятия решения о передаче полномочий на определение поставщиков уполномоченному органу Заказчик: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 xml:space="preserve">2.2.1. Издает распорядительный </w:t>
      </w:r>
      <w:hyperlink w:anchor="P198" w:history="1">
        <w:r>
          <w:rPr>
            <w:color w:val="0000FF"/>
          </w:rPr>
          <w:t>документ</w:t>
        </w:r>
      </w:hyperlink>
      <w:r>
        <w:t xml:space="preserve"> об осуществлении закупки по форме согласно приложению к настоящему Порядку, в соответствии с которым передаются полномочия на определение поставщиков Уполномоченному органу.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 xml:space="preserve">2.2.2. Создает комиссии по осуществлению закупок (конкурсные, аукционные, котировочные комиссии, комиссии по рассмотрению заявок на участие в запросе предложений и окончательных предложений и единые комиссии, осуществляющие функции по осуществлению закупок путем проведения конкурсов, аукционов, запросов котировок, запросов предложений), определяет состав комиссии и порядок ее работы в соответствии со </w:t>
      </w:r>
      <w:hyperlink r:id="rId17" w:history="1">
        <w:r>
          <w:rPr>
            <w:color w:val="0000FF"/>
          </w:rPr>
          <w:t>ст. 39</w:t>
        </w:r>
      </w:hyperlink>
      <w:r>
        <w:t xml:space="preserve"> Федерального закона, назначает председателя.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 xml:space="preserve">В случае отсутствия у Заказчиков специалистов, соответствующих требованиям </w:t>
      </w:r>
      <w:hyperlink r:id="rId18" w:history="1">
        <w:r>
          <w:rPr>
            <w:color w:val="0000FF"/>
          </w:rPr>
          <w:t>статьи 39</w:t>
        </w:r>
      </w:hyperlink>
      <w:r>
        <w:t xml:space="preserve"> Федерального закона, в состав комиссии по согласованию включаются специалисты Уполномоченного органа.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 xml:space="preserve">Согласование происходит путем уведомления Заказчиком Уполномоченного органа об отсутствии требуемого Федеральным </w:t>
      </w:r>
      <w:hyperlink r:id="rId19" w:history="1">
        <w:r>
          <w:rPr>
            <w:color w:val="0000FF"/>
          </w:rPr>
          <w:t>законом</w:t>
        </w:r>
      </w:hyperlink>
      <w:r>
        <w:t xml:space="preserve"> числа специалистов для включения в состав комиссии не позднее чем за 3 (три) рабочих дня до формирования заявки Заказчиком. Решение о включении специалистов Уполномоченного органа в состав комиссии Заказчика принимается Уполномоченным органом в течение 3 (трех) рабочих дней со дня регистрации заявки.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 xml:space="preserve">2.2.3. Представляет заявку, соответствующую требованиям Федерального </w:t>
      </w:r>
      <w:hyperlink r:id="rId20" w:history="1">
        <w:r>
          <w:rPr>
            <w:color w:val="0000FF"/>
          </w:rPr>
          <w:t>закона</w:t>
        </w:r>
      </w:hyperlink>
      <w:r>
        <w:t>, а также настоящему Порядку, не позднее 10 (десяти) рабочих дней до планируемой даты размещения извещения об осуществлении закупок.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 xml:space="preserve">В случае определения поставщика на выполнение работ по строительству, реконструкции, капитальному ремонту объектов капитального строительства или линейных объектов в составе документов, направляемых Заказчиком в Уполномоченный орган, должна быть представлена утвержденная и согласованная в порядке, установленном действующим законодательством РФ, </w:t>
      </w:r>
      <w:r>
        <w:lastRenderedPageBreak/>
        <w:t>проектная документация, а в случае выполнения работ по ремонту - смета, дефектная ведомость, требования Заказчика к материалам, используемым при выполнении работ, протокол начальной цены, согласованные с отделом цен и смет администрации города Новокузнецка и заместителем Главы города по строительству.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2.2.4. Осуществляет формирование и подачу заявок на определение поставщика в АИС "ГОСЗАКАЗ" Кемеровской области в соответствии с формой и порядком, утвержденными Департаментом контрактной системы Кемеровской области.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2.2.5. Выбирает способ определения поставщика и обосновывает выбор этого способа.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 xml:space="preserve">2.2.6. Осуществляет описание объекта закупки в соответствии с Федеральным </w:t>
      </w:r>
      <w:hyperlink r:id="rId21" w:history="1">
        <w:r>
          <w:rPr>
            <w:color w:val="0000FF"/>
          </w:rPr>
          <w:t>законом</w:t>
        </w:r>
      </w:hyperlink>
      <w:r>
        <w:t>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2.2.7. Определяет и обосновывает начальную (максимальную) цену контракта.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 xml:space="preserve">2.2.8. Устанавливает требования к участникам закупки в соответствии с Федеральным </w:t>
      </w:r>
      <w:hyperlink r:id="rId22" w:history="1">
        <w:r>
          <w:rPr>
            <w:color w:val="0000FF"/>
          </w:rPr>
          <w:t>законом</w:t>
        </w:r>
      </w:hyperlink>
      <w:r>
        <w:t>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2.2.9. Определяет условия закупок: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- предоставление преимуществ, запретов, ограничений при осуществлении закупки в соответствии с законодательством о контрактной системе (с указанием нормативного акта);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- участие субъектов малого предпринимательства, социально ориентированных некоммерческих организаций в закупках (при необходимости).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 xml:space="preserve">2.2.10. Устанавливает требования к обеспечению заявки на участие в определении поставщиков в соответствии с Федеральным </w:t>
      </w:r>
      <w:hyperlink r:id="rId23" w:history="1">
        <w:r>
          <w:rPr>
            <w:color w:val="0000FF"/>
          </w:rPr>
          <w:t>законом</w:t>
        </w:r>
      </w:hyperlink>
      <w:r>
        <w:t>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 xml:space="preserve">2.2.11. Устанавливает размер, порядок предоставления и требования к обеспечению исполнения контракта в соответствии с Федеральным </w:t>
      </w:r>
      <w:hyperlink r:id="rId24" w:history="1">
        <w:r>
          <w:rPr>
            <w:color w:val="0000FF"/>
          </w:rPr>
          <w:t>законом</w:t>
        </w:r>
      </w:hyperlink>
      <w:r>
        <w:t>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 xml:space="preserve">2.2.12. Разрабатывает проект контракта, содержащий существенные условия в соответствии со </w:t>
      </w:r>
      <w:hyperlink r:id="rId25" w:history="1">
        <w:r>
          <w:rPr>
            <w:color w:val="0000FF"/>
          </w:rPr>
          <w:t>статьей 34</w:t>
        </w:r>
      </w:hyperlink>
      <w:r>
        <w:t xml:space="preserve"> Федерального закона.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2.2.13. Утверждает заявку на определение поставщика, в том числе документы и входящие в нее сведения.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2.2.14. Утверждает направленную Уполномоченным органом документацию об осуществлении закупки в день ее направления, после чего передает ее Уполномоченному органу для размещения извещения и данной документации в ЕИС.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2.2.15. По требованию Уполномоченного органа разъясняет информацию и (или) представляет в Уполномоченный орган документы, необходимые для рассмотрения заявки на определение поставщика и подготовки документации.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2.2.16. По запросу Уполномоченного органа направляет в его адрес разъяснения положений документации (в бумажном и электронном видах) в части, разработанной и утвержденной Заказчиком.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 xml:space="preserve">2.2.17. В случае принятия решения об отмене определения поставщика в письменном виде в тот же день уведомляет Уполномоченный орган о принятии такого решения, соблюдая порядок и сроки, установленные </w:t>
      </w:r>
      <w:hyperlink r:id="rId26" w:history="1">
        <w:r>
          <w:rPr>
            <w:color w:val="0000FF"/>
          </w:rPr>
          <w:t>статьей 36</w:t>
        </w:r>
      </w:hyperlink>
      <w:r>
        <w:t xml:space="preserve"> Федерального закона.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2.2.18. Обеспечивает присутствие своих представителей на заседаниях комиссии по осуществлению закупок.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lastRenderedPageBreak/>
        <w:t>2.2.19. В случае обжалования действий (бездействия) Заказчика, Уполномоченного органа или комиссии по осуществлению закупок (членов комиссии) в контрольных органах в сфере закупок или в судебных органах, по запросу Уполномоченного органа готовит мотивированный отзыв и обеспечивает представительство Заказчика в соответствующих органах в срок, указанный в запросе.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2.3. Уполномоченный орган:</w:t>
      </w:r>
    </w:p>
    <w:p w:rsidR="008965FA" w:rsidRDefault="008965FA">
      <w:pPr>
        <w:pStyle w:val="ConsPlusNormal"/>
        <w:spacing w:before="220"/>
        <w:ind w:firstLine="540"/>
        <w:jc w:val="both"/>
      </w:pPr>
      <w:bookmarkStart w:id="1" w:name="P90"/>
      <w:bookmarkEnd w:id="1"/>
      <w:r>
        <w:t xml:space="preserve">2.3.1. Принимает заявку Заказчика на осуществление закупки, регистрирует в журнале регистрации заявок, проводит рассмотрение поступившей заявки в АИС "ГОСЗАКАЗ" в статусе "утверждена" на предмет соответствия требованиям Федерального </w:t>
      </w:r>
      <w:hyperlink r:id="rId27" w:history="1">
        <w:r>
          <w:rPr>
            <w:color w:val="0000FF"/>
          </w:rPr>
          <w:t>закона</w:t>
        </w:r>
      </w:hyperlink>
      <w:r>
        <w:t xml:space="preserve"> и бюджетного законодательства РФ.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Срок для регистрации и рассмотрения Уполномоченным органом заявки составляет не более 5 (пяти) рабочих дней.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2.3.2. В случае если заявка соответствует требованиям действующего законодательства РФ, подготавливает и передает Заказчику документацию об осуществлении закупки на утверждение, после чего размещает извещение и утвержденную документацию об осуществлении закупки в ЕИС.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 xml:space="preserve">2.3.3. В случае если при рассмотрении заявки и иных документов, предусмотренных Федеральным </w:t>
      </w:r>
      <w:hyperlink r:id="rId28" w:history="1">
        <w:r>
          <w:rPr>
            <w:color w:val="0000FF"/>
          </w:rPr>
          <w:t>законом</w:t>
        </w:r>
      </w:hyperlink>
      <w:r>
        <w:t>, Уполномоченным органом выявлены положения, не соответствующие требованиям действующего законодательства РФ, возвращает Заказчику представленную им заявку и иные документы с выявленными замечаниями для устранения недостатков.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Заказчик устраняет указанные Уполномоченным органом недостатки в течение 3 (трех) рабочих дней и вновь направляет заявку на рассмотрение.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Уполномоченный орган проверяет заявку на предмет устранения ранее указанных недостатков, в случае их устранения подготавливает и передает Заказчику документацию об осуществлении закупки на утверждение Заказчику в срок не позднее 3 (трех) рабочих дней со дня ее поступления, после чего размещает извещение и утвержденную документацию об осуществлении закупки в ЕИС.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2.3.4. Уполномоченный орган вправе внести на рассмотрение Заказчика предложения о включении в документацию положений, повышающих эффективность использования бюджетных средств и внебюджетных источников финансирования при определении поставщика, о расширении возможностей для участников закупки в целях обеспечения конкуренции, а также положений по предотвращению коррупции и других злоупотреблений в сфере закупок.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Заказчик в течение 3 (трех) рабочих дней со дня поступления предложений рассматривает их. В случае согласия с предложениями Уполномоченного органа вносит изменения в заявку (при необходимости - в иные документы, касающиеся данной закупки) и возвращает заявку в Уполномоченный орган либо направляет в Уполномоченный орган уведомление об отклонении предложений с обоснованием причин отклонения.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При получении уведомления об отклонении предложений - не позднее 2 (двух) рабочих дней со дня его поступления Уполномоченный орган подготавливает и передает Заказчику документацию об осуществлении закупки на утверждение.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2.3.5. Формирует и размещает в ЕИС извещение и утвержденную Заказчиком документацию на осуществление закупки.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Размещение извещения и документации об осуществлении закупки в ЕИС осуществляется в день получения утвержденной документации от Заказчика.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lastRenderedPageBreak/>
        <w:t>2.3.6. В случае необходимости запрашивает у Заказчиков дополнительную информацию и (или) документы, требуемые для подготовки извещений и документации на осуществление закупки.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Информация и (или) документы должны быть предоставлены Заказчиком Уполномоченному органу в течение 2 (двух) рабочих дней.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2.3.7. Не размещает заявку на определение поставщика Заказчику в случае его отказа представить необходимую информацию и документы.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 xml:space="preserve">2.3.8. Заявка может быть отозвана или изменена Заказчиком не позднее 5 (пяти) календарных дней до дня размещения извещения об осуществлении закупки в соответствии с Федеральным </w:t>
      </w:r>
      <w:hyperlink r:id="rId29" w:history="1">
        <w:r>
          <w:rPr>
            <w:color w:val="0000FF"/>
          </w:rPr>
          <w:t>законом</w:t>
        </w:r>
      </w:hyperlink>
      <w:r>
        <w:t>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 xml:space="preserve">2.3.9. На основании принятого Заказчиком решения формирует и размещает в ЕИС информацию о внесении изменений в извещение об осуществлении закупки и (или) документацию в порядке и в сроки, предусмотренные Федеральным </w:t>
      </w:r>
      <w:hyperlink r:id="rId30" w:history="1">
        <w:r>
          <w:rPr>
            <w:color w:val="0000FF"/>
          </w:rPr>
          <w:t>законом</w:t>
        </w:r>
      </w:hyperlink>
      <w:r>
        <w:t>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 xml:space="preserve">2.3.10. В случае принятия решения Заказчиком о внесении изменений в документацию в сроки, установленные Федеральным </w:t>
      </w:r>
      <w:hyperlink r:id="rId31" w:history="1">
        <w:r>
          <w:rPr>
            <w:color w:val="0000FF"/>
          </w:rPr>
          <w:t>законом</w:t>
        </w:r>
      </w:hyperlink>
      <w:r>
        <w:t xml:space="preserve">, Заказчик представляет информацию о внесении изменений в документацию об осуществлении закупки в Уполномоченный орган. Уполномоченный орган рассматривает представленные изменения в течение одного дня на предмет их соответствия требованиям Федерального </w:t>
      </w:r>
      <w:hyperlink r:id="rId32" w:history="1">
        <w:r>
          <w:rPr>
            <w:color w:val="0000FF"/>
          </w:rPr>
          <w:t>закона</w:t>
        </w:r>
      </w:hyperlink>
      <w:r>
        <w:t xml:space="preserve"> и, в случае их соответствия требованиям Федерального </w:t>
      </w:r>
      <w:hyperlink r:id="rId33" w:history="1">
        <w:r>
          <w:rPr>
            <w:color w:val="0000FF"/>
          </w:rPr>
          <w:t>закона</w:t>
        </w:r>
      </w:hyperlink>
      <w:r>
        <w:t>, размещает в ЕИС.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 xml:space="preserve">В случае невозможности внесения изменений в документацию об осуществлении закупки в связи с истечением срока, установленного Федеральным </w:t>
      </w:r>
      <w:hyperlink r:id="rId34" w:history="1">
        <w:r>
          <w:rPr>
            <w:color w:val="0000FF"/>
          </w:rPr>
          <w:t>законом</w:t>
        </w:r>
      </w:hyperlink>
      <w:r>
        <w:t>, либо иным нарушением требований законодательства изменения возвращаются Заказчику в течение одного дня с указанием оснований возврата.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 xml:space="preserve">2.3.11. На основании принятого Заказчиком в соответствии с требованиями Федерального </w:t>
      </w:r>
      <w:hyperlink r:id="rId35" w:history="1">
        <w:r>
          <w:rPr>
            <w:color w:val="0000FF"/>
          </w:rPr>
          <w:t>закона</w:t>
        </w:r>
      </w:hyperlink>
      <w:r>
        <w:t xml:space="preserve"> решения формирует и размещает в ЕИС извещение об отмене определения поставщика в день принятия данного решения.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 xml:space="preserve">2.3.12. В случае принятия Заказчиком решения об отмене определения поставщика Уполномоченный орган уведомляет об этом участников закупки, подавших заявки (в случае если участник закупки запрашивает документацию у Уполномоченного органа) в день принятия такого решения, и размещает извещение об отмене определения поставщика в ЕИС в сроки, установленные Федеральным </w:t>
      </w:r>
      <w:hyperlink r:id="rId36" w:history="1">
        <w:r>
          <w:rPr>
            <w:color w:val="0000FF"/>
          </w:rPr>
          <w:t>законом</w:t>
        </w:r>
      </w:hyperlink>
      <w:r>
        <w:t>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 xml:space="preserve">В случае невозможности размещения решения об отмене определения поставщика по основаниям, установленным Федеральным </w:t>
      </w:r>
      <w:hyperlink r:id="rId37" w:history="1">
        <w:r>
          <w:rPr>
            <w:color w:val="0000FF"/>
          </w:rPr>
          <w:t>законом</w:t>
        </w:r>
      </w:hyperlink>
      <w:r>
        <w:t>, Уполномоченный орган в день получения данного решения уведомляет Заказчика.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 xml:space="preserve">2.3.13. При получении от участников закупок запроса о даче разъяснений положений документации размещает в ЕИС подготовленные Заказчиком разъяснения в сроки, установленные Федеральным </w:t>
      </w:r>
      <w:hyperlink r:id="rId38" w:history="1">
        <w:r>
          <w:rPr>
            <w:color w:val="0000FF"/>
          </w:rPr>
          <w:t>законом</w:t>
        </w:r>
      </w:hyperlink>
      <w:r>
        <w:t>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2.3.14. Уполномоченный орган обеспечивает работу комиссии при определении поставщика.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 xml:space="preserve">2.3.15. Размещает в ЕИС протоколы, составленные в ходе проведения закупок, в сроки, установленные Федеральным </w:t>
      </w:r>
      <w:hyperlink r:id="rId39" w:history="1">
        <w:r>
          <w:rPr>
            <w:color w:val="0000FF"/>
          </w:rPr>
          <w:t>законом</w:t>
        </w:r>
      </w:hyperlink>
      <w:r>
        <w:t>.</w:t>
      </w:r>
    </w:p>
    <w:p w:rsidR="008965FA" w:rsidRDefault="008965FA">
      <w:pPr>
        <w:pStyle w:val="ConsPlusNormal"/>
        <w:spacing w:before="220"/>
        <w:ind w:firstLine="540"/>
        <w:jc w:val="both"/>
      </w:pPr>
      <w:bookmarkStart w:id="2" w:name="P114"/>
      <w:bookmarkEnd w:id="2"/>
      <w:r>
        <w:t xml:space="preserve">2.3.16. Осуществляет хранение извещений об осуществлении закупки, протоколов, составляемых в ходе проведения процедур определения поставщиков, документации, </w:t>
      </w:r>
      <w:r>
        <w:lastRenderedPageBreak/>
        <w:t>изменений, внесенных в документацию, разъяснений документации, аудиозаписей и видеозаписей, иных документов и материалов, составляемых, получаемых и используемых при определении поставщиков.</w:t>
      </w:r>
    </w:p>
    <w:p w:rsidR="008965FA" w:rsidRDefault="008965FA">
      <w:pPr>
        <w:pStyle w:val="ConsPlusNormal"/>
        <w:ind w:firstLine="540"/>
        <w:jc w:val="both"/>
      </w:pPr>
    </w:p>
    <w:p w:rsidR="008965FA" w:rsidRDefault="008965FA">
      <w:pPr>
        <w:pStyle w:val="ConsPlusNormal"/>
        <w:jc w:val="center"/>
        <w:outlineLvl w:val="1"/>
      </w:pPr>
      <w:r>
        <w:t>3. ОСОБЕННОСТИ ВЗАИМОДЕЙСТВИЯ ЗАКАЗЧИКОВ И УПОЛНОМОЧЕННОГО</w:t>
      </w:r>
    </w:p>
    <w:p w:rsidR="008965FA" w:rsidRDefault="008965FA">
      <w:pPr>
        <w:pStyle w:val="ConsPlusNormal"/>
        <w:jc w:val="center"/>
      </w:pPr>
      <w:r>
        <w:t>ОРГАНА ПРИ ОПРЕДЕЛЕНИИ ПОСТАВЩИКОВ ПУТЕМ ПРОВЕДЕНИЯ</w:t>
      </w:r>
    </w:p>
    <w:p w:rsidR="008965FA" w:rsidRDefault="008965FA">
      <w:pPr>
        <w:pStyle w:val="ConsPlusNormal"/>
        <w:jc w:val="center"/>
      </w:pPr>
      <w:r>
        <w:t>ОТКРЫТОГО КОНКУРСА, КОНКУРСА С ОГРАНИЧЕННЫМ УЧАСТИЕМ,</w:t>
      </w:r>
    </w:p>
    <w:p w:rsidR="008965FA" w:rsidRDefault="008965FA">
      <w:pPr>
        <w:pStyle w:val="ConsPlusNormal"/>
        <w:jc w:val="center"/>
      </w:pPr>
      <w:r>
        <w:t>ДВУХЭТАПНОГО КОНКУРСА</w:t>
      </w:r>
    </w:p>
    <w:p w:rsidR="008965FA" w:rsidRDefault="008965FA">
      <w:pPr>
        <w:pStyle w:val="ConsPlusNormal"/>
        <w:ind w:firstLine="540"/>
        <w:jc w:val="both"/>
      </w:pPr>
    </w:p>
    <w:p w:rsidR="008965FA" w:rsidRDefault="008965FA">
      <w:pPr>
        <w:pStyle w:val="ConsPlusNormal"/>
        <w:ind w:firstLine="540"/>
        <w:jc w:val="both"/>
      </w:pPr>
      <w:r>
        <w:t xml:space="preserve">3.1. При проведении открытого конкурса Уполномоченный орган помимо осуществления функций в соответствии с </w:t>
      </w:r>
      <w:hyperlink w:anchor="P90" w:history="1">
        <w:r>
          <w:rPr>
            <w:color w:val="0000FF"/>
          </w:rPr>
          <w:t>п. п. 2.3.1</w:t>
        </w:r>
      </w:hyperlink>
      <w:r>
        <w:t xml:space="preserve"> - </w:t>
      </w:r>
      <w:hyperlink w:anchor="P114" w:history="1">
        <w:r>
          <w:rPr>
            <w:color w:val="0000FF"/>
          </w:rPr>
          <w:t>2.3.16</w:t>
        </w:r>
      </w:hyperlink>
      <w:r>
        <w:t xml:space="preserve"> Порядка:</w:t>
      </w:r>
    </w:p>
    <w:p w:rsidR="008965FA" w:rsidRDefault="008965FA">
      <w:pPr>
        <w:pStyle w:val="ConsPlusNormal"/>
        <w:spacing w:before="220"/>
        <w:ind w:firstLine="540"/>
        <w:jc w:val="both"/>
      </w:pPr>
      <w:bookmarkStart w:id="3" w:name="P122"/>
      <w:bookmarkEnd w:id="3"/>
      <w:r>
        <w:t>3.1.1. Обеспечивает сохранность конвертов с заявками на участие, защищенность, неприкосновенность и конфиденциальность поданных в форме электронных документов заявок на участие.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3.1.2. Принимает и доводит до Заказчика запросы от участников о разъяснении положений конкурсной документации посредством электронного документооборота либо по факсимильной связи не позднее одного рабочего дня со дня их поступления.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 xml:space="preserve">3.1.3. Готовит и предоставляет участникам разъяснения о результатах конкурса в порядке и сроки, установленные </w:t>
      </w:r>
      <w:hyperlink r:id="rId40" w:history="1">
        <w:r>
          <w:rPr>
            <w:color w:val="0000FF"/>
          </w:rPr>
          <w:t>частью 13 статьи 53</w:t>
        </w:r>
      </w:hyperlink>
      <w:r>
        <w:t xml:space="preserve"> Федерального закона.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3.1.4. Обеспечивает возможность всем участникам присутствовать при вскрытии конвертов с заявками на участие и (или) при открытии доступа к поданным в форме электронных документов заявкам на участие.</w:t>
      </w:r>
    </w:p>
    <w:p w:rsidR="008965FA" w:rsidRDefault="008965FA">
      <w:pPr>
        <w:pStyle w:val="ConsPlusNormal"/>
        <w:spacing w:before="220"/>
        <w:ind w:firstLine="540"/>
        <w:jc w:val="both"/>
      </w:pPr>
      <w:bookmarkStart w:id="4" w:name="P126"/>
      <w:bookmarkEnd w:id="4"/>
      <w:r>
        <w:t>3.1.5. Осуществляет аудиозаписи вскрытия конвертов с заявками на участие, открытие доступа к поданным в форме электронных документов заявкам на участие.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 xml:space="preserve">3.2. При проведении конкурсов с ограниченным участием Уполномоченный орган помимо особенностей, установленных </w:t>
      </w:r>
      <w:hyperlink w:anchor="P122" w:history="1">
        <w:r>
          <w:rPr>
            <w:color w:val="0000FF"/>
          </w:rPr>
          <w:t>пунктами 3.1.1</w:t>
        </w:r>
      </w:hyperlink>
      <w:r>
        <w:t xml:space="preserve"> - </w:t>
      </w:r>
      <w:hyperlink w:anchor="P126" w:history="1">
        <w:r>
          <w:rPr>
            <w:color w:val="0000FF"/>
          </w:rPr>
          <w:t>3.1.5</w:t>
        </w:r>
      </w:hyperlink>
      <w:r>
        <w:t xml:space="preserve">, совместно с Заказчиком проводит предквалификационный отбор для выявления участников, соответствующих требованиям, установленным Федеральным </w:t>
      </w:r>
      <w:hyperlink r:id="rId41" w:history="1">
        <w:r>
          <w:rPr>
            <w:color w:val="0000FF"/>
          </w:rPr>
          <w:t>законом</w:t>
        </w:r>
      </w:hyperlink>
      <w:r>
        <w:t>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По результатам предквалификационного отбора Уполномоченный орган размещает протокол предквалификационного отбора и протокол рассмотрения и оценки заявок в ЕИС.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 xml:space="preserve">3.3. При проведении двухэтапных конкурсов Уполномоченный орган помимо особенностей, установленных </w:t>
      </w:r>
      <w:hyperlink w:anchor="P122" w:history="1">
        <w:r>
          <w:rPr>
            <w:color w:val="0000FF"/>
          </w:rPr>
          <w:t>пунктами 3.1.1</w:t>
        </w:r>
      </w:hyperlink>
      <w:r>
        <w:t xml:space="preserve"> - </w:t>
      </w:r>
      <w:hyperlink w:anchor="P126" w:history="1">
        <w:r>
          <w:rPr>
            <w:color w:val="0000FF"/>
          </w:rPr>
          <w:t>3.1.5</w:t>
        </w:r>
      </w:hyperlink>
      <w:r>
        <w:t>: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3.3.1. Принимает и регистрирует первоначальные заявки на участие в двухэтапном конкурсе.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3.3.2. Организует обсуждение предложений участников двухэтапного конкурса.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 xml:space="preserve">3.3.3. Сообщает об уточнениях условий закупки, подготовленных и направленных Заказчиком в Уполномоченный орган по итогам первого этапа двухэтапного конкурса, в сроки, установленные Федеральным </w:t>
      </w:r>
      <w:hyperlink r:id="rId42" w:history="1">
        <w:r>
          <w:rPr>
            <w:color w:val="0000FF"/>
          </w:rPr>
          <w:t>законом</w:t>
        </w:r>
      </w:hyperlink>
      <w:r>
        <w:t>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3.3.4. Направляет уточнения условий закупки участникам двухэтапного конкурса и размещает соответствующие изменения конкурсной документации в ЕИС.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3.3.5. Принимает окончательные заявки на участие в двухэтапном конкурсе.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 xml:space="preserve">3.4. В случае поступления в Уполномоченный орган заявления любого заинтересованного лица, поданного в письменной форме, о предоставлении конкурсной документации </w:t>
      </w:r>
      <w:r>
        <w:lastRenderedPageBreak/>
        <w:t>Уполномоченный орган направляет указанное заявление Заказчику в день его поступления посредством электронного документооборота либо по факсимильной связи.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3.5. Решения об изменении конкурсной документации принимаются Заказчиками и направляются в Уполномоченный орган (на бумажном носителе и в виде электронного документа) не позднее чем за 6 (шесть) дней до даты окончания подачи заявок на участие в конкурсе.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 xml:space="preserve">3.6. Критерии оценки и величины их значимости в целях применения для оценки заявок на участие в определении поставщиков устанавливаются Заказчиком в соответствии с Федеральным </w:t>
      </w:r>
      <w:hyperlink r:id="rId43" w:history="1">
        <w:r>
          <w:rPr>
            <w:color w:val="0000FF"/>
          </w:rPr>
          <w:t>законом</w:t>
        </w:r>
      </w:hyperlink>
      <w:r>
        <w:t>.</w:t>
      </w:r>
    </w:p>
    <w:p w:rsidR="008965FA" w:rsidRDefault="008965FA">
      <w:pPr>
        <w:pStyle w:val="ConsPlusNormal"/>
        <w:ind w:firstLine="540"/>
        <w:jc w:val="both"/>
      </w:pPr>
    </w:p>
    <w:p w:rsidR="008965FA" w:rsidRDefault="008965FA">
      <w:pPr>
        <w:pStyle w:val="ConsPlusNormal"/>
        <w:jc w:val="center"/>
        <w:outlineLvl w:val="1"/>
      </w:pPr>
      <w:r>
        <w:t>4. ОСОБЕННОСТИ ВЗАИМОДЕЙСТВИЯ ЗАКАЗЧИКОВ И УПОЛНОМОЧЕННОГО</w:t>
      </w:r>
    </w:p>
    <w:p w:rsidR="008965FA" w:rsidRDefault="008965FA">
      <w:pPr>
        <w:pStyle w:val="ConsPlusNormal"/>
        <w:jc w:val="center"/>
      </w:pPr>
      <w:r>
        <w:t>ОРГАНА ПРИ ОПРЕДЕЛЕНИИ ПОСТАВЩИКОВ ПУТЕМ ПРОВЕДЕНИЯ АУКЦИОНА</w:t>
      </w:r>
    </w:p>
    <w:p w:rsidR="008965FA" w:rsidRDefault="008965FA">
      <w:pPr>
        <w:pStyle w:val="ConsPlusNormal"/>
        <w:jc w:val="center"/>
      </w:pPr>
      <w:r>
        <w:t>В ЭЛЕКТРОННОЙ ФОРМЕ (ЭЛЕКТРОННЫЙ АУКЦИОН)</w:t>
      </w:r>
    </w:p>
    <w:p w:rsidR="008965FA" w:rsidRDefault="008965FA">
      <w:pPr>
        <w:pStyle w:val="ConsPlusNormal"/>
        <w:ind w:firstLine="540"/>
        <w:jc w:val="both"/>
      </w:pPr>
    </w:p>
    <w:p w:rsidR="008965FA" w:rsidRDefault="008965FA">
      <w:pPr>
        <w:pStyle w:val="ConsPlusNormal"/>
        <w:ind w:firstLine="540"/>
        <w:jc w:val="both"/>
      </w:pPr>
      <w:r>
        <w:t xml:space="preserve">4.1. При проведении аукционов в электронной форме Уполномоченный орган помимо осуществления функций в соответствии с </w:t>
      </w:r>
      <w:hyperlink w:anchor="P90" w:history="1">
        <w:r>
          <w:rPr>
            <w:color w:val="0000FF"/>
          </w:rPr>
          <w:t>п. п. 2.3.1</w:t>
        </w:r>
      </w:hyperlink>
      <w:r>
        <w:t xml:space="preserve"> - </w:t>
      </w:r>
      <w:hyperlink w:anchor="P114" w:history="1">
        <w:r>
          <w:rPr>
            <w:color w:val="0000FF"/>
          </w:rPr>
          <w:t>2.3.16</w:t>
        </w:r>
      </w:hyperlink>
      <w:r>
        <w:t xml:space="preserve"> Порядка: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4.1.1. Осуществляет выбор оператора электронной площадки для организации и проведения аукциона в электронной форме (электронного аукциона).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 xml:space="preserve">4.2. Направление проекта контракта участнику закупки и последующее его заключение на электронной площадке осуществляются Заказчиком в соответствии с Федеральным </w:t>
      </w:r>
      <w:hyperlink r:id="rId44" w:history="1">
        <w:r>
          <w:rPr>
            <w:color w:val="0000FF"/>
          </w:rPr>
          <w:t>законом</w:t>
        </w:r>
      </w:hyperlink>
      <w:r>
        <w:t>.</w:t>
      </w:r>
    </w:p>
    <w:p w:rsidR="008965FA" w:rsidRDefault="008965FA">
      <w:pPr>
        <w:pStyle w:val="ConsPlusNormal"/>
        <w:ind w:firstLine="540"/>
        <w:jc w:val="both"/>
      </w:pPr>
    </w:p>
    <w:p w:rsidR="008965FA" w:rsidRDefault="008965FA">
      <w:pPr>
        <w:pStyle w:val="ConsPlusNormal"/>
        <w:jc w:val="center"/>
        <w:outlineLvl w:val="1"/>
      </w:pPr>
      <w:r>
        <w:t>5. ОСОБЕННОСТИ ВЗАИМОДЕЙСТВИЯ ЗАКАЗЧИКОВ И УПОЛНОМОЧЕННОГО</w:t>
      </w:r>
    </w:p>
    <w:p w:rsidR="008965FA" w:rsidRDefault="008965FA">
      <w:pPr>
        <w:pStyle w:val="ConsPlusNormal"/>
        <w:jc w:val="center"/>
      </w:pPr>
      <w:r>
        <w:t>ОРГАНА ПРИ ОПРЕДЕЛЕНИИ ПОСТАВЩИКОВ ПУТЕМ ПРОВЕДЕНИЯ ЗАПРОСА</w:t>
      </w:r>
    </w:p>
    <w:p w:rsidR="008965FA" w:rsidRDefault="008965FA">
      <w:pPr>
        <w:pStyle w:val="ConsPlusNormal"/>
        <w:jc w:val="center"/>
      </w:pPr>
      <w:r>
        <w:t>КОТИРОВОК</w:t>
      </w:r>
    </w:p>
    <w:p w:rsidR="008965FA" w:rsidRDefault="008965FA">
      <w:pPr>
        <w:pStyle w:val="ConsPlusNormal"/>
        <w:ind w:firstLine="540"/>
        <w:jc w:val="both"/>
      </w:pPr>
    </w:p>
    <w:p w:rsidR="008965FA" w:rsidRDefault="008965FA">
      <w:pPr>
        <w:pStyle w:val="ConsPlusNormal"/>
        <w:ind w:firstLine="540"/>
        <w:jc w:val="both"/>
      </w:pPr>
      <w:r>
        <w:t xml:space="preserve">5.2. При проведении запроса котировок Уполномоченный орган помимо осуществления функций в соответствии с </w:t>
      </w:r>
      <w:hyperlink w:anchor="P90" w:history="1">
        <w:r>
          <w:rPr>
            <w:color w:val="0000FF"/>
          </w:rPr>
          <w:t>п. п. 2.3.1</w:t>
        </w:r>
      </w:hyperlink>
      <w:r>
        <w:t xml:space="preserve"> - </w:t>
      </w:r>
      <w:hyperlink w:anchor="P114" w:history="1">
        <w:r>
          <w:rPr>
            <w:color w:val="0000FF"/>
          </w:rPr>
          <w:t>2.3.16</w:t>
        </w:r>
      </w:hyperlink>
      <w:r>
        <w:t xml:space="preserve"> Порядка: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5.2.1. Принимает и регистрирует заявки на участие в запросе котировок, поданные в письменной форме в запечатанном конверте либо в форме электронных документов, в соответствующем журнале регистрации в день их поступления.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5.2.2. Обеспечивает сохранность конвертов с заявками на участие в запросе котировок, защищенность, неприкосновенность и конфиденциальность поданных в форме электронных документов заявок на участие в запросе котировок.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5.2.3. Доводит до Заказчика запросы от участников запроса котировок о разъяснении посредством электронного документооборота либо по факсимильной связи не позднее одного рабочего дня со дня их поступления.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5.2.4. Обеспечивает предоставление возможности всем участникам запроса котировок присутствовать при вскрытии конвертов с заявками на участие в запросе котировок и (или) при открытии доступа к поданным в форме электронных документов заявкам на участие в запросе котировок.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5.2.5. Осуществляет аудиозаписи вскрытия конвертов с заявками на участие в запросе котировок, открытия доступа к поданным в форме электронных документов заявкам на участие в запросе котировок.</w:t>
      </w:r>
    </w:p>
    <w:p w:rsidR="008965FA" w:rsidRDefault="008965FA">
      <w:pPr>
        <w:pStyle w:val="ConsPlusNormal"/>
        <w:ind w:firstLine="540"/>
        <w:jc w:val="both"/>
      </w:pPr>
    </w:p>
    <w:p w:rsidR="008965FA" w:rsidRDefault="008965FA">
      <w:pPr>
        <w:pStyle w:val="ConsPlusNormal"/>
        <w:jc w:val="center"/>
        <w:outlineLvl w:val="1"/>
      </w:pPr>
      <w:r>
        <w:t>6. ОСОБЕННОСТИ ВЗАИМОДЕЙСТВИЯ ЗАКАЗЧИКОВ И УПОЛНОМОЧЕННОГО</w:t>
      </w:r>
    </w:p>
    <w:p w:rsidR="008965FA" w:rsidRDefault="008965FA">
      <w:pPr>
        <w:pStyle w:val="ConsPlusNormal"/>
        <w:jc w:val="center"/>
      </w:pPr>
      <w:r>
        <w:t>ОРГАНА ПРИ ОПРЕДЕЛЕНИИ ПОСТАВЩИКОВ ПУТЕМ ПРОВЕДЕНИЯ ЗАПРОСА</w:t>
      </w:r>
    </w:p>
    <w:p w:rsidR="008965FA" w:rsidRDefault="008965FA">
      <w:pPr>
        <w:pStyle w:val="ConsPlusNormal"/>
        <w:jc w:val="center"/>
      </w:pPr>
      <w:r>
        <w:lastRenderedPageBreak/>
        <w:t>ПРЕДЛОЖЕНИЙ</w:t>
      </w:r>
    </w:p>
    <w:p w:rsidR="008965FA" w:rsidRDefault="008965FA">
      <w:pPr>
        <w:pStyle w:val="ConsPlusNormal"/>
        <w:ind w:firstLine="540"/>
        <w:jc w:val="both"/>
      </w:pPr>
    </w:p>
    <w:p w:rsidR="008965FA" w:rsidRDefault="008965FA">
      <w:pPr>
        <w:pStyle w:val="ConsPlusNormal"/>
        <w:ind w:firstLine="540"/>
        <w:jc w:val="both"/>
      </w:pPr>
      <w:r>
        <w:t xml:space="preserve">6.1. При проведении запроса предложений Уполномоченный орган помимо осуществления функций в соответствии с </w:t>
      </w:r>
      <w:hyperlink w:anchor="P90" w:history="1">
        <w:r>
          <w:rPr>
            <w:color w:val="0000FF"/>
          </w:rPr>
          <w:t>п. п. 2.3.1</w:t>
        </w:r>
      </w:hyperlink>
      <w:r>
        <w:t xml:space="preserve"> - </w:t>
      </w:r>
      <w:hyperlink w:anchor="P114" w:history="1">
        <w:r>
          <w:rPr>
            <w:color w:val="0000FF"/>
          </w:rPr>
          <w:t>2.3.16</w:t>
        </w:r>
      </w:hyperlink>
      <w:r>
        <w:t xml:space="preserve"> Порядка: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6.1.1. Принимает и регистрирует конверты с заявками на участие в запросе предложений либо заявки, поданные в форме электронных документов, окончательные предложения участников запроса предложений в соответствующем журнале регистрации в день их поступления.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6.1.2. Обеспечивает возможность присутствия участников запроса предложений при вскрытии конвертов и открытии доступа к заявкам, поданным в форме электронных документов.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6.1.3. Размещает в ЕИС выписку из протокола проведения запроса предложений и итоговый протокол.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6.1.4. Доводит до Заказчика запросы о разъяснении документации о проведении запроса предложений от участников закупки посредством электронного документооборота либо по факсимильной связи не позднее одного рабочего дня со дня их поступления.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6.1.5. Осуществляет аудиозаписи вскрытия конвертов с заявками на участие в запросе предложений, конвертов с окончательными предложениями и (или) открытия доступа к поданным в форме электронных документов заявкам на участие в запросе предложений, окончательным предложениям.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 xml:space="preserve">6.2. Приглашения принять участие в запросе предложений лицам, способным осуществить поставки товаров, выполнение работ, оказание услуг, являющихся объектами закупки, в порядке, установленном Федеральным </w:t>
      </w:r>
      <w:hyperlink r:id="rId45" w:history="1">
        <w:r>
          <w:rPr>
            <w:color w:val="0000FF"/>
          </w:rPr>
          <w:t>законом</w:t>
        </w:r>
      </w:hyperlink>
      <w:r>
        <w:t>, направляются Заказчиком.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 xml:space="preserve">6.3. Критерии оценки заявок, окончательных предложений, их величины, значимости устанавливаются Заказчиком в соответствии с Федеральным </w:t>
      </w:r>
      <w:hyperlink r:id="rId46" w:history="1">
        <w:r>
          <w:rPr>
            <w:color w:val="0000FF"/>
          </w:rPr>
          <w:t>законом</w:t>
        </w:r>
      </w:hyperlink>
      <w:r>
        <w:t>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6.4. В случае если запрос предложений признан несостоявшимся, Заказчиком вносятся в план-график соответствующие изменения для последующего осуществления закупки.</w:t>
      </w:r>
    </w:p>
    <w:p w:rsidR="008965FA" w:rsidRDefault="008965FA">
      <w:pPr>
        <w:pStyle w:val="ConsPlusNormal"/>
        <w:ind w:firstLine="540"/>
        <w:jc w:val="both"/>
      </w:pPr>
    </w:p>
    <w:p w:rsidR="008965FA" w:rsidRDefault="008965FA">
      <w:pPr>
        <w:pStyle w:val="ConsPlusNormal"/>
        <w:jc w:val="center"/>
        <w:outlineLvl w:val="1"/>
      </w:pPr>
      <w:r>
        <w:t>7. ПОРЯДОК ВЗАИМОДЕЙСТВИЯ ЗАКАЗЧИКОВ И УПОЛНОМОЧЕННОГО</w:t>
      </w:r>
    </w:p>
    <w:p w:rsidR="008965FA" w:rsidRDefault="008965FA">
      <w:pPr>
        <w:pStyle w:val="ConsPlusNormal"/>
        <w:jc w:val="center"/>
      </w:pPr>
      <w:r>
        <w:t>ОРГАНА ПРИ ОСУЩЕСТВЛЕНИИ МОНИТОРИНГА ЗАКУПОК</w:t>
      </w:r>
    </w:p>
    <w:p w:rsidR="008965FA" w:rsidRDefault="008965FA">
      <w:pPr>
        <w:pStyle w:val="ConsPlusNormal"/>
        <w:ind w:firstLine="540"/>
        <w:jc w:val="both"/>
      </w:pPr>
    </w:p>
    <w:p w:rsidR="008965FA" w:rsidRDefault="008965FA">
      <w:pPr>
        <w:pStyle w:val="ConsPlusNormal"/>
        <w:ind w:firstLine="540"/>
        <w:jc w:val="both"/>
      </w:pPr>
      <w:bookmarkStart w:id="5" w:name="P175"/>
      <w:bookmarkEnd w:id="5"/>
      <w:r>
        <w:t>7.1. По окончании каждого квартала (года) Заказчики в срок до 3 числа месяца, следующего за отчетным кварталом, и в срок до 12 января (при подаче информации за отчетный год) предоставляют в Уполномоченный орган информацию о закупках по форме, утвержденной Департаментом контрактной системы Администрации Кемеровской области.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 xml:space="preserve">7.2. Уполномоченный орган ежеквартально и по итогам года проводит оценку эффективности осуществления закупок исходя из предоставленной информации, указанной в </w:t>
      </w:r>
      <w:hyperlink w:anchor="P175" w:history="1">
        <w:r>
          <w:rPr>
            <w:color w:val="0000FF"/>
          </w:rPr>
          <w:t>п. 7.1</w:t>
        </w:r>
      </w:hyperlink>
      <w:r>
        <w:t xml:space="preserve"> Порядка, и подготавливает аналитические отчеты по итогам года, которые представляются Главе города.</w:t>
      </w:r>
    </w:p>
    <w:p w:rsidR="008965FA" w:rsidRDefault="008965FA">
      <w:pPr>
        <w:pStyle w:val="ConsPlusNormal"/>
        <w:spacing w:before="220"/>
        <w:ind w:firstLine="540"/>
        <w:jc w:val="both"/>
      </w:pPr>
      <w:r>
        <w:t>7.3. Мониторинг закупок для обеспечения муниципальных нужд осуществляется в порядке, установленном Правительством Российской Федерации.</w:t>
      </w:r>
    </w:p>
    <w:p w:rsidR="008965FA" w:rsidRDefault="008965FA">
      <w:pPr>
        <w:pStyle w:val="ConsPlusNormal"/>
        <w:ind w:firstLine="540"/>
        <w:jc w:val="both"/>
      </w:pPr>
    </w:p>
    <w:p w:rsidR="008965FA" w:rsidRDefault="008965FA">
      <w:pPr>
        <w:pStyle w:val="ConsPlusNormal"/>
        <w:jc w:val="center"/>
        <w:outlineLvl w:val="1"/>
      </w:pPr>
      <w:r>
        <w:t>8. ОТВЕТСТВЕННОСТЬ УПОЛНОМОЧЕННОГО ОРГАНА</w:t>
      </w:r>
    </w:p>
    <w:p w:rsidR="008965FA" w:rsidRDefault="008965FA">
      <w:pPr>
        <w:pStyle w:val="ConsPlusNormal"/>
        <w:ind w:firstLine="540"/>
        <w:jc w:val="both"/>
      </w:pPr>
    </w:p>
    <w:p w:rsidR="008965FA" w:rsidRDefault="008965FA">
      <w:pPr>
        <w:pStyle w:val="ConsPlusNormal"/>
        <w:ind w:firstLine="540"/>
        <w:jc w:val="both"/>
      </w:pPr>
      <w:r>
        <w:t>8.1. Уполномоченный орган не несет ответственность за принятые Заказчиком решения в сфере закупок товаров, работ, услуг.</w:t>
      </w:r>
    </w:p>
    <w:p w:rsidR="008965FA" w:rsidRDefault="008965FA">
      <w:pPr>
        <w:pStyle w:val="ConsPlusNormal"/>
        <w:ind w:firstLine="540"/>
        <w:jc w:val="both"/>
      </w:pPr>
    </w:p>
    <w:p w:rsidR="008965FA" w:rsidRDefault="008965FA">
      <w:pPr>
        <w:pStyle w:val="ConsPlusNormal"/>
        <w:jc w:val="right"/>
      </w:pPr>
      <w:r>
        <w:lastRenderedPageBreak/>
        <w:t>Заместитель Главы города</w:t>
      </w:r>
    </w:p>
    <w:p w:rsidR="008965FA" w:rsidRDefault="008965FA">
      <w:pPr>
        <w:pStyle w:val="ConsPlusNormal"/>
        <w:jc w:val="right"/>
      </w:pPr>
      <w:r>
        <w:t>по экономическим вопросам</w:t>
      </w:r>
    </w:p>
    <w:p w:rsidR="008965FA" w:rsidRDefault="008965FA">
      <w:pPr>
        <w:pStyle w:val="ConsPlusNormal"/>
        <w:jc w:val="right"/>
      </w:pPr>
      <w:r>
        <w:t>И.С.ПРОШУНИНА</w:t>
      </w:r>
    </w:p>
    <w:p w:rsidR="008965FA" w:rsidRDefault="008965FA">
      <w:pPr>
        <w:pStyle w:val="ConsPlusNormal"/>
        <w:ind w:firstLine="540"/>
        <w:jc w:val="both"/>
      </w:pPr>
    </w:p>
    <w:p w:rsidR="008965FA" w:rsidRDefault="008965FA">
      <w:pPr>
        <w:pStyle w:val="ConsPlusNormal"/>
        <w:ind w:firstLine="540"/>
        <w:jc w:val="both"/>
      </w:pPr>
    </w:p>
    <w:p w:rsidR="008965FA" w:rsidRDefault="008965FA">
      <w:pPr>
        <w:pStyle w:val="ConsPlusNormal"/>
        <w:ind w:firstLine="540"/>
        <w:jc w:val="both"/>
      </w:pPr>
    </w:p>
    <w:p w:rsidR="008965FA" w:rsidRDefault="008965FA">
      <w:pPr>
        <w:pStyle w:val="ConsPlusNormal"/>
        <w:ind w:firstLine="540"/>
        <w:jc w:val="both"/>
      </w:pPr>
    </w:p>
    <w:p w:rsidR="008965FA" w:rsidRDefault="008965FA">
      <w:pPr>
        <w:pStyle w:val="ConsPlusNormal"/>
        <w:ind w:firstLine="540"/>
        <w:jc w:val="both"/>
      </w:pPr>
    </w:p>
    <w:p w:rsidR="008965FA" w:rsidRDefault="008965FA">
      <w:pPr>
        <w:pStyle w:val="ConsPlusNormal"/>
        <w:jc w:val="right"/>
        <w:outlineLvl w:val="1"/>
      </w:pPr>
      <w:r>
        <w:t>Приложение</w:t>
      </w:r>
    </w:p>
    <w:p w:rsidR="008965FA" w:rsidRDefault="008965FA">
      <w:pPr>
        <w:pStyle w:val="ConsPlusNormal"/>
        <w:jc w:val="right"/>
      </w:pPr>
      <w:r>
        <w:t>к Порядку взаимодействия заказчиков</w:t>
      </w:r>
    </w:p>
    <w:p w:rsidR="008965FA" w:rsidRDefault="008965FA">
      <w:pPr>
        <w:pStyle w:val="ConsPlusNormal"/>
        <w:jc w:val="right"/>
      </w:pPr>
      <w:r>
        <w:t>и Управления закупок администрации</w:t>
      </w:r>
    </w:p>
    <w:p w:rsidR="008965FA" w:rsidRDefault="008965FA">
      <w:pPr>
        <w:pStyle w:val="ConsPlusNormal"/>
        <w:jc w:val="right"/>
      </w:pPr>
      <w:r>
        <w:t>города Новокузнецка в сфере закупок</w:t>
      </w:r>
    </w:p>
    <w:p w:rsidR="008965FA" w:rsidRDefault="008965FA">
      <w:pPr>
        <w:pStyle w:val="ConsPlusNormal"/>
        <w:jc w:val="right"/>
      </w:pPr>
      <w:r>
        <w:t>товаров, работ, услуг для обеспечения</w:t>
      </w:r>
    </w:p>
    <w:p w:rsidR="008965FA" w:rsidRDefault="008965FA">
      <w:pPr>
        <w:pStyle w:val="ConsPlusNormal"/>
        <w:jc w:val="right"/>
      </w:pPr>
      <w:r>
        <w:t>муниципальных нужд города Новокузнецка</w:t>
      </w:r>
    </w:p>
    <w:p w:rsidR="008965FA" w:rsidRDefault="008965FA">
      <w:pPr>
        <w:pStyle w:val="ConsPlusNormal"/>
        <w:ind w:firstLine="540"/>
        <w:jc w:val="both"/>
      </w:pPr>
    </w:p>
    <w:p w:rsidR="008965FA" w:rsidRDefault="008965FA">
      <w:pPr>
        <w:pStyle w:val="ConsPlusNormal"/>
        <w:jc w:val="center"/>
      </w:pPr>
      <w:bookmarkStart w:id="6" w:name="P198"/>
      <w:bookmarkEnd w:id="6"/>
      <w:r>
        <w:t>ПРИКАЗ (ИНОЙ РАСПОРЯДИТЕЛЬНЫЙ ДОКУМЕНТ)</w:t>
      </w:r>
    </w:p>
    <w:p w:rsidR="008965FA" w:rsidRDefault="008965FA">
      <w:pPr>
        <w:pStyle w:val="ConsPlusNormal"/>
        <w:jc w:val="center"/>
      </w:pPr>
      <w:r>
        <w:t>НА ОСУЩЕСТВЛЕНИЕ ЗАКУПКИ</w:t>
      </w:r>
    </w:p>
    <w:p w:rsidR="008965FA" w:rsidRDefault="008965FA">
      <w:pPr>
        <w:pStyle w:val="ConsPlusNormal"/>
        <w:jc w:val="center"/>
      </w:pPr>
      <w:r>
        <w:t>(печатается на бланке Заказчика)</w:t>
      </w:r>
    </w:p>
    <w:p w:rsidR="008965FA" w:rsidRDefault="008965FA">
      <w:pPr>
        <w:pStyle w:val="ConsPlusNormal"/>
        <w:ind w:firstLine="540"/>
        <w:jc w:val="both"/>
      </w:pPr>
    </w:p>
    <w:p w:rsidR="008965FA" w:rsidRDefault="008965FA">
      <w:pPr>
        <w:sectPr w:rsidR="008965FA" w:rsidSect="00C150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16"/>
        <w:gridCol w:w="5220"/>
      </w:tblGrid>
      <w:tr w:rsidR="008965FA">
        <w:tc>
          <w:tcPr>
            <w:tcW w:w="4416" w:type="dxa"/>
            <w:tcBorders>
              <w:top w:val="single" w:sz="4" w:space="0" w:color="auto"/>
              <w:bottom w:val="single" w:sz="4" w:space="0" w:color="auto"/>
            </w:tcBorders>
          </w:tcPr>
          <w:p w:rsidR="008965FA" w:rsidRDefault="008965FA">
            <w:pPr>
              <w:pStyle w:val="ConsPlusNormal"/>
              <w:jc w:val="center"/>
            </w:pPr>
            <w:r>
              <w:lastRenderedPageBreak/>
              <w:t>N __________________</w:t>
            </w: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8965FA" w:rsidRDefault="008965FA">
            <w:pPr>
              <w:pStyle w:val="ConsPlusNormal"/>
              <w:jc w:val="center"/>
            </w:pPr>
            <w:r>
              <w:t>"_____" _______ 20___ г.</w:t>
            </w:r>
          </w:p>
        </w:tc>
      </w:tr>
    </w:tbl>
    <w:p w:rsidR="008965FA" w:rsidRDefault="008965FA">
      <w:pPr>
        <w:pStyle w:val="ConsPlusNormal"/>
        <w:ind w:firstLine="540"/>
        <w:jc w:val="both"/>
      </w:pPr>
    </w:p>
    <w:p w:rsidR="008965FA" w:rsidRDefault="008965FA">
      <w:pPr>
        <w:pStyle w:val="ConsPlusNonformat"/>
        <w:jc w:val="both"/>
      </w:pPr>
      <w:r>
        <w:t xml:space="preserve">    В соответствии   с   Федеральным  </w:t>
      </w:r>
      <w:hyperlink r:id="rId47" w:history="1">
        <w:r>
          <w:rPr>
            <w:color w:val="0000FF"/>
          </w:rPr>
          <w:t>законом</w:t>
        </w:r>
      </w:hyperlink>
      <w:r>
        <w:t xml:space="preserve">  от   05.04.2013   N 44-ФЗ "О</w:t>
      </w:r>
    </w:p>
    <w:p w:rsidR="008965FA" w:rsidRDefault="008965FA">
      <w:pPr>
        <w:pStyle w:val="ConsPlusNonformat"/>
        <w:jc w:val="both"/>
      </w:pPr>
      <w:r>
        <w:t>контрактной  системе  в сфере закупок товаров, работ, услуг для обеспечения</w:t>
      </w:r>
    </w:p>
    <w:p w:rsidR="008965FA" w:rsidRDefault="008965FA">
      <w:pPr>
        <w:pStyle w:val="ConsPlusNonformat"/>
        <w:jc w:val="both"/>
      </w:pPr>
      <w:r>
        <w:t>государственных и муниципальных нужд" приказываю:</w:t>
      </w:r>
    </w:p>
    <w:p w:rsidR="008965FA" w:rsidRDefault="008965FA">
      <w:pPr>
        <w:pStyle w:val="ConsPlusNonformat"/>
        <w:jc w:val="both"/>
      </w:pPr>
      <w:r>
        <w:t xml:space="preserve">    1. Провести  в  (указывается  месяц   в соответствии с планом-графиком)</w:t>
      </w:r>
    </w:p>
    <w:p w:rsidR="008965FA" w:rsidRDefault="008965FA">
      <w:pPr>
        <w:pStyle w:val="ConsPlusNonformat"/>
        <w:jc w:val="both"/>
      </w:pPr>
      <w:r>
        <w:t>_________ 20__ года закупку на (указывается   объект   закупки) ___________</w:t>
      </w:r>
    </w:p>
    <w:p w:rsidR="008965FA" w:rsidRDefault="008965FA">
      <w:pPr>
        <w:pStyle w:val="ConsPlusNonformat"/>
        <w:jc w:val="both"/>
      </w:pPr>
      <w:r>
        <w:t>_____________________________________________________.</w:t>
      </w:r>
    </w:p>
    <w:p w:rsidR="008965FA" w:rsidRDefault="008965FA">
      <w:pPr>
        <w:pStyle w:val="ConsPlusNonformat"/>
        <w:jc w:val="both"/>
      </w:pPr>
      <w:r>
        <w:t xml:space="preserve">    2. Осуществить  определение   поставщиков  (подрядчиков,  исполнителей)</w:t>
      </w:r>
    </w:p>
    <w:p w:rsidR="008965FA" w:rsidRDefault="008965FA">
      <w:pPr>
        <w:pStyle w:val="ConsPlusNonformat"/>
        <w:jc w:val="both"/>
      </w:pPr>
      <w:r>
        <w:t>путем  проведения (указывается способ определения поставщиков (подрядчиков,</w:t>
      </w:r>
    </w:p>
    <w:p w:rsidR="008965FA" w:rsidRDefault="008965FA">
      <w:pPr>
        <w:pStyle w:val="ConsPlusNonformat"/>
        <w:jc w:val="both"/>
      </w:pPr>
      <w:r>
        <w:t>исполнителей)) ________________________________ через Уполномоченный орган.</w:t>
      </w:r>
    </w:p>
    <w:p w:rsidR="008965FA" w:rsidRDefault="008965FA">
      <w:pPr>
        <w:pStyle w:val="ConsPlusNonformat"/>
        <w:jc w:val="both"/>
      </w:pPr>
      <w:r>
        <w:t xml:space="preserve">    3. Источник финансирования (в соответствии с планом-графиком): ________</w:t>
      </w:r>
    </w:p>
    <w:p w:rsidR="008965FA" w:rsidRDefault="008965FA">
      <w:pPr>
        <w:pStyle w:val="ConsPlusNonformat"/>
        <w:jc w:val="both"/>
      </w:pPr>
      <w:r>
        <w:t>_____________________________________________________.</w:t>
      </w:r>
    </w:p>
    <w:p w:rsidR="008965FA" w:rsidRDefault="008965FA">
      <w:pPr>
        <w:pStyle w:val="ConsPlusNonformat"/>
        <w:jc w:val="both"/>
      </w:pPr>
      <w:r>
        <w:t xml:space="preserve">    4. Начальная (максимальная) цена муниципального контракта (договора) (в</w:t>
      </w:r>
    </w:p>
    <w:p w:rsidR="008965FA" w:rsidRDefault="008965FA">
      <w:pPr>
        <w:pStyle w:val="ConsPlusNonformat"/>
        <w:jc w:val="both"/>
      </w:pPr>
      <w:r>
        <w:t>соответствии с планом-графиком): ____________________.</w:t>
      </w:r>
    </w:p>
    <w:p w:rsidR="008965FA" w:rsidRDefault="008965FA">
      <w:pPr>
        <w:pStyle w:val="ConsPlusNonformat"/>
        <w:jc w:val="both"/>
      </w:pPr>
      <w:r>
        <w:t xml:space="preserve">    5. Утвердить __________________ комиссию в составе: (не менее 5 членов,</w:t>
      </w:r>
    </w:p>
    <w:p w:rsidR="008965FA" w:rsidRDefault="008965FA">
      <w:pPr>
        <w:pStyle w:val="ConsPlusNonformat"/>
        <w:jc w:val="both"/>
      </w:pPr>
      <w:r>
        <w:t>при проведении запроса котировок, запроса предложений - не менее 3 членов)</w:t>
      </w:r>
    </w:p>
    <w:p w:rsidR="008965FA" w:rsidRDefault="008965F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7"/>
        <w:gridCol w:w="2595"/>
        <w:gridCol w:w="6074"/>
      </w:tblGrid>
      <w:tr w:rsidR="008965FA">
        <w:tc>
          <w:tcPr>
            <w:tcW w:w="967" w:type="dxa"/>
          </w:tcPr>
          <w:p w:rsidR="008965FA" w:rsidRDefault="008965F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595" w:type="dxa"/>
          </w:tcPr>
          <w:p w:rsidR="008965FA" w:rsidRDefault="008965FA">
            <w:pPr>
              <w:pStyle w:val="ConsPlusNormal"/>
              <w:jc w:val="center"/>
            </w:pPr>
            <w:r>
              <w:t>ФИО</w:t>
            </w:r>
          </w:p>
        </w:tc>
        <w:tc>
          <w:tcPr>
            <w:tcW w:w="6074" w:type="dxa"/>
          </w:tcPr>
          <w:p w:rsidR="008965FA" w:rsidRDefault="008965FA">
            <w:pPr>
              <w:pStyle w:val="ConsPlusNormal"/>
              <w:jc w:val="center"/>
            </w:pPr>
            <w:r>
              <w:t>Должность</w:t>
            </w:r>
          </w:p>
        </w:tc>
      </w:tr>
      <w:tr w:rsidR="008965FA">
        <w:tc>
          <w:tcPr>
            <w:tcW w:w="967" w:type="dxa"/>
          </w:tcPr>
          <w:p w:rsidR="008965FA" w:rsidRDefault="008965FA">
            <w:pPr>
              <w:pStyle w:val="ConsPlusNormal"/>
            </w:pPr>
            <w:r>
              <w:t>1</w:t>
            </w:r>
          </w:p>
        </w:tc>
        <w:tc>
          <w:tcPr>
            <w:tcW w:w="2595" w:type="dxa"/>
          </w:tcPr>
          <w:p w:rsidR="008965FA" w:rsidRDefault="008965FA">
            <w:pPr>
              <w:pStyle w:val="ConsPlusNormal"/>
            </w:pPr>
          </w:p>
        </w:tc>
        <w:tc>
          <w:tcPr>
            <w:tcW w:w="6074" w:type="dxa"/>
          </w:tcPr>
          <w:p w:rsidR="008965FA" w:rsidRDefault="008965FA">
            <w:pPr>
              <w:pStyle w:val="ConsPlusNormal"/>
            </w:pPr>
            <w:r>
              <w:t xml:space="preserve">Должность, номер и дата свидетельства о повышении квалификации по </w:t>
            </w:r>
            <w:hyperlink r:id="rId48" w:history="1">
              <w:r>
                <w:rPr>
                  <w:color w:val="0000FF"/>
                </w:rPr>
                <w:t>44-ФЗ</w:t>
              </w:r>
            </w:hyperlink>
            <w:r>
              <w:t>, председатель комиссии</w:t>
            </w:r>
          </w:p>
        </w:tc>
      </w:tr>
      <w:tr w:rsidR="008965FA">
        <w:tc>
          <w:tcPr>
            <w:tcW w:w="967" w:type="dxa"/>
          </w:tcPr>
          <w:p w:rsidR="008965FA" w:rsidRDefault="008965FA">
            <w:pPr>
              <w:pStyle w:val="ConsPlusNormal"/>
            </w:pPr>
            <w:r>
              <w:t>2</w:t>
            </w:r>
          </w:p>
        </w:tc>
        <w:tc>
          <w:tcPr>
            <w:tcW w:w="2595" w:type="dxa"/>
          </w:tcPr>
          <w:p w:rsidR="008965FA" w:rsidRDefault="008965FA">
            <w:pPr>
              <w:pStyle w:val="ConsPlusNormal"/>
            </w:pPr>
          </w:p>
        </w:tc>
        <w:tc>
          <w:tcPr>
            <w:tcW w:w="6074" w:type="dxa"/>
          </w:tcPr>
          <w:p w:rsidR="008965FA" w:rsidRDefault="008965FA">
            <w:pPr>
              <w:pStyle w:val="ConsPlusNormal"/>
            </w:pPr>
            <w:r>
              <w:t xml:space="preserve">Должность, номер и дата свидетельства о повышении квалификации по </w:t>
            </w:r>
            <w:hyperlink r:id="rId49" w:history="1">
              <w:r>
                <w:rPr>
                  <w:color w:val="0000FF"/>
                </w:rPr>
                <w:t>44-ФЗ</w:t>
              </w:r>
            </w:hyperlink>
          </w:p>
        </w:tc>
      </w:tr>
      <w:tr w:rsidR="008965FA">
        <w:tc>
          <w:tcPr>
            <w:tcW w:w="967" w:type="dxa"/>
          </w:tcPr>
          <w:p w:rsidR="008965FA" w:rsidRDefault="008965FA">
            <w:pPr>
              <w:pStyle w:val="ConsPlusNormal"/>
            </w:pPr>
            <w:r>
              <w:t>3</w:t>
            </w:r>
          </w:p>
        </w:tc>
        <w:tc>
          <w:tcPr>
            <w:tcW w:w="2595" w:type="dxa"/>
          </w:tcPr>
          <w:p w:rsidR="008965FA" w:rsidRDefault="008965FA">
            <w:pPr>
              <w:pStyle w:val="ConsPlusNormal"/>
            </w:pPr>
          </w:p>
        </w:tc>
        <w:tc>
          <w:tcPr>
            <w:tcW w:w="6074" w:type="dxa"/>
          </w:tcPr>
          <w:p w:rsidR="008965FA" w:rsidRDefault="008965FA">
            <w:pPr>
              <w:pStyle w:val="ConsPlusNormal"/>
            </w:pPr>
            <w:r>
              <w:t xml:space="preserve">Должность, номер и дата свидетельства о повышении квалификации по </w:t>
            </w:r>
            <w:hyperlink r:id="rId50" w:history="1">
              <w:r>
                <w:rPr>
                  <w:color w:val="0000FF"/>
                </w:rPr>
                <w:t>44-ФЗ</w:t>
              </w:r>
            </w:hyperlink>
          </w:p>
        </w:tc>
      </w:tr>
    </w:tbl>
    <w:p w:rsidR="008965FA" w:rsidRDefault="008965FA">
      <w:pPr>
        <w:pStyle w:val="ConsPlusNormal"/>
        <w:ind w:firstLine="540"/>
        <w:jc w:val="both"/>
      </w:pPr>
    </w:p>
    <w:p w:rsidR="008965FA" w:rsidRDefault="008965FA">
      <w:pPr>
        <w:pStyle w:val="ConsPlusNonformat"/>
        <w:jc w:val="both"/>
      </w:pPr>
      <w:r>
        <w:t xml:space="preserve">    6. В случае отсутствия _______________________________ (указывается ФИО</w:t>
      </w:r>
    </w:p>
    <w:p w:rsidR="008965FA" w:rsidRDefault="008965FA">
      <w:pPr>
        <w:pStyle w:val="ConsPlusNonformat"/>
        <w:jc w:val="both"/>
      </w:pPr>
      <w:r>
        <w:t>председателя комиссии) функции Председателя ______________________ комиссии</w:t>
      </w:r>
    </w:p>
    <w:p w:rsidR="008965FA" w:rsidRDefault="008965FA">
      <w:pPr>
        <w:pStyle w:val="ConsPlusNonformat"/>
        <w:jc w:val="both"/>
      </w:pPr>
      <w:r>
        <w:t>возлагаются на _______________________________.</w:t>
      </w:r>
    </w:p>
    <w:p w:rsidR="008965FA" w:rsidRDefault="008965FA">
      <w:pPr>
        <w:pStyle w:val="ConsPlusNonformat"/>
        <w:jc w:val="both"/>
      </w:pPr>
      <w:r>
        <w:t xml:space="preserve">    7. Порядок работы ___________________ комиссии определяется Федеральным</w:t>
      </w:r>
    </w:p>
    <w:p w:rsidR="008965FA" w:rsidRDefault="008965FA">
      <w:pPr>
        <w:pStyle w:val="ConsPlusNonformat"/>
        <w:jc w:val="both"/>
      </w:pPr>
      <w:hyperlink r:id="rId51" w:history="1">
        <w:r>
          <w:rPr>
            <w:color w:val="0000FF"/>
          </w:rPr>
          <w:t>законом</w:t>
        </w:r>
      </w:hyperlink>
      <w:r>
        <w:t xml:space="preserve">  N  44-ФЗ  от  05.04.2013  "О  контрактной системе в сфере  закупок</w:t>
      </w:r>
    </w:p>
    <w:p w:rsidR="008965FA" w:rsidRDefault="008965FA">
      <w:pPr>
        <w:pStyle w:val="ConsPlusNonformat"/>
        <w:jc w:val="both"/>
      </w:pPr>
      <w:r>
        <w:t>товаров, работ, услуг для обеспечения государственных и муниципальных нужд"</w:t>
      </w:r>
    </w:p>
    <w:p w:rsidR="008965FA" w:rsidRDefault="008965FA">
      <w:pPr>
        <w:pStyle w:val="ConsPlusNonformat"/>
        <w:jc w:val="both"/>
      </w:pPr>
      <w:r>
        <w:t>и конкурсной документацией (документацией об аукционе, документацией</w:t>
      </w:r>
    </w:p>
    <w:p w:rsidR="008965FA" w:rsidRDefault="008965FA">
      <w:pPr>
        <w:pStyle w:val="ConsPlusNonformat"/>
        <w:jc w:val="both"/>
      </w:pPr>
      <w:r>
        <w:t>о запросе предложений, запросе котировок).</w:t>
      </w:r>
    </w:p>
    <w:p w:rsidR="008965FA" w:rsidRDefault="008965FA">
      <w:pPr>
        <w:pStyle w:val="ConsPlusNonformat"/>
        <w:jc w:val="both"/>
      </w:pPr>
      <w:r>
        <w:lastRenderedPageBreak/>
        <w:t xml:space="preserve">    8. Контроль за исполнением возложить на __________________________.</w:t>
      </w:r>
    </w:p>
    <w:p w:rsidR="008965FA" w:rsidRDefault="008965FA">
      <w:pPr>
        <w:pStyle w:val="ConsPlusNonformat"/>
        <w:jc w:val="both"/>
      </w:pPr>
    </w:p>
    <w:p w:rsidR="008965FA" w:rsidRDefault="008965FA">
      <w:pPr>
        <w:pStyle w:val="ConsPlusNonformat"/>
        <w:jc w:val="both"/>
      </w:pPr>
      <w:r>
        <w:t>Руководитель (уполномоченное лицо)</w:t>
      </w:r>
    </w:p>
    <w:p w:rsidR="008965FA" w:rsidRDefault="008965FA">
      <w:pPr>
        <w:pStyle w:val="ConsPlusNonformat"/>
        <w:jc w:val="both"/>
      </w:pPr>
      <w:r>
        <w:t>Заказчика                               ФИО         подпись         дата</w:t>
      </w:r>
    </w:p>
    <w:p w:rsidR="008965FA" w:rsidRDefault="008965FA">
      <w:pPr>
        <w:pStyle w:val="ConsPlusNormal"/>
        <w:ind w:firstLine="540"/>
        <w:jc w:val="both"/>
      </w:pPr>
    </w:p>
    <w:p w:rsidR="008965FA" w:rsidRDefault="008965FA">
      <w:pPr>
        <w:pStyle w:val="ConsPlusNormal"/>
        <w:ind w:firstLine="540"/>
        <w:jc w:val="both"/>
      </w:pPr>
    </w:p>
    <w:p w:rsidR="008965FA" w:rsidRDefault="008965F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04F93" w:rsidRDefault="00504F93"/>
    <w:sectPr w:rsidR="00504F93" w:rsidSect="007C2191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8965FA"/>
    <w:rsid w:val="0000002B"/>
    <w:rsid w:val="0000020F"/>
    <w:rsid w:val="000014B1"/>
    <w:rsid w:val="00001EFE"/>
    <w:rsid w:val="00002338"/>
    <w:rsid w:val="00002DF9"/>
    <w:rsid w:val="00002F64"/>
    <w:rsid w:val="00003F3A"/>
    <w:rsid w:val="000040F6"/>
    <w:rsid w:val="000042B9"/>
    <w:rsid w:val="0000517D"/>
    <w:rsid w:val="00005498"/>
    <w:rsid w:val="00005C8B"/>
    <w:rsid w:val="0000655E"/>
    <w:rsid w:val="000065FC"/>
    <w:rsid w:val="00006992"/>
    <w:rsid w:val="00007FD7"/>
    <w:rsid w:val="0001072D"/>
    <w:rsid w:val="00010B77"/>
    <w:rsid w:val="00011125"/>
    <w:rsid w:val="00011360"/>
    <w:rsid w:val="00011612"/>
    <w:rsid w:val="00011A4B"/>
    <w:rsid w:val="000123B9"/>
    <w:rsid w:val="00013150"/>
    <w:rsid w:val="00013550"/>
    <w:rsid w:val="0001400F"/>
    <w:rsid w:val="00014350"/>
    <w:rsid w:val="00014692"/>
    <w:rsid w:val="00014B9B"/>
    <w:rsid w:val="00014BF9"/>
    <w:rsid w:val="00014DEF"/>
    <w:rsid w:val="00014E02"/>
    <w:rsid w:val="000156A3"/>
    <w:rsid w:val="0001590D"/>
    <w:rsid w:val="000164B0"/>
    <w:rsid w:val="00016682"/>
    <w:rsid w:val="0001674E"/>
    <w:rsid w:val="00016A6D"/>
    <w:rsid w:val="000175F3"/>
    <w:rsid w:val="00017689"/>
    <w:rsid w:val="00020123"/>
    <w:rsid w:val="0002023B"/>
    <w:rsid w:val="000206CF"/>
    <w:rsid w:val="000208E3"/>
    <w:rsid w:val="00020B45"/>
    <w:rsid w:val="000216E4"/>
    <w:rsid w:val="00021C47"/>
    <w:rsid w:val="000225FC"/>
    <w:rsid w:val="00022760"/>
    <w:rsid w:val="000235F6"/>
    <w:rsid w:val="00023D97"/>
    <w:rsid w:val="00023E32"/>
    <w:rsid w:val="00024631"/>
    <w:rsid w:val="00024C1E"/>
    <w:rsid w:val="00024C3C"/>
    <w:rsid w:val="000258C3"/>
    <w:rsid w:val="0002623F"/>
    <w:rsid w:val="000263CC"/>
    <w:rsid w:val="0002662D"/>
    <w:rsid w:val="000274E2"/>
    <w:rsid w:val="000279CE"/>
    <w:rsid w:val="00027F36"/>
    <w:rsid w:val="00030E2B"/>
    <w:rsid w:val="00031525"/>
    <w:rsid w:val="000315D5"/>
    <w:rsid w:val="00031669"/>
    <w:rsid w:val="000316B8"/>
    <w:rsid w:val="00031AF2"/>
    <w:rsid w:val="00031DDB"/>
    <w:rsid w:val="00032776"/>
    <w:rsid w:val="00032A41"/>
    <w:rsid w:val="00032D00"/>
    <w:rsid w:val="00032F67"/>
    <w:rsid w:val="000330B4"/>
    <w:rsid w:val="00034180"/>
    <w:rsid w:val="00034901"/>
    <w:rsid w:val="00034B3A"/>
    <w:rsid w:val="0003590F"/>
    <w:rsid w:val="0003629F"/>
    <w:rsid w:val="000362A7"/>
    <w:rsid w:val="0003710C"/>
    <w:rsid w:val="00037345"/>
    <w:rsid w:val="00037A1D"/>
    <w:rsid w:val="00037D0A"/>
    <w:rsid w:val="0004005D"/>
    <w:rsid w:val="00040EA6"/>
    <w:rsid w:val="00040F4C"/>
    <w:rsid w:val="00041266"/>
    <w:rsid w:val="000418C3"/>
    <w:rsid w:val="00041FE3"/>
    <w:rsid w:val="000421E4"/>
    <w:rsid w:val="00042C75"/>
    <w:rsid w:val="00042D5C"/>
    <w:rsid w:val="000434F5"/>
    <w:rsid w:val="00043E87"/>
    <w:rsid w:val="00043FE5"/>
    <w:rsid w:val="000447B5"/>
    <w:rsid w:val="00044B7F"/>
    <w:rsid w:val="00044EC8"/>
    <w:rsid w:val="000450A5"/>
    <w:rsid w:val="00045752"/>
    <w:rsid w:val="000457EB"/>
    <w:rsid w:val="0004617C"/>
    <w:rsid w:val="0004667A"/>
    <w:rsid w:val="00046F73"/>
    <w:rsid w:val="00047B03"/>
    <w:rsid w:val="00047E85"/>
    <w:rsid w:val="00050247"/>
    <w:rsid w:val="000502FE"/>
    <w:rsid w:val="000512FA"/>
    <w:rsid w:val="0005184E"/>
    <w:rsid w:val="000518B1"/>
    <w:rsid w:val="000526AB"/>
    <w:rsid w:val="00052779"/>
    <w:rsid w:val="000528C6"/>
    <w:rsid w:val="000529D8"/>
    <w:rsid w:val="00052C56"/>
    <w:rsid w:val="0005370E"/>
    <w:rsid w:val="00053E08"/>
    <w:rsid w:val="00055A70"/>
    <w:rsid w:val="00055EC5"/>
    <w:rsid w:val="00055F50"/>
    <w:rsid w:val="000564BF"/>
    <w:rsid w:val="00056533"/>
    <w:rsid w:val="00056730"/>
    <w:rsid w:val="000567F2"/>
    <w:rsid w:val="000569D9"/>
    <w:rsid w:val="00056AC0"/>
    <w:rsid w:val="00056EB6"/>
    <w:rsid w:val="00056F52"/>
    <w:rsid w:val="000571EF"/>
    <w:rsid w:val="0005778F"/>
    <w:rsid w:val="00057A14"/>
    <w:rsid w:val="00057E6D"/>
    <w:rsid w:val="00060348"/>
    <w:rsid w:val="00060431"/>
    <w:rsid w:val="00060DB7"/>
    <w:rsid w:val="00060E57"/>
    <w:rsid w:val="00061382"/>
    <w:rsid w:val="000613A1"/>
    <w:rsid w:val="0006176D"/>
    <w:rsid w:val="00063DA9"/>
    <w:rsid w:val="00064A42"/>
    <w:rsid w:val="00065001"/>
    <w:rsid w:val="00065814"/>
    <w:rsid w:val="00065995"/>
    <w:rsid w:val="00065F60"/>
    <w:rsid w:val="0006658F"/>
    <w:rsid w:val="00066F6A"/>
    <w:rsid w:val="00067400"/>
    <w:rsid w:val="000679FD"/>
    <w:rsid w:val="0007005D"/>
    <w:rsid w:val="00070710"/>
    <w:rsid w:val="0007073F"/>
    <w:rsid w:val="00070A1B"/>
    <w:rsid w:val="00070DEC"/>
    <w:rsid w:val="000711C0"/>
    <w:rsid w:val="000718C6"/>
    <w:rsid w:val="00071BAC"/>
    <w:rsid w:val="00071BD1"/>
    <w:rsid w:val="00071C12"/>
    <w:rsid w:val="00071D03"/>
    <w:rsid w:val="00071DF7"/>
    <w:rsid w:val="000726A1"/>
    <w:rsid w:val="00072946"/>
    <w:rsid w:val="00072B28"/>
    <w:rsid w:val="00072D20"/>
    <w:rsid w:val="000734CB"/>
    <w:rsid w:val="00073A31"/>
    <w:rsid w:val="0007520A"/>
    <w:rsid w:val="00075432"/>
    <w:rsid w:val="0007640F"/>
    <w:rsid w:val="00077FA0"/>
    <w:rsid w:val="00080319"/>
    <w:rsid w:val="000804A7"/>
    <w:rsid w:val="000815C3"/>
    <w:rsid w:val="0008167A"/>
    <w:rsid w:val="000816C7"/>
    <w:rsid w:val="000817A6"/>
    <w:rsid w:val="000824BF"/>
    <w:rsid w:val="00082778"/>
    <w:rsid w:val="00082BB6"/>
    <w:rsid w:val="00083556"/>
    <w:rsid w:val="0008448F"/>
    <w:rsid w:val="00084755"/>
    <w:rsid w:val="00084A0D"/>
    <w:rsid w:val="00084BD5"/>
    <w:rsid w:val="00085791"/>
    <w:rsid w:val="0008679C"/>
    <w:rsid w:val="00087466"/>
    <w:rsid w:val="00087B11"/>
    <w:rsid w:val="000902F8"/>
    <w:rsid w:val="00090708"/>
    <w:rsid w:val="00090C4E"/>
    <w:rsid w:val="00090C7B"/>
    <w:rsid w:val="00090D01"/>
    <w:rsid w:val="00090D85"/>
    <w:rsid w:val="000915C8"/>
    <w:rsid w:val="000918B9"/>
    <w:rsid w:val="00091C23"/>
    <w:rsid w:val="00091D90"/>
    <w:rsid w:val="000921DE"/>
    <w:rsid w:val="000924B6"/>
    <w:rsid w:val="00092CF7"/>
    <w:rsid w:val="000934B0"/>
    <w:rsid w:val="00093A7C"/>
    <w:rsid w:val="00093B21"/>
    <w:rsid w:val="00093C9F"/>
    <w:rsid w:val="00093DBC"/>
    <w:rsid w:val="0009469D"/>
    <w:rsid w:val="00094861"/>
    <w:rsid w:val="00094943"/>
    <w:rsid w:val="00094A11"/>
    <w:rsid w:val="00094A5E"/>
    <w:rsid w:val="00094DBC"/>
    <w:rsid w:val="0009584D"/>
    <w:rsid w:val="0009595E"/>
    <w:rsid w:val="00095BEA"/>
    <w:rsid w:val="0009600C"/>
    <w:rsid w:val="00096355"/>
    <w:rsid w:val="00096BDA"/>
    <w:rsid w:val="00096C39"/>
    <w:rsid w:val="000970E5"/>
    <w:rsid w:val="0009778C"/>
    <w:rsid w:val="00097D0C"/>
    <w:rsid w:val="000A133B"/>
    <w:rsid w:val="000A141E"/>
    <w:rsid w:val="000A1DC2"/>
    <w:rsid w:val="000A2647"/>
    <w:rsid w:val="000A277F"/>
    <w:rsid w:val="000A33C5"/>
    <w:rsid w:val="000A3DDA"/>
    <w:rsid w:val="000A4245"/>
    <w:rsid w:val="000A4492"/>
    <w:rsid w:val="000A4934"/>
    <w:rsid w:val="000A5015"/>
    <w:rsid w:val="000A53CC"/>
    <w:rsid w:val="000A54A0"/>
    <w:rsid w:val="000A55B1"/>
    <w:rsid w:val="000A56ED"/>
    <w:rsid w:val="000A6213"/>
    <w:rsid w:val="000A6C24"/>
    <w:rsid w:val="000A6E13"/>
    <w:rsid w:val="000A734C"/>
    <w:rsid w:val="000A7613"/>
    <w:rsid w:val="000A7846"/>
    <w:rsid w:val="000B1183"/>
    <w:rsid w:val="000B16AC"/>
    <w:rsid w:val="000B1A73"/>
    <w:rsid w:val="000B1B06"/>
    <w:rsid w:val="000B1E75"/>
    <w:rsid w:val="000B1F3C"/>
    <w:rsid w:val="000B225F"/>
    <w:rsid w:val="000B301F"/>
    <w:rsid w:val="000B32FD"/>
    <w:rsid w:val="000B348C"/>
    <w:rsid w:val="000B3E1E"/>
    <w:rsid w:val="000B4B00"/>
    <w:rsid w:val="000B4C7C"/>
    <w:rsid w:val="000B51C5"/>
    <w:rsid w:val="000B5CE6"/>
    <w:rsid w:val="000B6043"/>
    <w:rsid w:val="000B6800"/>
    <w:rsid w:val="000B6BBE"/>
    <w:rsid w:val="000B7124"/>
    <w:rsid w:val="000C002D"/>
    <w:rsid w:val="000C01B0"/>
    <w:rsid w:val="000C0AA1"/>
    <w:rsid w:val="000C1C1E"/>
    <w:rsid w:val="000C202B"/>
    <w:rsid w:val="000C2832"/>
    <w:rsid w:val="000C2994"/>
    <w:rsid w:val="000C2DD8"/>
    <w:rsid w:val="000C343F"/>
    <w:rsid w:val="000C3883"/>
    <w:rsid w:val="000C3B75"/>
    <w:rsid w:val="000C45FD"/>
    <w:rsid w:val="000C512E"/>
    <w:rsid w:val="000C54CE"/>
    <w:rsid w:val="000C7945"/>
    <w:rsid w:val="000D0ABA"/>
    <w:rsid w:val="000D0DC5"/>
    <w:rsid w:val="000D102B"/>
    <w:rsid w:val="000D1076"/>
    <w:rsid w:val="000D14E5"/>
    <w:rsid w:val="000D167B"/>
    <w:rsid w:val="000D172A"/>
    <w:rsid w:val="000D18F5"/>
    <w:rsid w:val="000D1B61"/>
    <w:rsid w:val="000D20E9"/>
    <w:rsid w:val="000D249D"/>
    <w:rsid w:val="000D2591"/>
    <w:rsid w:val="000D259E"/>
    <w:rsid w:val="000D2DAD"/>
    <w:rsid w:val="000D31B6"/>
    <w:rsid w:val="000D39E6"/>
    <w:rsid w:val="000D5416"/>
    <w:rsid w:val="000D5616"/>
    <w:rsid w:val="000D59D6"/>
    <w:rsid w:val="000D6D8A"/>
    <w:rsid w:val="000D78C6"/>
    <w:rsid w:val="000E19F9"/>
    <w:rsid w:val="000E232C"/>
    <w:rsid w:val="000E280F"/>
    <w:rsid w:val="000E30AC"/>
    <w:rsid w:val="000E31BF"/>
    <w:rsid w:val="000E3718"/>
    <w:rsid w:val="000E40AB"/>
    <w:rsid w:val="000E43B3"/>
    <w:rsid w:val="000E4E08"/>
    <w:rsid w:val="000E4EB9"/>
    <w:rsid w:val="000E5043"/>
    <w:rsid w:val="000E51C5"/>
    <w:rsid w:val="000E55C2"/>
    <w:rsid w:val="000E5D9B"/>
    <w:rsid w:val="000E7894"/>
    <w:rsid w:val="000E7A8F"/>
    <w:rsid w:val="000F0ACD"/>
    <w:rsid w:val="000F0E7E"/>
    <w:rsid w:val="000F0ED4"/>
    <w:rsid w:val="000F107F"/>
    <w:rsid w:val="000F111B"/>
    <w:rsid w:val="000F12DF"/>
    <w:rsid w:val="000F18BC"/>
    <w:rsid w:val="000F2978"/>
    <w:rsid w:val="000F2BA1"/>
    <w:rsid w:val="000F2EC1"/>
    <w:rsid w:val="000F4B80"/>
    <w:rsid w:val="000F5022"/>
    <w:rsid w:val="000F525E"/>
    <w:rsid w:val="000F58F9"/>
    <w:rsid w:val="000F5D2F"/>
    <w:rsid w:val="000F5ECF"/>
    <w:rsid w:val="000F6FC7"/>
    <w:rsid w:val="000F712A"/>
    <w:rsid w:val="000F7CCA"/>
    <w:rsid w:val="001008F8"/>
    <w:rsid w:val="00100D33"/>
    <w:rsid w:val="00100D7A"/>
    <w:rsid w:val="00100EE5"/>
    <w:rsid w:val="001023D0"/>
    <w:rsid w:val="0010312E"/>
    <w:rsid w:val="00103725"/>
    <w:rsid w:val="00103B2B"/>
    <w:rsid w:val="001045BB"/>
    <w:rsid w:val="001055B0"/>
    <w:rsid w:val="0010580F"/>
    <w:rsid w:val="001062AD"/>
    <w:rsid w:val="00106793"/>
    <w:rsid w:val="00107CA9"/>
    <w:rsid w:val="0011002A"/>
    <w:rsid w:val="00110148"/>
    <w:rsid w:val="001105B6"/>
    <w:rsid w:val="00110A53"/>
    <w:rsid w:val="0011136B"/>
    <w:rsid w:val="001117F8"/>
    <w:rsid w:val="00111BB2"/>
    <w:rsid w:val="0011221A"/>
    <w:rsid w:val="001122E5"/>
    <w:rsid w:val="00112BA9"/>
    <w:rsid w:val="00112C17"/>
    <w:rsid w:val="00112F0F"/>
    <w:rsid w:val="001138E8"/>
    <w:rsid w:val="00114710"/>
    <w:rsid w:val="00115082"/>
    <w:rsid w:val="00115092"/>
    <w:rsid w:val="00115821"/>
    <w:rsid w:val="001159EC"/>
    <w:rsid w:val="00115DAF"/>
    <w:rsid w:val="001164B0"/>
    <w:rsid w:val="001166F1"/>
    <w:rsid w:val="00116A5B"/>
    <w:rsid w:val="00116AEE"/>
    <w:rsid w:val="0011708A"/>
    <w:rsid w:val="00117219"/>
    <w:rsid w:val="0011727B"/>
    <w:rsid w:val="0011780B"/>
    <w:rsid w:val="00117B80"/>
    <w:rsid w:val="001215BA"/>
    <w:rsid w:val="00122DAF"/>
    <w:rsid w:val="001240A3"/>
    <w:rsid w:val="00125438"/>
    <w:rsid w:val="001254D0"/>
    <w:rsid w:val="001257FE"/>
    <w:rsid w:val="00126D35"/>
    <w:rsid w:val="00126F5A"/>
    <w:rsid w:val="00127764"/>
    <w:rsid w:val="001301CF"/>
    <w:rsid w:val="00130681"/>
    <w:rsid w:val="001315FA"/>
    <w:rsid w:val="001318DC"/>
    <w:rsid w:val="001336F9"/>
    <w:rsid w:val="00133753"/>
    <w:rsid w:val="00133F96"/>
    <w:rsid w:val="0013456C"/>
    <w:rsid w:val="00134579"/>
    <w:rsid w:val="0013462C"/>
    <w:rsid w:val="00134A64"/>
    <w:rsid w:val="00134DA1"/>
    <w:rsid w:val="00135AAC"/>
    <w:rsid w:val="00136040"/>
    <w:rsid w:val="00136AEE"/>
    <w:rsid w:val="00136E34"/>
    <w:rsid w:val="0013782D"/>
    <w:rsid w:val="00140547"/>
    <w:rsid w:val="001408B4"/>
    <w:rsid w:val="00141094"/>
    <w:rsid w:val="001411EF"/>
    <w:rsid w:val="0014188A"/>
    <w:rsid w:val="00142379"/>
    <w:rsid w:val="00142D0B"/>
    <w:rsid w:val="00142EED"/>
    <w:rsid w:val="00142F1C"/>
    <w:rsid w:val="0014320F"/>
    <w:rsid w:val="001434C1"/>
    <w:rsid w:val="001435EF"/>
    <w:rsid w:val="0014443F"/>
    <w:rsid w:val="00145241"/>
    <w:rsid w:val="001457FF"/>
    <w:rsid w:val="001465E3"/>
    <w:rsid w:val="00146F3B"/>
    <w:rsid w:val="00147E1E"/>
    <w:rsid w:val="00147F8E"/>
    <w:rsid w:val="00150723"/>
    <w:rsid w:val="00151764"/>
    <w:rsid w:val="00151BAB"/>
    <w:rsid w:val="00151BDA"/>
    <w:rsid w:val="00151F4C"/>
    <w:rsid w:val="00152772"/>
    <w:rsid w:val="001529AE"/>
    <w:rsid w:val="00152A3B"/>
    <w:rsid w:val="00152C2C"/>
    <w:rsid w:val="00153776"/>
    <w:rsid w:val="001538F5"/>
    <w:rsid w:val="00153E4B"/>
    <w:rsid w:val="001541F1"/>
    <w:rsid w:val="00154432"/>
    <w:rsid w:val="0015550C"/>
    <w:rsid w:val="00155A95"/>
    <w:rsid w:val="00156410"/>
    <w:rsid w:val="00156535"/>
    <w:rsid w:val="00156FF7"/>
    <w:rsid w:val="001573DB"/>
    <w:rsid w:val="00157677"/>
    <w:rsid w:val="00157BBD"/>
    <w:rsid w:val="00157EC0"/>
    <w:rsid w:val="0016081E"/>
    <w:rsid w:val="00161963"/>
    <w:rsid w:val="001620B2"/>
    <w:rsid w:val="0016255A"/>
    <w:rsid w:val="00162986"/>
    <w:rsid w:val="001629FD"/>
    <w:rsid w:val="00162E3A"/>
    <w:rsid w:val="00163975"/>
    <w:rsid w:val="00163BEA"/>
    <w:rsid w:val="00164126"/>
    <w:rsid w:val="00164813"/>
    <w:rsid w:val="00164AC9"/>
    <w:rsid w:val="00164AD1"/>
    <w:rsid w:val="00164D30"/>
    <w:rsid w:val="00165353"/>
    <w:rsid w:val="00166052"/>
    <w:rsid w:val="001661DC"/>
    <w:rsid w:val="00166260"/>
    <w:rsid w:val="00166976"/>
    <w:rsid w:val="0016712A"/>
    <w:rsid w:val="001678C7"/>
    <w:rsid w:val="00167EE0"/>
    <w:rsid w:val="0017034E"/>
    <w:rsid w:val="00170596"/>
    <w:rsid w:val="00171017"/>
    <w:rsid w:val="00171166"/>
    <w:rsid w:val="0017135F"/>
    <w:rsid w:val="001720C5"/>
    <w:rsid w:val="001722A7"/>
    <w:rsid w:val="001722E9"/>
    <w:rsid w:val="0017256C"/>
    <w:rsid w:val="00173A8F"/>
    <w:rsid w:val="00173CBC"/>
    <w:rsid w:val="00173F53"/>
    <w:rsid w:val="00174311"/>
    <w:rsid w:val="00175397"/>
    <w:rsid w:val="001759B6"/>
    <w:rsid w:val="00175F5F"/>
    <w:rsid w:val="00176364"/>
    <w:rsid w:val="0017684F"/>
    <w:rsid w:val="00176EF4"/>
    <w:rsid w:val="001808E6"/>
    <w:rsid w:val="0018171B"/>
    <w:rsid w:val="00181DAF"/>
    <w:rsid w:val="001823AA"/>
    <w:rsid w:val="00183686"/>
    <w:rsid w:val="00184162"/>
    <w:rsid w:val="001851AA"/>
    <w:rsid w:val="001853C5"/>
    <w:rsid w:val="0018602E"/>
    <w:rsid w:val="00186A6D"/>
    <w:rsid w:val="00186D56"/>
    <w:rsid w:val="00187C05"/>
    <w:rsid w:val="00187D6B"/>
    <w:rsid w:val="00190358"/>
    <w:rsid w:val="001903FC"/>
    <w:rsid w:val="00192030"/>
    <w:rsid w:val="001926DB"/>
    <w:rsid w:val="00192725"/>
    <w:rsid w:val="00192BF2"/>
    <w:rsid w:val="001930A8"/>
    <w:rsid w:val="00193990"/>
    <w:rsid w:val="00193E12"/>
    <w:rsid w:val="001943BE"/>
    <w:rsid w:val="00194E76"/>
    <w:rsid w:val="00194E91"/>
    <w:rsid w:val="00195129"/>
    <w:rsid w:val="00195BFA"/>
    <w:rsid w:val="001966C5"/>
    <w:rsid w:val="0019676A"/>
    <w:rsid w:val="00196C61"/>
    <w:rsid w:val="00196DBF"/>
    <w:rsid w:val="00196E94"/>
    <w:rsid w:val="001A064F"/>
    <w:rsid w:val="001A0726"/>
    <w:rsid w:val="001A083F"/>
    <w:rsid w:val="001A28AA"/>
    <w:rsid w:val="001A2DFF"/>
    <w:rsid w:val="001A3A10"/>
    <w:rsid w:val="001A3F30"/>
    <w:rsid w:val="001A423F"/>
    <w:rsid w:val="001A4B11"/>
    <w:rsid w:val="001A635B"/>
    <w:rsid w:val="001A69F1"/>
    <w:rsid w:val="001A69FC"/>
    <w:rsid w:val="001A6BA9"/>
    <w:rsid w:val="001A6C98"/>
    <w:rsid w:val="001A6D37"/>
    <w:rsid w:val="001A70E4"/>
    <w:rsid w:val="001A722F"/>
    <w:rsid w:val="001A74A2"/>
    <w:rsid w:val="001B0749"/>
    <w:rsid w:val="001B0EC8"/>
    <w:rsid w:val="001B14EE"/>
    <w:rsid w:val="001B1E45"/>
    <w:rsid w:val="001B21D8"/>
    <w:rsid w:val="001B25C2"/>
    <w:rsid w:val="001B2CFA"/>
    <w:rsid w:val="001B31D7"/>
    <w:rsid w:val="001B370D"/>
    <w:rsid w:val="001B3928"/>
    <w:rsid w:val="001B3C07"/>
    <w:rsid w:val="001B412A"/>
    <w:rsid w:val="001B4912"/>
    <w:rsid w:val="001B4C2D"/>
    <w:rsid w:val="001B5849"/>
    <w:rsid w:val="001B62E8"/>
    <w:rsid w:val="001B68FD"/>
    <w:rsid w:val="001B73BA"/>
    <w:rsid w:val="001B7A34"/>
    <w:rsid w:val="001B7BC9"/>
    <w:rsid w:val="001C046C"/>
    <w:rsid w:val="001C0583"/>
    <w:rsid w:val="001C0B22"/>
    <w:rsid w:val="001C0D60"/>
    <w:rsid w:val="001C1B5E"/>
    <w:rsid w:val="001C262F"/>
    <w:rsid w:val="001C3288"/>
    <w:rsid w:val="001C4A4A"/>
    <w:rsid w:val="001C4AA6"/>
    <w:rsid w:val="001C60F4"/>
    <w:rsid w:val="001C64AC"/>
    <w:rsid w:val="001C6935"/>
    <w:rsid w:val="001C7573"/>
    <w:rsid w:val="001C75DD"/>
    <w:rsid w:val="001C7C03"/>
    <w:rsid w:val="001D0830"/>
    <w:rsid w:val="001D12EA"/>
    <w:rsid w:val="001D318E"/>
    <w:rsid w:val="001D3274"/>
    <w:rsid w:val="001D36F1"/>
    <w:rsid w:val="001D3FDA"/>
    <w:rsid w:val="001D4A89"/>
    <w:rsid w:val="001D4C89"/>
    <w:rsid w:val="001D4CD6"/>
    <w:rsid w:val="001D5137"/>
    <w:rsid w:val="001D6118"/>
    <w:rsid w:val="001D6848"/>
    <w:rsid w:val="001D6C17"/>
    <w:rsid w:val="001D6F24"/>
    <w:rsid w:val="001D766D"/>
    <w:rsid w:val="001D7E81"/>
    <w:rsid w:val="001D7EAB"/>
    <w:rsid w:val="001E0CEC"/>
    <w:rsid w:val="001E1A10"/>
    <w:rsid w:val="001E1ABA"/>
    <w:rsid w:val="001E26A6"/>
    <w:rsid w:val="001E26CC"/>
    <w:rsid w:val="001E28CD"/>
    <w:rsid w:val="001E2C67"/>
    <w:rsid w:val="001E309E"/>
    <w:rsid w:val="001E3B0D"/>
    <w:rsid w:val="001E3C32"/>
    <w:rsid w:val="001E4CC3"/>
    <w:rsid w:val="001E6175"/>
    <w:rsid w:val="001E70F4"/>
    <w:rsid w:val="001E71F0"/>
    <w:rsid w:val="001E7A5C"/>
    <w:rsid w:val="001E7EA0"/>
    <w:rsid w:val="001E7FED"/>
    <w:rsid w:val="001F15ED"/>
    <w:rsid w:val="001F1687"/>
    <w:rsid w:val="001F1C2A"/>
    <w:rsid w:val="001F1CFD"/>
    <w:rsid w:val="001F2117"/>
    <w:rsid w:val="001F23DC"/>
    <w:rsid w:val="001F24A5"/>
    <w:rsid w:val="001F3139"/>
    <w:rsid w:val="001F41CE"/>
    <w:rsid w:val="001F4B6B"/>
    <w:rsid w:val="001F512F"/>
    <w:rsid w:val="001F578E"/>
    <w:rsid w:val="001F5E03"/>
    <w:rsid w:val="001F5E6A"/>
    <w:rsid w:val="001F6129"/>
    <w:rsid w:val="001F6B7D"/>
    <w:rsid w:val="001F7912"/>
    <w:rsid w:val="001F7C24"/>
    <w:rsid w:val="00200165"/>
    <w:rsid w:val="00200320"/>
    <w:rsid w:val="0020048B"/>
    <w:rsid w:val="00201F95"/>
    <w:rsid w:val="002033F3"/>
    <w:rsid w:val="00203851"/>
    <w:rsid w:val="00203897"/>
    <w:rsid w:val="00203E56"/>
    <w:rsid w:val="00203E79"/>
    <w:rsid w:val="00203F65"/>
    <w:rsid w:val="00204404"/>
    <w:rsid w:val="002044ED"/>
    <w:rsid w:val="002056AE"/>
    <w:rsid w:val="00205D6A"/>
    <w:rsid w:val="002064D2"/>
    <w:rsid w:val="00206C4D"/>
    <w:rsid w:val="00206E51"/>
    <w:rsid w:val="00206EE9"/>
    <w:rsid w:val="002071AA"/>
    <w:rsid w:val="00207651"/>
    <w:rsid w:val="00207F6C"/>
    <w:rsid w:val="002103FC"/>
    <w:rsid w:val="002105BC"/>
    <w:rsid w:val="00210D23"/>
    <w:rsid w:val="00212A03"/>
    <w:rsid w:val="00212AA1"/>
    <w:rsid w:val="00212FD9"/>
    <w:rsid w:val="00213D23"/>
    <w:rsid w:val="002141E0"/>
    <w:rsid w:val="00214DFE"/>
    <w:rsid w:val="0021506E"/>
    <w:rsid w:val="00215413"/>
    <w:rsid w:val="00216586"/>
    <w:rsid w:val="002165BB"/>
    <w:rsid w:val="002169C1"/>
    <w:rsid w:val="00216DFC"/>
    <w:rsid w:val="00216F9B"/>
    <w:rsid w:val="0021724D"/>
    <w:rsid w:val="00217636"/>
    <w:rsid w:val="00220934"/>
    <w:rsid w:val="00221233"/>
    <w:rsid w:val="002216EB"/>
    <w:rsid w:val="00221C18"/>
    <w:rsid w:val="00222728"/>
    <w:rsid w:val="00222D5C"/>
    <w:rsid w:val="002231B8"/>
    <w:rsid w:val="00223213"/>
    <w:rsid w:val="00223683"/>
    <w:rsid w:val="0022385F"/>
    <w:rsid w:val="00223B15"/>
    <w:rsid w:val="0022418D"/>
    <w:rsid w:val="00224CF3"/>
    <w:rsid w:val="00224DAD"/>
    <w:rsid w:val="00225550"/>
    <w:rsid w:val="00225745"/>
    <w:rsid w:val="00225A5F"/>
    <w:rsid w:val="00227345"/>
    <w:rsid w:val="002305D6"/>
    <w:rsid w:val="00230B6C"/>
    <w:rsid w:val="00230F34"/>
    <w:rsid w:val="00232659"/>
    <w:rsid w:val="00233A87"/>
    <w:rsid w:val="002345FF"/>
    <w:rsid w:val="002349A8"/>
    <w:rsid w:val="002351FC"/>
    <w:rsid w:val="00235A88"/>
    <w:rsid w:val="00236134"/>
    <w:rsid w:val="002364E9"/>
    <w:rsid w:val="0023697E"/>
    <w:rsid w:val="0024016E"/>
    <w:rsid w:val="00240788"/>
    <w:rsid w:val="00241239"/>
    <w:rsid w:val="0024263E"/>
    <w:rsid w:val="00242725"/>
    <w:rsid w:val="002437E5"/>
    <w:rsid w:val="00244443"/>
    <w:rsid w:val="00244472"/>
    <w:rsid w:val="00244D76"/>
    <w:rsid w:val="002451BC"/>
    <w:rsid w:val="00245D75"/>
    <w:rsid w:val="00245F4D"/>
    <w:rsid w:val="0024651A"/>
    <w:rsid w:val="002465C8"/>
    <w:rsid w:val="00246ACB"/>
    <w:rsid w:val="00246F33"/>
    <w:rsid w:val="002477DA"/>
    <w:rsid w:val="00247A01"/>
    <w:rsid w:val="00247A4C"/>
    <w:rsid w:val="00250092"/>
    <w:rsid w:val="00251041"/>
    <w:rsid w:val="00251631"/>
    <w:rsid w:val="00251CE6"/>
    <w:rsid w:val="0025203E"/>
    <w:rsid w:val="00253981"/>
    <w:rsid w:val="00253D43"/>
    <w:rsid w:val="00254A32"/>
    <w:rsid w:val="00254E04"/>
    <w:rsid w:val="00254E29"/>
    <w:rsid w:val="00255A9A"/>
    <w:rsid w:val="00256D89"/>
    <w:rsid w:val="00257196"/>
    <w:rsid w:val="002572B8"/>
    <w:rsid w:val="00257F9F"/>
    <w:rsid w:val="0026029F"/>
    <w:rsid w:val="002608BD"/>
    <w:rsid w:val="00261448"/>
    <w:rsid w:val="0026292D"/>
    <w:rsid w:val="00262C7E"/>
    <w:rsid w:val="0026330C"/>
    <w:rsid w:val="0026415B"/>
    <w:rsid w:val="002645C6"/>
    <w:rsid w:val="00264EAE"/>
    <w:rsid w:val="002651E4"/>
    <w:rsid w:val="00265477"/>
    <w:rsid w:val="002654B4"/>
    <w:rsid w:val="0026558A"/>
    <w:rsid w:val="00265F72"/>
    <w:rsid w:val="00266ACC"/>
    <w:rsid w:val="0026756D"/>
    <w:rsid w:val="002675F1"/>
    <w:rsid w:val="00267C96"/>
    <w:rsid w:val="00271B1A"/>
    <w:rsid w:val="002724B2"/>
    <w:rsid w:val="00272DF9"/>
    <w:rsid w:val="00272FF1"/>
    <w:rsid w:val="00273388"/>
    <w:rsid w:val="002734BF"/>
    <w:rsid w:val="0027386D"/>
    <w:rsid w:val="002738B7"/>
    <w:rsid w:val="00273D0C"/>
    <w:rsid w:val="00273F8A"/>
    <w:rsid w:val="00274461"/>
    <w:rsid w:val="0027468E"/>
    <w:rsid w:val="002754BB"/>
    <w:rsid w:val="00275BFB"/>
    <w:rsid w:val="00275D34"/>
    <w:rsid w:val="00275E41"/>
    <w:rsid w:val="0027609A"/>
    <w:rsid w:val="0027637F"/>
    <w:rsid w:val="00277452"/>
    <w:rsid w:val="00277682"/>
    <w:rsid w:val="002779A1"/>
    <w:rsid w:val="00277AC9"/>
    <w:rsid w:val="00277CE0"/>
    <w:rsid w:val="0028191D"/>
    <w:rsid w:val="002819A3"/>
    <w:rsid w:val="00281CA8"/>
    <w:rsid w:val="00281D86"/>
    <w:rsid w:val="002828B5"/>
    <w:rsid w:val="00283710"/>
    <w:rsid w:val="00283B44"/>
    <w:rsid w:val="00283B4E"/>
    <w:rsid w:val="00283E44"/>
    <w:rsid w:val="0028490C"/>
    <w:rsid w:val="00284ADB"/>
    <w:rsid w:val="0028509D"/>
    <w:rsid w:val="00285185"/>
    <w:rsid w:val="002859A4"/>
    <w:rsid w:val="00285E8D"/>
    <w:rsid w:val="002869B2"/>
    <w:rsid w:val="0028728B"/>
    <w:rsid w:val="00287312"/>
    <w:rsid w:val="00287727"/>
    <w:rsid w:val="00287766"/>
    <w:rsid w:val="002879F1"/>
    <w:rsid w:val="002906B9"/>
    <w:rsid w:val="0029093D"/>
    <w:rsid w:val="00291902"/>
    <w:rsid w:val="00291DA6"/>
    <w:rsid w:val="002924D6"/>
    <w:rsid w:val="0029250C"/>
    <w:rsid w:val="00292947"/>
    <w:rsid w:val="00292E4E"/>
    <w:rsid w:val="00293947"/>
    <w:rsid w:val="002944CD"/>
    <w:rsid w:val="0029459B"/>
    <w:rsid w:val="00294600"/>
    <w:rsid w:val="00294632"/>
    <w:rsid w:val="002952AC"/>
    <w:rsid w:val="00295909"/>
    <w:rsid w:val="00296A3B"/>
    <w:rsid w:val="00296AA1"/>
    <w:rsid w:val="0029703B"/>
    <w:rsid w:val="00297789"/>
    <w:rsid w:val="00297A88"/>
    <w:rsid w:val="00297E61"/>
    <w:rsid w:val="002A0D3E"/>
    <w:rsid w:val="002A1996"/>
    <w:rsid w:val="002A1C52"/>
    <w:rsid w:val="002A36CB"/>
    <w:rsid w:val="002A3CFF"/>
    <w:rsid w:val="002A4258"/>
    <w:rsid w:val="002A4B36"/>
    <w:rsid w:val="002A5120"/>
    <w:rsid w:val="002A60DE"/>
    <w:rsid w:val="002A6896"/>
    <w:rsid w:val="002A7041"/>
    <w:rsid w:val="002A7327"/>
    <w:rsid w:val="002A7486"/>
    <w:rsid w:val="002A76E2"/>
    <w:rsid w:val="002B0B65"/>
    <w:rsid w:val="002B1058"/>
    <w:rsid w:val="002B1503"/>
    <w:rsid w:val="002B24BE"/>
    <w:rsid w:val="002B251A"/>
    <w:rsid w:val="002B34F1"/>
    <w:rsid w:val="002B3E84"/>
    <w:rsid w:val="002B41EA"/>
    <w:rsid w:val="002B4FC5"/>
    <w:rsid w:val="002B5017"/>
    <w:rsid w:val="002B5799"/>
    <w:rsid w:val="002B5C89"/>
    <w:rsid w:val="002B5FB1"/>
    <w:rsid w:val="002B6046"/>
    <w:rsid w:val="002B71FA"/>
    <w:rsid w:val="002B777C"/>
    <w:rsid w:val="002B7B09"/>
    <w:rsid w:val="002B7EED"/>
    <w:rsid w:val="002C049B"/>
    <w:rsid w:val="002C15C7"/>
    <w:rsid w:val="002C228B"/>
    <w:rsid w:val="002C22C7"/>
    <w:rsid w:val="002C26B5"/>
    <w:rsid w:val="002C3683"/>
    <w:rsid w:val="002C3D82"/>
    <w:rsid w:val="002C4752"/>
    <w:rsid w:val="002C5337"/>
    <w:rsid w:val="002C56F2"/>
    <w:rsid w:val="002C5EDE"/>
    <w:rsid w:val="002C5F5B"/>
    <w:rsid w:val="002C64B6"/>
    <w:rsid w:val="002C68CE"/>
    <w:rsid w:val="002C6B31"/>
    <w:rsid w:val="002C736E"/>
    <w:rsid w:val="002D0BD4"/>
    <w:rsid w:val="002D1222"/>
    <w:rsid w:val="002D3AC6"/>
    <w:rsid w:val="002D3F5D"/>
    <w:rsid w:val="002D3FCF"/>
    <w:rsid w:val="002D46DB"/>
    <w:rsid w:val="002D4FA8"/>
    <w:rsid w:val="002D59E9"/>
    <w:rsid w:val="002D6080"/>
    <w:rsid w:val="002D6846"/>
    <w:rsid w:val="002D6A95"/>
    <w:rsid w:val="002D73AA"/>
    <w:rsid w:val="002D76A2"/>
    <w:rsid w:val="002D76B2"/>
    <w:rsid w:val="002D76C0"/>
    <w:rsid w:val="002D7A59"/>
    <w:rsid w:val="002E0741"/>
    <w:rsid w:val="002E0953"/>
    <w:rsid w:val="002E0A91"/>
    <w:rsid w:val="002E1827"/>
    <w:rsid w:val="002E20C9"/>
    <w:rsid w:val="002E2252"/>
    <w:rsid w:val="002E2345"/>
    <w:rsid w:val="002E27BC"/>
    <w:rsid w:val="002E2BED"/>
    <w:rsid w:val="002E2EA9"/>
    <w:rsid w:val="002E47DB"/>
    <w:rsid w:val="002E4ED8"/>
    <w:rsid w:val="002E5F09"/>
    <w:rsid w:val="002E66EA"/>
    <w:rsid w:val="002E6AB8"/>
    <w:rsid w:val="002E7191"/>
    <w:rsid w:val="002E72D9"/>
    <w:rsid w:val="002E7DAA"/>
    <w:rsid w:val="002E7DF7"/>
    <w:rsid w:val="002F02D5"/>
    <w:rsid w:val="002F0B95"/>
    <w:rsid w:val="002F2683"/>
    <w:rsid w:val="002F26B0"/>
    <w:rsid w:val="002F2D64"/>
    <w:rsid w:val="002F2FCC"/>
    <w:rsid w:val="002F2FE6"/>
    <w:rsid w:val="002F31AA"/>
    <w:rsid w:val="002F33A6"/>
    <w:rsid w:val="002F33FC"/>
    <w:rsid w:val="002F3B3F"/>
    <w:rsid w:val="002F3E1A"/>
    <w:rsid w:val="002F4BEA"/>
    <w:rsid w:val="002F4BF2"/>
    <w:rsid w:val="002F4E4A"/>
    <w:rsid w:val="002F58B8"/>
    <w:rsid w:val="002F63A9"/>
    <w:rsid w:val="002F6A33"/>
    <w:rsid w:val="002F765A"/>
    <w:rsid w:val="002F7920"/>
    <w:rsid w:val="002F7EC3"/>
    <w:rsid w:val="0030156C"/>
    <w:rsid w:val="00301A11"/>
    <w:rsid w:val="00301AD5"/>
    <w:rsid w:val="00301BB2"/>
    <w:rsid w:val="00301D5F"/>
    <w:rsid w:val="00301EFD"/>
    <w:rsid w:val="00302A29"/>
    <w:rsid w:val="00303045"/>
    <w:rsid w:val="0030334C"/>
    <w:rsid w:val="00303616"/>
    <w:rsid w:val="00303D8A"/>
    <w:rsid w:val="00303F2E"/>
    <w:rsid w:val="00304434"/>
    <w:rsid w:val="00304607"/>
    <w:rsid w:val="00304B75"/>
    <w:rsid w:val="00304BEA"/>
    <w:rsid w:val="003052DB"/>
    <w:rsid w:val="00305A31"/>
    <w:rsid w:val="00305EFA"/>
    <w:rsid w:val="0030622E"/>
    <w:rsid w:val="003062DA"/>
    <w:rsid w:val="00307654"/>
    <w:rsid w:val="00307875"/>
    <w:rsid w:val="0031011B"/>
    <w:rsid w:val="0031101B"/>
    <w:rsid w:val="00311681"/>
    <w:rsid w:val="00311742"/>
    <w:rsid w:val="00311F1B"/>
    <w:rsid w:val="00312522"/>
    <w:rsid w:val="003139D3"/>
    <w:rsid w:val="00314493"/>
    <w:rsid w:val="003146CD"/>
    <w:rsid w:val="00314C2E"/>
    <w:rsid w:val="00315A6C"/>
    <w:rsid w:val="00316126"/>
    <w:rsid w:val="00316A42"/>
    <w:rsid w:val="00316EDE"/>
    <w:rsid w:val="00320199"/>
    <w:rsid w:val="00320C8A"/>
    <w:rsid w:val="0032102E"/>
    <w:rsid w:val="00321304"/>
    <w:rsid w:val="00322056"/>
    <w:rsid w:val="00322533"/>
    <w:rsid w:val="003228EE"/>
    <w:rsid w:val="00322ADA"/>
    <w:rsid w:val="00322B62"/>
    <w:rsid w:val="003232C5"/>
    <w:rsid w:val="00323D16"/>
    <w:rsid w:val="00324497"/>
    <w:rsid w:val="00324DB5"/>
    <w:rsid w:val="00324E3B"/>
    <w:rsid w:val="00324E8B"/>
    <w:rsid w:val="00324FF7"/>
    <w:rsid w:val="0032525A"/>
    <w:rsid w:val="003252E7"/>
    <w:rsid w:val="00325D74"/>
    <w:rsid w:val="00327E21"/>
    <w:rsid w:val="00330251"/>
    <w:rsid w:val="00330951"/>
    <w:rsid w:val="00330AAB"/>
    <w:rsid w:val="0033125A"/>
    <w:rsid w:val="003313DA"/>
    <w:rsid w:val="003316F7"/>
    <w:rsid w:val="00331FCF"/>
    <w:rsid w:val="00332036"/>
    <w:rsid w:val="003330FD"/>
    <w:rsid w:val="003333F2"/>
    <w:rsid w:val="003342F2"/>
    <w:rsid w:val="00334388"/>
    <w:rsid w:val="00335929"/>
    <w:rsid w:val="00335D82"/>
    <w:rsid w:val="00335ED6"/>
    <w:rsid w:val="00336298"/>
    <w:rsid w:val="003362D5"/>
    <w:rsid w:val="0033656B"/>
    <w:rsid w:val="00336658"/>
    <w:rsid w:val="0033699C"/>
    <w:rsid w:val="00336B17"/>
    <w:rsid w:val="00336DE6"/>
    <w:rsid w:val="00337595"/>
    <w:rsid w:val="0033775E"/>
    <w:rsid w:val="0034030F"/>
    <w:rsid w:val="003405AC"/>
    <w:rsid w:val="00341529"/>
    <w:rsid w:val="003415FD"/>
    <w:rsid w:val="00341A13"/>
    <w:rsid w:val="00341A82"/>
    <w:rsid w:val="003429E8"/>
    <w:rsid w:val="00342E10"/>
    <w:rsid w:val="00343199"/>
    <w:rsid w:val="003439D3"/>
    <w:rsid w:val="00344073"/>
    <w:rsid w:val="00344228"/>
    <w:rsid w:val="00344360"/>
    <w:rsid w:val="00344ECB"/>
    <w:rsid w:val="003452B4"/>
    <w:rsid w:val="00345427"/>
    <w:rsid w:val="00346BCB"/>
    <w:rsid w:val="00347017"/>
    <w:rsid w:val="00350039"/>
    <w:rsid w:val="00350747"/>
    <w:rsid w:val="00350D28"/>
    <w:rsid w:val="00350EA7"/>
    <w:rsid w:val="00350FF8"/>
    <w:rsid w:val="00352C4E"/>
    <w:rsid w:val="00353398"/>
    <w:rsid w:val="00353C99"/>
    <w:rsid w:val="00353DDD"/>
    <w:rsid w:val="00354750"/>
    <w:rsid w:val="00354E1A"/>
    <w:rsid w:val="00354E20"/>
    <w:rsid w:val="00356DB2"/>
    <w:rsid w:val="00357250"/>
    <w:rsid w:val="003574F3"/>
    <w:rsid w:val="003577E7"/>
    <w:rsid w:val="00357A9B"/>
    <w:rsid w:val="00360190"/>
    <w:rsid w:val="00360373"/>
    <w:rsid w:val="00360605"/>
    <w:rsid w:val="0036060E"/>
    <w:rsid w:val="00360759"/>
    <w:rsid w:val="00360976"/>
    <w:rsid w:val="00360A4C"/>
    <w:rsid w:val="00360C0F"/>
    <w:rsid w:val="0036150D"/>
    <w:rsid w:val="003621C0"/>
    <w:rsid w:val="003623E8"/>
    <w:rsid w:val="003629CF"/>
    <w:rsid w:val="00362F16"/>
    <w:rsid w:val="00362FCC"/>
    <w:rsid w:val="00363A38"/>
    <w:rsid w:val="003641CF"/>
    <w:rsid w:val="00365034"/>
    <w:rsid w:val="003655C5"/>
    <w:rsid w:val="00365770"/>
    <w:rsid w:val="00365F19"/>
    <w:rsid w:val="00366410"/>
    <w:rsid w:val="00366A3D"/>
    <w:rsid w:val="00366C7A"/>
    <w:rsid w:val="00367199"/>
    <w:rsid w:val="00367B42"/>
    <w:rsid w:val="00367D2D"/>
    <w:rsid w:val="00367EA8"/>
    <w:rsid w:val="00370077"/>
    <w:rsid w:val="0037070D"/>
    <w:rsid w:val="003712B5"/>
    <w:rsid w:val="00371B25"/>
    <w:rsid w:val="0037200E"/>
    <w:rsid w:val="0037297E"/>
    <w:rsid w:val="00373730"/>
    <w:rsid w:val="0037409A"/>
    <w:rsid w:val="00375055"/>
    <w:rsid w:val="003753CA"/>
    <w:rsid w:val="00375764"/>
    <w:rsid w:val="00375D55"/>
    <w:rsid w:val="00376B45"/>
    <w:rsid w:val="003778CA"/>
    <w:rsid w:val="00377E12"/>
    <w:rsid w:val="003805B1"/>
    <w:rsid w:val="003824E4"/>
    <w:rsid w:val="003825FC"/>
    <w:rsid w:val="003826CA"/>
    <w:rsid w:val="003829A1"/>
    <w:rsid w:val="00382AFF"/>
    <w:rsid w:val="003837A0"/>
    <w:rsid w:val="003839AA"/>
    <w:rsid w:val="00383BFC"/>
    <w:rsid w:val="0038422C"/>
    <w:rsid w:val="00384C92"/>
    <w:rsid w:val="003852A1"/>
    <w:rsid w:val="0038580A"/>
    <w:rsid w:val="0038635E"/>
    <w:rsid w:val="0038788A"/>
    <w:rsid w:val="00387BDC"/>
    <w:rsid w:val="00390612"/>
    <w:rsid w:val="003907F6"/>
    <w:rsid w:val="00391F1A"/>
    <w:rsid w:val="00391FA5"/>
    <w:rsid w:val="00392D7D"/>
    <w:rsid w:val="003937F8"/>
    <w:rsid w:val="003941F0"/>
    <w:rsid w:val="003949B4"/>
    <w:rsid w:val="00394AB9"/>
    <w:rsid w:val="00394AE9"/>
    <w:rsid w:val="00395020"/>
    <w:rsid w:val="003955C5"/>
    <w:rsid w:val="003957AD"/>
    <w:rsid w:val="0039669E"/>
    <w:rsid w:val="00396A55"/>
    <w:rsid w:val="00396B34"/>
    <w:rsid w:val="00397AD4"/>
    <w:rsid w:val="00397F27"/>
    <w:rsid w:val="003A0462"/>
    <w:rsid w:val="003A08A9"/>
    <w:rsid w:val="003A12F4"/>
    <w:rsid w:val="003A1864"/>
    <w:rsid w:val="003A3004"/>
    <w:rsid w:val="003A3256"/>
    <w:rsid w:val="003A337A"/>
    <w:rsid w:val="003A3CFD"/>
    <w:rsid w:val="003A3D1D"/>
    <w:rsid w:val="003A48A6"/>
    <w:rsid w:val="003A4CCD"/>
    <w:rsid w:val="003A5B98"/>
    <w:rsid w:val="003A602D"/>
    <w:rsid w:val="003A6DB1"/>
    <w:rsid w:val="003A70FC"/>
    <w:rsid w:val="003A75B9"/>
    <w:rsid w:val="003A79E4"/>
    <w:rsid w:val="003A7D4F"/>
    <w:rsid w:val="003B0496"/>
    <w:rsid w:val="003B0753"/>
    <w:rsid w:val="003B0F19"/>
    <w:rsid w:val="003B174D"/>
    <w:rsid w:val="003B1F38"/>
    <w:rsid w:val="003B1FE8"/>
    <w:rsid w:val="003B2AFA"/>
    <w:rsid w:val="003B2B6B"/>
    <w:rsid w:val="003B39FB"/>
    <w:rsid w:val="003B3E66"/>
    <w:rsid w:val="003B453A"/>
    <w:rsid w:val="003B53CA"/>
    <w:rsid w:val="003B6618"/>
    <w:rsid w:val="003B6BD0"/>
    <w:rsid w:val="003C0D18"/>
    <w:rsid w:val="003C1269"/>
    <w:rsid w:val="003C1386"/>
    <w:rsid w:val="003C180B"/>
    <w:rsid w:val="003C1A75"/>
    <w:rsid w:val="003C1C95"/>
    <w:rsid w:val="003C1D80"/>
    <w:rsid w:val="003C2FD8"/>
    <w:rsid w:val="003C3056"/>
    <w:rsid w:val="003C3F94"/>
    <w:rsid w:val="003C52B1"/>
    <w:rsid w:val="003C5969"/>
    <w:rsid w:val="003C5EA5"/>
    <w:rsid w:val="003C5F45"/>
    <w:rsid w:val="003C61EB"/>
    <w:rsid w:val="003C63B4"/>
    <w:rsid w:val="003C6730"/>
    <w:rsid w:val="003D1445"/>
    <w:rsid w:val="003D2F39"/>
    <w:rsid w:val="003D3370"/>
    <w:rsid w:val="003D3577"/>
    <w:rsid w:val="003D4B90"/>
    <w:rsid w:val="003D4BBA"/>
    <w:rsid w:val="003D4CD1"/>
    <w:rsid w:val="003D5EEE"/>
    <w:rsid w:val="003D6196"/>
    <w:rsid w:val="003D63B5"/>
    <w:rsid w:val="003D6918"/>
    <w:rsid w:val="003D72CC"/>
    <w:rsid w:val="003D7D1C"/>
    <w:rsid w:val="003D7D21"/>
    <w:rsid w:val="003E0056"/>
    <w:rsid w:val="003E0E07"/>
    <w:rsid w:val="003E27DD"/>
    <w:rsid w:val="003E30F5"/>
    <w:rsid w:val="003E4176"/>
    <w:rsid w:val="003E42D6"/>
    <w:rsid w:val="003E4AFE"/>
    <w:rsid w:val="003E52DE"/>
    <w:rsid w:val="003E541D"/>
    <w:rsid w:val="003E6A1D"/>
    <w:rsid w:val="003E6D44"/>
    <w:rsid w:val="003F0971"/>
    <w:rsid w:val="003F0B6D"/>
    <w:rsid w:val="003F122C"/>
    <w:rsid w:val="003F1AF9"/>
    <w:rsid w:val="003F1BFF"/>
    <w:rsid w:val="003F1E00"/>
    <w:rsid w:val="003F28E3"/>
    <w:rsid w:val="003F2D0E"/>
    <w:rsid w:val="003F2E51"/>
    <w:rsid w:val="003F4042"/>
    <w:rsid w:val="003F42FF"/>
    <w:rsid w:val="003F4E74"/>
    <w:rsid w:val="003F53A7"/>
    <w:rsid w:val="003F5AB2"/>
    <w:rsid w:val="003F7770"/>
    <w:rsid w:val="004003DF"/>
    <w:rsid w:val="00400B1F"/>
    <w:rsid w:val="004016A9"/>
    <w:rsid w:val="004022AF"/>
    <w:rsid w:val="00402818"/>
    <w:rsid w:val="00402A35"/>
    <w:rsid w:val="00402B57"/>
    <w:rsid w:val="0040303D"/>
    <w:rsid w:val="0040366F"/>
    <w:rsid w:val="0040377B"/>
    <w:rsid w:val="00403886"/>
    <w:rsid w:val="00403EEE"/>
    <w:rsid w:val="00403F62"/>
    <w:rsid w:val="0040541A"/>
    <w:rsid w:val="0040660A"/>
    <w:rsid w:val="004071D6"/>
    <w:rsid w:val="00407413"/>
    <w:rsid w:val="0040774B"/>
    <w:rsid w:val="00407953"/>
    <w:rsid w:val="00410B3E"/>
    <w:rsid w:val="00410B5D"/>
    <w:rsid w:val="004136FF"/>
    <w:rsid w:val="00413FB2"/>
    <w:rsid w:val="00414463"/>
    <w:rsid w:val="00414886"/>
    <w:rsid w:val="00414DC5"/>
    <w:rsid w:val="00415BBA"/>
    <w:rsid w:val="00416432"/>
    <w:rsid w:val="00416AD3"/>
    <w:rsid w:val="004171F0"/>
    <w:rsid w:val="004178D1"/>
    <w:rsid w:val="004179CE"/>
    <w:rsid w:val="0042000F"/>
    <w:rsid w:val="00420021"/>
    <w:rsid w:val="00420487"/>
    <w:rsid w:val="00420E0E"/>
    <w:rsid w:val="00420FC8"/>
    <w:rsid w:val="00421D02"/>
    <w:rsid w:val="00421E9B"/>
    <w:rsid w:val="004220C0"/>
    <w:rsid w:val="00422110"/>
    <w:rsid w:val="0042556B"/>
    <w:rsid w:val="004259C8"/>
    <w:rsid w:val="00425CFA"/>
    <w:rsid w:val="00425F4B"/>
    <w:rsid w:val="00426712"/>
    <w:rsid w:val="00427439"/>
    <w:rsid w:val="00427696"/>
    <w:rsid w:val="0042772C"/>
    <w:rsid w:val="00427EB0"/>
    <w:rsid w:val="004305B3"/>
    <w:rsid w:val="0043094C"/>
    <w:rsid w:val="00431F94"/>
    <w:rsid w:val="00432544"/>
    <w:rsid w:val="0043389A"/>
    <w:rsid w:val="00433A18"/>
    <w:rsid w:val="00434A23"/>
    <w:rsid w:val="00434A9D"/>
    <w:rsid w:val="00434AE2"/>
    <w:rsid w:val="00435301"/>
    <w:rsid w:val="004368A5"/>
    <w:rsid w:val="00436DD2"/>
    <w:rsid w:val="00437112"/>
    <w:rsid w:val="004378EB"/>
    <w:rsid w:val="00437DD0"/>
    <w:rsid w:val="00440086"/>
    <w:rsid w:val="00440325"/>
    <w:rsid w:val="0044063D"/>
    <w:rsid w:val="004421DD"/>
    <w:rsid w:val="0044253B"/>
    <w:rsid w:val="00442661"/>
    <w:rsid w:val="004426DA"/>
    <w:rsid w:val="0044289D"/>
    <w:rsid w:val="0044302A"/>
    <w:rsid w:val="004434AA"/>
    <w:rsid w:val="00443ACA"/>
    <w:rsid w:val="00446017"/>
    <w:rsid w:val="004479BF"/>
    <w:rsid w:val="0045095F"/>
    <w:rsid w:val="004522E0"/>
    <w:rsid w:val="0045240F"/>
    <w:rsid w:val="00452C6F"/>
    <w:rsid w:val="004532A6"/>
    <w:rsid w:val="004533A9"/>
    <w:rsid w:val="0045361F"/>
    <w:rsid w:val="00453988"/>
    <w:rsid w:val="00453C48"/>
    <w:rsid w:val="00453F35"/>
    <w:rsid w:val="00454ECB"/>
    <w:rsid w:val="00456852"/>
    <w:rsid w:val="00457CA0"/>
    <w:rsid w:val="00457E55"/>
    <w:rsid w:val="00460051"/>
    <w:rsid w:val="00460A23"/>
    <w:rsid w:val="00460B4A"/>
    <w:rsid w:val="00461D19"/>
    <w:rsid w:val="00462105"/>
    <w:rsid w:val="004624D6"/>
    <w:rsid w:val="00463BA1"/>
    <w:rsid w:val="004646A6"/>
    <w:rsid w:val="00464BFB"/>
    <w:rsid w:val="004654FE"/>
    <w:rsid w:val="004663FB"/>
    <w:rsid w:val="0046679A"/>
    <w:rsid w:val="00467243"/>
    <w:rsid w:val="00467C4F"/>
    <w:rsid w:val="00467D79"/>
    <w:rsid w:val="0047038D"/>
    <w:rsid w:val="00470417"/>
    <w:rsid w:val="00470714"/>
    <w:rsid w:val="004714BF"/>
    <w:rsid w:val="004717D5"/>
    <w:rsid w:val="0047271E"/>
    <w:rsid w:val="00472E99"/>
    <w:rsid w:val="00474747"/>
    <w:rsid w:val="00474B15"/>
    <w:rsid w:val="00474BD8"/>
    <w:rsid w:val="00474CFE"/>
    <w:rsid w:val="004757A6"/>
    <w:rsid w:val="0047582B"/>
    <w:rsid w:val="00475C17"/>
    <w:rsid w:val="00475D8E"/>
    <w:rsid w:val="0047617D"/>
    <w:rsid w:val="00477D8D"/>
    <w:rsid w:val="00477E52"/>
    <w:rsid w:val="00480890"/>
    <w:rsid w:val="00480914"/>
    <w:rsid w:val="004810F8"/>
    <w:rsid w:val="004820E5"/>
    <w:rsid w:val="00482DE0"/>
    <w:rsid w:val="00484167"/>
    <w:rsid w:val="004847C6"/>
    <w:rsid w:val="00484C36"/>
    <w:rsid w:val="00485044"/>
    <w:rsid w:val="00485153"/>
    <w:rsid w:val="004854D5"/>
    <w:rsid w:val="00485C71"/>
    <w:rsid w:val="00486316"/>
    <w:rsid w:val="00487886"/>
    <w:rsid w:val="004878B3"/>
    <w:rsid w:val="0048795C"/>
    <w:rsid w:val="00487A48"/>
    <w:rsid w:val="00487EB0"/>
    <w:rsid w:val="00490BD3"/>
    <w:rsid w:val="00490DD1"/>
    <w:rsid w:val="00491324"/>
    <w:rsid w:val="00491F89"/>
    <w:rsid w:val="0049232F"/>
    <w:rsid w:val="00492396"/>
    <w:rsid w:val="004925C7"/>
    <w:rsid w:val="004929CE"/>
    <w:rsid w:val="00494AD2"/>
    <w:rsid w:val="00494C78"/>
    <w:rsid w:val="00494D57"/>
    <w:rsid w:val="00494FA7"/>
    <w:rsid w:val="004955EA"/>
    <w:rsid w:val="0049563F"/>
    <w:rsid w:val="00495735"/>
    <w:rsid w:val="00495E1E"/>
    <w:rsid w:val="0049698C"/>
    <w:rsid w:val="004975DC"/>
    <w:rsid w:val="004A02E8"/>
    <w:rsid w:val="004A03CD"/>
    <w:rsid w:val="004A1267"/>
    <w:rsid w:val="004A172D"/>
    <w:rsid w:val="004A222B"/>
    <w:rsid w:val="004A2D2D"/>
    <w:rsid w:val="004A35FE"/>
    <w:rsid w:val="004A49AA"/>
    <w:rsid w:val="004A4AF8"/>
    <w:rsid w:val="004A5222"/>
    <w:rsid w:val="004A64B2"/>
    <w:rsid w:val="004A691E"/>
    <w:rsid w:val="004A75BC"/>
    <w:rsid w:val="004A7BC3"/>
    <w:rsid w:val="004B00EC"/>
    <w:rsid w:val="004B06A5"/>
    <w:rsid w:val="004B079C"/>
    <w:rsid w:val="004B0918"/>
    <w:rsid w:val="004B1144"/>
    <w:rsid w:val="004B148B"/>
    <w:rsid w:val="004B19BC"/>
    <w:rsid w:val="004B2076"/>
    <w:rsid w:val="004B21DE"/>
    <w:rsid w:val="004B24D5"/>
    <w:rsid w:val="004B28FC"/>
    <w:rsid w:val="004B3192"/>
    <w:rsid w:val="004B39A0"/>
    <w:rsid w:val="004B3E13"/>
    <w:rsid w:val="004B448D"/>
    <w:rsid w:val="004B4AD6"/>
    <w:rsid w:val="004B53BD"/>
    <w:rsid w:val="004B5857"/>
    <w:rsid w:val="004B5A2B"/>
    <w:rsid w:val="004B5A3C"/>
    <w:rsid w:val="004B7833"/>
    <w:rsid w:val="004B7BC8"/>
    <w:rsid w:val="004C06DD"/>
    <w:rsid w:val="004C09A3"/>
    <w:rsid w:val="004C0FB3"/>
    <w:rsid w:val="004C1277"/>
    <w:rsid w:val="004C1F40"/>
    <w:rsid w:val="004C2524"/>
    <w:rsid w:val="004C29AD"/>
    <w:rsid w:val="004C29D7"/>
    <w:rsid w:val="004C33E7"/>
    <w:rsid w:val="004C37EC"/>
    <w:rsid w:val="004C3E1D"/>
    <w:rsid w:val="004C3FC7"/>
    <w:rsid w:val="004C4705"/>
    <w:rsid w:val="004C4758"/>
    <w:rsid w:val="004C4A9B"/>
    <w:rsid w:val="004C54C4"/>
    <w:rsid w:val="004C5CB6"/>
    <w:rsid w:val="004C5FD7"/>
    <w:rsid w:val="004C6675"/>
    <w:rsid w:val="004C6DFD"/>
    <w:rsid w:val="004C74D4"/>
    <w:rsid w:val="004D0239"/>
    <w:rsid w:val="004D0457"/>
    <w:rsid w:val="004D06B1"/>
    <w:rsid w:val="004D093E"/>
    <w:rsid w:val="004D0EA4"/>
    <w:rsid w:val="004D4EED"/>
    <w:rsid w:val="004D5167"/>
    <w:rsid w:val="004D5F22"/>
    <w:rsid w:val="004D70D0"/>
    <w:rsid w:val="004D77FF"/>
    <w:rsid w:val="004E12BC"/>
    <w:rsid w:val="004E1A81"/>
    <w:rsid w:val="004E1E43"/>
    <w:rsid w:val="004E1FB5"/>
    <w:rsid w:val="004E2B14"/>
    <w:rsid w:val="004E347B"/>
    <w:rsid w:val="004E34B6"/>
    <w:rsid w:val="004E3942"/>
    <w:rsid w:val="004E3A06"/>
    <w:rsid w:val="004E3B9A"/>
    <w:rsid w:val="004E419A"/>
    <w:rsid w:val="004E44EA"/>
    <w:rsid w:val="004E4C91"/>
    <w:rsid w:val="004E5B73"/>
    <w:rsid w:val="004E6239"/>
    <w:rsid w:val="004E66E8"/>
    <w:rsid w:val="004E6869"/>
    <w:rsid w:val="004E7E9F"/>
    <w:rsid w:val="004F0259"/>
    <w:rsid w:val="004F04B1"/>
    <w:rsid w:val="004F06E6"/>
    <w:rsid w:val="004F1129"/>
    <w:rsid w:val="004F19C3"/>
    <w:rsid w:val="004F2E1A"/>
    <w:rsid w:val="004F2E5D"/>
    <w:rsid w:val="004F347C"/>
    <w:rsid w:val="004F394F"/>
    <w:rsid w:val="004F3BA1"/>
    <w:rsid w:val="004F3E6C"/>
    <w:rsid w:val="004F4B89"/>
    <w:rsid w:val="004F5637"/>
    <w:rsid w:val="004F5854"/>
    <w:rsid w:val="004F6507"/>
    <w:rsid w:val="004F678D"/>
    <w:rsid w:val="004F6A09"/>
    <w:rsid w:val="004F7BF5"/>
    <w:rsid w:val="004F7DF9"/>
    <w:rsid w:val="00500DCC"/>
    <w:rsid w:val="00500EE0"/>
    <w:rsid w:val="005010B9"/>
    <w:rsid w:val="0050176B"/>
    <w:rsid w:val="00501C65"/>
    <w:rsid w:val="005023FB"/>
    <w:rsid w:val="00502746"/>
    <w:rsid w:val="00502A4E"/>
    <w:rsid w:val="005046E9"/>
    <w:rsid w:val="00504F93"/>
    <w:rsid w:val="00505556"/>
    <w:rsid w:val="00505F44"/>
    <w:rsid w:val="0050630E"/>
    <w:rsid w:val="005068A2"/>
    <w:rsid w:val="005069D6"/>
    <w:rsid w:val="00507D29"/>
    <w:rsid w:val="005101D4"/>
    <w:rsid w:val="00510EF0"/>
    <w:rsid w:val="005116E6"/>
    <w:rsid w:val="00511DD2"/>
    <w:rsid w:val="005120FA"/>
    <w:rsid w:val="0051297C"/>
    <w:rsid w:val="00512D27"/>
    <w:rsid w:val="0051342C"/>
    <w:rsid w:val="00513764"/>
    <w:rsid w:val="00513DC2"/>
    <w:rsid w:val="005144EF"/>
    <w:rsid w:val="00514B14"/>
    <w:rsid w:val="005154E9"/>
    <w:rsid w:val="00515D30"/>
    <w:rsid w:val="00516A4D"/>
    <w:rsid w:val="00516B25"/>
    <w:rsid w:val="00516F94"/>
    <w:rsid w:val="005173B6"/>
    <w:rsid w:val="00517427"/>
    <w:rsid w:val="005177BD"/>
    <w:rsid w:val="0051785E"/>
    <w:rsid w:val="00517F77"/>
    <w:rsid w:val="0052080C"/>
    <w:rsid w:val="00520E76"/>
    <w:rsid w:val="00521896"/>
    <w:rsid w:val="00521EB0"/>
    <w:rsid w:val="005220B0"/>
    <w:rsid w:val="0052317A"/>
    <w:rsid w:val="005233F4"/>
    <w:rsid w:val="00523497"/>
    <w:rsid w:val="00523678"/>
    <w:rsid w:val="00524A26"/>
    <w:rsid w:val="00525070"/>
    <w:rsid w:val="005252CB"/>
    <w:rsid w:val="0052531B"/>
    <w:rsid w:val="005256DA"/>
    <w:rsid w:val="00525FD6"/>
    <w:rsid w:val="00527E49"/>
    <w:rsid w:val="0053010F"/>
    <w:rsid w:val="00530CD4"/>
    <w:rsid w:val="00530FB1"/>
    <w:rsid w:val="00531520"/>
    <w:rsid w:val="00531AD4"/>
    <w:rsid w:val="00531CA6"/>
    <w:rsid w:val="005320E3"/>
    <w:rsid w:val="0053318C"/>
    <w:rsid w:val="0053384C"/>
    <w:rsid w:val="00534777"/>
    <w:rsid w:val="00536267"/>
    <w:rsid w:val="005365EB"/>
    <w:rsid w:val="00536B5D"/>
    <w:rsid w:val="00536E9A"/>
    <w:rsid w:val="0053769F"/>
    <w:rsid w:val="00537A32"/>
    <w:rsid w:val="00540083"/>
    <w:rsid w:val="00540B02"/>
    <w:rsid w:val="00540BDD"/>
    <w:rsid w:val="00540D26"/>
    <w:rsid w:val="00541240"/>
    <w:rsid w:val="00541540"/>
    <w:rsid w:val="00542027"/>
    <w:rsid w:val="00542061"/>
    <w:rsid w:val="005428B7"/>
    <w:rsid w:val="00542E63"/>
    <w:rsid w:val="00543AD7"/>
    <w:rsid w:val="00543FED"/>
    <w:rsid w:val="00544429"/>
    <w:rsid w:val="0054478F"/>
    <w:rsid w:val="00544F19"/>
    <w:rsid w:val="005451AD"/>
    <w:rsid w:val="00545F2E"/>
    <w:rsid w:val="00546403"/>
    <w:rsid w:val="005464E6"/>
    <w:rsid w:val="005468FF"/>
    <w:rsid w:val="00547057"/>
    <w:rsid w:val="00547BC3"/>
    <w:rsid w:val="005502A0"/>
    <w:rsid w:val="00551D76"/>
    <w:rsid w:val="00552054"/>
    <w:rsid w:val="005522F1"/>
    <w:rsid w:val="00554064"/>
    <w:rsid w:val="005544D5"/>
    <w:rsid w:val="00554610"/>
    <w:rsid w:val="00554E54"/>
    <w:rsid w:val="00555063"/>
    <w:rsid w:val="005553E1"/>
    <w:rsid w:val="00555905"/>
    <w:rsid w:val="00557416"/>
    <w:rsid w:val="00557BC3"/>
    <w:rsid w:val="00557C97"/>
    <w:rsid w:val="00557F3A"/>
    <w:rsid w:val="00560AD2"/>
    <w:rsid w:val="00560B2B"/>
    <w:rsid w:val="00560EFF"/>
    <w:rsid w:val="005627BF"/>
    <w:rsid w:val="00562E2B"/>
    <w:rsid w:val="00562F46"/>
    <w:rsid w:val="0056313C"/>
    <w:rsid w:val="00563B08"/>
    <w:rsid w:val="00563F4D"/>
    <w:rsid w:val="0056471C"/>
    <w:rsid w:val="005649AA"/>
    <w:rsid w:val="00564B6C"/>
    <w:rsid w:val="0056522E"/>
    <w:rsid w:val="0056548C"/>
    <w:rsid w:val="00565727"/>
    <w:rsid w:val="00565913"/>
    <w:rsid w:val="00565C6F"/>
    <w:rsid w:val="0056729C"/>
    <w:rsid w:val="0056793C"/>
    <w:rsid w:val="00567B4C"/>
    <w:rsid w:val="00567CD6"/>
    <w:rsid w:val="00567E8E"/>
    <w:rsid w:val="00567F39"/>
    <w:rsid w:val="00570530"/>
    <w:rsid w:val="0057067A"/>
    <w:rsid w:val="0057182F"/>
    <w:rsid w:val="00572619"/>
    <w:rsid w:val="0057309F"/>
    <w:rsid w:val="00573807"/>
    <w:rsid w:val="00573BB3"/>
    <w:rsid w:val="005748D0"/>
    <w:rsid w:val="00574E58"/>
    <w:rsid w:val="0057547B"/>
    <w:rsid w:val="005754BD"/>
    <w:rsid w:val="00576D77"/>
    <w:rsid w:val="005805DC"/>
    <w:rsid w:val="005810F8"/>
    <w:rsid w:val="00582904"/>
    <w:rsid w:val="00582DBC"/>
    <w:rsid w:val="00583EC9"/>
    <w:rsid w:val="005842E5"/>
    <w:rsid w:val="005843CE"/>
    <w:rsid w:val="00585D43"/>
    <w:rsid w:val="00585DF3"/>
    <w:rsid w:val="0058601A"/>
    <w:rsid w:val="005862B2"/>
    <w:rsid w:val="005869AD"/>
    <w:rsid w:val="00586BA0"/>
    <w:rsid w:val="0058708C"/>
    <w:rsid w:val="00587206"/>
    <w:rsid w:val="00587EA5"/>
    <w:rsid w:val="005901F3"/>
    <w:rsid w:val="00590220"/>
    <w:rsid w:val="00590E32"/>
    <w:rsid w:val="005916C3"/>
    <w:rsid w:val="00591AB5"/>
    <w:rsid w:val="0059259C"/>
    <w:rsid w:val="00592784"/>
    <w:rsid w:val="00592838"/>
    <w:rsid w:val="005928E5"/>
    <w:rsid w:val="005935EE"/>
    <w:rsid w:val="0059388C"/>
    <w:rsid w:val="00593B14"/>
    <w:rsid w:val="00593C44"/>
    <w:rsid w:val="00594205"/>
    <w:rsid w:val="00594391"/>
    <w:rsid w:val="00594629"/>
    <w:rsid w:val="0059499D"/>
    <w:rsid w:val="00596043"/>
    <w:rsid w:val="00596606"/>
    <w:rsid w:val="005966A4"/>
    <w:rsid w:val="00596D0C"/>
    <w:rsid w:val="00596FF4"/>
    <w:rsid w:val="00597D71"/>
    <w:rsid w:val="005A020B"/>
    <w:rsid w:val="005A0598"/>
    <w:rsid w:val="005A1186"/>
    <w:rsid w:val="005A1D98"/>
    <w:rsid w:val="005A29FB"/>
    <w:rsid w:val="005A2C71"/>
    <w:rsid w:val="005A2D19"/>
    <w:rsid w:val="005A2DC1"/>
    <w:rsid w:val="005A3A86"/>
    <w:rsid w:val="005A3E47"/>
    <w:rsid w:val="005A42A4"/>
    <w:rsid w:val="005A49CF"/>
    <w:rsid w:val="005A4D60"/>
    <w:rsid w:val="005A5135"/>
    <w:rsid w:val="005A5787"/>
    <w:rsid w:val="005A58FC"/>
    <w:rsid w:val="005A7095"/>
    <w:rsid w:val="005A72DA"/>
    <w:rsid w:val="005B11A3"/>
    <w:rsid w:val="005B14E3"/>
    <w:rsid w:val="005B1A66"/>
    <w:rsid w:val="005B1B53"/>
    <w:rsid w:val="005B1F3F"/>
    <w:rsid w:val="005B22CA"/>
    <w:rsid w:val="005B2DA6"/>
    <w:rsid w:val="005B31B2"/>
    <w:rsid w:val="005B33C3"/>
    <w:rsid w:val="005B4013"/>
    <w:rsid w:val="005B4832"/>
    <w:rsid w:val="005B4BF1"/>
    <w:rsid w:val="005B4E1C"/>
    <w:rsid w:val="005B51ED"/>
    <w:rsid w:val="005B5551"/>
    <w:rsid w:val="005B5915"/>
    <w:rsid w:val="005B64D8"/>
    <w:rsid w:val="005B6D44"/>
    <w:rsid w:val="005B7281"/>
    <w:rsid w:val="005B767D"/>
    <w:rsid w:val="005B7CBF"/>
    <w:rsid w:val="005C0053"/>
    <w:rsid w:val="005C0300"/>
    <w:rsid w:val="005C144C"/>
    <w:rsid w:val="005C19FA"/>
    <w:rsid w:val="005C1B81"/>
    <w:rsid w:val="005C23EA"/>
    <w:rsid w:val="005C3252"/>
    <w:rsid w:val="005C4720"/>
    <w:rsid w:val="005C480E"/>
    <w:rsid w:val="005C4835"/>
    <w:rsid w:val="005C4BDF"/>
    <w:rsid w:val="005C4FCE"/>
    <w:rsid w:val="005C5093"/>
    <w:rsid w:val="005C5F11"/>
    <w:rsid w:val="005C650A"/>
    <w:rsid w:val="005C7448"/>
    <w:rsid w:val="005C7FF6"/>
    <w:rsid w:val="005D0004"/>
    <w:rsid w:val="005D0CA8"/>
    <w:rsid w:val="005D1134"/>
    <w:rsid w:val="005D14AF"/>
    <w:rsid w:val="005D1850"/>
    <w:rsid w:val="005D2413"/>
    <w:rsid w:val="005D2A54"/>
    <w:rsid w:val="005D3E0A"/>
    <w:rsid w:val="005D4447"/>
    <w:rsid w:val="005D4F37"/>
    <w:rsid w:val="005D51C8"/>
    <w:rsid w:val="005D57FE"/>
    <w:rsid w:val="005D60F1"/>
    <w:rsid w:val="005D697C"/>
    <w:rsid w:val="005D72FE"/>
    <w:rsid w:val="005E021E"/>
    <w:rsid w:val="005E04E7"/>
    <w:rsid w:val="005E179F"/>
    <w:rsid w:val="005E196C"/>
    <w:rsid w:val="005E253C"/>
    <w:rsid w:val="005E27C5"/>
    <w:rsid w:val="005E29B8"/>
    <w:rsid w:val="005E3F6C"/>
    <w:rsid w:val="005E4505"/>
    <w:rsid w:val="005E509B"/>
    <w:rsid w:val="005E67CB"/>
    <w:rsid w:val="005E75E3"/>
    <w:rsid w:val="005F024B"/>
    <w:rsid w:val="005F0C8D"/>
    <w:rsid w:val="005F0D35"/>
    <w:rsid w:val="005F0E7E"/>
    <w:rsid w:val="005F0E98"/>
    <w:rsid w:val="005F1D01"/>
    <w:rsid w:val="005F2017"/>
    <w:rsid w:val="005F2856"/>
    <w:rsid w:val="005F2F97"/>
    <w:rsid w:val="005F4630"/>
    <w:rsid w:val="005F4C39"/>
    <w:rsid w:val="005F4CDD"/>
    <w:rsid w:val="005F55DA"/>
    <w:rsid w:val="005F575F"/>
    <w:rsid w:val="005F584A"/>
    <w:rsid w:val="005F604D"/>
    <w:rsid w:val="005F6FD1"/>
    <w:rsid w:val="005F70C2"/>
    <w:rsid w:val="005F7675"/>
    <w:rsid w:val="005F7934"/>
    <w:rsid w:val="006004BC"/>
    <w:rsid w:val="006011D2"/>
    <w:rsid w:val="0060120D"/>
    <w:rsid w:val="0060141C"/>
    <w:rsid w:val="006029D4"/>
    <w:rsid w:val="006047DB"/>
    <w:rsid w:val="00605BA5"/>
    <w:rsid w:val="006062FD"/>
    <w:rsid w:val="006073C0"/>
    <w:rsid w:val="00607BA8"/>
    <w:rsid w:val="006100DB"/>
    <w:rsid w:val="006106E9"/>
    <w:rsid w:val="00610BBC"/>
    <w:rsid w:val="00610D54"/>
    <w:rsid w:val="00611283"/>
    <w:rsid w:val="00611286"/>
    <w:rsid w:val="00612121"/>
    <w:rsid w:val="00612401"/>
    <w:rsid w:val="0061286D"/>
    <w:rsid w:val="00612ED1"/>
    <w:rsid w:val="006131A4"/>
    <w:rsid w:val="0061391E"/>
    <w:rsid w:val="00613AE0"/>
    <w:rsid w:val="00613DEA"/>
    <w:rsid w:val="006142DA"/>
    <w:rsid w:val="006149E2"/>
    <w:rsid w:val="00614CA9"/>
    <w:rsid w:val="00615304"/>
    <w:rsid w:val="00615526"/>
    <w:rsid w:val="0061595D"/>
    <w:rsid w:val="006166FB"/>
    <w:rsid w:val="0061704F"/>
    <w:rsid w:val="0061795C"/>
    <w:rsid w:val="006203DD"/>
    <w:rsid w:val="006211A0"/>
    <w:rsid w:val="00621F9F"/>
    <w:rsid w:val="00622373"/>
    <w:rsid w:val="006223C7"/>
    <w:rsid w:val="00622D9D"/>
    <w:rsid w:val="00622E0C"/>
    <w:rsid w:val="00623735"/>
    <w:rsid w:val="00623A79"/>
    <w:rsid w:val="006240E5"/>
    <w:rsid w:val="00624330"/>
    <w:rsid w:val="00624674"/>
    <w:rsid w:val="00624B56"/>
    <w:rsid w:val="00624CCF"/>
    <w:rsid w:val="00624FF9"/>
    <w:rsid w:val="0062707A"/>
    <w:rsid w:val="006277CF"/>
    <w:rsid w:val="0062784B"/>
    <w:rsid w:val="00627EA2"/>
    <w:rsid w:val="006309A1"/>
    <w:rsid w:val="00630F6B"/>
    <w:rsid w:val="00631308"/>
    <w:rsid w:val="0063138B"/>
    <w:rsid w:val="0063138C"/>
    <w:rsid w:val="006313CC"/>
    <w:rsid w:val="00633527"/>
    <w:rsid w:val="00633F73"/>
    <w:rsid w:val="006341C7"/>
    <w:rsid w:val="0063498F"/>
    <w:rsid w:val="00634BDE"/>
    <w:rsid w:val="00634ED1"/>
    <w:rsid w:val="0063558E"/>
    <w:rsid w:val="006359A5"/>
    <w:rsid w:val="00635ABC"/>
    <w:rsid w:val="00635F1C"/>
    <w:rsid w:val="00635FFC"/>
    <w:rsid w:val="00636128"/>
    <w:rsid w:val="00636502"/>
    <w:rsid w:val="00636EE6"/>
    <w:rsid w:val="0063771D"/>
    <w:rsid w:val="0064032D"/>
    <w:rsid w:val="006405EA"/>
    <w:rsid w:val="00640641"/>
    <w:rsid w:val="0064085A"/>
    <w:rsid w:val="00640EBD"/>
    <w:rsid w:val="0064105A"/>
    <w:rsid w:val="006414B8"/>
    <w:rsid w:val="00641603"/>
    <w:rsid w:val="00641CC4"/>
    <w:rsid w:val="006432C5"/>
    <w:rsid w:val="00644097"/>
    <w:rsid w:val="006441E6"/>
    <w:rsid w:val="00644BBA"/>
    <w:rsid w:val="00644BFA"/>
    <w:rsid w:val="006453B7"/>
    <w:rsid w:val="006457F1"/>
    <w:rsid w:val="00646062"/>
    <w:rsid w:val="00646796"/>
    <w:rsid w:val="0064694E"/>
    <w:rsid w:val="006474F5"/>
    <w:rsid w:val="00647696"/>
    <w:rsid w:val="006476DC"/>
    <w:rsid w:val="00647C7C"/>
    <w:rsid w:val="006507BA"/>
    <w:rsid w:val="00650EB7"/>
    <w:rsid w:val="006512E9"/>
    <w:rsid w:val="006523C4"/>
    <w:rsid w:val="0065344E"/>
    <w:rsid w:val="00653A49"/>
    <w:rsid w:val="00654E64"/>
    <w:rsid w:val="006558A7"/>
    <w:rsid w:val="00655975"/>
    <w:rsid w:val="00656B57"/>
    <w:rsid w:val="00657D84"/>
    <w:rsid w:val="006600C9"/>
    <w:rsid w:val="0066043A"/>
    <w:rsid w:val="006606A4"/>
    <w:rsid w:val="0066083B"/>
    <w:rsid w:val="00660ECB"/>
    <w:rsid w:val="00661076"/>
    <w:rsid w:val="00661B1C"/>
    <w:rsid w:val="0066285C"/>
    <w:rsid w:val="00662D12"/>
    <w:rsid w:val="006636C1"/>
    <w:rsid w:val="006641E0"/>
    <w:rsid w:val="006644D2"/>
    <w:rsid w:val="00664C81"/>
    <w:rsid w:val="00665CC0"/>
    <w:rsid w:val="0066603F"/>
    <w:rsid w:val="006661C4"/>
    <w:rsid w:val="00666A29"/>
    <w:rsid w:val="00666A3E"/>
    <w:rsid w:val="006679B6"/>
    <w:rsid w:val="006700E9"/>
    <w:rsid w:val="00670E07"/>
    <w:rsid w:val="00671DD5"/>
    <w:rsid w:val="0067218B"/>
    <w:rsid w:val="00673F81"/>
    <w:rsid w:val="006758A2"/>
    <w:rsid w:val="006766D3"/>
    <w:rsid w:val="00676D52"/>
    <w:rsid w:val="00677772"/>
    <w:rsid w:val="00677956"/>
    <w:rsid w:val="006779D5"/>
    <w:rsid w:val="006807D8"/>
    <w:rsid w:val="006808D2"/>
    <w:rsid w:val="00680FBF"/>
    <w:rsid w:val="00681032"/>
    <w:rsid w:val="00681997"/>
    <w:rsid w:val="00682614"/>
    <w:rsid w:val="006826F5"/>
    <w:rsid w:val="00684283"/>
    <w:rsid w:val="00684F85"/>
    <w:rsid w:val="0068512C"/>
    <w:rsid w:val="00685377"/>
    <w:rsid w:val="006853F3"/>
    <w:rsid w:val="00685B53"/>
    <w:rsid w:val="00685B83"/>
    <w:rsid w:val="006871C1"/>
    <w:rsid w:val="00687AC2"/>
    <w:rsid w:val="00687B59"/>
    <w:rsid w:val="006900D3"/>
    <w:rsid w:val="00691938"/>
    <w:rsid w:val="00691E35"/>
    <w:rsid w:val="00691E9F"/>
    <w:rsid w:val="0069248E"/>
    <w:rsid w:val="00693389"/>
    <w:rsid w:val="00693413"/>
    <w:rsid w:val="00693ADD"/>
    <w:rsid w:val="00693D05"/>
    <w:rsid w:val="00693D8F"/>
    <w:rsid w:val="00694441"/>
    <w:rsid w:val="00694682"/>
    <w:rsid w:val="00694E7E"/>
    <w:rsid w:val="006952C7"/>
    <w:rsid w:val="006957B7"/>
    <w:rsid w:val="00695D53"/>
    <w:rsid w:val="00695FB0"/>
    <w:rsid w:val="00697118"/>
    <w:rsid w:val="00697E62"/>
    <w:rsid w:val="00697F0C"/>
    <w:rsid w:val="006A036E"/>
    <w:rsid w:val="006A0A23"/>
    <w:rsid w:val="006A29AF"/>
    <w:rsid w:val="006A31D8"/>
    <w:rsid w:val="006A3822"/>
    <w:rsid w:val="006A3CAE"/>
    <w:rsid w:val="006A3FF3"/>
    <w:rsid w:val="006A4F2E"/>
    <w:rsid w:val="006A57A3"/>
    <w:rsid w:val="006A5AE4"/>
    <w:rsid w:val="006A5BDD"/>
    <w:rsid w:val="006A5EFB"/>
    <w:rsid w:val="006A5F13"/>
    <w:rsid w:val="006A7F07"/>
    <w:rsid w:val="006B005D"/>
    <w:rsid w:val="006B02E3"/>
    <w:rsid w:val="006B0350"/>
    <w:rsid w:val="006B0403"/>
    <w:rsid w:val="006B09C9"/>
    <w:rsid w:val="006B0CDE"/>
    <w:rsid w:val="006B1922"/>
    <w:rsid w:val="006B1B12"/>
    <w:rsid w:val="006B3525"/>
    <w:rsid w:val="006B499E"/>
    <w:rsid w:val="006B4EBE"/>
    <w:rsid w:val="006B5225"/>
    <w:rsid w:val="006B52E5"/>
    <w:rsid w:val="006B5311"/>
    <w:rsid w:val="006B70E4"/>
    <w:rsid w:val="006B75A3"/>
    <w:rsid w:val="006B76E5"/>
    <w:rsid w:val="006C197C"/>
    <w:rsid w:val="006C2ED2"/>
    <w:rsid w:val="006C301A"/>
    <w:rsid w:val="006C45D5"/>
    <w:rsid w:val="006C5520"/>
    <w:rsid w:val="006C5A68"/>
    <w:rsid w:val="006C5D76"/>
    <w:rsid w:val="006C646E"/>
    <w:rsid w:val="006C6F4E"/>
    <w:rsid w:val="006C7081"/>
    <w:rsid w:val="006C7D75"/>
    <w:rsid w:val="006D0D60"/>
    <w:rsid w:val="006D1B86"/>
    <w:rsid w:val="006D1D81"/>
    <w:rsid w:val="006D2A83"/>
    <w:rsid w:val="006D2DE5"/>
    <w:rsid w:val="006D3BB2"/>
    <w:rsid w:val="006D409E"/>
    <w:rsid w:val="006D48BE"/>
    <w:rsid w:val="006D5637"/>
    <w:rsid w:val="006D5AA6"/>
    <w:rsid w:val="006D613D"/>
    <w:rsid w:val="006D72D1"/>
    <w:rsid w:val="006E19BB"/>
    <w:rsid w:val="006E1D6B"/>
    <w:rsid w:val="006E21FA"/>
    <w:rsid w:val="006E2696"/>
    <w:rsid w:val="006E2C79"/>
    <w:rsid w:val="006E30DE"/>
    <w:rsid w:val="006E348D"/>
    <w:rsid w:val="006E3A63"/>
    <w:rsid w:val="006E3D00"/>
    <w:rsid w:val="006E4297"/>
    <w:rsid w:val="006E4CED"/>
    <w:rsid w:val="006E4F20"/>
    <w:rsid w:val="006E5041"/>
    <w:rsid w:val="006E536A"/>
    <w:rsid w:val="006E5605"/>
    <w:rsid w:val="006E5616"/>
    <w:rsid w:val="006E6115"/>
    <w:rsid w:val="006E6EDF"/>
    <w:rsid w:val="006E6FC1"/>
    <w:rsid w:val="006E78F9"/>
    <w:rsid w:val="006F0068"/>
    <w:rsid w:val="006F0071"/>
    <w:rsid w:val="006F14D9"/>
    <w:rsid w:val="006F159D"/>
    <w:rsid w:val="006F1E37"/>
    <w:rsid w:val="006F2934"/>
    <w:rsid w:val="006F2A37"/>
    <w:rsid w:val="006F305D"/>
    <w:rsid w:val="006F3376"/>
    <w:rsid w:val="006F37DD"/>
    <w:rsid w:val="006F4B7F"/>
    <w:rsid w:val="006F5816"/>
    <w:rsid w:val="006F5E83"/>
    <w:rsid w:val="006F6DA7"/>
    <w:rsid w:val="006F6EA8"/>
    <w:rsid w:val="006F7207"/>
    <w:rsid w:val="006F727E"/>
    <w:rsid w:val="006F7C5C"/>
    <w:rsid w:val="00700A7C"/>
    <w:rsid w:val="007013C3"/>
    <w:rsid w:val="007018B1"/>
    <w:rsid w:val="00701941"/>
    <w:rsid w:val="00701DB6"/>
    <w:rsid w:val="00701E47"/>
    <w:rsid w:val="007024B9"/>
    <w:rsid w:val="00702B78"/>
    <w:rsid w:val="00703216"/>
    <w:rsid w:val="007033E0"/>
    <w:rsid w:val="00703479"/>
    <w:rsid w:val="007034CC"/>
    <w:rsid w:val="0070364D"/>
    <w:rsid w:val="0070559F"/>
    <w:rsid w:val="00705C16"/>
    <w:rsid w:val="00706259"/>
    <w:rsid w:val="00706AC4"/>
    <w:rsid w:val="007071B4"/>
    <w:rsid w:val="00707251"/>
    <w:rsid w:val="00707CCA"/>
    <w:rsid w:val="00710723"/>
    <w:rsid w:val="00710F9E"/>
    <w:rsid w:val="0071111A"/>
    <w:rsid w:val="0071152B"/>
    <w:rsid w:val="00711942"/>
    <w:rsid w:val="00711B90"/>
    <w:rsid w:val="00712CDA"/>
    <w:rsid w:val="00713F62"/>
    <w:rsid w:val="007145AA"/>
    <w:rsid w:val="00714CBA"/>
    <w:rsid w:val="0071522E"/>
    <w:rsid w:val="007153FE"/>
    <w:rsid w:val="00715633"/>
    <w:rsid w:val="00715A8A"/>
    <w:rsid w:val="00716147"/>
    <w:rsid w:val="00716194"/>
    <w:rsid w:val="00717207"/>
    <w:rsid w:val="00717381"/>
    <w:rsid w:val="007208EC"/>
    <w:rsid w:val="0072178F"/>
    <w:rsid w:val="00721E99"/>
    <w:rsid w:val="00722021"/>
    <w:rsid w:val="0072217E"/>
    <w:rsid w:val="0072379D"/>
    <w:rsid w:val="00724011"/>
    <w:rsid w:val="0072404B"/>
    <w:rsid w:val="00724372"/>
    <w:rsid w:val="00724A63"/>
    <w:rsid w:val="00724CAD"/>
    <w:rsid w:val="00725769"/>
    <w:rsid w:val="00726131"/>
    <w:rsid w:val="00726674"/>
    <w:rsid w:val="007271FC"/>
    <w:rsid w:val="007278B3"/>
    <w:rsid w:val="00730591"/>
    <w:rsid w:val="00730B20"/>
    <w:rsid w:val="00730F0E"/>
    <w:rsid w:val="00731E86"/>
    <w:rsid w:val="00731EB8"/>
    <w:rsid w:val="00732097"/>
    <w:rsid w:val="00732372"/>
    <w:rsid w:val="007325ED"/>
    <w:rsid w:val="00732FAB"/>
    <w:rsid w:val="007345E2"/>
    <w:rsid w:val="007355DD"/>
    <w:rsid w:val="00735EEB"/>
    <w:rsid w:val="0073693F"/>
    <w:rsid w:val="00740A22"/>
    <w:rsid w:val="00742913"/>
    <w:rsid w:val="00742E2C"/>
    <w:rsid w:val="00742E49"/>
    <w:rsid w:val="00742E68"/>
    <w:rsid w:val="00743451"/>
    <w:rsid w:val="00743512"/>
    <w:rsid w:val="007435AE"/>
    <w:rsid w:val="00743EBA"/>
    <w:rsid w:val="007443CC"/>
    <w:rsid w:val="007460CD"/>
    <w:rsid w:val="007465ED"/>
    <w:rsid w:val="007467F7"/>
    <w:rsid w:val="0074716F"/>
    <w:rsid w:val="007479DC"/>
    <w:rsid w:val="00750299"/>
    <w:rsid w:val="0075051E"/>
    <w:rsid w:val="0075116A"/>
    <w:rsid w:val="00751757"/>
    <w:rsid w:val="0075245B"/>
    <w:rsid w:val="007526D7"/>
    <w:rsid w:val="00752768"/>
    <w:rsid w:val="00752AA9"/>
    <w:rsid w:val="00753080"/>
    <w:rsid w:val="00753570"/>
    <w:rsid w:val="007535A7"/>
    <w:rsid w:val="0075449D"/>
    <w:rsid w:val="0075497C"/>
    <w:rsid w:val="00754EFF"/>
    <w:rsid w:val="007555BF"/>
    <w:rsid w:val="00755F87"/>
    <w:rsid w:val="007566D2"/>
    <w:rsid w:val="00757E8D"/>
    <w:rsid w:val="00757ECE"/>
    <w:rsid w:val="00760072"/>
    <w:rsid w:val="00760BF3"/>
    <w:rsid w:val="00760D8D"/>
    <w:rsid w:val="0076118E"/>
    <w:rsid w:val="00761B85"/>
    <w:rsid w:val="00763807"/>
    <w:rsid w:val="00763BEA"/>
    <w:rsid w:val="00765422"/>
    <w:rsid w:val="00765960"/>
    <w:rsid w:val="00765A0E"/>
    <w:rsid w:val="00765F3E"/>
    <w:rsid w:val="0076749E"/>
    <w:rsid w:val="00770162"/>
    <w:rsid w:val="007712B4"/>
    <w:rsid w:val="00771B64"/>
    <w:rsid w:val="00771C48"/>
    <w:rsid w:val="00771CB3"/>
    <w:rsid w:val="0077254C"/>
    <w:rsid w:val="00773524"/>
    <w:rsid w:val="007737ED"/>
    <w:rsid w:val="00773FCE"/>
    <w:rsid w:val="007740F5"/>
    <w:rsid w:val="00774AE0"/>
    <w:rsid w:val="00775374"/>
    <w:rsid w:val="00775475"/>
    <w:rsid w:val="0077581B"/>
    <w:rsid w:val="00775E7C"/>
    <w:rsid w:val="00776CEB"/>
    <w:rsid w:val="00777BF4"/>
    <w:rsid w:val="00777DE6"/>
    <w:rsid w:val="00780075"/>
    <w:rsid w:val="00780426"/>
    <w:rsid w:val="00780E02"/>
    <w:rsid w:val="00781544"/>
    <w:rsid w:val="00781E09"/>
    <w:rsid w:val="007820ED"/>
    <w:rsid w:val="0078212D"/>
    <w:rsid w:val="007831B5"/>
    <w:rsid w:val="007836D1"/>
    <w:rsid w:val="007842A2"/>
    <w:rsid w:val="00784B12"/>
    <w:rsid w:val="00784DED"/>
    <w:rsid w:val="00785D03"/>
    <w:rsid w:val="00786130"/>
    <w:rsid w:val="007863A6"/>
    <w:rsid w:val="00786FCF"/>
    <w:rsid w:val="0079086C"/>
    <w:rsid w:val="007910D5"/>
    <w:rsid w:val="00791508"/>
    <w:rsid w:val="00791BD8"/>
    <w:rsid w:val="00792060"/>
    <w:rsid w:val="007925EC"/>
    <w:rsid w:val="0079310D"/>
    <w:rsid w:val="0079312C"/>
    <w:rsid w:val="00794298"/>
    <w:rsid w:val="0079475C"/>
    <w:rsid w:val="00794D49"/>
    <w:rsid w:val="0079511F"/>
    <w:rsid w:val="0079575C"/>
    <w:rsid w:val="00795A12"/>
    <w:rsid w:val="0079700B"/>
    <w:rsid w:val="00797383"/>
    <w:rsid w:val="0079796D"/>
    <w:rsid w:val="00797DFC"/>
    <w:rsid w:val="007A0498"/>
    <w:rsid w:val="007A099F"/>
    <w:rsid w:val="007A0B17"/>
    <w:rsid w:val="007A0D12"/>
    <w:rsid w:val="007A0D25"/>
    <w:rsid w:val="007A0E8F"/>
    <w:rsid w:val="007A10C3"/>
    <w:rsid w:val="007A117D"/>
    <w:rsid w:val="007A1221"/>
    <w:rsid w:val="007A1BDD"/>
    <w:rsid w:val="007A2370"/>
    <w:rsid w:val="007A2EBB"/>
    <w:rsid w:val="007A306A"/>
    <w:rsid w:val="007A3296"/>
    <w:rsid w:val="007A3369"/>
    <w:rsid w:val="007A3FAB"/>
    <w:rsid w:val="007A411A"/>
    <w:rsid w:val="007A41FE"/>
    <w:rsid w:val="007A4D15"/>
    <w:rsid w:val="007A4EC2"/>
    <w:rsid w:val="007A5178"/>
    <w:rsid w:val="007A5376"/>
    <w:rsid w:val="007A566B"/>
    <w:rsid w:val="007A57E6"/>
    <w:rsid w:val="007A582C"/>
    <w:rsid w:val="007A58F7"/>
    <w:rsid w:val="007A5994"/>
    <w:rsid w:val="007A65D9"/>
    <w:rsid w:val="007A6830"/>
    <w:rsid w:val="007A68C2"/>
    <w:rsid w:val="007A693A"/>
    <w:rsid w:val="007A6C9F"/>
    <w:rsid w:val="007A7D39"/>
    <w:rsid w:val="007B0617"/>
    <w:rsid w:val="007B0BAE"/>
    <w:rsid w:val="007B0C02"/>
    <w:rsid w:val="007B1448"/>
    <w:rsid w:val="007B224C"/>
    <w:rsid w:val="007B2C8E"/>
    <w:rsid w:val="007B2E01"/>
    <w:rsid w:val="007B3153"/>
    <w:rsid w:val="007B397A"/>
    <w:rsid w:val="007B3B5C"/>
    <w:rsid w:val="007B3B75"/>
    <w:rsid w:val="007B4677"/>
    <w:rsid w:val="007B4A4C"/>
    <w:rsid w:val="007B52E2"/>
    <w:rsid w:val="007B5DD3"/>
    <w:rsid w:val="007B688B"/>
    <w:rsid w:val="007B795A"/>
    <w:rsid w:val="007C11FF"/>
    <w:rsid w:val="007C15CF"/>
    <w:rsid w:val="007C22DC"/>
    <w:rsid w:val="007C2936"/>
    <w:rsid w:val="007C2E23"/>
    <w:rsid w:val="007C3149"/>
    <w:rsid w:val="007C46DE"/>
    <w:rsid w:val="007C4B43"/>
    <w:rsid w:val="007C4BDF"/>
    <w:rsid w:val="007C540F"/>
    <w:rsid w:val="007C6665"/>
    <w:rsid w:val="007C6FB2"/>
    <w:rsid w:val="007C702C"/>
    <w:rsid w:val="007C716C"/>
    <w:rsid w:val="007C71D2"/>
    <w:rsid w:val="007C7A15"/>
    <w:rsid w:val="007D0208"/>
    <w:rsid w:val="007D0609"/>
    <w:rsid w:val="007D07B7"/>
    <w:rsid w:val="007D0F01"/>
    <w:rsid w:val="007D1231"/>
    <w:rsid w:val="007D124C"/>
    <w:rsid w:val="007D13AD"/>
    <w:rsid w:val="007D13E5"/>
    <w:rsid w:val="007D1982"/>
    <w:rsid w:val="007D1B7F"/>
    <w:rsid w:val="007D202A"/>
    <w:rsid w:val="007D284B"/>
    <w:rsid w:val="007D2B78"/>
    <w:rsid w:val="007D38D7"/>
    <w:rsid w:val="007D39E6"/>
    <w:rsid w:val="007D42D8"/>
    <w:rsid w:val="007D4DBD"/>
    <w:rsid w:val="007D5089"/>
    <w:rsid w:val="007D58B9"/>
    <w:rsid w:val="007D6322"/>
    <w:rsid w:val="007D63C3"/>
    <w:rsid w:val="007D63EF"/>
    <w:rsid w:val="007D6725"/>
    <w:rsid w:val="007D6735"/>
    <w:rsid w:val="007D6849"/>
    <w:rsid w:val="007D6B9C"/>
    <w:rsid w:val="007D6CC8"/>
    <w:rsid w:val="007D7D86"/>
    <w:rsid w:val="007E22D8"/>
    <w:rsid w:val="007E2C39"/>
    <w:rsid w:val="007E2EDC"/>
    <w:rsid w:val="007E3271"/>
    <w:rsid w:val="007E396F"/>
    <w:rsid w:val="007E3EBF"/>
    <w:rsid w:val="007E3F52"/>
    <w:rsid w:val="007E47D9"/>
    <w:rsid w:val="007E6025"/>
    <w:rsid w:val="007E6069"/>
    <w:rsid w:val="007E6D27"/>
    <w:rsid w:val="007E70B0"/>
    <w:rsid w:val="007E7E00"/>
    <w:rsid w:val="007F04F7"/>
    <w:rsid w:val="007F06CF"/>
    <w:rsid w:val="007F0899"/>
    <w:rsid w:val="007F1566"/>
    <w:rsid w:val="007F195F"/>
    <w:rsid w:val="007F1C98"/>
    <w:rsid w:val="007F2045"/>
    <w:rsid w:val="007F2B0C"/>
    <w:rsid w:val="007F2EAB"/>
    <w:rsid w:val="007F31AC"/>
    <w:rsid w:val="007F3B8B"/>
    <w:rsid w:val="007F4106"/>
    <w:rsid w:val="007F466B"/>
    <w:rsid w:val="007F5131"/>
    <w:rsid w:val="007F5340"/>
    <w:rsid w:val="007F5B01"/>
    <w:rsid w:val="007F60AC"/>
    <w:rsid w:val="007F6110"/>
    <w:rsid w:val="007F6A07"/>
    <w:rsid w:val="007F6A4F"/>
    <w:rsid w:val="007F6B39"/>
    <w:rsid w:val="007F7159"/>
    <w:rsid w:val="007F720A"/>
    <w:rsid w:val="007F75EC"/>
    <w:rsid w:val="0080099B"/>
    <w:rsid w:val="00800B26"/>
    <w:rsid w:val="008016FA"/>
    <w:rsid w:val="00802223"/>
    <w:rsid w:val="008027A8"/>
    <w:rsid w:val="00802FA0"/>
    <w:rsid w:val="00803030"/>
    <w:rsid w:val="0080387C"/>
    <w:rsid w:val="00803B3D"/>
    <w:rsid w:val="00803F00"/>
    <w:rsid w:val="00804C73"/>
    <w:rsid w:val="00805A88"/>
    <w:rsid w:val="00805A8E"/>
    <w:rsid w:val="0080606A"/>
    <w:rsid w:val="008061F0"/>
    <w:rsid w:val="00806271"/>
    <w:rsid w:val="00806373"/>
    <w:rsid w:val="00806A83"/>
    <w:rsid w:val="008074F8"/>
    <w:rsid w:val="00807A13"/>
    <w:rsid w:val="00807E4A"/>
    <w:rsid w:val="00810046"/>
    <w:rsid w:val="00810A74"/>
    <w:rsid w:val="00810F36"/>
    <w:rsid w:val="00811057"/>
    <w:rsid w:val="00812E48"/>
    <w:rsid w:val="00812EB0"/>
    <w:rsid w:val="00814045"/>
    <w:rsid w:val="008157B0"/>
    <w:rsid w:val="00815BF6"/>
    <w:rsid w:val="00815EAA"/>
    <w:rsid w:val="00816B5B"/>
    <w:rsid w:val="00817C38"/>
    <w:rsid w:val="00817CCB"/>
    <w:rsid w:val="0082003C"/>
    <w:rsid w:val="00820E17"/>
    <w:rsid w:val="00820FBE"/>
    <w:rsid w:val="00821BCD"/>
    <w:rsid w:val="00821F09"/>
    <w:rsid w:val="00822077"/>
    <w:rsid w:val="008220D4"/>
    <w:rsid w:val="0082228B"/>
    <w:rsid w:val="008222B1"/>
    <w:rsid w:val="00822744"/>
    <w:rsid w:val="00823D39"/>
    <w:rsid w:val="00824B4E"/>
    <w:rsid w:val="00824CCE"/>
    <w:rsid w:val="00824DA4"/>
    <w:rsid w:val="00826224"/>
    <w:rsid w:val="008262A1"/>
    <w:rsid w:val="008266F2"/>
    <w:rsid w:val="008268AB"/>
    <w:rsid w:val="0082696A"/>
    <w:rsid w:val="00827AB0"/>
    <w:rsid w:val="008302BF"/>
    <w:rsid w:val="008303D3"/>
    <w:rsid w:val="00830A92"/>
    <w:rsid w:val="00830F20"/>
    <w:rsid w:val="0083112A"/>
    <w:rsid w:val="008311F3"/>
    <w:rsid w:val="008314DF"/>
    <w:rsid w:val="008317C0"/>
    <w:rsid w:val="00831B2A"/>
    <w:rsid w:val="008322A0"/>
    <w:rsid w:val="008322DE"/>
    <w:rsid w:val="00832796"/>
    <w:rsid w:val="0083364A"/>
    <w:rsid w:val="008340AE"/>
    <w:rsid w:val="00834527"/>
    <w:rsid w:val="00834541"/>
    <w:rsid w:val="008346B9"/>
    <w:rsid w:val="00834B34"/>
    <w:rsid w:val="00835475"/>
    <w:rsid w:val="00836822"/>
    <w:rsid w:val="008376D0"/>
    <w:rsid w:val="00837CA2"/>
    <w:rsid w:val="00840032"/>
    <w:rsid w:val="008402F9"/>
    <w:rsid w:val="00840612"/>
    <w:rsid w:val="00841392"/>
    <w:rsid w:val="00841566"/>
    <w:rsid w:val="00841B28"/>
    <w:rsid w:val="00841C36"/>
    <w:rsid w:val="00841F12"/>
    <w:rsid w:val="00842781"/>
    <w:rsid w:val="00843166"/>
    <w:rsid w:val="008431C2"/>
    <w:rsid w:val="00843585"/>
    <w:rsid w:val="008438D1"/>
    <w:rsid w:val="00844956"/>
    <w:rsid w:val="00844B4E"/>
    <w:rsid w:val="00845251"/>
    <w:rsid w:val="008454F4"/>
    <w:rsid w:val="008454F8"/>
    <w:rsid w:val="00845980"/>
    <w:rsid w:val="00847267"/>
    <w:rsid w:val="008474F3"/>
    <w:rsid w:val="00847CC8"/>
    <w:rsid w:val="00847E70"/>
    <w:rsid w:val="00850393"/>
    <w:rsid w:val="00850739"/>
    <w:rsid w:val="008511CF"/>
    <w:rsid w:val="008515C6"/>
    <w:rsid w:val="00851BC8"/>
    <w:rsid w:val="00851F26"/>
    <w:rsid w:val="00852190"/>
    <w:rsid w:val="0085222C"/>
    <w:rsid w:val="00852902"/>
    <w:rsid w:val="00852DD1"/>
    <w:rsid w:val="00853754"/>
    <w:rsid w:val="00853DC7"/>
    <w:rsid w:val="00853FBA"/>
    <w:rsid w:val="008543CF"/>
    <w:rsid w:val="0085489F"/>
    <w:rsid w:val="00854ACD"/>
    <w:rsid w:val="008558A7"/>
    <w:rsid w:val="00855C99"/>
    <w:rsid w:val="00855FE6"/>
    <w:rsid w:val="008563EB"/>
    <w:rsid w:val="0085718D"/>
    <w:rsid w:val="008573EC"/>
    <w:rsid w:val="0085787D"/>
    <w:rsid w:val="00860008"/>
    <w:rsid w:val="0086031E"/>
    <w:rsid w:val="008619D7"/>
    <w:rsid w:val="00861C62"/>
    <w:rsid w:val="00862521"/>
    <w:rsid w:val="00862990"/>
    <w:rsid w:val="00862D6B"/>
    <w:rsid w:val="0086332F"/>
    <w:rsid w:val="00863D2C"/>
    <w:rsid w:val="00864345"/>
    <w:rsid w:val="00864FAC"/>
    <w:rsid w:val="00866C01"/>
    <w:rsid w:val="00866CF5"/>
    <w:rsid w:val="0086747D"/>
    <w:rsid w:val="0086750F"/>
    <w:rsid w:val="00867A04"/>
    <w:rsid w:val="00867D0C"/>
    <w:rsid w:val="00867D17"/>
    <w:rsid w:val="0087012F"/>
    <w:rsid w:val="00870621"/>
    <w:rsid w:val="00870634"/>
    <w:rsid w:val="008708C7"/>
    <w:rsid w:val="0087146B"/>
    <w:rsid w:val="008716D9"/>
    <w:rsid w:val="0087196F"/>
    <w:rsid w:val="0087253C"/>
    <w:rsid w:val="00872BC4"/>
    <w:rsid w:val="00873321"/>
    <w:rsid w:val="00873C6E"/>
    <w:rsid w:val="008742C4"/>
    <w:rsid w:val="00874435"/>
    <w:rsid w:val="008748E4"/>
    <w:rsid w:val="00874B12"/>
    <w:rsid w:val="008755DB"/>
    <w:rsid w:val="00875EE9"/>
    <w:rsid w:val="0087623E"/>
    <w:rsid w:val="00877C8F"/>
    <w:rsid w:val="00880428"/>
    <w:rsid w:val="00880702"/>
    <w:rsid w:val="00881F5F"/>
    <w:rsid w:val="008851AE"/>
    <w:rsid w:val="00885B92"/>
    <w:rsid w:val="00885D8D"/>
    <w:rsid w:val="00885FC0"/>
    <w:rsid w:val="008865FE"/>
    <w:rsid w:val="00886FFE"/>
    <w:rsid w:val="00890124"/>
    <w:rsid w:val="008901BE"/>
    <w:rsid w:val="00890D67"/>
    <w:rsid w:val="00890E8A"/>
    <w:rsid w:val="00891815"/>
    <w:rsid w:val="008918FA"/>
    <w:rsid w:val="0089192E"/>
    <w:rsid w:val="00891A7E"/>
    <w:rsid w:val="008928B0"/>
    <w:rsid w:val="00892A7B"/>
    <w:rsid w:val="00892C2A"/>
    <w:rsid w:val="00893439"/>
    <w:rsid w:val="008935FB"/>
    <w:rsid w:val="0089394B"/>
    <w:rsid w:val="00893A20"/>
    <w:rsid w:val="00893E02"/>
    <w:rsid w:val="0089418C"/>
    <w:rsid w:val="008946C5"/>
    <w:rsid w:val="00894A2F"/>
    <w:rsid w:val="00895829"/>
    <w:rsid w:val="008965FA"/>
    <w:rsid w:val="008976AD"/>
    <w:rsid w:val="00897B1E"/>
    <w:rsid w:val="008A09A6"/>
    <w:rsid w:val="008A0A79"/>
    <w:rsid w:val="008A1317"/>
    <w:rsid w:val="008A1E84"/>
    <w:rsid w:val="008A21C9"/>
    <w:rsid w:val="008A227B"/>
    <w:rsid w:val="008A29A1"/>
    <w:rsid w:val="008A2E8B"/>
    <w:rsid w:val="008A36B9"/>
    <w:rsid w:val="008A39DE"/>
    <w:rsid w:val="008A3BD2"/>
    <w:rsid w:val="008A40D2"/>
    <w:rsid w:val="008A4526"/>
    <w:rsid w:val="008A4AFE"/>
    <w:rsid w:val="008A5B4F"/>
    <w:rsid w:val="008A5D8E"/>
    <w:rsid w:val="008A61D9"/>
    <w:rsid w:val="008A62A1"/>
    <w:rsid w:val="008A6ED3"/>
    <w:rsid w:val="008A726D"/>
    <w:rsid w:val="008B086C"/>
    <w:rsid w:val="008B1136"/>
    <w:rsid w:val="008B16A8"/>
    <w:rsid w:val="008B24E7"/>
    <w:rsid w:val="008B2917"/>
    <w:rsid w:val="008B2C22"/>
    <w:rsid w:val="008B31B8"/>
    <w:rsid w:val="008B3B27"/>
    <w:rsid w:val="008B3DD9"/>
    <w:rsid w:val="008B3FBD"/>
    <w:rsid w:val="008B6935"/>
    <w:rsid w:val="008B71A5"/>
    <w:rsid w:val="008B7AA3"/>
    <w:rsid w:val="008B7B3E"/>
    <w:rsid w:val="008C21D1"/>
    <w:rsid w:val="008C2C88"/>
    <w:rsid w:val="008C3E14"/>
    <w:rsid w:val="008C3F74"/>
    <w:rsid w:val="008C47AE"/>
    <w:rsid w:val="008C5177"/>
    <w:rsid w:val="008C5FF2"/>
    <w:rsid w:val="008C6577"/>
    <w:rsid w:val="008C765E"/>
    <w:rsid w:val="008D1621"/>
    <w:rsid w:val="008D1C9C"/>
    <w:rsid w:val="008D32BA"/>
    <w:rsid w:val="008D3653"/>
    <w:rsid w:val="008D3C10"/>
    <w:rsid w:val="008D4092"/>
    <w:rsid w:val="008D41EB"/>
    <w:rsid w:val="008D4278"/>
    <w:rsid w:val="008D4520"/>
    <w:rsid w:val="008D4A2D"/>
    <w:rsid w:val="008D5041"/>
    <w:rsid w:val="008D5469"/>
    <w:rsid w:val="008D56B7"/>
    <w:rsid w:val="008D56C1"/>
    <w:rsid w:val="008D582B"/>
    <w:rsid w:val="008D5F7B"/>
    <w:rsid w:val="008D6484"/>
    <w:rsid w:val="008D6F61"/>
    <w:rsid w:val="008D727C"/>
    <w:rsid w:val="008D7D2B"/>
    <w:rsid w:val="008E0017"/>
    <w:rsid w:val="008E04B3"/>
    <w:rsid w:val="008E0A2E"/>
    <w:rsid w:val="008E0F0F"/>
    <w:rsid w:val="008E0FFE"/>
    <w:rsid w:val="008E18F4"/>
    <w:rsid w:val="008E223A"/>
    <w:rsid w:val="008E2CF9"/>
    <w:rsid w:val="008E337A"/>
    <w:rsid w:val="008E3904"/>
    <w:rsid w:val="008E3B77"/>
    <w:rsid w:val="008E3C25"/>
    <w:rsid w:val="008E4598"/>
    <w:rsid w:val="008E4F9F"/>
    <w:rsid w:val="008E5A2B"/>
    <w:rsid w:val="008E5B8B"/>
    <w:rsid w:val="008E5F38"/>
    <w:rsid w:val="008E5FBC"/>
    <w:rsid w:val="008E60A0"/>
    <w:rsid w:val="008E6F82"/>
    <w:rsid w:val="008E6FAC"/>
    <w:rsid w:val="008E717C"/>
    <w:rsid w:val="008E7520"/>
    <w:rsid w:val="008F1596"/>
    <w:rsid w:val="008F192C"/>
    <w:rsid w:val="008F1D5B"/>
    <w:rsid w:val="008F3175"/>
    <w:rsid w:val="008F358D"/>
    <w:rsid w:val="008F3668"/>
    <w:rsid w:val="008F3E22"/>
    <w:rsid w:val="008F4D56"/>
    <w:rsid w:val="008F4E1D"/>
    <w:rsid w:val="008F5689"/>
    <w:rsid w:val="008F5A65"/>
    <w:rsid w:val="008F5DDF"/>
    <w:rsid w:val="008F5EC2"/>
    <w:rsid w:val="008F62AE"/>
    <w:rsid w:val="008F750B"/>
    <w:rsid w:val="008F79B4"/>
    <w:rsid w:val="008F7EEF"/>
    <w:rsid w:val="008F7F68"/>
    <w:rsid w:val="009009E2"/>
    <w:rsid w:val="00900AAF"/>
    <w:rsid w:val="00900F37"/>
    <w:rsid w:val="009012C4"/>
    <w:rsid w:val="00902210"/>
    <w:rsid w:val="00902538"/>
    <w:rsid w:val="009025FD"/>
    <w:rsid w:val="00903A4F"/>
    <w:rsid w:val="00904D82"/>
    <w:rsid w:val="009067AB"/>
    <w:rsid w:val="0090688E"/>
    <w:rsid w:val="00906B7C"/>
    <w:rsid w:val="00907795"/>
    <w:rsid w:val="009105BC"/>
    <w:rsid w:val="009114E9"/>
    <w:rsid w:val="00911539"/>
    <w:rsid w:val="009117E8"/>
    <w:rsid w:val="00911C36"/>
    <w:rsid w:val="00912089"/>
    <w:rsid w:val="009120F3"/>
    <w:rsid w:val="009127C9"/>
    <w:rsid w:val="00912826"/>
    <w:rsid w:val="00912AAA"/>
    <w:rsid w:val="00912B97"/>
    <w:rsid w:val="0091469E"/>
    <w:rsid w:val="009147B7"/>
    <w:rsid w:val="0091548A"/>
    <w:rsid w:val="00916403"/>
    <w:rsid w:val="009202B4"/>
    <w:rsid w:val="009203F7"/>
    <w:rsid w:val="009207B2"/>
    <w:rsid w:val="0092209F"/>
    <w:rsid w:val="00922B18"/>
    <w:rsid w:val="00922D20"/>
    <w:rsid w:val="00922D3E"/>
    <w:rsid w:val="00923359"/>
    <w:rsid w:val="0092336B"/>
    <w:rsid w:val="009235D5"/>
    <w:rsid w:val="009238A2"/>
    <w:rsid w:val="0092490B"/>
    <w:rsid w:val="009249AD"/>
    <w:rsid w:val="00924BA4"/>
    <w:rsid w:val="00924BA7"/>
    <w:rsid w:val="00924C77"/>
    <w:rsid w:val="00924D75"/>
    <w:rsid w:val="009256C5"/>
    <w:rsid w:val="00925885"/>
    <w:rsid w:val="00925B99"/>
    <w:rsid w:val="009260E3"/>
    <w:rsid w:val="00926587"/>
    <w:rsid w:val="00927395"/>
    <w:rsid w:val="00927664"/>
    <w:rsid w:val="00930027"/>
    <w:rsid w:val="009308BB"/>
    <w:rsid w:val="00931B41"/>
    <w:rsid w:val="00932316"/>
    <w:rsid w:val="00932737"/>
    <w:rsid w:val="00933216"/>
    <w:rsid w:val="009339A6"/>
    <w:rsid w:val="0093466C"/>
    <w:rsid w:val="009346C6"/>
    <w:rsid w:val="009363ED"/>
    <w:rsid w:val="00936519"/>
    <w:rsid w:val="00936653"/>
    <w:rsid w:val="00936981"/>
    <w:rsid w:val="00936F61"/>
    <w:rsid w:val="00937144"/>
    <w:rsid w:val="00940D7A"/>
    <w:rsid w:val="00941944"/>
    <w:rsid w:val="00941A0A"/>
    <w:rsid w:val="00941F0F"/>
    <w:rsid w:val="00942187"/>
    <w:rsid w:val="00942288"/>
    <w:rsid w:val="0094234E"/>
    <w:rsid w:val="0094257A"/>
    <w:rsid w:val="00942983"/>
    <w:rsid w:val="00942A14"/>
    <w:rsid w:val="009432EC"/>
    <w:rsid w:val="009439ED"/>
    <w:rsid w:val="00943D7D"/>
    <w:rsid w:val="00943D95"/>
    <w:rsid w:val="009442D7"/>
    <w:rsid w:val="0094443D"/>
    <w:rsid w:val="00945039"/>
    <w:rsid w:val="00945BE3"/>
    <w:rsid w:val="00945E11"/>
    <w:rsid w:val="0094605D"/>
    <w:rsid w:val="009464B5"/>
    <w:rsid w:val="009467E7"/>
    <w:rsid w:val="009478AE"/>
    <w:rsid w:val="00947A95"/>
    <w:rsid w:val="00947D24"/>
    <w:rsid w:val="0095009A"/>
    <w:rsid w:val="009502BA"/>
    <w:rsid w:val="0095247E"/>
    <w:rsid w:val="00952BAA"/>
    <w:rsid w:val="00952E1C"/>
    <w:rsid w:val="00952E4B"/>
    <w:rsid w:val="009533AD"/>
    <w:rsid w:val="00953B29"/>
    <w:rsid w:val="00953C09"/>
    <w:rsid w:val="009540C5"/>
    <w:rsid w:val="0095483A"/>
    <w:rsid w:val="00954A0C"/>
    <w:rsid w:val="0095502E"/>
    <w:rsid w:val="009558F2"/>
    <w:rsid w:val="00955BAE"/>
    <w:rsid w:val="00956191"/>
    <w:rsid w:val="0095676F"/>
    <w:rsid w:val="009567C2"/>
    <w:rsid w:val="00956CEF"/>
    <w:rsid w:val="00957B90"/>
    <w:rsid w:val="00957D68"/>
    <w:rsid w:val="009601E4"/>
    <w:rsid w:val="00960744"/>
    <w:rsid w:val="00960797"/>
    <w:rsid w:val="009607B6"/>
    <w:rsid w:val="009608E3"/>
    <w:rsid w:val="0096174B"/>
    <w:rsid w:val="00961AF6"/>
    <w:rsid w:val="00962033"/>
    <w:rsid w:val="00963842"/>
    <w:rsid w:val="00964F5B"/>
    <w:rsid w:val="00965D27"/>
    <w:rsid w:val="0096618C"/>
    <w:rsid w:val="00966B0E"/>
    <w:rsid w:val="00966BC5"/>
    <w:rsid w:val="00966F0C"/>
    <w:rsid w:val="00966FA0"/>
    <w:rsid w:val="00967B33"/>
    <w:rsid w:val="00967BA4"/>
    <w:rsid w:val="00970732"/>
    <w:rsid w:val="00970C4B"/>
    <w:rsid w:val="00970CCA"/>
    <w:rsid w:val="00971609"/>
    <w:rsid w:val="00971BBD"/>
    <w:rsid w:val="00971BDF"/>
    <w:rsid w:val="00972067"/>
    <w:rsid w:val="009723B8"/>
    <w:rsid w:val="00972408"/>
    <w:rsid w:val="009726CA"/>
    <w:rsid w:val="00973372"/>
    <w:rsid w:val="0097347D"/>
    <w:rsid w:val="00973A26"/>
    <w:rsid w:val="00977044"/>
    <w:rsid w:val="009770BA"/>
    <w:rsid w:val="009775E9"/>
    <w:rsid w:val="00980FE6"/>
    <w:rsid w:val="00981738"/>
    <w:rsid w:val="009818AD"/>
    <w:rsid w:val="00981CC1"/>
    <w:rsid w:val="009820CB"/>
    <w:rsid w:val="0098231A"/>
    <w:rsid w:val="00982546"/>
    <w:rsid w:val="0098286E"/>
    <w:rsid w:val="00983100"/>
    <w:rsid w:val="00984637"/>
    <w:rsid w:val="009849A5"/>
    <w:rsid w:val="00984A66"/>
    <w:rsid w:val="00984D41"/>
    <w:rsid w:val="0098551E"/>
    <w:rsid w:val="00985555"/>
    <w:rsid w:val="0098639E"/>
    <w:rsid w:val="00986D59"/>
    <w:rsid w:val="00987FE5"/>
    <w:rsid w:val="00990E62"/>
    <w:rsid w:val="009910B5"/>
    <w:rsid w:val="0099129A"/>
    <w:rsid w:val="009912EF"/>
    <w:rsid w:val="00992533"/>
    <w:rsid w:val="00992A0F"/>
    <w:rsid w:val="00992CC2"/>
    <w:rsid w:val="00992CF9"/>
    <w:rsid w:val="00992EED"/>
    <w:rsid w:val="009930D7"/>
    <w:rsid w:val="00993567"/>
    <w:rsid w:val="00993E69"/>
    <w:rsid w:val="00994337"/>
    <w:rsid w:val="00994767"/>
    <w:rsid w:val="00994ECE"/>
    <w:rsid w:val="00995F1F"/>
    <w:rsid w:val="00995F61"/>
    <w:rsid w:val="009960B4"/>
    <w:rsid w:val="009960EE"/>
    <w:rsid w:val="009967BD"/>
    <w:rsid w:val="009A07EE"/>
    <w:rsid w:val="009A0A07"/>
    <w:rsid w:val="009A0A47"/>
    <w:rsid w:val="009A0D72"/>
    <w:rsid w:val="009A3171"/>
    <w:rsid w:val="009A583B"/>
    <w:rsid w:val="009A58F7"/>
    <w:rsid w:val="009A5C78"/>
    <w:rsid w:val="009A5D19"/>
    <w:rsid w:val="009A619D"/>
    <w:rsid w:val="009A68EC"/>
    <w:rsid w:val="009A6AAD"/>
    <w:rsid w:val="009A6B68"/>
    <w:rsid w:val="009A70D5"/>
    <w:rsid w:val="009B1205"/>
    <w:rsid w:val="009B1633"/>
    <w:rsid w:val="009B21D0"/>
    <w:rsid w:val="009B2742"/>
    <w:rsid w:val="009B34E2"/>
    <w:rsid w:val="009B388B"/>
    <w:rsid w:val="009B3937"/>
    <w:rsid w:val="009B3974"/>
    <w:rsid w:val="009B4212"/>
    <w:rsid w:val="009B4A3B"/>
    <w:rsid w:val="009B4F7C"/>
    <w:rsid w:val="009B51EC"/>
    <w:rsid w:val="009B6D7F"/>
    <w:rsid w:val="009B77FA"/>
    <w:rsid w:val="009B7921"/>
    <w:rsid w:val="009C00B1"/>
    <w:rsid w:val="009C0BDF"/>
    <w:rsid w:val="009C0D8E"/>
    <w:rsid w:val="009C1104"/>
    <w:rsid w:val="009C1895"/>
    <w:rsid w:val="009C21DC"/>
    <w:rsid w:val="009C2BD7"/>
    <w:rsid w:val="009C2D4F"/>
    <w:rsid w:val="009C2F14"/>
    <w:rsid w:val="009C3966"/>
    <w:rsid w:val="009C3972"/>
    <w:rsid w:val="009C3CC9"/>
    <w:rsid w:val="009C4E89"/>
    <w:rsid w:val="009C5469"/>
    <w:rsid w:val="009C5686"/>
    <w:rsid w:val="009C70A6"/>
    <w:rsid w:val="009C732A"/>
    <w:rsid w:val="009C7F7A"/>
    <w:rsid w:val="009D067B"/>
    <w:rsid w:val="009D0ED9"/>
    <w:rsid w:val="009D1573"/>
    <w:rsid w:val="009D2B3D"/>
    <w:rsid w:val="009D2E44"/>
    <w:rsid w:val="009D3803"/>
    <w:rsid w:val="009D4189"/>
    <w:rsid w:val="009D4227"/>
    <w:rsid w:val="009D517B"/>
    <w:rsid w:val="009D52FA"/>
    <w:rsid w:val="009D5D94"/>
    <w:rsid w:val="009D6008"/>
    <w:rsid w:val="009D63EC"/>
    <w:rsid w:val="009D6407"/>
    <w:rsid w:val="009D68D6"/>
    <w:rsid w:val="009D68F8"/>
    <w:rsid w:val="009D7185"/>
    <w:rsid w:val="009D7253"/>
    <w:rsid w:val="009D7D10"/>
    <w:rsid w:val="009E02EC"/>
    <w:rsid w:val="009E0562"/>
    <w:rsid w:val="009E09FC"/>
    <w:rsid w:val="009E283F"/>
    <w:rsid w:val="009E2BF2"/>
    <w:rsid w:val="009E335F"/>
    <w:rsid w:val="009E3E14"/>
    <w:rsid w:val="009E3EA9"/>
    <w:rsid w:val="009E400B"/>
    <w:rsid w:val="009E4E2C"/>
    <w:rsid w:val="009E5079"/>
    <w:rsid w:val="009E529B"/>
    <w:rsid w:val="009E55BF"/>
    <w:rsid w:val="009E5960"/>
    <w:rsid w:val="009E7EA9"/>
    <w:rsid w:val="009F00B7"/>
    <w:rsid w:val="009F106B"/>
    <w:rsid w:val="009F236C"/>
    <w:rsid w:val="009F237D"/>
    <w:rsid w:val="009F27FD"/>
    <w:rsid w:val="009F2A40"/>
    <w:rsid w:val="009F32A2"/>
    <w:rsid w:val="009F39B5"/>
    <w:rsid w:val="009F4510"/>
    <w:rsid w:val="009F451A"/>
    <w:rsid w:val="009F5123"/>
    <w:rsid w:val="009F5975"/>
    <w:rsid w:val="009F60BF"/>
    <w:rsid w:val="009F690A"/>
    <w:rsid w:val="009F7255"/>
    <w:rsid w:val="00A0000D"/>
    <w:rsid w:val="00A01B70"/>
    <w:rsid w:val="00A022CF"/>
    <w:rsid w:val="00A02E1D"/>
    <w:rsid w:val="00A02ED2"/>
    <w:rsid w:val="00A0396D"/>
    <w:rsid w:val="00A03A25"/>
    <w:rsid w:val="00A03CFA"/>
    <w:rsid w:val="00A0480A"/>
    <w:rsid w:val="00A051CB"/>
    <w:rsid w:val="00A05327"/>
    <w:rsid w:val="00A05832"/>
    <w:rsid w:val="00A07151"/>
    <w:rsid w:val="00A0756B"/>
    <w:rsid w:val="00A07645"/>
    <w:rsid w:val="00A07688"/>
    <w:rsid w:val="00A07721"/>
    <w:rsid w:val="00A10200"/>
    <w:rsid w:val="00A1102E"/>
    <w:rsid w:val="00A11368"/>
    <w:rsid w:val="00A11516"/>
    <w:rsid w:val="00A11B22"/>
    <w:rsid w:val="00A11DE5"/>
    <w:rsid w:val="00A11E98"/>
    <w:rsid w:val="00A11EE1"/>
    <w:rsid w:val="00A11F64"/>
    <w:rsid w:val="00A12A9E"/>
    <w:rsid w:val="00A131CA"/>
    <w:rsid w:val="00A13B17"/>
    <w:rsid w:val="00A145AE"/>
    <w:rsid w:val="00A151E2"/>
    <w:rsid w:val="00A1544B"/>
    <w:rsid w:val="00A1624E"/>
    <w:rsid w:val="00A16352"/>
    <w:rsid w:val="00A1635F"/>
    <w:rsid w:val="00A163F8"/>
    <w:rsid w:val="00A164C1"/>
    <w:rsid w:val="00A167E7"/>
    <w:rsid w:val="00A173BF"/>
    <w:rsid w:val="00A201E0"/>
    <w:rsid w:val="00A20DB0"/>
    <w:rsid w:val="00A217B6"/>
    <w:rsid w:val="00A23BAC"/>
    <w:rsid w:val="00A244EE"/>
    <w:rsid w:val="00A2457E"/>
    <w:rsid w:val="00A2463F"/>
    <w:rsid w:val="00A24676"/>
    <w:rsid w:val="00A24678"/>
    <w:rsid w:val="00A24DAF"/>
    <w:rsid w:val="00A2542B"/>
    <w:rsid w:val="00A254C6"/>
    <w:rsid w:val="00A2582F"/>
    <w:rsid w:val="00A25A6A"/>
    <w:rsid w:val="00A25F22"/>
    <w:rsid w:val="00A301B9"/>
    <w:rsid w:val="00A3068F"/>
    <w:rsid w:val="00A30BC8"/>
    <w:rsid w:val="00A30EAD"/>
    <w:rsid w:val="00A316ED"/>
    <w:rsid w:val="00A3203F"/>
    <w:rsid w:val="00A320FD"/>
    <w:rsid w:val="00A321CB"/>
    <w:rsid w:val="00A32372"/>
    <w:rsid w:val="00A32F00"/>
    <w:rsid w:val="00A33165"/>
    <w:rsid w:val="00A33B83"/>
    <w:rsid w:val="00A34A40"/>
    <w:rsid w:val="00A34B6A"/>
    <w:rsid w:val="00A352B6"/>
    <w:rsid w:val="00A36209"/>
    <w:rsid w:val="00A3630D"/>
    <w:rsid w:val="00A36311"/>
    <w:rsid w:val="00A37583"/>
    <w:rsid w:val="00A40220"/>
    <w:rsid w:val="00A40CE5"/>
    <w:rsid w:val="00A41E10"/>
    <w:rsid w:val="00A41EE5"/>
    <w:rsid w:val="00A41F68"/>
    <w:rsid w:val="00A42124"/>
    <w:rsid w:val="00A42634"/>
    <w:rsid w:val="00A42E05"/>
    <w:rsid w:val="00A42FC6"/>
    <w:rsid w:val="00A438FF"/>
    <w:rsid w:val="00A44213"/>
    <w:rsid w:val="00A445F0"/>
    <w:rsid w:val="00A4463D"/>
    <w:rsid w:val="00A44B57"/>
    <w:rsid w:val="00A44E44"/>
    <w:rsid w:val="00A450DA"/>
    <w:rsid w:val="00A45D17"/>
    <w:rsid w:val="00A46C85"/>
    <w:rsid w:val="00A47806"/>
    <w:rsid w:val="00A51192"/>
    <w:rsid w:val="00A515D1"/>
    <w:rsid w:val="00A515E2"/>
    <w:rsid w:val="00A52870"/>
    <w:rsid w:val="00A52883"/>
    <w:rsid w:val="00A52B15"/>
    <w:rsid w:val="00A533F9"/>
    <w:rsid w:val="00A54549"/>
    <w:rsid w:val="00A54612"/>
    <w:rsid w:val="00A555A7"/>
    <w:rsid w:val="00A56313"/>
    <w:rsid w:val="00A56AB8"/>
    <w:rsid w:val="00A571FD"/>
    <w:rsid w:val="00A57A7C"/>
    <w:rsid w:val="00A57AE2"/>
    <w:rsid w:val="00A57D1C"/>
    <w:rsid w:val="00A60AF6"/>
    <w:rsid w:val="00A612DE"/>
    <w:rsid w:val="00A61443"/>
    <w:rsid w:val="00A6240A"/>
    <w:rsid w:val="00A62B6C"/>
    <w:rsid w:val="00A62DB0"/>
    <w:rsid w:val="00A63531"/>
    <w:rsid w:val="00A635DE"/>
    <w:rsid w:val="00A63878"/>
    <w:rsid w:val="00A64534"/>
    <w:rsid w:val="00A666F8"/>
    <w:rsid w:val="00A668E7"/>
    <w:rsid w:val="00A6762F"/>
    <w:rsid w:val="00A67F91"/>
    <w:rsid w:val="00A70C13"/>
    <w:rsid w:val="00A72E16"/>
    <w:rsid w:val="00A73015"/>
    <w:rsid w:val="00A732F9"/>
    <w:rsid w:val="00A73B42"/>
    <w:rsid w:val="00A7452E"/>
    <w:rsid w:val="00A759C6"/>
    <w:rsid w:val="00A774B8"/>
    <w:rsid w:val="00A800CD"/>
    <w:rsid w:val="00A8043D"/>
    <w:rsid w:val="00A80657"/>
    <w:rsid w:val="00A813CF"/>
    <w:rsid w:val="00A82066"/>
    <w:rsid w:val="00A82466"/>
    <w:rsid w:val="00A83211"/>
    <w:rsid w:val="00A83BAC"/>
    <w:rsid w:val="00A857D3"/>
    <w:rsid w:val="00A85F59"/>
    <w:rsid w:val="00A86355"/>
    <w:rsid w:val="00A863BE"/>
    <w:rsid w:val="00A864AF"/>
    <w:rsid w:val="00A8763F"/>
    <w:rsid w:val="00A90854"/>
    <w:rsid w:val="00A90BC4"/>
    <w:rsid w:val="00A90C0A"/>
    <w:rsid w:val="00A915DA"/>
    <w:rsid w:val="00A91A1F"/>
    <w:rsid w:val="00A9211E"/>
    <w:rsid w:val="00A924F9"/>
    <w:rsid w:val="00A92DFA"/>
    <w:rsid w:val="00A9335C"/>
    <w:rsid w:val="00A942C3"/>
    <w:rsid w:val="00A95152"/>
    <w:rsid w:val="00A96BA8"/>
    <w:rsid w:val="00A97291"/>
    <w:rsid w:val="00AA2F8E"/>
    <w:rsid w:val="00AA43EE"/>
    <w:rsid w:val="00AA480E"/>
    <w:rsid w:val="00AA4C2C"/>
    <w:rsid w:val="00AA52EE"/>
    <w:rsid w:val="00AA58C8"/>
    <w:rsid w:val="00AA61B9"/>
    <w:rsid w:val="00AA63CF"/>
    <w:rsid w:val="00AA74E0"/>
    <w:rsid w:val="00AA7667"/>
    <w:rsid w:val="00AA777E"/>
    <w:rsid w:val="00AB065E"/>
    <w:rsid w:val="00AB1284"/>
    <w:rsid w:val="00AB129A"/>
    <w:rsid w:val="00AB13F1"/>
    <w:rsid w:val="00AB146E"/>
    <w:rsid w:val="00AB1CB1"/>
    <w:rsid w:val="00AB2327"/>
    <w:rsid w:val="00AB28BC"/>
    <w:rsid w:val="00AB28DD"/>
    <w:rsid w:val="00AB30B3"/>
    <w:rsid w:val="00AB5201"/>
    <w:rsid w:val="00AB55E2"/>
    <w:rsid w:val="00AB57BC"/>
    <w:rsid w:val="00AB57CA"/>
    <w:rsid w:val="00AB57FC"/>
    <w:rsid w:val="00AB62C2"/>
    <w:rsid w:val="00AB6E50"/>
    <w:rsid w:val="00AC0256"/>
    <w:rsid w:val="00AC088D"/>
    <w:rsid w:val="00AC14E6"/>
    <w:rsid w:val="00AC1509"/>
    <w:rsid w:val="00AC1785"/>
    <w:rsid w:val="00AC1A15"/>
    <w:rsid w:val="00AC1BC4"/>
    <w:rsid w:val="00AC24B1"/>
    <w:rsid w:val="00AC31D5"/>
    <w:rsid w:val="00AC443D"/>
    <w:rsid w:val="00AC472A"/>
    <w:rsid w:val="00AC527D"/>
    <w:rsid w:val="00AC57FB"/>
    <w:rsid w:val="00AC58B2"/>
    <w:rsid w:val="00AC6C57"/>
    <w:rsid w:val="00AC7E83"/>
    <w:rsid w:val="00AD0107"/>
    <w:rsid w:val="00AD0534"/>
    <w:rsid w:val="00AD0851"/>
    <w:rsid w:val="00AD1961"/>
    <w:rsid w:val="00AD2B45"/>
    <w:rsid w:val="00AD2D83"/>
    <w:rsid w:val="00AD2F4A"/>
    <w:rsid w:val="00AD3842"/>
    <w:rsid w:val="00AD3A3A"/>
    <w:rsid w:val="00AD4A15"/>
    <w:rsid w:val="00AD4CD5"/>
    <w:rsid w:val="00AD59E5"/>
    <w:rsid w:val="00AD5CD0"/>
    <w:rsid w:val="00AD654C"/>
    <w:rsid w:val="00AD6C5B"/>
    <w:rsid w:val="00AD78D0"/>
    <w:rsid w:val="00AE05CE"/>
    <w:rsid w:val="00AE083B"/>
    <w:rsid w:val="00AE0A5D"/>
    <w:rsid w:val="00AE20F1"/>
    <w:rsid w:val="00AE2C28"/>
    <w:rsid w:val="00AE3B81"/>
    <w:rsid w:val="00AE444A"/>
    <w:rsid w:val="00AE449C"/>
    <w:rsid w:val="00AE6B74"/>
    <w:rsid w:val="00AE6D41"/>
    <w:rsid w:val="00AE7244"/>
    <w:rsid w:val="00AE79B5"/>
    <w:rsid w:val="00AE7B56"/>
    <w:rsid w:val="00AE7E10"/>
    <w:rsid w:val="00AF0F29"/>
    <w:rsid w:val="00AF16BE"/>
    <w:rsid w:val="00AF2988"/>
    <w:rsid w:val="00AF2E08"/>
    <w:rsid w:val="00AF2E9D"/>
    <w:rsid w:val="00AF33A6"/>
    <w:rsid w:val="00AF4047"/>
    <w:rsid w:val="00AF482B"/>
    <w:rsid w:val="00AF4EFD"/>
    <w:rsid w:val="00AF5450"/>
    <w:rsid w:val="00AF5B51"/>
    <w:rsid w:val="00AF5C37"/>
    <w:rsid w:val="00AF62C2"/>
    <w:rsid w:val="00AF65B2"/>
    <w:rsid w:val="00AF689D"/>
    <w:rsid w:val="00AF6E43"/>
    <w:rsid w:val="00AF71D1"/>
    <w:rsid w:val="00AF71E8"/>
    <w:rsid w:val="00AF7D35"/>
    <w:rsid w:val="00B005FD"/>
    <w:rsid w:val="00B00F73"/>
    <w:rsid w:val="00B014F7"/>
    <w:rsid w:val="00B0152E"/>
    <w:rsid w:val="00B0180F"/>
    <w:rsid w:val="00B022DD"/>
    <w:rsid w:val="00B023D1"/>
    <w:rsid w:val="00B03336"/>
    <w:rsid w:val="00B0368E"/>
    <w:rsid w:val="00B03C4A"/>
    <w:rsid w:val="00B056FB"/>
    <w:rsid w:val="00B05D74"/>
    <w:rsid w:val="00B05FD9"/>
    <w:rsid w:val="00B05FFE"/>
    <w:rsid w:val="00B06B86"/>
    <w:rsid w:val="00B06EA4"/>
    <w:rsid w:val="00B0715D"/>
    <w:rsid w:val="00B07D13"/>
    <w:rsid w:val="00B105CC"/>
    <w:rsid w:val="00B10647"/>
    <w:rsid w:val="00B10680"/>
    <w:rsid w:val="00B10FEF"/>
    <w:rsid w:val="00B11904"/>
    <w:rsid w:val="00B1310B"/>
    <w:rsid w:val="00B137F6"/>
    <w:rsid w:val="00B13B8B"/>
    <w:rsid w:val="00B13BD8"/>
    <w:rsid w:val="00B13FB8"/>
    <w:rsid w:val="00B14210"/>
    <w:rsid w:val="00B144B7"/>
    <w:rsid w:val="00B1457E"/>
    <w:rsid w:val="00B1499F"/>
    <w:rsid w:val="00B14F5C"/>
    <w:rsid w:val="00B1511F"/>
    <w:rsid w:val="00B156D4"/>
    <w:rsid w:val="00B15726"/>
    <w:rsid w:val="00B16165"/>
    <w:rsid w:val="00B16967"/>
    <w:rsid w:val="00B17DB4"/>
    <w:rsid w:val="00B17DC5"/>
    <w:rsid w:val="00B2083A"/>
    <w:rsid w:val="00B21582"/>
    <w:rsid w:val="00B21802"/>
    <w:rsid w:val="00B219CE"/>
    <w:rsid w:val="00B21C90"/>
    <w:rsid w:val="00B2222C"/>
    <w:rsid w:val="00B224D2"/>
    <w:rsid w:val="00B226CF"/>
    <w:rsid w:val="00B22912"/>
    <w:rsid w:val="00B22EB3"/>
    <w:rsid w:val="00B22F25"/>
    <w:rsid w:val="00B22F4F"/>
    <w:rsid w:val="00B23AA9"/>
    <w:rsid w:val="00B240E0"/>
    <w:rsid w:val="00B24379"/>
    <w:rsid w:val="00B244C3"/>
    <w:rsid w:val="00B25EA1"/>
    <w:rsid w:val="00B2619E"/>
    <w:rsid w:val="00B266EC"/>
    <w:rsid w:val="00B2675A"/>
    <w:rsid w:val="00B30261"/>
    <w:rsid w:val="00B30786"/>
    <w:rsid w:val="00B3080E"/>
    <w:rsid w:val="00B30879"/>
    <w:rsid w:val="00B31C8F"/>
    <w:rsid w:val="00B326A3"/>
    <w:rsid w:val="00B329AE"/>
    <w:rsid w:val="00B32A9C"/>
    <w:rsid w:val="00B337FD"/>
    <w:rsid w:val="00B343F3"/>
    <w:rsid w:val="00B34590"/>
    <w:rsid w:val="00B34E75"/>
    <w:rsid w:val="00B35568"/>
    <w:rsid w:val="00B356D4"/>
    <w:rsid w:val="00B37120"/>
    <w:rsid w:val="00B40A25"/>
    <w:rsid w:val="00B411A5"/>
    <w:rsid w:val="00B416CF"/>
    <w:rsid w:val="00B417BB"/>
    <w:rsid w:val="00B41817"/>
    <w:rsid w:val="00B41B51"/>
    <w:rsid w:val="00B4202B"/>
    <w:rsid w:val="00B420E8"/>
    <w:rsid w:val="00B42297"/>
    <w:rsid w:val="00B42705"/>
    <w:rsid w:val="00B4295A"/>
    <w:rsid w:val="00B43613"/>
    <w:rsid w:val="00B443A6"/>
    <w:rsid w:val="00B44509"/>
    <w:rsid w:val="00B4499B"/>
    <w:rsid w:val="00B44E57"/>
    <w:rsid w:val="00B4501C"/>
    <w:rsid w:val="00B46782"/>
    <w:rsid w:val="00B46807"/>
    <w:rsid w:val="00B47013"/>
    <w:rsid w:val="00B47309"/>
    <w:rsid w:val="00B47E47"/>
    <w:rsid w:val="00B47F81"/>
    <w:rsid w:val="00B518CF"/>
    <w:rsid w:val="00B5226E"/>
    <w:rsid w:val="00B52B32"/>
    <w:rsid w:val="00B52BEF"/>
    <w:rsid w:val="00B52D2E"/>
    <w:rsid w:val="00B53795"/>
    <w:rsid w:val="00B54F6F"/>
    <w:rsid w:val="00B5522E"/>
    <w:rsid w:val="00B55463"/>
    <w:rsid w:val="00B55BF2"/>
    <w:rsid w:val="00B55D0B"/>
    <w:rsid w:val="00B56509"/>
    <w:rsid w:val="00B56662"/>
    <w:rsid w:val="00B56933"/>
    <w:rsid w:val="00B56F4D"/>
    <w:rsid w:val="00B5700A"/>
    <w:rsid w:val="00B6117C"/>
    <w:rsid w:val="00B6194A"/>
    <w:rsid w:val="00B61AB5"/>
    <w:rsid w:val="00B62445"/>
    <w:rsid w:val="00B6261C"/>
    <w:rsid w:val="00B628EC"/>
    <w:rsid w:val="00B62CDA"/>
    <w:rsid w:val="00B63484"/>
    <w:rsid w:val="00B642A0"/>
    <w:rsid w:val="00B64806"/>
    <w:rsid w:val="00B64C2E"/>
    <w:rsid w:val="00B651AF"/>
    <w:rsid w:val="00B65C04"/>
    <w:rsid w:val="00B65EFD"/>
    <w:rsid w:val="00B66532"/>
    <w:rsid w:val="00B665BE"/>
    <w:rsid w:val="00B66B56"/>
    <w:rsid w:val="00B67A32"/>
    <w:rsid w:val="00B67AC3"/>
    <w:rsid w:val="00B67B3C"/>
    <w:rsid w:val="00B67E3B"/>
    <w:rsid w:val="00B7058B"/>
    <w:rsid w:val="00B709A8"/>
    <w:rsid w:val="00B70C25"/>
    <w:rsid w:val="00B717BB"/>
    <w:rsid w:val="00B71C89"/>
    <w:rsid w:val="00B71CA4"/>
    <w:rsid w:val="00B72A53"/>
    <w:rsid w:val="00B730EA"/>
    <w:rsid w:val="00B73502"/>
    <w:rsid w:val="00B73797"/>
    <w:rsid w:val="00B73EC6"/>
    <w:rsid w:val="00B74546"/>
    <w:rsid w:val="00B74573"/>
    <w:rsid w:val="00B75172"/>
    <w:rsid w:val="00B7604D"/>
    <w:rsid w:val="00B76A84"/>
    <w:rsid w:val="00B77072"/>
    <w:rsid w:val="00B800E7"/>
    <w:rsid w:val="00B80BF2"/>
    <w:rsid w:val="00B80C18"/>
    <w:rsid w:val="00B80D49"/>
    <w:rsid w:val="00B80EA1"/>
    <w:rsid w:val="00B813AD"/>
    <w:rsid w:val="00B8152D"/>
    <w:rsid w:val="00B81F3D"/>
    <w:rsid w:val="00B81F4D"/>
    <w:rsid w:val="00B81F8B"/>
    <w:rsid w:val="00B83D1B"/>
    <w:rsid w:val="00B83D69"/>
    <w:rsid w:val="00B83DFD"/>
    <w:rsid w:val="00B8410C"/>
    <w:rsid w:val="00B8445B"/>
    <w:rsid w:val="00B8588B"/>
    <w:rsid w:val="00B858FD"/>
    <w:rsid w:val="00B86C35"/>
    <w:rsid w:val="00B86D3D"/>
    <w:rsid w:val="00B86E30"/>
    <w:rsid w:val="00B86EB2"/>
    <w:rsid w:val="00B86F5E"/>
    <w:rsid w:val="00B87DB0"/>
    <w:rsid w:val="00B902A1"/>
    <w:rsid w:val="00B9068F"/>
    <w:rsid w:val="00B90DA3"/>
    <w:rsid w:val="00B90E9B"/>
    <w:rsid w:val="00B91638"/>
    <w:rsid w:val="00B916BE"/>
    <w:rsid w:val="00B92742"/>
    <w:rsid w:val="00B9281E"/>
    <w:rsid w:val="00B9281F"/>
    <w:rsid w:val="00B92947"/>
    <w:rsid w:val="00B929BA"/>
    <w:rsid w:val="00B92D09"/>
    <w:rsid w:val="00B92F13"/>
    <w:rsid w:val="00B93145"/>
    <w:rsid w:val="00B938EC"/>
    <w:rsid w:val="00B93B7E"/>
    <w:rsid w:val="00B9454D"/>
    <w:rsid w:val="00B948B9"/>
    <w:rsid w:val="00B94C6F"/>
    <w:rsid w:val="00B94EB0"/>
    <w:rsid w:val="00B94F4E"/>
    <w:rsid w:val="00B950A8"/>
    <w:rsid w:val="00B9532C"/>
    <w:rsid w:val="00B95AFB"/>
    <w:rsid w:val="00B96104"/>
    <w:rsid w:val="00B96273"/>
    <w:rsid w:val="00B96FC6"/>
    <w:rsid w:val="00B974C3"/>
    <w:rsid w:val="00B97BDF"/>
    <w:rsid w:val="00B97D0A"/>
    <w:rsid w:val="00BA0B9F"/>
    <w:rsid w:val="00BA0C12"/>
    <w:rsid w:val="00BA2140"/>
    <w:rsid w:val="00BA2DF6"/>
    <w:rsid w:val="00BA325E"/>
    <w:rsid w:val="00BA3A79"/>
    <w:rsid w:val="00BA41D2"/>
    <w:rsid w:val="00BA45A3"/>
    <w:rsid w:val="00BA4810"/>
    <w:rsid w:val="00BA519B"/>
    <w:rsid w:val="00BA5286"/>
    <w:rsid w:val="00BA5AB8"/>
    <w:rsid w:val="00BA60B2"/>
    <w:rsid w:val="00BA619C"/>
    <w:rsid w:val="00BA6DEA"/>
    <w:rsid w:val="00BA6FF1"/>
    <w:rsid w:val="00BB0D99"/>
    <w:rsid w:val="00BB150B"/>
    <w:rsid w:val="00BB1B69"/>
    <w:rsid w:val="00BB247E"/>
    <w:rsid w:val="00BB2614"/>
    <w:rsid w:val="00BB3A43"/>
    <w:rsid w:val="00BB3C06"/>
    <w:rsid w:val="00BB3FB8"/>
    <w:rsid w:val="00BB4422"/>
    <w:rsid w:val="00BB5BEA"/>
    <w:rsid w:val="00BB652D"/>
    <w:rsid w:val="00BB65D2"/>
    <w:rsid w:val="00BB6667"/>
    <w:rsid w:val="00BB6BDA"/>
    <w:rsid w:val="00BB70F6"/>
    <w:rsid w:val="00BC0577"/>
    <w:rsid w:val="00BC11DD"/>
    <w:rsid w:val="00BC12C9"/>
    <w:rsid w:val="00BC1578"/>
    <w:rsid w:val="00BC17C8"/>
    <w:rsid w:val="00BC265C"/>
    <w:rsid w:val="00BC274A"/>
    <w:rsid w:val="00BC3A52"/>
    <w:rsid w:val="00BC3B35"/>
    <w:rsid w:val="00BC4028"/>
    <w:rsid w:val="00BC4085"/>
    <w:rsid w:val="00BC4498"/>
    <w:rsid w:val="00BC4900"/>
    <w:rsid w:val="00BC49DE"/>
    <w:rsid w:val="00BC5F79"/>
    <w:rsid w:val="00BC6457"/>
    <w:rsid w:val="00BC65A4"/>
    <w:rsid w:val="00BC6FB6"/>
    <w:rsid w:val="00BC705A"/>
    <w:rsid w:val="00BC74FE"/>
    <w:rsid w:val="00BC75D6"/>
    <w:rsid w:val="00BC79BD"/>
    <w:rsid w:val="00BC79F5"/>
    <w:rsid w:val="00BD0381"/>
    <w:rsid w:val="00BD139D"/>
    <w:rsid w:val="00BD1BD5"/>
    <w:rsid w:val="00BD1CD1"/>
    <w:rsid w:val="00BD327C"/>
    <w:rsid w:val="00BD339E"/>
    <w:rsid w:val="00BD3990"/>
    <w:rsid w:val="00BD567F"/>
    <w:rsid w:val="00BD594B"/>
    <w:rsid w:val="00BD662A"/>
    <w:rsid w:val="00BD66BE"/>
    <w:rsid w:val="00BD66C9"/>
    <w:rsid w:val="00BD688F"/>
    <w:rsid w:val="00BD6FDC"/>
    <w:rsid w:val="00BD7026"/>
    <w:rsid w:val="00BD7EB6"/>
    <w:rsid w:val="00BD7F16"/>
    <w:rsid w:val="00BE0379"/>
    <w:rsid w:val="00BE04AB"/>
    <w:rsid w:val="00BE05E4"/>
    <w:rsid w:val="00BE0692"/>
    <w:rsid w:val="00BE0B7D"/>
    <w:rsid w:val="00BE1159"/>
    <w:rsid w:val="00BE1CB7"/>
    <w:rsid w:val="00BE21C3"/>
    <w:rsid w:val="00BE38D4"/>
    <w:rsid w:val="00BE4571"/>
    <w:rsid w:val="00BE4A97"/>
    <w:rsid w:val="00BE4FFA"/>
    <w:rsid w:val="00BE58CC"/>
    <w:rsid w:val="00BE59AB"/>
    <w:rsid w:val="00BE5B77"/>
    <w:rsid w:val="00BE63B8"/>
    <w:rsid w:val="00BE679E"/>
    <w:rsid w:val="00BE6AF7"/>
    <w:rsid w:val="00BE79BC"/>
    <w:rsid w:val="00BE79EC"/>
    <w:rsid w:val="00BE7E1E"/>
    <w:rsid w:val="00BF00F1"/>
    <w:rsid w:val="00BF0209"/>
    <w:rsid w:val="00BF0A09"/>
    <w:rsid w:val="00BF0CDE"/>
    <w:rsid w:val="00BF11AB"/>
    <w:rsid w:val="00BF12D5"/>
    <w:rsid w:val="00BF1962"/>
    <w:rsid w:val="00BF1F44"/>
    <w:rsid w:val="00BF2069"/>
    <w:rsid w:val="00BF2755"/>
    <w:rsid w:val="00BF2C68"/>
    <w:rsid w:val="00BF2D17"/>
    <w:rsid w:val="00BF2E05"/>
    <w:rsid w:val="00BF2F63"/>
    <w:rsid w:val="00BF3011"/>
    <w:rsid w:val="00BF3613"/>
    <w:rsid w:val="00BF417D"/>
    <w:rsid w:val="00BF4862"/>
    <w:rsid w:val="00BF49FA"/>
    <w:rsid w:val="00BF4AA2"/>
    <w:rsid w:val="00BF5538"/>
    <w:rsid w:val="00BF5BBE"/>
    <w:rsid w:val="00BF5D82"/>
    <w:rsid w:val="00BF5E10"/>
    <w:rsid w:val="00BF5F02"/>
    <w:rsid w:val="00BF6530"/>
    <w:rsid w:val="00BF69BE"/>
    <w:rsid w:val="00BF6C3A"/>
    <w:rsid w:val="00BF6D43"/>
    <w:rsid w:val="00BF7ABF"/>
    <w:rsid w:val="00C01589"/>
    <w:rsid w:val="00C01CAB"/>
    <w:rsid w:val="00C0203E"/>
    <w:rsid w:val="00C02AB3"/>
    <w:rsid w:val="00C030DA"/>
    <w:rsid w:val="00C0532C"/>
    <w:rsid w:val="00C05381"/>
    <w:rsid w:val="00C06A59"/>
    <w:rsid w:val="00C0701C"/>
    <w:rsid w:val="00C07EAD"/>
    <w:rsid w:val="00C10C2B"/>
    <w:rsid w:val="00C10E2B"/>
    <w:rsid w:val="00C12298"/>
    <w:rsid w:val="00C1232C"/>
    <w:rsid w:val="00C13DF3"/>
    <w:rsid w:val="00C13E12"/>
    <w:rsid w:val="00C14132"/>
    <w:rsid w:val="00C141BF"/>
    <w:rsid w:val="00C1459A"/>
    <w:rsid w:val="00C157AB"/>
    <w:rsid w:val="00C16B90"/>
    <w:rsid w:val="00C16EB8"/>
    <w:rsid w:val="00C178AF"/>
    <w:rsid w:val="00C17C5F"/>
    <w:rsid w:val="00C2001E"/>
    <w:rsid w:val="00C20808"/>
    <w:rsid w:val="00C209BA"/>
    <w:rsid w:val="00C20CAD"/>
    <w:rsid w:val="00C20E82"/>
    <w:rsid w:val="00C21067"/>
    <w:rsid w:val="00C212F6"/>
    <w:rsid w:val="00C22C1C"/>
    <w:rsid w:val="00C22FF3"/>
    <w:rsid w:val="00C23542"/>
    <w:rsid w:val="00C23754"/>
    <w:rsid w:val="00C23769"/>
    <w:rsid w:val="00C246E0"/>
    <w:rsid w:val="00C24860"/>
    <w:rsid w:val="00C24E0B"/>
    <w:rsid w:val="00C2500E"/>
    <w:rsid w:val="00C253CC"/>
    <w:rsid w:val="00C25572"/>
    <w:rsid w:val="00C25AF5"/>
    <w:rsid w:val="00C25BB8"/>
    <w:rsid w:val="00C25CD2"/>
    <w:rsid w:val="00C261FA"/>
    <w:rsid w:val="00C2669C"/>
    <w:rsid w:val="00C26ED1"/>
    <w:rsid w:val="00C27457"/>
    <w:rsid w:val="00C27C32"/>
    <w:rsid w:val="00C27D63"/>
    <w:rsid w:val="00C3029D"/>
    <w:rsid w:val="00C30675"/>
    <w:rsid w:val="00C30DCB"/>
    <w:rsid w:val="00C31F27"/>
    <w:rsid w:val="00C32682"/>
    <w:rsid w:val="00C32917"/>
    <w:rsid w:val="00C3358B"/>
    <w:rsid w:val="00C33764"/>
    <w:rsid w:val="00C3399A"/>
    <w:rsid w:val="00C33B10"/>
    <w:rsid w:val="00C33F56"/>
    <w:rsid w:val="00C3425A"/>
    <w:rsid w:val="00C34865"/>
    <w:rsid w:val="00C3487F"/>
    <w:rsid w:val="00C34FC7"/>
    <w:rsid w:val="00C3507C"/>
    <w:rsid w:val="00C35698"/>
    <w:rsid w:val="00C358C9"/>
    <w:rsid w:val="00C35C76"/>
    <w:rsid w:val="00C36825"/>
    <w:rsid w:val="00C3723F"/>
    <w:rsid w:val="00C403C1"/>
    <w:rsid w:val="00C4088F"/>
    <w:rsid w:val="00C408FD"/>
    <w:rsid w:val="00C41085"/>
    <w:rsid w:val="00C41632"/>
    <w:rsid w:val="00C41E9A"/>
    <w:rsid w:val="00C423C1"/>
    <w:rsid w:val="00C42957"/>
    <w:rsid w:val="00C42F1A"/>
    <w:rsid w:val="00C43088"/>
    <w:rsid w:val="00C44A26"/>
    <w:rsid w:val="00C457E8"/>
    <w:rsid w:val="00C45A46"/>
    <w:rsid w:val="00C46251"/>
    <w:rsid w:val="00C4654C"/>
    <w:rsid w:val="00C46595"/>
    <w:rsid w:val="00C46BA9"/>
    <w:rsid w:val="00C46C15"/>
    <w:rsid w:val="00C47A21"/>
    <w:rsid w:val="00C5048F"/>
    <w:rsid w:val="00C50664"/>
    <w:rsid w:val="00C50AF8"/>
    <w:rsid w:val="00C50AF9"/>
    <w:rsid w:val="00C50E14"/>
    <w:rsid w:val="00C51143"/>
    <w:rsid w:val="00C51214"/>
    <w:rsid w:val="00C51770"/>
    <w:rsid w:val="00C51C0D"/>
    <w:rsid w:val="00C51F2E"/>
    <w:rsid w:val="00C523A5"/>
    <w:rsid w:val="00C52B2C"/>
    <w:rsid w:val="00C5311E"/>
    <w:rsid w:val="00C554C1"/>
    <w:rsid w:val="00C55FA6"/>
    <w:rsid w:val="00C56A72"/>
    <w:rsid w:val="00C56E21"/>
    <w:rsid w:val="00C56FBD"/>
    <w:rsid w:val="00C573D9"/>
    <w:rsid w:val="00C5746B"/>
    <w:rsid w:val="00C5760B"/>
    <w:rsid w:val="00C609DC"/>
    <w:rsid w:val="00C60B01"/>
    <w:rsid w:val="00C610EF"/>
    <w:rsid w:val="00C61480"/>
    <w:rsid w:val="00C6243E"/>
    <w:rsid w:val="00C624EB"/>
    <w:rsid w:val="00C625DD"/>
    <w:rsid w:val="00C62687"/>
    <w:rsid w:val="00C62A16"/>
    <w:rsid w:val="00C63E48"/>
    <w:rsid w:val="00C65FA9"/>
    <w:rsid w:val="00C66505"/>
    <w:rsid w:val="00C66637"/>
    <w:rsid w:val="00C66D4E"/>
    <w:rsid w:val="00C66FD3"/>
    <w:rsid w:val="00C6751B"/>
    <w:rsid w:val="00C676F4"/>
    <w:rsid w:val="00C6780C"/>
    <w:rsid w:val="00C679B6"/>
    <w:rsid w:val="00C67EE3"/>
    <w:rsid w:val="00C700A5"/>
    <w:rsid w:val="00C7046A"/>
    <w:rsid w:val="00C70D54"/>
    <w:rsid w:val="00C7156C"/>
    <w:rsid w:val="00C71924"/>
    <w:rsid w:val="00C71B18"/>
    <w:rsid w:val="00C71FB1"/>
    <w:rsid w:val="00C72827"/>
    <w:rsid w:val="00C72D61"/>
    <w:rsid w:val="00C7496E"/>
    <w:rsid w:val="00C74FB0"/>
    <w:rsid w:val="00C7542A"/>
    <w:rsid w:val="00C762F5"/>
    <w:rsid w:val="00C76D00"/>
    <w:rsid w:val="00C77E65"/>
    <w:rsid w:val="00C80578"/>
    <w:rsid w:val="00C80724"/>
    <w:rsid w:val="00C80F22"/>
    <w:rsid w:val="00C81F6C"/>
    <w:rsid w:val="00C8217E"/>
    <w:rsid w:val="00C8256C"/>
    <w:rsid w:val="00C83F3A"/>
    <w:rsid w:val="00C84082"/>
    <w:rsid w:val="00C847AE"/>
    <w:rsid w:val="00C848CE"/>
    <w:rsid w:val="00C84BE7"/>
    <w:rsid w:val="00C8504D"/>
    <w:rsid w:val="00C852B1"/>
    <w:rsid w:val="00C85EF6"/>
    <w:rsid w:val="00C86B45"/>
    <w:rsid w:val="00C870F3"/>
    <w:rsid w:val="00C87671"/>
    <w:rsid w:val="00C87DC1"/>
    <w:rsid w:val="00C91A10"/>
    <w:rsid w:val="00C91DFC"/>
    <w:rsid w:val="00C9201A"/>
    <w:rsid w:val="00C921A5"/>
    <w:rsid w:val="00C922C3"/>
    <w:rsid w:val="00C92D18"/>
    <w:rsid w:val="00C92F4E"/>
    <w:rsid w:val="00C93031"/>
    <w:rsid w:val="00C93A50"/>
    <w:rsid w:val="00C9464C"/>
    <w:rsid w:val="00C95E20"/>
    <w:rsid w:val="00C9664B"/>
    <w:rsid w:val="00C96A53"/>
    <w:rsid w:val="00C97E0B"/>
    <w:rsid w:val="00CA000D"/>
    <w:rsid w:val="00CA0593"/>
    <w:rsid w:val="00CA1511"/>
    <w:rsid w:val="00CA1975"/>
    <w:rsid w:val="00CA293E"/>
    <w:rsid w:val="00CA2B3F"/>
    <w:rsid w:val="00CA2CCB"/>
    <w:rsid w:val="00CA4181"/>
    <w:rsid w:val="00CA4555"/>
    <w:rsid w:val="00CA4878"/>
    <w:rsid w:val="00CA5028"/>
    <w:rsid w:val="00CA543B"/>
    <w:rsid w:val="00CA5C51"/>
    <w:rsid w:val="00CA63C3"/>
    <w:rsid w:val="00CA6A3A"/>
    <w:rsid w:val="00CA6E9E"/>
    <w:rsid w:val="00CA6EC0"/>
    <w:rsid w:val="00CA74B2"/>
    <w:rsid w:val="00CA7E20"/>
    <w:rsid w:val="00CA7F10"/>
    <w:rsid w:val="00CB0C33"/>
    <w:rsid w:val="00CB0DCF"/>
    <w:rsid w:val="00CB1BFA"/>
    <w:rsid w:val="00CB210F"/>
    <w:rsid w:val="00CB29F9"/>
    <w:rsid w:val="00CB2DD4"/>
    <w:rsid w:val="00CB334C"/>
    <w:rsid w:val="00CB40FF"/>
    <w:rsid w:val="00CB4567"/>
    <w:rsid w:val="00CB4923"/>
    <w:rsid w:val="00CB50CE"/>
    <w:rsid w:val="00CB5DE9"/>
    <w:rsid w:val="00CB5EC9"/>
    <w:rsid w:val="00CB636C"/>
    <w:rsid w:val="00CB6CD3"/>
    <w:rsid w:val="00CB6FD6"/>
    <w:rsid w:val="00CB7021"/>
    <w:rsid w:val="00CB70C8"/>
    <w:rsid w:val="00CB762C"/>
    <w:rsid w:val="00CB7D35"/>
    <w:rsid w:val="00CB7F18"/>
    <w:rsid w:val="00CC01EA"/>
    <w:rsid w:val="00CC084D"/>
    <w:rsid w:val="00CC0E3F"/>
    <w:rsid w:val="00CC1554"/>
    <w:rsid w:val="00CC1671"/>
    <w:rsid w:val="00CC1C64"/>
    <w:rsid w:val="00CC20B3"/>
    <w:rsid w:val="00CC31E8"/>
    <w:rsid w:val="00CC3346"/>
    <w:rsid w:val="00CC3741"/>
    <w:rsid w:val="00CC3EA9"/>
    <w:rsid w:val="00CC40F9"/>
    <w:rsid w:val="00CC42DB"/>
    <w:rsid w:val="00CC47EA"/>
    <w:rsid w:val="00CC4A3C"/>
    <w:rsid w:val="00CC5245"/>
    <w:rsid w:val="00CC5E6D"/>
    <w:rsid w:val="00CC6EEB"/>
    <w:rsid w:val="00CC7379"/>
    <w:rsid w:val="00CC7A83"/>
    <w:rsid w:val="00CD049C"/>
    <w:rsid w:val="00CD0899"/>
    <w:rsid w:val="00CD0FA4"/>
    <w:rsid w:val="00CD2341"/>
    <w:rsid w:val="00CD4077"/>
    <w:rsid w:val="00CD4380"/>
    <w:rsid w:val="00CD56C1"/>
    <w:rsid w:val="00CD5819"/>
    <w:rsid w:val="00CD66B9"/>
    <w:rsid w:val="00CD79A2"/>
    <w:rsid w:val="00CE00ED"/>
    <w:rsid w:val="00CE0B33"/>
    <w:rsid w:val="00CE0E9E"/>
    <w:rsid w:val="00CE0EFD"/>
    <w:rsid w:val="00CE233D"/>
    <w:rsid w:val="00CE27B4"/>
    <w:rsid w:val="00CE2EC0"/>
    <w:rsid w:val="00CE3124"/>
    <w:rsid w:val="00CE336C"/>
    <w:rsid w:val="00CE3817"/>
    <w:rsid w:val="00CE3BEC"/>
    <w:rsid w:val="00CE4433"/>
    <w:rsid w:val="00CE46B2"/>
    <w:rsid w:val="00CE470E"/>
    <w:rsid w:val="00CE49C9"/>
    <w:rsid w:val="00CE4A7B"/>
    <w:rsid w:val="00CE5005"/>
    <w:rsid w:val="00CE5145"/>
    <w:rsid w:val="00CE514C"/>
    <w:rsid w:val="00CE5492"/>
    <w:rsid w:val="00CE6A67"/>
    <w:rsid w:val="00CE6E6B"/>
    <w:rsid w:val="00CE6F98"/>
    <w:rsid w:val="00CF06A9"/>
    <w:rsid w:val="00CF09B7"/>
    <w:rsid w:val="00CF0E3B"/>
    <w:rsid w:val="00CF17A0"/>
    <w:rsid w:val="00CF2308"/>
    <w:rsid w:val="00CF2393"/>
    <w:rsid w:val="00CF240F"/>
    <w:rsid w:val="00CF6418"/>
    <w:rsid w:val="00CF65EB"/>
    <w:rsid w:val="00CF6CFE"/>
    <w:rsid w:val="00CF7047"/>
    <w:rsid w:val="00CF70D1"/>
    <w:rsid w:val="00D000AF"/>
    <w:rsid w:val="00D002CE"/>
    <w:rsid w:val="00D005E9"/>
    <w:rsid w:val="00D01DB7"/>
    <w:rsid w:val="00D02AE5"/>
    <w:rsid w:val="00D0346F"/>
    <w:rsid w:val="00D03707"/>
    <w:rsid w:val="00D03B82"/>
    <w:rsid w:val="00D04135"/>
    <w:rsid w:val="00D04248"/>
    <w:rsid w:val="00D04806"/>
    <w:rsid w:val="00D04861"/>
    <w:rsid w:val="00D05021"/>
    <w:rsid w:val="00D05D99"/>
    <w:rsid w:val="00D06178"/>
    <w:rsid w:val="00D0680F"/>
    <w:rsid w:val="00D0713A"/>
    <w:rsid w:val="00D073F1"/>
    <w:rsid w:val="00D10253"/>
    <w:rsid w:val="00D105AB"/>
    <w:rsid w:val="00D10820"/>
    <w:rsid w:val="00D10A6B"/>
    <w:rsid w:val="00D10C3F"/>
    <w:rsid w:val="00D11313"/>
    <w:rsid w:val="00D115AA"/>
    <w:rsid w:val="00D116EC"/>
    <w:rsid w:val="00D119C1"/>
    <w:rsid w:val="00D11A97"/>
    <w:rsid w:val="00D12E3A"/>
    <w:rsid w:val="00D12E5B"/>
    <w:rsid w:val="00D135CD"/>
    <w:rsid w:val="00D14627"/>
    <w:rsid w:val="00D14FD7"/>
    <w:rsid w:val="00D15FA1"/>
    <w:rsid w:val="00D16AA7"/>
    <w:rsid w:val="00D17A82"/>
    <w:rsid w:val="00D2011B"/>
    <w:rsid w:val="00D20428"/>
    <w:rsid w:val="00D21645"/>
    <w:rsid w:val="00D21999"/>
    <w:rsid w:val="00D2313C"/>
    <w:rsid w:val="00D237BD"/>
    <w:rsid w:val="00D23CE6"/>
    <w:rsid w:val="00D23EE1"/>
    <w:rsid w:val="00D248AD"/>
    <w:rsid w:val="00D24D4B"/>
    <w:rsid w:val="00D24E13"/>
    <w:rsid w:val="00D24E84"/>
    <w:rsid w:val="00D25741"/>
    <w:rsid w:val="00D25840"/>
    <w:rsid w:val="00D26492"/>
    <w:rsid w:val="00D26511"/>
    <w:rsid w:val="00D2675A"/>
    <w:rsid w:val="00D26AE4"/>
    <w:rsid w:val="00D27A9A"/>
    <w:rsid w:val="00D3072D"/>
    <w:rsid w:val="00D3132D"/>
    <w:rsid w:val="00D327DD"/>
    <w:rsid w:val="00D32851"/>
    <w:rsid w:val="00D329C6"/>
    <w:rsid w:val="00D33135"/>
    <w:rsid w:val="00D3342F"/>
    <w:rsid w:val="00D33E79"/>
    <w:rsid w:val="00D346E3"/>
    <w:rsid w:val="00D34B31"/>
    <w:rsid w:val="00D351C3"/>
    <w:rsid w:val="00D35509"/>
    <w:rsid w:val="00D35675"/>
    <w:rsid w:val="00D35C10"/>
    <w:rsid w:val="00D36154"/>
    <w:rsid w:val="00D3651B"/>
    <w:rsid w:val="00D36686"/>
    <w:rsid w:val="00D36B79"/>
    <w:rsid w:val="00D37C86"/>
    <w:rsid w:val="00D40538"/>
    <w:rsid w:val="00D4093D"/>
    <w:rsid w:val="00D40ACC"/>
    <w:rsid w:val="00D40E93"/>
    <w:rsid w:val="00D420BE"/>
    <w:rsid w:val="00D42BA9"/>
    <w:rsid w:val="00D42D25"/>
    <w:rsid w:val="00D43326"/>
    <w:rsid w:val="00D43512"/>
    <w:rsid w:val="00D43B03"/>
    <w:rsid w:val="00D43F04"/>
    <w:rsid w:val="00D4447B"/>
    <w:rsid w:val="00D447F2"/>
    <w:rsid w:val="00D44ACB"/>
    <w:rsid w:val="00D44D82"/>
    <w:rsid w:val="00D45D65"/>
    <w:rsid w:val="00D469C4"/>
    <w:rsid w:val="00D46D15"/>
    <w:rsid w:val="00D47DC9"/>
    <w:rsid w:val="00D51180"/>
    <w:rsid w:val="00D51FA6"/>
    <w:rsid w:val="00D524F7"/>
    <w:rsid w:val="00D52947"/>
    <w:rsid w:val="00D529EC"/>
    <w:rsid w:val="00D53563"/>
    <w:rsid w:val="00D53BCC"/>
    <w:rsid w:val="00D547D9"/>
    <w:rsid w:val="00D54986"/>
    <w:rsid w:val="00D54F84"/>
    <w:rsid w:val="00D5586B"/>
    <w:rsid w:val="00D56364"/>
    <w:rsid w:val="00D56566"/>
    <w:rsid w:val="00D56685"/>
    <w:rsid w:val="00D5736B"/>
    <w:rsid w:val="00D57A1E"/>
    <w:rsid w:val="00D57AC7"/>
    <w:rsid w:val="00D61398"/>
    <w:rsid w:val="00D61449"/>
    <w:rsid w:val="00D61C99"/>
    <w:rsid w:val="00D624CA"/>
    <w:rsid w:val="00D62B0C"/>
    <w:rsid w:val="00D63151"/>
    <w:rsid w:val="00D63463"/>
    <w:rsid w:val="00D63BD1"/>
    <w:rsid w:val="00D63C66"/>
    <w:rsid w:val="00D650F9"/>
    <w:rsid w:val="00D65602"/>
    <w:rsid w:val="00D667F2"/>
    <w:rsid w:val="00D66DE5"/>
    <w:rsid w:val="00D67515"/>
    <w:rsid w:val="00D6787B"/>
    <w:rsid w:val="00D67EC3"/>
    <w:rsid w:val="00D70867"/>
    <w:rsid w:val="00D709BD"/>
    <w:rsid w:val="00D71588"/>
    <w:rsid w:val="00D729BA"/>
    <w:rsid w:val="00D72FB9"/>
    <w:rsid w:val="00D741F2"/>
    <w:rsid w:val="00D743A3"/>
    <w:rsid w:val="00D7511E"/>
    <w:rsid w:val="00D753E7"/>
    <w:rsid w:val="00D76235"/>
    <w:rsid w:val="00D76247"/>
    <w:rsid w:val="00D764DB"/>
    <w:rsid w:val="00D76CCF"/>
    <w:rsid w:val="00D76D2C"/>
    <w:rsid w:val="00D8020D"/>
    <w:rsid w:val="00D8103A"/>
    <w:rsid w:val="00D8122D"/>
    <w:rsid w:val="00D823EB"/>
    <w:rsid w:val="00D82BF9"/>
    <w:rsid w:val="00D83132"/>
    <w:rsid w:val="00D8379D"/>
    <w:rsid w:val="00D83A72"/>
    <w:rsid w:val="00D842AB"/>
    <w:rsid w:val="00D85847"/>
    <w:rsid w:val="00D8614D"/>
    <w:rsid w:val="00D8615E"/>
    <w:rsid w:val="00D86D41"/>
    <w:rsid w:val="00D8753A"/>
    <w:rsid w:val="00D87D44"/>
    <w:rsid w:val="00D90353"/>
    <w:rsid w:val="00D9053F"/>
    <w:rsid w:val="00D90FA1"/>
    <w:rsid w:val="00D92597"/>
    <w:rsid w:val="00D9278D"/>
    <w:rsid w:val="00D93916"/>
    <w:rsid w:val="00D939B1"/>
    <w:rsid w:val="00D94999"/>
    <w:rsid w:val="00D94F66"/>
    <w:rsid w:val="00D95068"/>
    <w:rsid w:val="00D9681D"/>
    <w:rsid w:val="00D96A13"/>
    <w:rsid w:val="00D97331"/>
    <w:rsid w:val="00DA0003"/>
    <w:rsid w:val="00DA022E"/>
    <w:rsid w:val="00DA0956"/>
    <w:rsid w:val="00DA0FD5"/>
    <w:rsid w:val="00DA2391"/>
    <w:rsid w:val="00DA293D"/>
    <w:rsid w:val="00DA2CAD"/>
    <w:rsid w:val="00DA31F3"/>
    <w:rsid w:val="00DA3417"/>
    <w:rsid w:val="00DA3897"/>
    <w:rsid w:val="00DA4631"/>
    <w:rsid w:val="00DA4BAA"/>
    <w:rsid w:val="00DA5220"/>
    <w:rsid w:val="00DA5334"/>
    <w:rsid w:val="00DA5AB3"/>
    <w:rsid w:val="00DA5CD0"/>
    <w:rsid w:val="00DA6550"/>
    <w:rsid w:val="00DA6609"/>
    <w:rsid w:val="00DA695C"/>
    <w:rsid w:val="00DA740B"/>
    <w:rsid w:val="00DA7EC7"/>
    <w:rsid w:val="00DB08E2"/>
    <w:rsid w:val="00DB0BEF"/>
    <w:rsid w:val="00DB0DC1"/>
    <w:rsid w:val="00DB10A5"/>
    <w:rsid w:val="00DB1193"/>
    <w:rsid w:val="00DB13BD"/>
    <w:rsid w:val="00DB263E"/>
    <w:rsid w:val="00DB364A"/>
    <w:rsid w:val="00DB39F2"/>
    <w:rsid w:val="00DB3B43"/>
    <w:rsid w:val="00DB3D3A"/>
    <w:rsid w:val="00DB43A2"/>
    <w:rsid w:val="00DB43B4"/>
    <w:rsid w:val="00DB4432"/>
    <w:rsid w:val="00DB47E8"/>
    <w:rsid w:val="00DB5451"/>
    <w:rsid w:val="00DB599E"/>
    <w:rsid w:val="00DB59E6"/>
    <w:rsid w:val="00DB5B98"/>
    <w:rsid w:val="00DB5FA8"/>
    <w:rsid w:val="00DB61AD"/>
    <w:rsid w:val="00DB6B9F"/>
    <w:rsid w:val="00DB744C"/>
    <w:rsid w:val="00DB7A23"/>
    <w:rsid w:val="00DB7F3A"/>
    <w:rsid w:val="00DC026A"/>
    <w:rsid w:val="00DC0349"/>
    <w:rsid w:val="00DC0836"/>
    <w:rsid w:val="00DC0A69"/>
    <w:rsid w:val="00DC0E42"/>
    <w:rsid w:val="00DC11F5"/>
    <w:rsid w:val="00DC2EA5"/>
    <w:rsid w:val="00DC3499"/>
    <w:rsid w:val="00DC385A"/>
    <w:rsid w:val="00DC3E04"/>
    <w:rsid w:val="00DC40DB"/>
    <w:rsid w:val="00DC4AD4"/>
    <w:rsid w:val="00DC5694"/>
    <w:rsid w:val="00DC5BD9"/>
    <w:rsid w:val="00DC5E95"/>
    <w:rsid w:val="00DC6015"/>
    <w:rsid w:val="00DC62D9"/>
    <w:rsid w:val="00DC63F5"/>
    <w:rsid w:val="00DC64E2"/>
    <w:rsid w:val="00DC69B5"/>
    <w:rsid w:val="00DC6F8A"/>
    <w:rsid w:val="00DC76ED"/>
    <w:rsid w:val="00DC7D2F"/>
    <w:rsid w:val="00DC7FBA"/>
    <w:rsid w:val="00DD1558"/>
    <w:rsid w:val="00DD185F"/>
    <w:rsid w:val="00DD1A64"/>
    <w:rsid w:val="00DD1B21"/>
    <w:rsid w:val="00DD1EC1"/>
    <w:rsid w:val="00DD26AC"/>
    <w:rsid w:val="00DD2B13"/>
    <w:rsid w:val="00DD2F97"/>
    <w:rsid w:val="00DD3592"/>
    <w:rsid w:val="00DD3CB5"/>
    <w:rsid w:val="00DD4155"/>
    <w:rsid w:val="00DD41ED"/>
    <w:rsid w:val="00DD436D"/>
    <w:rsid w:val="00DD4912"/>
    <w:rsid w:val="00DD4BDF"/>
    <w:rsid w:val="00DD53AE"/>
    <w:rsid w:val="00DD5751"/>
    <w:rsid w:val="00DD5C9F"/>
    <w:rsid w:val="00DD5E66"/>
    <w:rsid w:val="00DD5E99"/>
    <w:rsid w:val="00DD6763"/>
    <w:rsid w:val="00DD6F52"/>
    <w:rsid w:val="00DD7B28"/>
    <w:rsid w:val="00DD7E58"/>
    <w:rsid w:val="00DD7FA7"/>
    <w:rsid w:val="00DE0811"/>
    <w:rsid w:val="00DE0877"/>
    <w:rsid w:val="00DE0BF5"/>
    <w:rsid w:val="00DE140C"/>
    <w:rsid w:val="00DE155D"/>
    <w:rsid w:val="00DE16E3"/>
    <w:rsid w:val="00DE25BF"/>
    <w:rsid w:val="00DE2B7F"/>
    <w:rsid w:val="00DE34BF"/>
    <w:rsid w:val="00DE4DBC"/>
    <w:rsid w:val="00DE56A8"/>
    <w:rsid w:val="00DE5A78"/>
    <w:rsid w:val="00DE63F4"/>
    <w:rsid w:val="00DE6494"/>
    <w:rsid w:val="00DE6D11"/>
    <w:rsid w:val="00DE791A"/>
    <w:rsid w:val="00DF06FA"/>
    <w:rsid w:val="00DF0E63"/>
    <w:rsid w:val="00DF0EBF"/>
    <w:rsid w:val="00DF1A7F"/>
    <w:rsid w:val="00DF1B2F"/>
    <w:rsid w:val="00DF1BF2"/>
    <w:rsid w:val="00DF20B9"/>
    <w:rsid w:val="00DF529E"/>
    <w:rsid w:val="00DF54F6"/>
    <w:rsid w:val="00DF57C0"/>
    <w:rsid w:val="00DF5BD3"/>
    <w:rsid w:val="00DF5D6A"/>
    <w:rsid w:val="00DF6C09"/>
    <w:rsid w:val="00DF6E76"/>
    <w:rsid w:val="00DF7299"/>
    <w:rsid w:val="00E009D0"/>
    <w:rsid w:val="00E00A37"/>
    <w:rsid w:val="00E00D20"/>
    <w:rsid w:val="00E00E75"/>
    <w:rsid w:val="00E018C5"/>
    <w:rsid w:val="00E0196D"/>
    <w:rsid w:val="00E024FF"/>
    <w:rsid w:val="00E025DD"/>
    <w:rsid w:val="00E02639"/>
    <w:rsid w:val="00E0287C"/>
    <w:rsid w:val="00E02E8D"/>
    <w:rsid w:val="00E02F84"/>
    <w:rsid w:val="00E03746"/>
    <w:rsid w:val="00E03C0A"/>
    <w:rsid w:val="00E03EC3"/>
    <w:rsid w:val="00E041AA"/>
    <w:rsid w:val="00E041C7"/>
    <w:rsid w:val="00E05688"/>
    <w:rsid w:val="00E05815"/>
    <w:rsid w:val="00E06E44"/>
    <w:rsid w:val="00E07010"/>
    <w:rsid w:val="00E07166"/>
    <w:rsid w:val="00E07575"/>
    <w:rsid w:val="00E079C7"/>
    <w:rsid w:val="00E10567"/>
    <w:rsid w:val="00E10811"/>
    <w:rsid w:val="00E10945"/>
    <w:rsid w:val="00E10A3D"/>
    <w:rsid w:val="00E10E3C"/>
    <w:rsid w:val="00E11115"/>
    <w:rsid w:val="00E1167F"/>
    <w:rsid w:val="00E11B50"/>
    <w:rsid w:val="00E11D65"/>
    <w:rsid w:val="00E1229A"/>
    <w:rsid w:val="00E13619"/>
    <w:rsid w:val="00E13954"/>
    <w:rsid w:val="00E148B0"/>
    <w:rsid w:val="00E14CFB"/>
    <w:rsid w:val="00E15A3B"/>
    <w:rsid w:val="00E1631E"/>
    <w:rsid w:val="00E16697"/>
    <w:rsid w:val="00E1699E"/>
    <w:rsid w:val="00E16BA5"/>
    <w:rsid w:val="00E16CC3"/>
    <w:rsid w:val="00E170B0"/>
    <w:rsid w:val="00E178A1"/>
    <w:rsid w:val="00E179A5"/>
    <w:rsid w:val="00E179FF"/>
    <w:rsid w:val="00E20385"/>
    <w:rsid w:val="00E205F2"/>
    <w:rsid w:val="00E20B59"/>
    <w:rsid w:val="00E20CC0"/>
    <w:rsid w:val="00E20F17"/>
    <w:rsid w:val="00E221C4"/>
    <w:rsid w:val="00E2374C"/>
    <w:rsid w:val="00E2382B"/>
    <w:rsid w:val="00E23E66"/>
    <w:rsid w:val="00E24B97"/>
    <w:rsid w:val="00E24CB8"/>
    <w:rsid w:val="00E25DA4"/>
    <w:rsid w:val="00E2645F"/>
    <w:rsid w:val="00E264F2"/>
    <w:rsid w:val="00E266F9"/>
    <w:rsid w:val="00E274EB"/>
    <w:rsid w:val="00E27BDC"/>
    <w:rsid w:val="00E30B12"/>
    <w:rsid w:val="00E30B91"/>
    <w:rsid w:val="00E30EF6"/>
    <w:rsid w:val="00E311D5"/>
    <w:rsid w:val="00E31246"/>
    <w:rsid w:val="00E3175D"/>
    <w:rsid w:val="00E3246F"/>
    <w:rsid w:val="00E32520"/>
    <w:rsid w:val="00E32D5C"/>
    <w:rsid w:val="00E3348B"/>
    <w:rsid w:val="00E336E1"/>
    <w:rsid w:val="00E339A2"/>
    <w:rsid w:val="00E33D5B"/>
    <w:rsid w:val="00E343C6"/>
    <w:rsid w:val="00E3454F"/>
    <w:rsid w:val="00E3465F"/>
    <w:rsid w:val="00E34A08"/>
    <w:rsid w:val="00E34A7D"/>
    <w:rsid w:val="00E3513E"/>
    <w:rsid w:val="00E3583A"/>
    <w:rsid w:val="00E360C5"/>
    <w:rsid w:val="00E3681E"/>
    <w:rsid w:val="00E4020D"/>
    <w:rsid w:val="00E4026F"/>
    <w:rsid w:val="00E4051E"/>
    <w:rsid w:val="00E40A4B"/>
    <w:rsid w:val="00E40C8B"/>
    <w:rsid w:val="00E41619"/>
    <w:rsid w:val="00E42150"/>
    <w:rsid w:val="00E421B2"/>
    <w:rsid w:val="00E42306"/>
    <w:rsid w:val="00E42864"/>
    <w:rsid w:val="00E42DB0"/>
    <w:rsid w:val="00E4403F"/>
    <w:rsid w:val="00E44D1B"/>
    <w:rsid w:val="00E45527"/>
    <w:rsid w:val="00E45709"/>
    <w:rsid w:val="00E46172"/>
    <w:rsid w:val="00E461B3"/>
    <w:rsid w:val="00E4631C"/>
    <w:rsid w:val="00E46AE6"/>
    <w:rsid w:val="00E46B57"/>
    <w:rsid w:val="00E47A46"/>
    <w:rsid w:val="00E47A60"/>
    <w:rsid w:val="00E47AC7"/>
    <w:rsid w:val="00E50806"/>
    <w:rsid w:val="00E50908"/>
    <w:rsid w:val="00E50E78"/>
    <w:rsid w:val="00E50F84"/>
    <w:rsid w:val="00E51AEC"/>
    <w:rsid w:val="00E51B18"/>
    <w:rsid w:val="00E521D3"/>
    <w:rsid w:val="00E524AB"/>
    <w:rsid w:val="00E52993"/>
    <w:rsid w:val="00E52B5E"/>
    <w:rsid w:val="00E535C9"/>
    <w:rsid w:val="00E53DEE"/>
    <w:rsid w:val="00E562FE"/>
    <w:rsid w:val="00E56861"/>
    <w:rsid w:val="00E5757E"/>
    <w:rsid w:val="00E576A2"/>
    <w:rsid w:val="00E57EAD"/>
    <w:rsid w:val="00E6073B"/>
    <w:rsid w:val="00E612F3"/>
    <w:rsid w:val="00E613DE"/>
    <w:rsid w:val="00E616B6"/>
    <w:rsid w:val="00E617C3"/>
    <w:rsid w:val="00E61BFC"/>
    <w:rsid w:val="00E6201B"/>
    <w:rsid w:val="00E62C65"/>
    <w:rsid w:val="00E63092"/>
    <w:rsid w:val="00E63E23"/>
    <w:rsid w:val="00E64463"/>
    <w:rsid w:val="00E65275"/>
    <w:rsid w:val="00E65532"/>
    <w:rsid w:val="00E67073"/>
    <w:rsid w:val="00E67D23"/>
    <w:rsid w:val="00E7021C"/>
    <w:rsid w:val="00E70356"/>
    <w:rsid w:val="00E70A74"/>
    <w:rsid w:val="00E712F1"/>
    <w:rsid w:val="00E71CE8"/>
    <w:rsid w:val="00E72AA5"/>
    <w:rsid w:val="00E73022"/>
    <w:rsid w:val="00E731D2"/>
    <w:rsid w:val="00E7322C"/>
    <w:rsid w:val="00E7323B"/>
    <w:rsid w:val="00E7326D"/>
    <w:rsid w:val="00E744C5"/>
    <w:rsid w:val="00E7495A"/>
    <w:rsid w:val="00E751B0"/>
    <w:rsid w:val="00E7556F"/>
    <w:rsid w:val="00E759A6"/>
    <w:rsid w:val="00E761F2"/>
    <w:rsid w:val="00E76B1F"/>
    <w:rsid w:val="00E76D3D"/>
    <w:rsid w:val="00E76FF5"/>
    <w:rsid w:val="00E77AC0"/>
    <w:rsid w:val="00E816E6"/>
    <w:rsid w:val="00E8217C"/>
    <w:rsid w:val="00E82231"/>
    <w:rsid w:val="00E82947"/>
    <w:rsid w:val="00E8352D"/>
    <w:rsid w:val="00E84DDA"/>
    <w:rsid w:val="00E851C8"/>
    <w:rsid w:val="00E85B1F"/>
    <w:rsid w:val="00E86143"/>
    <w:rsid w:val="00E86EFB"/>
    <w:rsid w:val="00E86FAC"/>
    <w:rsid w:val="00E87643"/>
    <w:rsid w:val="00E87668"/>
    <w:rsid w:val="00E87758"/>
    <w:rsid w:val="00E87BD6"/>
    <w:rsid w:val="00E900B5"/>
    <w:rsid w:val="00E90C34"/>
    <w:rsid w:val="00E91699"/>
    <w:rsid w:val="00E91A7E"/>
    <w:rsid w:val="00E92F12"/>
    <w:rsid w:val="00E93370"/>
    <w:rsid w:val="00E93B36"/>
    <w:rsid w:val="00E93E0C"/>
    <w:rsid w:val="00E94E99"/>
    <w:rsid w:val="00E94F73"/>
    <w:rsid w:val="00E950F1"/>
    <w:rsid w:val="00E95CD4"/>
    <w:rsid w:val="00E965E9"/>
    <w:rsid w:val="00EA012F"/>
    <w:rsid w:val="00EA0534"/>
    <w:rsid w:val="00EA0885"/>
    <w:rsid w:val="00EA0EF2"/>
    <w:rsid w:val="00EA1979"/>
    <w:rsid w:val="00EA1A30"/>
    <w:rsid w:val="00EA21CC"/>
    <w:rsid w:val="00EA2DDF"/>
    <w:rsid w:val="00EA34F3"/>
    <w:rsid w:val="00EA35AD"/>
    <w:rsid w:val="00EA3761"/>
    <w:rsid w:val="00EA413E"/>
    <w:rsid w:val="00EA41C9"/>
    <w:rsid w:val="00EA4382"/>
    <w:rsid w:val="00EA4783"/>
    <w:rsid w:val="00EA50D3"/>
    <w:rsid w:val="00EA552C"/>
    <w:rsid w:val="00EA5871"/>
    <w:rsid w:val="00EA598E"/>
    <w:rsid w:val="00EA728C"/>
    <w:rsid w:val="00EA7320"/>
    <w:rsid w:val="00EA7523"/>
    <w:rsid w:val="00EA76A2"/>
    <w:rsid w:val="00EB0E07"/>
    <w:rsid w:val="00EB16C0"/>
    <w:rsid w:val="00EB1BF4"/>
    <w:rsid w:val="00EB21C6"/>
    <w:rsid w:val="00EB2255"/>
    <w:rsid w:val="00EB243E"/>
    <w:rsid w:val="00EB281A"/>
    <w:rsid w:val="00EB2C91"/>
    <w:rsid w:val="00EB362D"/>
    <w:rsid w:val="00EB3DC5"/>
    <w:rsid w:val="00EB3E57"/>
    <w:rsid w:val="00EB5A56"/>
    <w:rsid w:val="00EB6156"/>
    <w:rsid w:val="00EB6DB1"/>
    <w:rsid w:val="00EB6DDD"/>
    <w:rsid w:val="00EB7F1F"/>
    <w:rsid w:val="00EC0894"/>
    <w:rsid w:val="00EC11BF"/>
    <w:rsid w:val="00EC2482"/>
    <w:rsid w:val="00EC2555"/>
    <w:rsid w:val="00EC2866"/>
    <w:rsid w:val="00EC341C"/>
    <w:rsid w:val="00EC38CC"/>
    <w:rsid w:val="00EC3E54"/>
    <w:rsid w:val="00EC4D6F"/>
    <w:rsid w:val="00EC527B"/>
    <w:rsid w:val="00EC5B48"/>
    <w:rsid w:val="00EC6109"/>
    <w:rsid w:val="00EC618B"/>
    <w:rsid w:val="00EC64B9"/>
    <w:rsid w:val="00EC6A3E"/>
    <w:rsid w:val="00EC6CAA"/>
    <w:rsid w:val="00EC7260"/>
    <w:rsid w:val="00EC7425"/>
    <w:rsid w:val="00EC767E"/>
    <w:rsid w:val="00EC770F"/>
    <w:rsid w:val="00EC7ED5"/>
    <w:rsid w:val="00EC7F76"/>
    <w:rsid w:val="00ED17D1"/>
    <w:rsid w:val="00ED1F3A"/>
    <w:rsid w:val="00ED2A20"/>
    <w:rsid w:val="00ED2E5C"/>
    <w:rsid w:val="00ED2ED1"/>
    <w:rsid w:val="00ED2F23"/>
    <w:rsid w:val="00ED2F90"/>
    <w:rsid w:val="00ED2FEF"/>
    <w:rsid w:val="00ED322F"/>
    <w:rsid w:val="00ED3E74"/>
    <w:rsid w:val="00ED3FB3"/>
    <w:rsid w:val="00ED4068"/>
    <w:rsid w:val="00ED4253"/>
    <w:rsid w:val="00ED4334"/>
    <w:rsid w:val="00ED4F74"/>
    <w:rsid w:val="00ED52D5"/>
    <w:rsid w:val="00ED531F"/>
    <w:rsid w:val="00ED5534"/>
    <w:rsid w:val="00ED5729"/>
    <w:rsid w:val="00ED5AA0"/>
    <w:rsid w:val="00ED61FA"/>
    <w:rsid w:val="00ED6422"/>
    <w:rsid w:val="00ED6C30"/>
    <w:rsid w:val="00ED6FCD"/>
    <w:rsid w:val="00ED726B"/>
    <w:rsid w:val="00ED741F"/>
    <w:rsid w:val="00ED7669"/>
    <w:rsid w:val="00ED7FC7"/>
    <w:rsid w:val="00EE01EF"/>
    <w:rsid w:val="00EE0291"/>
    <w:rsid w:val="00EE06A3"/>
    <w:rsid w:val="00EE0808"/>
    <w:rsid w:val="00EE1B0A"/>
    <w:rsid w:val="00EE3998"/>
    <w:rsid w:val="00EE3A28"/>
    <w:rsid w:val="00EE3B14"/>
    <w:rsid w:val="00EE3CC6"/>
    <w:rsid w:val="00EE422A"/>
    <w:rsid w:val="00EE48AA"/>
    <w:rsid w:val="00EE5A78"/>
    <w:rsid w:val="00EE5BAD"/>
    <w:rsid w:val="00EE60A1"/>
    <w:rsid w:val="00EE68BA"/>
    <w:rsid w:val="00EE6921"/>
    <w:rsid w:val="00EE7A10"/>
    <w:rsid w:val="00EE7C32"/>
    <w:rsid w:val="00EE7EDA"/>
    <w:rsid w:val="00EE7F07"/>
    <w:rsid w:val="00EF05D2"/>
    <w:rsid w:val="00EF14A5"/>
    <w:rsid w:val="00EF17A5"/>
    <w:rsid w:val="00EF1959"/>
    <w:rsid w:val="00EF1BAE"/>
    <w:rsid w:val="00EF2C76"/>
    <w:rsid w:val="00EF3A97"/>
    <w:rsid w:val="00EF3CD9"/>
    <w:rsid w:val="00EF4BB6"/>
    <w:rsid w:val="00EF4F81"/>
    <w:rsid w:val="00EF4FED"/>
    <w:rsid w:val="00EF506A"/>
    <w:rsid w:val="00EF52A5"/>
    <w:rsid w:val="00EF5D00"/>
    <w:rsid w:val="00EF6529"/>
    <w:rsid w:val="00EF68A1"/>
    <w:rsid w:val="00EF6F27"/>
    <w:rsid w:val="00EF7199"/>
    <w:rsid w:val="00EF73CA"/>
    <w:rsid w:val="00EF7701"/>
    <w:rsid w:val="00EF7CE3"/>
    <w:rsid w:val="00EF7D5F"/>
    <w:rsid w:val="00F002EF"/>
    <w:rsid w:val="00F00FEB"/>
    <w:rsid w:val="00F0147B"/>
    <w:rsid w:val="00F01C39"/>
    <w:rsid w:val="00F02E10"/>
    <w:rsid w:val="00F032A8"/>
    <w:rsid w:val="00F03AA5"/>
    <w:rsid w:val="00F03D3F"/>
    <w:rsid w:val="00F03E07"/>
    <w:rsid w:val="00F0415F"/>
    <w:rsid w:val="00F0494B"/>
    <w:rsid w:val="00F04D12"/>
    <w:rsid w:val="00F04E03"/>
    <w:rsid w:val="00F05C21"/>
    <w:rsid w:val="00F0682A"/>
    <w:rsid w:val="00F0788B"/>
    <w:rsid w:val="00F07C2E"/>
    <w:rsid w:val="00F07DD7"/>
    <w:rsid w:val="00F105E4"/>
    <w:rsid w:val="00F10954"/>
    <w:rsid w:val="00F1147A"/>
    <w:rsid w:val="00F11766"/>
    <w:rsid w:val="00F123E3"/>
    <w:rsid w:val="00F12553"/>
    <w:rsid w:val="00F12AD4"/>
    <w:rsid w:val="00F1302B"/>
    <w:rsid w:val="00F13D8D"/>
    <w:rsid w:val="00F14373"/>
    <w:rsid w:val="00F143B8"/>
    <w:rsid w:val="00F161E2"/>
    <w:rsid w:val="00F1702E"/>
    <w:rsid w:val="00F174F8"/>
    <w:rsid w:val="00F2004B"/>
    <w:rsid w:val="00F211C6"/>
    <w:rsid w:val="00F2182D"/>
    <w:rsid w:val="00F221EA"/>
    <w:rsid w:val="00F2309D"/>
    <w:rsid w:val="00F23A19"/>
    <w:rsid w:val="00F25117"/>
    <w:rsid w:val="00F25630"/>
    <w:rsid w:val="00F256DB"/>
    <w:rsid w:val="00F25EC7"/>
    <w:rsid w:val="00F26641"/>
    <w:rsid w:val="00F269DD"/>
    <w:rsid w:val="00F26C40"/>
    <w:rsid w:val="00F26DEC"/>
    <w:rsid w:val="00F27A21"/>
    <w:rsid w:val="00F27AA3"/>
    <w:rsid w:val="00F27B2A"/>
    <w:rsid w:val="00F27B53"/>
    <w:rsid w:val="00F27F58"/>
    <w:rsid w:val="00F30E05"/>
    <w:rsid w:val="00F311E8"/>
    <w:rsid w:val="00F31913"/>
    <w:rsid w:val="00F3223A"/>
    <w:rsid w:val="00F331A1"/>
    <w:rsid w:val="00F347C5"/>
    <w:rsid w:val="00F348A6"/>
    <w:rsid w:val="00F34F40"/>
    <w:rsid w:val="00F3515D"/>
    <w:rsid w:val="00F359E7"/>
    <w:rsid w:val="00F35A92"/>
    <w:rsid w:val="00F36C5B"/>
    <w:rsid w:val="00F36F7C"/>
    <w:rsid w:val="00F3702D"/>
    <w:rsid w:val="00F379D3"/>
    <w:rsid w:val="00F37B87"/>
    <w:rsid w:val="00F400EF"/>
    <w:rsid w:val="00F403CC"/>
    <w:rsid w:val="00F41139"/>
    <w:rsid w:val="00F4149C"/>
    <w:rsid w:val="00F41555"/>
    <w:rsid w:val="00F41736"/>
    <w:rsid w:val="00F4194D"/>
    <w:rsid w:val="00F423A7"/>
    <w:rsid w:val="00F424CD"/>
    <w:rsid w:val="00F42A32"/>
    <w:rsid w:val="00F44975"/>
    <w:rsid w:val="00F453AA"/>
    <w:rsid w:val="00F459D3"/>
    <w:rsid w:val="00F45B6C"/>
    <w:rsid w:val="00F473C4"/>
    <w:rsid w:val="00F4799B"/>
    <w:rsid w:val="00F5047B"/>
    <w:rsid w:val="00F504AA"/>
    <w:rsid w:val="00F51588"/>
    <w:rsid w:val="00F519B8"/>
    <w:rsid w:val="00F51B69"/>
    <w:rsid w:val="00F51E19"/>
    <w:rsid w:val="00F529D2"/>
    <w:rsid w:val="00F53D75"/>
    <w:rsid w:val="00F548D5"/>
    <w:rsid w:val="00F54A0E"/>
    <w:rsid w:val="00F54BF8"/>
    <w:rsid w:val="00F54C4D"/>
    <w:rsid w:val="00F55CFB"/>
    <w:rsid w:val="00F56163"/>
    <w:rsid w:val="00F56FF0"/>
    <w:rsid w:val="00F57308"/>
    <w:rsid w:val="00F57528"/>
    <w:rsid w:val="00F57769"/>
    <w:rsid w:val="00F57FED"/>
    <w:rsid w:val="00F60887"/>
    <w:rsid w:val="00F60D46"/>
    <w:rsid w:val="00F63D4B"/>
    <w:rsid w:val="00F63E84"/>
    <w:rsid w:val="00F646BE"/>
    <w:rsid w:val="00F646EE"/>
    <w:rsid w:val="00F65B31"/>
    <w:rsid w:val="00F66720"/>
    <w:rsid w:val="00F706C5"/>
    <w:rsid w:val="00F70E9D"/>
    <w:rsid w:val="00F7108E"/>
    <w:rsid w:val="00F7167D"/>
    <w:rsid w:val="00F717F9"/>
    <w:rsid w:val="00F7270A"/>
    <w:rsid w:val="00F730B1"/>
    <w:rsid w:val="00F736F8"/>
    <w:rsid w:val="00F746A6"/>
    <w:rsid w:val="00F75E7C"/>
    <w:rsid w:val="00F7640F"/>
    <w:rsid w:val="00F76697"/>
    <w:rsid w:val="00F768BC"/>
    <w:rsid w:val="00F76A96"/>
    <w:rsid w:val="00F7724D"/>
    <w:rsid w:val="00F776B6"/>
    <w:rsid w:val="00F77928"/>
    <w:rsid w:val="00F779AA"/>
    <w:rsid w:val="00F77A6F"/>
    <w:rsid w:val="00F77B85"/>
    <w:rsid w:val="00F809AE"/>
    <w:rsid w:val="00F8171F"/>
    <w:rsid w:val="00F81BEA"/>
    <w:rsid w:val="00F822E8"/>
    <w:rsid w:val="00F823DE"/>
    <w:rsid w:val="00F827EA"/>
    <w:rsid w:val="00F82B03"/>
    <w:rsid w:val="00F83A97"/>
    <w:rsid w:val="00F84373"/>
    <w:rsid w:val="00F84C2D"/>
    <w:rsid w:val="00F85452"/>
    <w:rsid w:val="00F8551E"/>
    <w:rsid w:val="00F86497"/>
    <w:rsid w:val="00F873F7"/>
    <w:rsid w:val="00F90795"/>
    <w:rsid w:val="00F90CC9"/>
    <w:rsid w:val="00F90D90"/>
    <w:rsid w:val="00F91BB4"/>
    <w:rsid w:val="00F92104"/>
    <w:rsid w:val="00F92441"/>
    <w:rsid w:val="00F936C8"/>
    <w:rsid w:val="00F9428D"/>
    <w:rsid w:val="00F945F5"/>
    <w:rsid w:val="00F9477F"/>
    <w:rsid w:val="00F95089"/>
    <w:rsid w:val="00F950AC"/>
    <w:rsid w:val="00F957F6"/>
    <w:rsid w:val="00F95944"/>
    <w:rsid w:val="00F95AD6"/>
    <w:rsid w:val="00F9654F"/>
    <w:rsid w:val="00F96D42"/>
    <w:rsid w:val="00F97349"/>
    <w:rsid w:val="00F97393"/>
    <w:rsid w:val="00F97AA9"/>
    <w:rsid w:val="00F97BC1"/>
    <w:rsid w:val="00FA0137"/>
    <w:rsid w:val="00FA0714"/>
    <w:rsid w:val="00FA117E"/>
    <w:rsid w:val="00FA2702"/>
    <w:rsid w:val="00FA2DB0"/>
    <w:rsid w:val="00FA2EB1"/>
    <w:rsid w:val="00FA2ECC"/>
    <w:rsid w:val="00FA36DA"/>
    <w:rsid w:val="00FA4097"/>
    <w:rsid w:val="00FA46FC"/>
    <w:rsid w:val="00FA4972"/>
    <w:rsid w:val="00FA619B"/>
    <w:rsid w:val="00FA6C9D"/>
    <w:rsid w:val="00FA6E36"/>
    <w:rsid w:val="00FA721C"/>
    <w:rsid w:val="00FA7DE6"/>
    <w:rsid w:val="00FB010D"/>
    <w:rsid w:val="00FB0223"/>
    <w:rsid w:val="00FB0626"/>
    <w:rsid w:val="00FB0635"/>
    <w:rsid w:val="00FB1C8D"/>
    <w:rsid w:val="00FB2A68"/>
    <w:rsid w:val="00FB44E2"/>
    <w:rsid w:val="00FB45CE"/>
    <w:rsid w:val="00FB46A4"/>
    <w:rsid w:val="00FB5049"/>
    <w:rsid w:val="00FB50AC"/>
    <w:rsid w:val="00FB58F1"/>
    <w:rsid w:val="00FB635A"/>
    <w:rsid w:val="00FB6F79"/>
    <w:rsid w:val="00FB7277"/>
    <w:rsid w:val="00FB7A7C"/>
    <w:rsid w:val="00FC2539"/>
    <w:rsid w:val="00FC2A11"/>
    <w:rsid w:val="00FC2FCC"/>
    <w:rsid w:val="00FC4277"/>
    <w:rsid w:val="00FC45C7"/>
    <w:rsid w:val="00FC47DC"/>
    <w:rsid w:val="00FC5401"/>
    <w:rsid w:val="00FC54C2"/>
    <w:rsid w:val="00FC56A6"/>
    <w:rsid w:val="00FC5AAA"/>
    <w:rsid w:val="00FC6531"/>
    <w:rsid w:val="00FC70E4"/>
    <w:rsid w:val="00FC743D"/>
    <w:rsid w:val="00FD0468"/>
    <w:rsid w:val="00FD0686"/>
    <w:rsid w:val="00FD1375"/>
    <w:rsid w:val="00FD1968"/>
    <w:rsid w:val="00FD1C04"/>
    <w:rsid w:val="00FD25D4"/>
    <w:rsid w:val="00FD2EBF"/>
    <w:rsid w:val="00FD2F89"/>
    <w:rsid w:val="00FD30F6"/>
    <w:rsid w:val="00FD37D1"/>
    <w:rsid w:val="00FD3841"/>
    <w:rsid w:val="00FD3F08"/>
    <w:rsid w:val="00FD47B1"/>
    <w:rsid w:val="00FD4D05"/>
    <w:rsid w:val="00FD5595"/>
    <w:rsid w:val="00FD5C5B"/>
    <w:rsid w:val="00FD660D"/>
    <w:rsid w:val="00FD66D1"/>
    <w:rsid w:val="00FD6EF4"/>
    <w:rsid w:val="00FD7D6C"/>
    <w:rsid w:val="00FE0329"/>
    <w:rsid w:val="00FE0AE4"/>
    <w:rsid w:val="00FE214A"/>
    <w:rsid w:val="00FE2991"/>
    <w:rsid w:val="00FE2A7D"/>
    <w:rsid w:val="00FE2FE3"/>
    <w:rsid w:val="00FE3A4D"/>
    <w:rsid w:val="00FE3BF8"/>
    <w:rsid w:val="00FE3CDC"/>
    <w:rsid w:val="00FE42C1"/>
    <w:rsid w:val="00FE4BF0"/>
    <w:rsid w:val="00FE4F9A"/>
    <w:rsid w:val="00FE5182"/>
    <w:rsid w:val="00FE6444"/>
    <w:rsid w:val="00FE66B9"/>
    <w:rsid w:val="00FE697A"/>
    <w:rsid w:val="00FE706B"/>
    <w:rsid w:val="00FE716A"/>
    <w:rsid w:val="00FE71B2"/>
    <w:rsid w:val="00FE7811"/>
    <w:rsid w:val="00FF0967"/>
    <w:rsid w:val="00FF0A4C"/>
    <w:rsid w:val="00FF0B09"/>
    <w:rsid w:val="00FF0CC8"/>
    <w:rsid w:val="00FF130B"/>
    <w:rsid w:val="00FF2491"/>
    <w:rsid w:val="00FF24EF"/>
    <w:rsid w:val="00FF2865"/>
    <w:rsid w:val="00FF36FF"/>
    <w:rsid w:val="00FF3963"/>
    <w:rsid w:val="00FF4299"/>
    <w:rsid w:val="00FF460A"/>
    <w:rsid w:val="00FF4D8F"/>
    <w:rsid w:val="00FF53F0"/>
    <w:rsid w:val="00FF5401"/>
    <w:rsid w:val="00FF59B4"/>
    <w:rsid w:val="00FF6090"/>
    <w:rsid w:val="00FF635C"/>
    <w:rsid w:val="00FF64B9"/>
    <w:rsid w:val="00FF70C9"/>
    <w:rsid w:val="00FF7931"/>
    <w:rsid w:val="00FF7975"/>
    <w:rsid w:val="00FF7977"/>
    <w:rsid w:val="00FF7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65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965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965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965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2B4E6DE76C0C1B748DADD50F52B294BCFC27343FAB658BC38F94B3CBB7DCCCCAFE4B5AD2F6D86AF3A58CCBC73E8B4CDD1587A406AEE7D1E72tBJ" TargetMode="External"/><Relationship Id="rId18" Type="http://schemas.openxmlformats.org/officeDocument/2006/relationships/hyperlink" Target="consultantplus://offline/ref=12B4E6DE76C0C1B748DADD50F52B294BCFC27343FAB658BC38F94B3CBB7DCCCCAFE4B5AD2F6D81A93558CCBC73E8B4CDD1587A406AEE7D1E72tBJ" TargetMode="External"/><Relationship Id="rId26" Type="http://schemas.openxmlformats.org/officeDocument/2006/relationships/hyperlink" Target="consultantplus://offline/ref=12B4E6DE76C0C1B748DADD50F52B294BCFC27343FAB658BC38F94B3CBB7DCCCCAFE4B5AD2F6D81AC3058CCBC73E8B4CDD1587A406AEE7D1E72tBJ" TargetMode="External"/><Relationship Id="rId39" Type="http://schemas.openxmlformats.org/officeDocument/2006/relationships/hyperlink" Target="consultantplus://offline/ref=12B4E6DE76C0C1B748DADD50F52B294BCFC27343FAB658BC38F94B3CBB7DCCCCBDE4EDA12E649BAF304D9AED357BtD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2B4E6DE76C0C1B748DADD50F52B294BCFC27343FAB658BC38F94B3CBB7DCCCCBDE4EDA12E649BAF304D9AED357BtDJ" TargetMode="External"/><Relationship Id="rId34" Type="http://schemas.openxmlformats.org/officeDocument/2006/relationships/hyperlink" Target="consultantplus://offline/ref=12B4E6DE76C0C1B748DADD50F52B294BCFC27343FAB658BC38F94B3CBB7DCCCCBDE4EDA12E649BAF304D9AED357BtDJ" TargetMode="External"/><Relationship Id="rId42" Type="http://schemas.openxmlformats.org/officeDocument/2006/relationships/hyperlink" Target="consultantplus://offline/ref=12B4E6DE76C0C1B748DADD50F52B294BCFC27343FAB658BC38F94B3CBB7DCCCCBDE4EDA12E649BAF304D9AED357BtDJ" TargetMode="External"/><Relationship Id="rId47" Type="http://schemas.openxmlformats.org/officeDocument/2006/relationships/hyperlink" Target="consultantplus://offline/ref=12B4E6DE76C0C1B748DADD50F52B294BCFC27343FAB658BC38F94B3CBB7DCCCCBDE4EDA12E649BAF304D9AED357BtDJ" TargetMode="External"/><Relationship Id="rId50" Type="http://schemas.openxmlformats.org/officeDocument/2006/relationships/hyperlink" Target="consultantplus://offline/ref=12B4E6DE76C0C1B748DADD50F52B294BCFC27343FAB658BC38F94B3CBB7DCCCCBDE4EDA12E649BAF304D9AED357BtDJ" TargetMode="External"/><Relationship Id="rId7" Type="http://schemas.openxmlformats.org/officeDocument/2006/relationships/hyperlink" Target="consultantplus://offline/ref=12B4E6DE76C0C1B748DADD50F52B294BCFC27343FAB658BC38F94B3CBB7DCCCCAFE4B5AD2F6D86AF3A58CCBC73E8B4CDD1587A406AEE7D1E72tBJ" TargetMode="External"/><Relationship Id="rId12" Type="http://schemas.openxmlformats.org/officeDocument/2006/relationships/hyperlink" Target="consultantplus://offline/ref=12B4E6DE76C0C1B748DADD50F52B294BCFC47649F7BE58BC38F94B3CBB7DCCCCBDE4EDA12E649BAF304D9AED357BtDJ" TargetMode="External"/><Relationship Id="rId17" Type="http://schemas.openxmlformats.org/officeDocument/2006/relationships/hyperlink" Target="consultantplus://offline/ref=12B4E6DE76C0C1B748DADD50F52B294BCFC27343FAB658BC38F94B3CBB7DCCCCAFE4B5AD2F6D81A93558CCBC73E8B4CDD1587A406AEE7D1E72tBJ" TargetMode="External"/><Relationship Id="rId25" Type="http://schemas.openxmlformats.org/officeDocument/2006/relationships/hyperlink" Target="consultantplus://offline/ref=12B4E6DE76C0C1B748DADD50F52B294BCFC27343FAB658BC38F94B3CBB7DCCCCAFE4B5AD2F6D81AF3258CCBC73E8B4CDD1587A406AEE7D1E72tBJ" TargetMode="External"/><Relationship Id="rId33" Type="http://schemas.openxmlformats.org/officeDocument/2006/relationships/hyperlink" Target="consultantplus://offline/ref=12B4E6DE76C0C1B748DADD50F52B294BCFC27343FAB658BC38F94B3CBB7DCCCCBDE4EDA12E649BAF304D9AED357BtDJ" TargetMode="External"/><Relationship Id="rId38" Type="http://schemas.openxmlformats.org/officeDocument/2006/relationships/hyperlink" Target="consultantplus://offline/ref=12B4E6DE76C0C1B748DADD50F52B294BCFC27343FAB658BC38F94B3CBB7DCCCCBDE4EDA12E649BAF304D9AED357BtDJ" TargetMode="External"/><Relationship Id="rId46" Type="http://schemas.openxmlformats.org/officeDocument/2006/relationships/hyperlink" Target="consultantplus://offline/ref=12B4E6DE76C0C1B748DADD50F52B294BCFC27343FAB658BC38F94B3CBB7DCCCCBDE4EDA12E649BAF304D9AED357BtD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2B4E6DE76C0C1B748DADD50F52B294BCFC27343FAB658BC38F94B3CBB7DCCCCBDE4EDA12E649BAF304D9AED357BtDJ" TargetMode="External"/><Relationship Id="rId20" Type="http://schemas.openxmlformats.org/officeDocument/2006/relationships/hyperlink" Target="consultantplus://offline/ref=12B4E6DE76C0C1B748DADD50F52B294BCFC27343FAB658BC38F94B3CBB7DCCCCBDE4EDA12E649BAF304D9AED357BtDJ" TargetMode="External"/><Relationship Id="rId29" Type="http://schemas.openxmlformats.org/officeDocument/2006/relationships/hyperlink" Target="consultantplus://offline/ref=12B4E6DE76C0C1B748DADD50F52B294BCFC27343FAB658BC38F94B3CBB7DCCCCBDE4EDA12E649BAF304D9AED357BtDJ" TargetMode="External"/><Relationship Id="rId41" Type="http://schemas.openxmlformats.org/officeDocument/2006/relationships/hyperlink" Target="consultantplus://offline/ref=12B4E6DE76C0C1B748DADD50F52B294BCFC27343FAB658BC38F94B3CBB7DCCCCBDE4EDA12E649BAF304D9AED357BtD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2B4E6DE76C0C1B748DAC35DE3477647CBCD2F4DF1BF56EE60A61061EC74C69BE8ABECEF6B6084AF325398E83CE9E8888D4B7B4B6AEC7F0229403B7At7J" TargetMode="External"/><Relationship Id="rId11" Type="http://schemas.openxmlformats.org/officeDocument/2006/relationships/hyperlink" Target="consultantplus://offline/ref=12B4E6DE76C0C1B748DADD50F52B294BCFC27143F0B358BC38F94B3CBB7DCCCCBDE4EDA12E649BAF304D9AED357BtDJ" TargetMode="External"/><Relationship Id="rId24" Type="http://schemas.openxmlformats.org/officeDocument/2006/relationships/hyperlink" Target="consultantplus://offline/ref=12B4E6DE76C0C1B748DADD50F52B294BCFC27343FAB658BC38F94B3CBB7DCCCCBDE4EDA12E649BAF304D9AED357BtDJ" TargetMode="External"/><Relationship Id="rId32" Type="http://schemas.openxmlformats.org/officeDocument/2006/relationships/hyperlink" Target="consultantplus://offline/ref=12B4E6DE76C0C1B748DADD50F52B294BCFC27343FAB658BC38F94B3CBB7DCCCCBDE4EDA12E649BAF304D9AED357BtDJ" TargetMode="External"/><Relationship Id="rId37" Type="http://schemas.openxmlformats.org/officeDocument/2006/relationships/hyperlink" Target="consultantplus://offline/ref=12B4E6DE76C0C1B748DADD50F52B294BCFC27343FAB658BC38F94B3CBB7DCCCCBDE4EDA12E649BAF304D9AED357BtDJ" TargetMode="External"/><Relationship Id="rId40" Type="http://schemas.openxmlformats.org/officeDocument/2006/relationships/hyperlink" Target="consultantplus://offline/ref=12B4E6DE76C0C1B748DADD50F52B294BCFC27343FAB658BC38F94B3CBB7DCCCCAFE4B5AD2F6D83A73458CCBC73E8B4CDD1587A406AEE7D1E72tBJ" TargetMode="External"/><Relationship Id="rId45" Type="http://schemas.openxmlformats.org/officeDocument/2006/relationships/hyperlink" Target="consultantplus://offline/ref=12B4E6DE76C0C1B748DADD50F52B294BCFC27343FAB658BC38F94B3CBB7DCCCCBDE4EDA12E649BAF304D9AED357BtDJ" TargetMode="External"/><Relationship Id="rId53" Type="http://schemas.openxmlformats.org/officeDocument/2006/relationships/theme" Target="theme/theme1.xml"/><Relationship Id="rId5" Type="http://schemas.openxmlformats.org/officeDocument/2006/relationships/hyperlink" Target="consultantplus://offline/ref=12B4E6DE76C0C1B748DAC35DE3477647CBCD2F4DF1B250E263A61061EC74C69BE8ABECEF6B6084AF325398E83CE9E8888D4B7B4B6AEC7F0229403B7At7J" TargetMode="External"/><Relationship Id="rId15" Type="http://schemas.openxmlformats.org/officeDocument/2006/relationships/hyperlink" Target="consultantplus://offline/ref=12B4E6DE76C0C1B748DADD50F52B294BCFC27343FAB658BC38F94B3CBB7DCCCCBDE4EDA12E649BAF304D9AED357BtDJ" TargetMode="External"/><Relationship Id="rId23" Type="http://schemas.openxmlformats.org/officeDocument/2006/relationships/hyperlink" Target="consultantplus://offline/ref=12B4E6DE76C0C1B748DADD50F52B294BCFC27343FAB658BC38F94B3CBB7DCCCCBDE4EDA12E649BAF304D9AED357BtDJ" TargetMode="External"/><Relationship Id="rId28" Type="http://schemas.openxmlformats.org/officeDocument/2006/relationships/hyperlink" Target="consultantplus://offline/ref=12B4E6DE76C0C1B748DADD50F52B294BCFC27343FAB658BC38F94B3CBB7DCCCCBDE4EDA12E649BAF304D9AED357BtDJ" TargetMode="External"/><Relationship Id="rId36" Type="http://schemas.openxmlformats.org/officeDocument/2006/relationships/hyperlink" Target="consultantplus://offline/ref=12B4E6DE76C0C1B748DADD50F52B294BCFC27343FAB658BC38F94B3CBB7DCCCCBDE4EDA12E649BAF304D9AED357BtDJ" TargetMode="External"/><Relationship Id="rId49" Type="http://schemas.openxmlformats.org/officeDocument/2006/relationships/hyperlink" Target="consultantplus://offline/ref=12B4E6DE76C0C1B748DADD50F52B294BCFC27343FAB658BC38F94B3CBB7DCCCCBDE4EDA12E649BAF304D9AED357BtDJ" TargetMode="External"/><Relationship Id="rId10" Type="http://schemas.openxmlformats.org/officeDocument/2006/relationships/hyperlink" Target="consultantplus://offline/ref=12B4E6DE76C0C1B748DAC35DE3477647CBCD2F4DF1BF56EE60A61061EC74C69BE8ABECEF6B6084AF325398E83CE9E8888D4B7B4B6AEC7F0229403B7At7J" TargetMode="External"/><Relationship Id="rId19" Type="http://schemas.openxmlformats.org/officeDocument/2006/relationships/hyperlink" Target="consultantplus://offline/ref=12B4E6DE76C0C1B748DADD50F52B294BCFC27343FAB658BC38F94B3CBB7DCCCCBDE4EDA12E649BAF304D9AED357BtDJ" TargetMode="External"/><Relationship Id="rId31" Type="http://schemas.openxmlformats.org/officeDocument/2006/relationships/hyperlink" Target="consultantplus://offline/ref=12B4E6DE76C0C1B748DADD50F52B294BCFC27343FAB658BC38F94B3CBB7DCCCCBDE4EDA12E649BAF304D9AED357BtDJ" TargetMode="External"/><Relationship Id="rId44" Type="http://schemas.openxmlformats.org/officeDocument/2006/relationships/hyperlink" Target="consultantplus://offline/ref=12B4E6DE76C0C1B748DADD50F52B294BCFC27343FAB658BC38F94B3CBB7DCCCCBDE4EDA12E649BAF304D9AED357BtDJ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2B4E6DE76C0C1B748DAC35DE3477647CBCD2F4DF6B453EE66A61061EC74C69BE8ABECEF6B6087A46602DCB83ABCB0D2D844644074EE77tDJ" TargetMode="External"/><Relationship Id="rId14" Type="http://schemas.openxmlformats.org/officeDocument/2006/relationships/hyperlink" Target="consultantplus://offline/ref=12B4E6DE76C0C1B748DADD50F52B294BCFC27343FAB658BC38F94B3CBB7DCCCCBDE4EDA12E649BAF304D9AED357BtDJ" TargetMode="External"/><Relationship Id="rId22" Type="http://schemas.openxmlformats.org/officeDocument/2006/relationships/hyperlink" Target="consultantplus://offline/ref=12B4E6DE76C0C1B748DADD50F52B294BCFC27343FAB658BC38F94B3CBB7DCCCCBDE4EDA12E649BAF304D9AED357BtDJ" TargetMode="External"/><Relationship Id="rId27" Type="http://schemas.openxmlformats.org/officeDocument/2006/relationships/hyperlink" Target="consultantplus://offline/ref=12B4E6DE76C0C1B748DADD50F52B294BCFC27343FAB658BC38F94B3CBB7DCCCCBDE4EDA12E649BAF304D9AED357BtDJ" TargetMode="External"/><Relationship Id="rId30" Type="http://schemas.openxmlformats.org/officeDocument/2006/relationships/hyperlink" Target="consultantplus://offline/ref=12B4E6DE76C0C1B748DADD50F52B294BCFC27343FAB658BC38F94B3CBB7DCCCCBDE4EDA12E649BAF304D9AED357BtDJ" TargetMode="External"/><Relationship Id="rId35" Type="http://schemas.openxmlformats.org/officeDocument/2006/relationships/hyperlink" Target="consultantplus://offline/ref=12B4E6DE76C0C1B748DADD50F52B294BCFC27343FAB658BC38F94B3CBB7DCCCCBDE4EDA12E649BAF304D9AED357BtDJ" TargetMode="External"/><Relationship Id="rId43" Type="http://schemas.openxmlformats.org/officeDocument/2006/relationships/hyperlink" Target="consultantplus://offline/ref=12B4E6DE76C0C1B748DADD50F52B294BCFC27343FAB658BC38F94B3CBB7DCCCCBDE4EDA12E649BAF304D9AED357BtDJ" TargetMode="External"/><Relationship Id="rId48" Type="http://schemas.openxmlformats.org/officeDocument/2006/relationships/hyperlink" Target="consultantplus://offline/ref=12B4E6DE76C0C1B748DADD50F52B294BCFC27343FAB658BC38F94B3CBB7DCCCCBDE4EDA12E649BAF304D9AED357BtDJ" TargetMode="External"/><Relationship Id="rId8" Type="http://schemas.openxmlformats.org/officeDocument/2006/relationships/hyperlink" Target="consultantplus://offline/ref=12B4E6DE76C0C1B748DAC35DE3477647CBCD2F4DF6BE54E366A61061EC74C69BE8ABECEF6B6084AF325791EC3CE9E8888D4B7B4B6AEC7F0229403B7At7J" TargetMode="External"/><Relationship Id="rId51" Type="http://schemas.openxmlformats.org/officeDocument/2006/relationships/hyperlink" Target="consultantplus://offline/ref=12B4E6DE76C0C1B748DADD50F52B294BCFC27343FAB658BC38F94B3CBB7DCCCCBDE4EDA12E649BAF304D9AED357Bt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5110</Words>
  <Characters>29127</Characters>
  <Application>Microsoft Office Word</Application>
  <DocSecurity>0</DocSecurity>
  <Lines>242</Lines>
  <Paragraphs>68</Paragraphs>
  <ScaleCrop>false</ScaleCrop>
  <Company>Microsoft</Company>
  <LinksUpToDate>false</LinksUpToDate>
  <CharactersWithSpaces>34169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641-11</dc:creator>
  <cp:lastModifiedBy>641-11</cp:lastModifiedBy>
  <cp:revision>1</cp:revision>
  <dcterms:created xsi:type="dcterms:W3CDTF">2020-02-19T09:45:00Z</dcterms:created>
  <dcterms:modified xsi:type="dcterms:W3CDTF">2020-02-19T09:46:00Z</dcterms:modified>
</cp:coreProperties>
</file>