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AC" w:rsidRPr="004A73AC" w:rsidRDefault="004A73AC" w:rsidP="004A73AC">
      <w:pPr>
        <w:pStyle w:val="a6"/>
        <w:ind w:left="-709"/>
        <w:jc w:val="center"/>
        <w:rPr>
          <w:rStyle w:val="a5"/>
          <w:b/>
          <w:color w:val="auto"/>
          <w:sz w:val="28"/>
          <w:szCs w:val="28"/>
          <w:u w:val="none"/>
        </w:rPr>
      </w:pPr>
      <w:r w:rsidRPr="004A73AC">
        <w:rPr>
          <w:rStyle w:val="a5"/>
          <w:b/>
          <w:color w:val="auto"/>
          <w:sz w:val="28"/>
          <w:szCs w:val="28"/>
          <w:u w:val="none"/>
        </w:rPr>
        <w:t>Нормативные правовые акты, регулирующие осуществления муниципального контроля в сфере благоустройства на территории Новокузнецкого городского округа</w:t>
      </w:r>
    </w:p>
    <w:p w:rsidR="00170B1D" w:rsidRPr="004A73AC" w:rsidRDefault="00921A13" w:rsidP="00961B61">
      <w:pPr>
        <w:pStyle w:val="a6"/>
        <w:ind w:left="-709"/>
        <w:jc w:val="both"/>
        <w:rPr>
          <w:rStyle w:val="a5"/>
          <w:color w:val="2F5496" w:themeColor="accent5" w:themeShade="BF"/>
          <w:sz w:val="24"/>
          <w:szCs w:val="24"/>
        </w:rPr>
      </w:pPr>
      <w:hyperlink r:id="rId6" w:history="1">
        <w:r w:rsidR="00170B1D" w:rsidRPr="00252BDC">
          <w:rPr>
            <w:rStyle w:val="a5"/>
            <w:sz w:val="24"/>
            <w:szCs w:val="24"/>
          </w:rPr>
          <w:t xml:space="preserve">Конституция Российской </w:t>
        </w:r>
        <w:proofErr w:type="gramStart"/>
        <w:r w:rsidR="00170B1D" w:rsidRPr="00252BDC">
          <w:rPr>
            <w:rStyle w:val="a5"/>
            <w:sz w:val="24"/>
            <w:szCs w:val="24"/>
          </w:rPr>
          <w:t>Федерации</w:t>
        </w:r>
        <w:r w:rsidR="006B4A08" w:rsidRPr="00252BDC">
          <w:rPr>
            <w:rStyle w:val="a5"/>
            <w:sz w:val="24"/>
            <w:szCs w:val="24"/>
          </w:rPr>
          <w:t xml:space="preserve"> </w:t>
        </w:r>
        <w:r w:rsidR="00CF6C3C" w:rsidRPr="00252BDC">
          <w:rPr>
            <w:rStyle w:val="a5"/>
            <w:sz w:val="24"/>
            <w:szCs w:val="24"/>
          </w:rPr>
          <w:t xml:space="preserve"> 12.12.1993</w:t>
        </w:r>
        <w:r w:rsidR="0006595D" w:rsidRPr="00252BDC">
          <w:rPr>
            <w:rStyle w:val="a5"/>
            <w:sz w:val="24"/>
            <w:szCs w:val="24"/>
          </w:rPr>
          <w:t>г.</w:t>
        </w:r>
        <w:proofErr w:type="gramEnd"/>
        <w:r w:rsidR="00E14E73" w:rsidRPr="00252BDC">
          <w:rPr>
            <w:rStyle w:val="a5"/>
            <w:sz w:val="24"/>
            <w:szCs w:val="24"/>
          </w:rPr>
          <w:t xml:space="preserve"> с изменениями 01.07.2020г</w:t>
        </w:r>
      </w:hyperlink>
      <w:r w:rsidR="00E14E73" w:rsidRPr="004A73AC">
        <w:rPr>
          <w:rStyle w:val="a5"/>
          <w:color w:val="2F5496" w:themeColor="accent5" w:themeShade="BF"/>
          <w:sz w:val="24"/>
          <w:szCs w:val="24"/>
        </w:rPr>
        <w:t>.</w:t>
      </w:r>
      <w:r w:rsidR="00961B61" w:rsidRPr="004A73AC">
        <w:rPr>
          <w:rStyle w:val="a5"/>
          <w:color w:val="2F5496" w:themeColor="accent5" w:themeShade="BF"/>
          <w:sz w:val="24"/>
          <w:szCs w:val="24"/>
        </w:rPr>
        <w:t xml:space="preserve"> </w:t>
      </w:r>
    </w:p>
    <w:p w:rsidR="004119AD" w:rsidRPr="004A73AC" w:rsidRDefault="00921A13" w:rsidP="004119AD">
      <w:pPr>
        <w:pStyle w:val="a6"/>
        <w:ind w:left="-709"/>
        <w:jc w:val="both"/>
        <w:rPr>
          <w:rStyle w:val="a5"/>
          <w:color w:val="2F5496" w:themeColor="accent5" w:themeShade="BF"/>
          <w:sz w:val="24"/>
          <w:szCs w:val="24"/>
        </w:rPr>
      </w:pPr>
      <w:hyperlink r:id="rId7" w:history="1">
        <w:r w:rsidR="004119AD" w:rsidRPr="00252BDC">
          <w:rPr>
            <w:rStyle w:val="a5"/>
            <w:sz w:val="24"/>
            <w:szCs w:val="24"/>
          </w:rPr>
          <w:t>Кодекс Российской Федерации об административных правонарушениях </w:t>
        </w:r>
        <w:r w:rsidR="000A173E" w:rsidRPr="00252BDC">
          <w:rPr>
            <w:rStyle w:val="a5"/>
            <w:sz w:val="24"/>
            <w:szCs w:val="24"/>
          </w:rPr>
          <w:t xml:space="preserve">от 30.12.2001 </w:t>
        </w:r>
        <w:r w:rsidR="004119AD" w:rsidRPr="00252BDC">
          <w:rPr>
            <w:rStyle w:val="a5"/>
            <w:sz w:val="24"/>
            <w:szCs w:val="24"/>
          </w:rPr>
          <w:t>№ 195-ФЗ (ред. от 16.04.2022(с изм. и доп., вступ. с 27.04.2022г.).</w:t>
        </w:r>
      </w:hyperlink>
    </w:p>
    <w:p w:rsidR="00CF6C3C" w:rsidRPr="004A73AC" w:rsidRDefault="00921A13" w:rsidP="00961B61">
      <w:pPr>
        <w:pStyle w:val="a6"/>
        <w:ind w:left="-709"/>
        <w:jc w:val="both"/>
        <w:rPr>
          <w:color w:val="000000" w:themeColor="text1"/>
          <w:sz w:val="24"/>
          <w:szCs w:val="24"/>
        </w:rPr>
      </w:pPr>
      <w:hyperlink r:id="rId8" w:history="1">
        <w:r w:rsidR="0006595D" w:rsidRPr="00252BDC">
          <w:rPr>
            <w:rStyle w:val="a5"/>
            <w:sz w:val="24"/>
            <w:szCs w:val="24"/>
          </w:rPr>
          <w:t xml:space="preserve">Федеральный </w:t>
        </w:r>
        <w:r w:rsidR="002B112D" w:rsidRPr="00252BDC">
          <w:rPr>
            <w:rStyle w:val="a5"/>
            <w:sz w:val="24"/>
            <w:szCs w:val="24"/>
          </w:rPr>
          <w:t>закон от</w:t>
        </w:r>
        <w:r w:rsidR="00367570" w:rsidRPr="00252BDC">
          <w:rPr>
            <w:rStyle w:val="a5"/>
            <w:sz w:val="24"/>
            <w:szCs w:val="24"/>
          </w:rPr>
          <w:t xml:space="preserve"> 31.07.2020 № 248-ФЗ</w:t>
        </w:r>
        <w:r w:rsidR="00B166ED" w:rsidRPr="00252BDC">
          <w:rPr>
            <w:rStyle w:val="a5"/>
            <w:sz w:val="24"/>
            <w:szCs w:val="24"/>
          </w:rPr>
          <w:t xml:space="preserve"> (в ред. от 06.12.2021г. (с изм. и доп., вступ. в силу с 01.01.2022г.)</w:t>
        </w:r>
      </w:hyperlink>
      <w:r w:rsidR="00367570" w:rsidRPr="004A73AC">
        <w:rPr>
          <w:color w:val="2F5496" w:themeColor="accent5" w:themeShade="BF"/>
          <w:sz w:val="24"/>
          <w:szCs w:val="24"/>
        </w:rPr>
        <w:t xml:space="preserve"> </w:t>
      </w:r>
      <w:r w:rsidR="00367570" w:rsidRPr="004A73AC">
        <w:rPr>
          <w:color w:val="000000" w:themeColor="text1"/>
          <w:sz w:val="24"/>
          <w:szCs w:val="24"/>
        </w:rPr>
        <w:t>«О государственном контроле (надзоре) и муниципальном контроле в Российской Федерации»</w:t>
      </w:r>
      <w:r w:rsidR="0006595D" w:rsidRPr="004A73AC">
        <w:rPr>
          <w:color w:val="000000" w:themeColor="text1"/>
          <w:sz w:val="24"/>
          <w:szCs w:val="24"/>
        </w:rPr>
        <w:t>.</w:t>
      </w:r>
    </w:p>
    <w:p w:rsidR="00170B1D" w:rsidRPr="004A73AC" w:rsidRDefault="00921A13" w:rsidP="00961B61">
      <w:pPr>
        <w:pStyle w:val="a6"/>
        <w:ind w:left="-709"/>
        <w:jc w:val="both"/>
        <w:rPr>
          <w:color w:val="000000" w:themeColor="text1"/>
          <w:sz w:val="24"/>
          <w:szCs w:val="24"/>
        </w:rPr>
      </w:pPr>
      <w:hyperlink r:id="rId9" w:history="1">
        <w:r w:rsidR="00170B1D" w:rsidRPr="00252BDC">
          <w:rPr>
            <w:rStyle w:val="a5"/>
            <w:sz w:val="24"/>
            <w:szCs w:val="24"/>
          </w:rPr>
          <w:t xml:space="preserve">Федеральный закон Российской Федерации </w:t>
        </w:r>
        <w:r w:rsidR="000A173E" w:rsidRPr="00252BDC">
          <w:rPr>
            <w:rStyle w:val="a5"/>
            <w:sz w:val="24"/>
            <w:szCs w:val="24"/>
          </w:rPr>
          <w:t xml:space="preserve">от 06.10.2003 </w:t>
        </w:r>
        <w:r w:rsidR="00170B1D" w:rsidRPr="00252BDC">
          <w:rPr>
            <w:rStyle w:val="a5"/>
            <w:sz w:val="24"/>
            <w:szCs w:val="24"/>
          </w:rPr>
          <w:t>№ 131-ФЗ </w:t>
        </w:r>
        <w:r w:rsidR="008B3CFF" w:rsidRPr="00252BDC">
          <w:rPr>
            <w:rStyle w:val="a5"/>
            <w:sz w:val="24"/>
            <w:szCs w:val="24"/>
          </w:rPr>
          <w:t>(</w:t>
        </w:r>
        <w:r w:rsidR="00E14E73" w:rsidRPr="00252BDC">
          <w:rPr>
            <w:rStyle w:val="a5"/>
            <w:sz w:val="24"/>
            <w:szCs w:val="24"/>
          </w:rPr>
          <w:t>в ред. от 30.12.2021)</w:t>
        </w:r>
      </w:hyperlink>
      <w:r w:rsidR="002B112D" w:rsidRPr="004A73AC">
        <w:rPr>
          <w:rStyle w:val="a5"/>
          <w:color w:val="2F5496" w:themeColor="accent5" w:themeShade="BF"/>
          <w:sz w:val="24"/>
          <w:szCs w:val="24"/>
        </w:rPr>
        <w:t xml:space="preserve"> </w:t>
      </w:r>
      <w:r w:rsidR="00170B1D" w:rsidRPr="004A73AC">
        <w:rPr>
          <w:color w:val="000000" w:themeColor="text1"/>
          <w:sz w:val="24"/>
          <w:szCs w:val="24"/>
        </w:rPr>
        <w:t>«Об общих принципах организации местного самоуправления в Российской Федерации»</w:t>
      </w:r>
      <w:r w:rsidR="0006595D" w:rsidRPr="004A73AC">
        <w:rPr>
          <w:color w:val="000000" w:themeColor="text1"/>
          <w:sz w:val="24"/>
          <w:szCs w:val="24"/>
        </w:rPr>
        <w:t>.</w:t>
      </w:r>
    </w:p>
    <w:p w:rsidR="00170B1D" w:rsidRPr="004A73AC" w:rsidRDefault="00921A13" w:rsidP="00961B61">
      <w:pPr>
        <w:pStyle w:val="a6"/>
        <w:ind w:left="-709"/>
        <w:jc w:val="both"/>
        <w:rPr>
          <w:color w:val="000000" w:themeColor="text1"/>
          <w:sz w:val="24"/>
          <w:szCs w:val="24"/>
        </w:rPr>
      </w:pPr>
      <w:hyperlink r:id="rId10" w:history="1">
        <w:r w:rsidR="00170B1D" w:rsidRPr="00252BDC">
          <w:rPr>
            <w:rStyle w:val="a5"/>
            <w:sz w:val="24"/>
            <w:szCs w:val="24"/>
          </w:rPr>
          <w:t xml:space="preserve">Федеральный закон </w:t>
        </w:r>
        <w:r w:rsidR="000A173E" w:rsidRPr="00252BDC">
          <w:rPr>
            <w:rStyle w:val="a5"/>
            <w:sz w:val="24"/>
            <w:szCs w:val="24"/>
          </w:rPr>
          <w:t>от </w:t>
        </w:r>
        <w:proofErr w:type="gramStart"/>
        <w:r w:rsidR="000A173E" w:rsidRPr="00252BDC">
          <w:rPr>
            <w:rStyle w:val="a5"/>
            <w:sz w:val="24"/>
            <w:szCs w:val="24"/>
          </w:rPr>
          <w:t>02.05.2006  </w:t>
        </w:r>
        <w:r w:rsidR="00170B1D" w:rsidRPr="00252BDC">
          <w:rPr>
            <w:rStyle w:val="a5"/>
            <w:sz w:val="24"/>
            <w:szCs w:val="24"/>
          </w:rPr>
          <w:t>№</w:t>
        </w:r>
        <w:proofErr w:type="gramEnd"/>
        <w:r w:rsidR="00170B1D" w:rsidRPr="00252BDC">
          <w:rPr>
            <w:rStyle w:val="a5"/>
            <w:sz w:val="24"/>
            <w:szCs w:val="24"/>
          </w:rPr>
          <w:t xml:space="preserve"> 59-ФЗ </w:t>
        </w:r>
        <w:r w:rsidR="00C10ADC" w:rsidRPr="00252BDC">
          <w:rPr>
            <w:rStyle w:val="a5"/>
            <w:sz w:val="24"/>
            <w:szCs w:val="24"/>
          </w:rPr>
          <w:t xml:space="preserve">(в ред. от </w:t>
        </w:r>
        <w:r w:rsidR="00E14E73" w:rsidRPr="00252BDC">
          <w:rPr>
            <w:rStyle w:val="a5"/>
            <w:sz w:val="24"/>
            <w:szCs w:val="24"/>
          </w:rPr>
          <w:t>27.12.2018)</w:t>
        </w:r>
      </w:hyperlink>
      <w:r w:rsidR="00E14E73" w:rsidRPr="004A73AC">
        <w:rPr>
          <w:color w:val="000000" w:themeColor="text1"/>
          <w:sz w:val="24"/>
          <w:szCs w:val="24"/>
        </w:rPr>
        <w:t xml:space="preserve"> «</w:t>
      </w:r>
      <w:r w:rsidR="00170B1D" w:rsidRPr="004A73AC">
        <w:rPr>
          <w:color w:val="000000" w:themeColor="text1"/>
          <w:sz w:val="24"/>
          <w:szCs w:val="24"/>
        </w:rPr>
        <w:t xml:space="preserve">О порядке рассмотрения обращений граждан </w:t>
      </w:r>
      <w:r w:rsidR="00CF6C3C" w:rsidRPr="004A73AC">
        <w:rPr>
          <w:color w:val="000000" w:themeColor="text1"/>
          <w:sz w:val="24"/>
          <w:szCs w:val="24"/>
        </w:rPr>
        <w:t>Российской Федерации</w:t>
      </w:r>
      <w:r w:rsidR="0006595D" w:rsidRPr="004A73AC">
        <w:rPr>
          <w:color w:val="000000" w:themeColor="text1"/>
          <w:sz w:val="24"/>
          <w:szCs w:val="24"/>
        </w:rPr>
        <w:t>».</w:t>
      </w:r>
    </w:p>
    <w:p w:rsidR="00367570" w:rsidRPr="004A73AC" w:rsidRDefault="00921A13" w:rsidP="00367570">
      <w:pPr>
        <w:pStyle w:val="a6"/>
        <w:ind w:left="-709"/>
        <w:jc w:val="both"/>
        <w:rPr>
          <w:color w:val="000000" w:themeColor="text1"/>
          <w:sz w:val="24"/>
          <w:szCs w:val="24"/>
        </w:rPr>
      </w:pPr>
      <w:hyperlink r:id="rId11" w:history="1">
        <w:r w:rsidR="00170B1D" w:rsidRPr="00252BDC">
          <w:rPr>
            <w:rStyle w:val="a5"/>
            <w:sz w:val="24"/>
            <w:szCs w:val="24"/>
          </w:rPr>
          <w:t xml:space="preserve">Федеральный закон </w:t>
        </w:r>
        <w:r w:rsidR="000A173E" w:rsidRPr="00252BDC">
          <w:rPr>
            <w:rStyle w:val="a5"/>
            <w:sz w:val="24"/>
            <w:szCs w:val="24"/>
          </w:rPr>
          <w:t xml:space="preserve">от 11.06.2021 </w:t>
        </w:r>
        <w:r w:rsidR="00170B1D" w:rsidRPr="00252BDC">
          <w:rPr>
            <w:rStyle w:val="a5"/>
            <w:sz w:val="24"/>
            <w:szCs w:val="24"/>
          </w:rPr>
          <w:t>№ 170-</w:t>
        </w:r>
        <w:proofErr w:type="gramStart"/>
        <w:r w:rsidR="00170B1D" w:rsidRPr="00252BDC">
          <w:rPr>
            <w:rStyle w:val="a5"/>
            <w:sz w:val="24"/>
            <w:szCs w:val="24"/>
          </w:rPr>
          <w:t>ФЗ</w:t>
        </w:r>
      </w:hyperlink>
      <w:r w:rsidR="00170B1D" w:rsidRPr="00252BDC">
        <w:rPr>
          <w:rStyle w:val="a5"/>
          <w:sz w:val="24"/>
          <w:szCs w:val="24"/>
        </w:rPr>
        <w:t xml:space="preserve"> </w:t>
      </w:r>
      <w:r w:rsidR="00170B1D" w:rsidRPr="004A73AC">
        <w:rPr>
          <w:rStyle w:val="a5"/>
          <w:sz w:val="24"/>
          <w:szCs w:val="24"/>
        </w:rPr>
        <w:t> </w:t>
      </w:r>
      <w:r w:rsidR="00170B1D" w:rsidRPr="004A73AC">
        <w:rPr>
          <w:color w:val="000000" w:themeColor="text1"/>
          <w:sz w:val="24"/>
          <w:szCs w:val="24"/>
        </w:rPr>
        <w:t>«</w:t>
      </w:r>
      <w:proofErr w:type="gramEnd"/>
      <w:r w:rsidR="00170B1D" w:rsidRPr="004A73AC">
        <w:rPr>
          <w:color w:val="000000" w:themeColor="text1"/>
          <w:sz w:val="24"/>
          <w:szCs w:val="24"/>
        </w:rPr>
        <w:t>О внесении изменений в отдельные законодательные акты Российской Федерации в связи с принятием Федерального закона</w:t>
      </w:r>
      <w:r w:rsidR="006B4A08" w:rsidRPr="004A73AC">
        <w:rPr>
          <w:color w:val="000000" w:themeColor="text1"/>
          <w:sz w:val="24"/>
          <w:szCs w:val="24"/>
        </w:rPr>
        <w:t xml:space="preserve"> «О государственном контроле (надзоре) и муниципальном контроле в Российской Федерации</w:t>
      </w:r>
      <w:r w:rsidR="002B112D" w:rsidRPr="004A73AC">
        <w:rPr>
          <w:color w:val="000000" w:themeColor="text1"/>
          <w:sz w:val="24"/>
          <w:szCs w:val="24"/>
        </w:rPr>
        <w:t>»</w:t>
      </w:r>
      <w:r w:rsidR="0006595D" w:rsidRPr="004A73AC">
        <w:rPr>
          <w:color w:val="000000" w:themeColor="text1"/>
          <w:sz w:val="24"/>
          <w:szCs w:val="24"/>
        </w:rPr>
        <w:t>.</w:t>
      </w:r>
    </w:p>
    <w:p w:rsidR="004119AD" w:rsidRPr="004A73AC" w:rsidRDefault="00921A13" w:rsidP="00961B61">
      <w:pPr>
        <w:pStyle w:val="a6"/>
        <w:ind w:left="-709"/>
        <w:jc w:val="both"/>
        <w:rPr>
          <w:color w:val="000000" w:themeColor="text1"/>
          <w:sz w:val="24"/>
          <w:szCs w:val="24"/>
        </w:rPr>
      </w:pPr>
      <w:hyperlink r:id="rId12" w:history="1">
        <w:r w:rsidR="00170B1D" w:rsidRPr="004A73AC">
          <w:rPr>
            <w:rStyle w:val="a5"/>
            <w:color w:val="0417CC"/>
            <w:sz w:val="24"/>
            <w:szCs w:val="24"/>
          </w:rPr>
          <w:t>Постановление Правительства Российской Федерации</w:t>
        </w:r>
        <w:r w:rsidR="000A173E" w:rsidRPr="000A173E">
          <w:t xml:space="preserve"> </w:t>
        </w:r>
        <w:r w:rsidR="000A173E" w:rsidRPr="000A173E">
          <w:rPr>
            <w:rStyle w:val="a5"/>
            <w:color w:val="0417CC"/>
            <w:sz w:val="24"/>
            <w:szCs w:val="24"/>
          </w:rPr>
          <w:t>от 25.06.2021</w:t>
        </w:r>
        <w:r w:rsidR="00170B1D" w:rsidRPr="004A73AC">
          <w:rPr>
            <w:rStyle w:val="a5"/>
            <w:color w:val="0417CC"/>
            <w:sz w:val="24"/>
            <w:szCs w:val="24"/>
          </w:rPr>
          <w:t xml:space="preserve"> № 990 </w:t>
        </w:r>
      </w:hyperlink>
      <w:r w:rsidR="00170B1D" w:rsidRPr="004A73AC">
        <w:rPr>
          <w:color w:val="000000" w:themeColor="text1"/>
          <w:sz w:val="24"/>
          <w:szCs w:val="24"/>
        </w:rPr>
        <w:t>«Об утверждении Правил разработки и 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B112D" w:rsidRPr="004A73AC">
        <w:rPr>
          <w:color w:val="000000" w:themeColor="text1"/>
          <w:sz w:val="24"/>
          <w:szCs w:val="24"/>
        </w:rPr>
        <w:t>.</w:t>
      </w:r>
      <w:r w:rsidR="004119AD" w:rsidRPr="004A73AC">
        <w:rPr>
          <w:color w:val="000000" w:themeColor="text1"/>
          <w:sz w:val="24"/>
          <w:szCs w:val="24"/>
        </w:rPr>
        <w:t xml:space="preserve">  </w:t>
      </w:r>
    </w:p>
    <w:p w:rsidR="004119AD" w:rsidRPr="004A73AC" w:rsidRDefault="00921A13" w:rsidP="00961B61">
      <w:pPr>
        <w:pStyle w:val="a6"/>
        <w:ind w:left="-709"/>
        <w:jc w:val="both"/>
        <w:rPr>
          <w:sz w:val="24"/>
          <w:szCs w:val="24"/>
        </w:rPr>
      </w:pPr>
      <w:hyperlink r:id="rId13" w:history="1">
        <w:r w:rsidR="00170B1D" w:rsidRPr="004A73AC">
          <w:rPr>
            <w:rStyle w:val="a5"/>
            <w:color w:val="1D11B5"/>
            <w:sz w:val="24"/>
            <w:szCs w:val="24"/>
          </w:rPr>
          <w:t>Постановление Правительства РФ</w:t>
        </w:r>
        <w:r w:rsidR="000A173E" w:rsidRPr="000A173E">
          <w:t xml:space="preserve"> </w:t>
        </w:r>
        <w:r w:rsidR="000A173E" w:rsidRPr="000A173E">
          <w:rPr>
            <w:rStyle w:val="a5"/>
            <w:color w:val="1D11B5"/>
            <w:sz w:val="24"/>
            <w:szCs w:val="24"/>
          </w:rPr>
          <w:t>от 06.03.2021</w:t>
        </w:r>
        <w:r w:rsidR="00170B1D" w:rsidRPr="004A73AC">
          <w:rPr>
            <w:rStyle w:val="a5"/>
            <w:color w:val="1D11B5"/>
            <w:sz w:val="24"/>
            <w:szCs w:val="24"/>
          </w:rPr>
          <w:t xml:space="preserve"> № 338 </w:t>
        </w:r>
      </w:hyperlink>
      <w:r w:rsidR="00E14E73" w:rsidRPr="004A73AC">
        <w:rPr>
          <w:rStyle w:val="a5"/>
          <w:color w:val="1D11B5"/>
          <w:sz w:val="24"/>
          <w:szCs w:val="24"/>
        </w:rPr>
        <w:t>(в ред. от 30.04.2022г.)</w:t>
      </w:r>
      <w:r w:rsidR="002B112D" w:rsidRPr="004A73AC">
        <w:rPr>
          <w:rStyle w:val="a5"/>
          <w:color w:val="313695"/>
          <w:sz w:val="24"/>
          <w:szCs w:val="24"/>
        </w:rPr>
        <w:t xml:space="preserve"> </w:t>
      </w:r>
      <w:r w:rsidR="00170B1D" w:rsidRPr="004A73AC">
        <w:rPr>
          <w:sz w:val="24"/>
          <w:szCs w:val="24"/>
        </w:rPr>
        <w:t>«О межведомственном информационном взаимодействии в рамках осуществления государственного контроля (надзора), муниципального контроля»</w:t>
      </w:r>
      <w:r w:rsidR="002B112D" w:rsidRPr="004A73AC">
        <w:rPr>
          <w:sz w:val="24"/>
          <w:szCs w:val="24"/>
        </w:rPr>
        <w:t>.</w:t>
      </w:r>
    </w:p>
    <w:p w:rsidR="00170B1D" w:rsidRPr="004A73AC" w:rsidRDefault="00921A13" w:rsidP="00961B61">
      <w:pPr>
        <w:pStyle w:val="a6"/>
        <w:ind w:left="-709"/>
        <w:jc w:val="both"/>
        <w:rPr>
          <w:sz w:val="24"/>
          <w:szCs w:val="24"/>
        </w:rPr>
      </w:pPr>
      <w:hyperlink r:id="rId14" w:history="1">
        <w:r w:rsidR="00170B1D" w:rsidRPr="004A73AC">
          <w:rPr>
            <w:rStyle w:val="a5"/>
            <w:color w:val="0417CC"/>
            <w:sz w:val="24"/>
            <w:szCs w:val="24"/>
          </w:rPr>
          <w:t xml:space="preserve">Постановление Правительства Российской Федерации </w:t>
        </w:r>
        <w:r w:rsidR="000A173E" w:rsidRPr="000A173E">
          <w:rPr>
            <w:color w:val="0000FF"/>
            <w:sz w:val="24"/>
            <w:szCs w:val="24"/>
            <w:u w:val="single"/>
          </w:rPr>
          <w:t>от </w:t>
        </w:r>
        <w:proofErr w:type="gramStart"/>
        <w:r w:rsidR="000A173E" w:rsidRPr="000A173E">
          <w:rPr>
            <w:color w:val="0000FF"/>
            <w:sz w:val="24"/>
            <w:szCs w:val="24"/>
            <w:u w:val="single"/>
          </w:rPr>
          <w:t xml:space="preserve">07.12.2020  </w:t>
        </w:r>
        <w:r w:rsidR="00170B1D" w:rsidRPr="004A73AC">
          <w:rPr>
            <w:rStyle w:val="a5"/>
            <w:color w:val="0417CC"/>
            <w:sz w:val="24"/>
            <w:szCs w:val="24"/>
          </w:rPr>
          <w:t>№</w:t>
        </w:r>
        <w:proofErr w:type="gramEnd"/>
        <w:r w:rsidR="00170B1D" w:rsidRPr="004A73AC">
          <w:rPr>
            <w:rStyle w:val="a5"/>
            <w:color w:val="0417CC"/>
            <w:sz w:val="24"/>
            <w:szCs w:val="24"/>
          </w:rPr>
          <w:t xml:space="preserve"> 2041</w:t>
        </w:r>
      </w:hyperlink>
      <w:r w:rsidR="00170B1D" w:rsidRPr="004A73AC">
        <w:rPr>
          <w:color w:val="3F3F3F"/>
          <w:sz w:val="24"/>
          <w:szCs w:val="24"/>
        </w:rPr>
        <w:t> </w:t>
      </w:r>
      <w:r w:rsidR="00170B1D" w:rsidRPr="004A73AC">
        <w:rPr>
          <w:sz w:val="24"/>
          <w:szCs w:val="24"/>
        </w:rPr>
        <w:t xml:space="preserve"> «Об утверждении требований к подготовке докладов о видах государственного контроля (надзора), муниципального контроля и сводного доклада о государственном контроле (надзоре), муниципальном контроле в Российской Федерации»</w:t>
      </w:r>
      <w:r w:rsidR="002B112D" w:rsidRPr="004A73AC">
        <w:rPr>
          <w:sz w:val="24"/>
          <w:szCs w:val="24"/>
        </w:rPr>
        <w:t>.</w:t>
      </w:r>
    </w:p>
    <w:p w:rsidR="0006595D" w:rsidRPr="004A73AC" w:rsidRDefault="00921A13" w:rsidP="0006595D">
      <w:pPr>
        <w:pStyle w:val="a6"/>
        <w:ind w:left="-709"/>
        <w:jc w:val="both"/>
        <w:rPr>
          <w:sz w:val="24"/>
          <w:szCs w:val="24"/>
        </w:rPr>
      </w:pPr>
      <w:hyperlink r:id="rId15" w:history="1">
        <w:r w:rsidR="00170B1D" w:rsidRPr="004A73AC">
          <w:rPr>
            <w:rStyle w:val="a5"/>
            <w:color w:val="0417CC"/>
            <w:sz w:val="24"/>
            <w:szCs w:val="24"/>
          </w:rPr>
          <w:t>Постановление Правительства РФ</w:t>
        </w:r>
        <w:r w:rsidR="000A173E" w:rsidRPr="000A173E">
          <w:t xml:space="preserve"> </w:t>
        </w:r>
        <w:r w:rsidR="000A173E" w:rsidRPr="000A173E">
          <w:rPr>
            <w:rStyle w:val="a5"/>
            <w:color w:val="0417CC"/>
            <w:sz w:val="24"/>
            <w:szCs w:val="24"/>
          </w:rPr>
          <w:t>от 08.09.2021</w:t>
        </w:r>
        <w:r w:rsidR="00170B1D" w:rsidRPr="004A73AC">
          <w:rPr>
            <w:rStyle w:val="a5"/>
            <w:color w:val="0417CC"/>
            <w:sz w:val="24"/>
            <w:szCs w:val="24"/>
          </w:rPr>
          <w:t xml:space="preserve"> № 1520</w:t>
        </w:r>
        <w:r w:rsidR="00170B1D" w:rsidRPr="004A73AC">
          <w:rPr>
            <w:rStyle w:val="a5"/>
            <w:color w:val="2F5496" w:themeColor="accent5" w:themeShade="BF"/>
            <w:sz w:val="24"/>
            <w:szCs w:val="24"/>
          </w:rPr>
          <w:t> </w:t>
        </w:r>
      </w:hyperlink>
      <w:r w:rsidR="00170B1D" w:rsidRPr="004A73AC">
        <w:rPr>
          <w:sz w:val="24"/>
          <w:szCs w:val="24"/>
        </w:rPr>
        <w:t>«Об особенностях проведения в 2022 году плановых контрольных (надзорных) мероприятий, плановых проверок в отношении субъектов малого предпринимательства и о внесении изменений в некоторые акты Правит</w:t>
      </w:r>
      <w:r w:rsidR="00CF6C3C" w:rsidRPr="004A73AC">
        <w:rPr>
          <w:sz w:val="24"/>
          <w:szCs w:val="24"/>
        </w:rPr>
        <w:t>ельства Российской Федерации»</w:t>
      </w:r>
      <w:r w:rsidR="000A173E">
        <w:rPr>
          <w:sz w:val="24"/>
          <w:szCs w:val="24"/>
        </w:rPr>
        <w:t>.</w:t>
      </w:r>
    </w:p>
    <w:p w:rsidR="0006595D" w:rsidRPr="004A73AC" w:rsidRDefault="00921A13" w:rsidP="0006595D">
      <w:pPr>
        <w:pStyle w:val="a6"/>
        <w:ind w:left="-709"/>
        <w:jc w:val="both"/>
        <w:rPr>
          <w:sz w:val="24"/>
          <w:szCs w:val="24"/>
        </w:rPr>
      </w:pPr>
      <w:hyperlink r:id="rId16" w:history="1">
        <w:r w:rsidR="0006595D" w:rsidRPr="00AD233E">
          <w:rPr>
            <w:rStyle w:val="a5"/>
            <w:color w:val="371CAA"/>
            <w:sz w:val="24"/>
            <w:szCs w:val="24"/>
          </w:rPr>
          <w:t>Постановление Правительства РФ от 10.03.2022 № 336 ред. от 24.03.2022г.)</w:t>
        </w:r>
        <w:r w:rsidR="0006595D" w:rsidRPr="004A73AC">
          <w:rPr>
            <w:rStyle w:val="a5"/>
            <w:color w:val="313695"/>
            <w:sz w:val="24"/>
            <w:szCs w:val="24"/>
          </w:rPr>
          <w:t> </w:t>
        </w:r>
      </w:hyperlink>
      <w:r w:rsidR="0006595D" w:rsidRPr="004A73AC">
        <w:rPr>
          <w:sz w:val="24"/>
          <w:szCs w:val="24"/>
        </w:rPr>
        <w:t>«Об особенностях организации и осуществления государственного контроля (надзора), муниципального контроля»</w:t>
      </w:r>
      <w:r w:rsidR="00297F75" w:rsidRPr="004A73AC">
        <w:rPr>
          <w:sz w:val="24"/>
          <w:szCs w:val="24"/>
        </w:rPr>
        <w:t>.</w:t>
      </w:r>
    </w:p>
    <w:p w:rsidR="00B166ED" w:rsidRPr="004A73AC" w:rsidRDefault="00921A13" w:rsidP="0006595D">
      <w:pPr>
        <w:pStyle w:val="a6"/>
        <w:ind w:left="-709"/>
        <w:jc w:val="both"/>
        <w:rPr>
          <w:sz w:val="24"/>
          <w:szCs w:val="24"/>
        </w:rPr>
      </w:pPr>
      <w:hyperlink r:id="rId17" w:history="1">
        <w:r w:rsidR="00B166ED" w:rsidRPr="00921A13">
          <w:rPr>
            <w:rStyle w:val="a5"/>
            <w:sz w:val="24"/>
            <w:szCs w:val="24"/>
          </w:rPr>
          <w:t>Постановление Правитель</w:t>
        </w:r>
        <w:r w:rsidR="00167FE9" w:rsidRPr="00921A13">
          <w:rPr>
            <w:rStyle w:val="a5"/>
            <w:sz w:val="24"/>
            <w:szCs w:val="24"/>
          </w:rPr>
          <w:t>ства Российской Федерации</w:t>
        </w:r>
        <w:bookmarkStart w:id="0" w:name="_GoBack"/>
        <w:bookmarkEnd w:id="0"/>
        <w:r w:rsidR="00167FE9" w:rsidRPr="00921A13">
          <w:rPr>
            <w:rStyle w:val="a5"/>
            <w:sz w:val="24"/>
            <w:szCs w:val="24"/>
          </w:rPr>
          <w:t xml:space="preserve"> </w:t>
        </w:r>
        <w:r w:rsidR="00167FE9" w:rsidRPr="00921A13">
          <w:rPr>
            <w:rStyle w:val="a5"/>
            <w:sz w:val="24"/>
            <w:szCs w:val="24"/>
          </w:rPr>
          <w:t xml:space="preserve">от 16.04.2021г.  № </w:t>
        </w:r>
        <w:proofErr w:type="gramStart"/>
        <w:r w:rsidR="00167FE9" w:rsidRPr="00921A13">
          <w:rPr>
            <w:rStyle w:val="a5"/>
            <w:sz w:val="24"/>
            <w:szCs w:val="24"/>
          </w:rPr>
          <w:t xml:space="preserve">604 </w:t>
        </w:r>
      </w:hyperlink>
      <w:r w:rsidR="00B166ED" w:rsidRPr="004A73AC">
        <w:rPr>
          <w:color w:val="2F5496" w:themeColor="accent5" w:themeShade="BF"/>
          <w:sz w:val="24"/>
          <w:szCs w:val="24"/>
          <w:u w:val="single"/>
        </w:rPr>
        <w:t xml:space="preserve"> </w:t>
      </w:r>
      <w:r w:rsidR="00B166ED" w:rsidRPr="004A73AC">
        <w:rPr>
          <w:sz w:val="24"/>
          <w:szCs w:val="24"/>
          <w:u w:val="single"/>
        </w:rPr>
        <w:t>«</w:t>
      </w:r>
      <w:proofErr w:type="gramEnd"/>
      <w:r w:rsidR="00B166ED" w:rsidRPr="004A73AC">
        <w:rPr>
          <w:sz w:val="24"/>
          <w:szCs w:val="24"/>
          <w:u w:val="single"/>
        </w:rPr>
        <w:t>О</w:t>
      </w:r>
      <w:r w:rsidR="00167FE9" w:rsidRPr="004A73AC">
        <w:rPr>
          <w:sz w:val="24"/>
          <w:szCs w:val="24"/>
          <w:u w:val="single"/>
        </w:rPr>
        <w:t>б утверждении  Правил формирования и  ведения единого реестра контрольных(надзорных) мероприятий и о внесении</w:t>
      </w:r>
      <w:r w:rsidR="00B166ED" w:rsidRPr="004A73AC">
        <w:rPr>
          <w:sz w:val="24"/>
          <w:szCs w:val="24"/>
          <w:u w:val="single"/>
        </w:rPr>
        <w:t xml:space="preserve"> </w:t>
      </w:r>
      <w:r w:rsidR="00167FE9" w:rsidRPr="004A73AC">
        <w:rPr>
          <w:sz w:val="24"/>
          <w:szCs w:val="24"/>
          <w:u w:val="single"/>
        </w:rPr>
        <w:t>изменения</w:t>
      </w:r>
      <w:r w:rsidR="00B166ED" w:rsidRPr="004A73AC">
        <w:rPr>
          <w:sz w:val="24"/>
          <w:szCs w:val="24"/>
          <w:u w:val="single"/>
        </w:rPr>
        <w:t xml:space="preserve"> </w:t>
      </w:r>
      <w:r w:rsidR="00EE6DA5" w:rsidRPr="004A73AC">
        <w:rPr>
          <w:sz w:val="24"/>
          <w:szCs w:val="24"/>
          <w:u w:val="single"/>
        </w:rPr>
        <w:t xml:space="preserve"> в постановление Правительства РФ от 28.04.2015 №415</w:t>
      </w:r>
      <w:r w:rsidR="00B166ED" w:rsidRPr="004A73AC">
        <w:rPr>
          <w:sz w:val="24"/>
          <w:szCs w:val="24"/>
          <w:u w:val="single"/>
        </w:rPr>
        <w:t>».</w:t>
      </w:r>
    </w:p>
    <w:p w:rsidR="004119AD" w:rsidRPr="004A73AC" w:rsidRDefault="00921A13" w:rsidP="00367570">
      <w:pPr>
        <w:pStyle w:val="a6"/>
        <w:ind w:left="-709"/>
        <w:jc w:val="both"/>
        <w:rPr>
          <w:sz w:val="24"/>
          <w:szCs w:val="24"/>
        </w:rPr>
      </w:pPr>
      <w:hyperlink r:id="rId18" w:history="1">
        <w:r w:rsidR="00170B1D" w:rsidRPr="004A73AC">
          <w:rPr>
            <w:rStyle w:val="a5"/>
            <w:color w:val="0417CC"/>
            <w:sz w:val="24"/>
            <w:szCs w:val="24"/>
          </w:rPr>
          <w:t xml:space="preserve">Приказ Министерства экономического развития РФ </w:t>
        </w:r>
        <w:r w:rsidR="000A173E" w:rsidRPr="000A173E">
          <w:rPr>
            <w:rStyle w:val="a5"/>
            <w:color w:val="0417CC"/>
            <w:sz w:val="24"/>
            <w:szCs w:val="24"/>
          </w:rPr>
          <w:t>от 31.03.2021</w:t>
        </w:r>
        <w:r w:rsidR="000A173E">
          <w:rPr>
            <w:rStyle w:val="a5"/>
            <w:color w:val="0417CC"/>
            <w:sz w:val="24"/>
            <w:szCs w:val="24"/>
          </w:rPr>
          <w:t xml:space="preserve"> </w:t>
        </w:r>
        <w:r w:rsidR="00170B1D" w:rsidRPr="004A73AC">
          <w:rPr>
            <w:rStyle w:val="a5"/>
            <w:color w:val="0417CC"/>
            <w:sz w:val="24"/>
            <w:szCs w:val="24"/>
          </w:rPr>
          <w:t xml:space="preserve">№ 151 </w:t>
        </w:r>
        <w:r w:rsidR="00A368FD" w:rsidRPr="004A73AC">
          <w:rPr>
            <w:rStyle w:val="a5"/>
            <w:color w:val="0417CC"/>
            <w:sz w:val="24"/>
            <w:szCs w:val="24"/>
          </w:rPr>
          <w:t>(в ред. от 27.10.2021г).</w:t>
        </w:r>
        <w:r w:rsidR="00170B1D" w:rsidRPr="004A73AC">
          <w:rPr>
            <w:rStyle w:val="a5"/>
            <w:color w:val="2F5496" w:themeColor="accent5" w:themeShade="BF"/>
            <w:sz w:val="24"/>
            <w:szCs w:val="24"/>
          </w:rPr>
          <w:t> </w:t>
        </w:r>
      </w:hyperlink>
      <w:r w:rsidR="00170B1D" w:rsidRPr="004A73AC">
        <w:rPr>
          <w:sz w:val="24"/>
          <w:szCs w:val="24"/>
        </w:rPr>
        <w:t>«О типовых формах документов, используемых контрольным (надзорным) органом»</w:t>
      </w:r>
      <w:r w:rsidR="000A173E">
        <w:rPr>
          <w:sz w:val="24"/>
          <w:szCs w:val="24"/>
        </w:rPr>
        <w:t>(зарегистрировано в Минюсте 31.05.2021 №63710).</w:t>
      </w:r>
    </w:p>
    <w:p w:rsidR="0035779D" w:rsidRPr="004A73AC" w:rsidRDefault="00921A13" w:rsidP="00367570">
      <w:pPr>
        <w:pStyle w:val="a6"/>
        <w:ind w:left="-709"/>
        <w:jc w:val="both"/>
        <w:rPr>
          <w:sz w:val="24"/>
          <w:szCs w:val="24"/>
        </w:rPr>
      </w:pPr>
      <w:hyperlink r:id="rId19" w:history="1">
        <w:r w:rsidR="00170B1D" w:rsidRPr="00252BDC">
          <w:rPr>
            <w:rStyle w:val="a5"/>
            <w:sz w:val="24"/>
            <w:szCs w:val="24"/>
          </w:rPr>
          <w:t xml:space="preserve">Приказ Генеральной прокуратуры РФ </w:t>
        </w:r>
        <w:r w:rsidR="000A173E" w:rsidRPr="00252BDC">
          <w:rPr>
            <w:rStyle w:val="a5"/>
            <w:sz w:val="24"/>
            <w:szCs w:val="24"/>
          </w:rPr>
          <w:t>от </w:t>
        </w:r>
        <w:proofErr w:type="gramStart"/>
        <w:r w:rsidR="000A173E" w:rsidRPr="00252BDC">
          <w:rPr>
            <w:rStyle w:val="a5"/>
            <w:sz w:val="24"/>
            <w:szCs w:val="24"/>
          </w:rPr>
          <w:t>02.06.2021г .</w:t>
        </w:r>
        <w:proofErr w:type="gramEnd"/>
        <w:r w:rsidR="00170B1D" w:rsidRPr="00252BDC">
          <w:rPr>
            <w:rStyle w:val="a5"/>
            <w:sz w:val="24"/>
            <w:szCs w:val="24"/>
          </w:rPr>
          <w:t>№ 294</w:t>
        </w:r>
        <w:r w:rsidR="00B166ED" w:rsidRPr="00252BDC">
          <w:rPr>
            <w:rStyle w:val="a5"/>
            <w:sz w:val="24"/>
            <w:szCs w:val="24"/>
          </w:rPr>
          <w:t xml:space="preserve"> </w:t>
        </w:r>
        <w:r w:rsidR="00A368FD" w:rsidRPr="00252BDC">
          <w:rPr>
            <w:rStyle w:val="a5"/>
            <w:sz w:val="24"/>
            <w:szCs w:val="24"/>
          </w:rPr>
          <w:t>(в ред. от 11.03.2022</w:t>
        </w:r>
        <w:r w:rsidR="000A173E" w:rsidRPr="00252BDC">
          <w:rPr>
            <w:rStyle w:val="a5"/>
            <w:sz w:val="24"/>
            <w:szCs w:val="24"/>
          </w:rPr>
          <w:t>)</w:t>
        </w:r>
        <w:r w:rsidR="00A368FD" w:rsidRPr="00252BDC">
          <w:rPr>
            <w:rStyle w:val="a5"/>
            <w:sz w:val="24"/>
            <w:szCs w:val="24"/>
          </w:rPr>
          <w:t xml:space="preserve"> г.</w:t>
        </w:r>
        <w:r w:rsidR="00170B1D" w:rsidRPr="00252BDC">
          <w:rPr>
            <w:rStyle w:val="a5"/>
            <w:sz w:val="24"/>
            <w:szCs w:val="24"/>
          </w:rPr>
          <w:t> </w:t>
        </w:r>
      </w:hyperlink>
      <w:r w:rsidR="00170B1D" w:rsidRPr="004A73AC">
        <w:rPr>
          <w:sz w:val="24"/>
          <w:szCs w:val="24"/>
        </w:rPr>
        <w:t>«О </w:t>
      </w:r>
      <w:r w:rsidR="00B166ED" w:rsidRPr="004A73AC">
        <w:rPr>
          <w:sz w:val="24"/>
          <w:szCs w:val="24"/>
        </w:rPr>
        <w:t>реализации Федерального закона от 31.07.2020г. № 248-ФЗ «О государственном контроле (надзоре) и муниципальном контроле в Российской Федерации».</w:t>
      </w:r>
    </w:p>
    <w:p w:rsidR="00170B1D" w:rsidRPr="004A73AC" w:rsidRDefault="00921A13" w:rsidP="0006595D">
      <w:pPr>
        <w:pStyle w:val="a6"/>
        <w:ind w:left="-709"/>
        <w:jc w:val="both"/>
        <w:rPr>
          <w:sz w:val="24"/>
          <w:szCs w:val="24"/>
        </w:rPr>
      </w:pPr>
      <w:hyperlink r:id="rId20" w:history="1">
        <w:r w:rsidR="00071BAC" w:rsidRPr="00252BDC">
          <w:rPr>
            <w:rStyle w:val="a5"/>
            <w:sz w:val="24"/>
            <w:szCs w:val="24"/>
          </w:rPr>
          <w:t xml:space="preserve">Приказ Минэкономразвития Российской Федерации от 30.04.2009г. № 141 (в ред. </w:t>
        </w:r>
        <w:r w:rsidR="00C72776" w:rsidRPr="00252BDC">
          <w:rPr>
            <w:rStyle w:val="a5"/>
            <w:sz w:val="24"/>
            <w:szCs w:val="24"/>
          </w:rPr>
          <w:t>от 30.09.2016г.</w:t>
        </w:r>
        <w:r w:rsidR="00071BAC" w:rsidRPr="00252BDC">
          <w:rPr>
            <w:rStyle w:val="a5"/>
            <w:sz w:val="24"/>
            <w:szCs w:val="24"/>
          </w:rPr>
          <w:t>)</w:t>
        </w:r>
      </w:hyperlink>
      <w:r w:rsidR="00071BAC" w:rsidRPr="004A73AC">
        <w:rPr>
          <w:color w:val="2F5496" w:themeColor="accent5" w:themeShade="BF"/>
          <w:sz w:val="24"/>
          <w:szCs w:val="24"/>
        </w:rPr>
        <w:t xml:space="preserve"> </w:t>
      </w:r>
      <w:r w:rsidR="00071BAC" w:rsidRPr="004A73AC">
        <w:rPr>
          <w:sz w:val="24"/>
          <w:szCs w:val="24"/>
        </w:rPr>
        <w:t>«О реализации положения Федерального закона «О защите прав юридических лиц индивидуальных предпринимателей при осуществлении государственного контроля и муниципального контроля»</w:t>
      </w:r>
      <w:r w:rsidR="000A173E">
        <w:rPr>
          <w:sz w:val="24"/>
          <w:szCs w:val="24"/>
        </w:rPr>
        <w:t xml:space="preserve"> (зарегистрировано в Минюсте 13.05.2009 №13915)</w:t>
      </w:r>
      <w:r w:rsidR="00071BAC" w:rsidRPr="004A73AC">
        <w:rPr>
          <w:sz w:val="24"/>
          <w:szCs w:val="24"/>
        </w:rPr>
        <w:t>.</w:t>
      </w:r>
    </w:p>
    <w:p w:rsidR="00B86BDC" w:rsidRDefault="00921A13" w:rsidP="00451DEA">
      <w:pPr>
        <w:pStyle w:val="a6"/>
        <w:ind w:left="-709"/>
        <w:jc w:val="both"/>
        <w:rPr>
          <w:color w:val="2F5496" w:themeColor="accent5" w:themeShade="BF"/>
          <w:sz w:val="24"/>
          <w:szCs w:val="24"/>
          <w:u w:val="single"/>
        </w:rPr>
      </w:pPr>
      <w:hyperlink r:id="rId21" w:history="1">
        <w:r w:rsidR="00C72776" w:rsidRPr="00252BDC">
          <w:rPr>
            <w:rStyle w:val="a5"/>
            <w:sz w:val="24"/>
            <w:szCs w:val="24"/>
          </w:rPr>
          <w:t>Закон Кемеровской</w:t>
        </w:r>
        <w:r w:rsidR="00D31858" w:rsidRPr="00252BDC">
          <w:rPr>
            <w:rStyle w:val="a5"/>
            <w:sz w:val="24"/>
            <w:szCs w:val="24"/>
          </w:rPr>
          <w:t xml:space="preserve"> области от 16.06.2006г. № 89-ОЗ</w:t>
        </w:r>
        <w:r w:rsidR="00C72776" w:rsidRPr="00252BDC">
          <w:rPr>
            <w:rStyle w:val="a5"/>
            <w:sz w:val="24"/>
            <w:szCs w:val="24"/>
          </w:rPr>
          <w:t xml:space="preserve"> (</w:t>
        </w:r>
        <w:r w:rsidR="008772F2" w:rsidRPr="00252BDC">
          <w:rPr>
            <w:rStyle w:val="a5"/>
            <w:sz w:val="24"/>
            <w:szCs w:val="24"/>
          </w:rPr>
          <w:t>ред. от</w:t>
        </w:r>
        <w:r w:rsidR="00C72776" w:rsidRPr="00252BDC">
          <w:rPr>
            <w:rStyle w:val="a5"/>
            <w:sz w:val="24"/>
            <w:szCs w:val="24"/>
          </w:rPr>
          <w:t xml:space="preserve"> 04.04.2022г.)</w:t>
        </w:r>
      </w:hyperlink>
      <w:r w:rsidR="008772F2" w:rsidRPr="004A73AC">
        <w:rPr>
          <w:color w:val="2F5496" w:themeColor="accent5" w:themeShade="BF"/>
          <w:sz w:val="24"/>
          <w:szCs w:val="24"/>
          <w:u w:val="single"/>
        </w:rPr>
        <w:t xml:space="preserve"> </w:t>
      </w:r>
      <w:r w:rsidR="008772F2" w:rsidRPr="004A73AC">
        <w:rPr>
          <w:sz w:val="24"/>
          <w:szCs w:val="24"/>
        </w:rPr>
        <w:t>«Об административных правонарушениях в Кемеровской области».</w:t>
      </w:r>
      <w:r w:rsidR="00451DEA" w:rsidRPr="004A73AC">
        <w:rPr>
          <w:color w:val="2F5496" w:themeColor="accent5" w:themeShade="BF"/>
          <w:sz w:val="24"/>
          <w:szCs w:val="24"/>
          <w:u w:val="single"/>
        </w:rPr>
        <w:t xml:space="preserve"> </w:t>
      </w:r>
    </w:p>
    <w:p w:rsidR="004A73AC" w:rsidRPr="004A73AC" w:rsidRDefault="00921A13" w:rsidP="004A73AC">
      <w:pPr>
        <w:pStyle w:val="a6"/>
        <w:ind w:left="-709"/>
        <w:jc w:val="both"/>
        <w:rPr>
          <w:sz w:val="24"/>
          <w:szCs w:val="24"/>
        </w:rPr>
      </w:pPr>
      <w:hyperlink r:id="rId22" w:history="1">
        <w:r w:rsidR="004A73AC" w:rsidRPr="00252BDC">
          <w:rPr>
            <w:rStyle w:val="a5"/>
            <w:sz w:val="24"/>
            <w:szCs w:val="24"/>
          </w:rPr>
          <w:t>Решение Новокузнецкого городского Совета народных депутатов от 24.12.2013г. № 16/198</w:t>
        </w:r>
      </w:hyperlink>
      <w:r w:rsidR="004A73AC" w:rsidRPr="004A73AC">
        <w:rPr>
          <w:color w:val="2F5496" w:themeColor="accent5" w:themeShade="BF"/>
          <w:sz w:val="24"/>
          <w:szCs w:val="24"/>
          <w:u w:val="single"/>
        </w:rPr>
        <w:t xml:space="preserve"> </w:t>
      </w:r>
      <w:r w:rsidR="004A73AC" w:rsidRPr="004A73AC">
        <w:rPr>
          <w:sz w:val="24"/>
          <w:szCs w:val="24"/>
        </w:rPr>
        <w:t>«Об утверждении Правил благоустройства территории Новокузнецкого городского округа».</w:t>
      </w:r>
    </w:p>
    <w:p w:rsidR="00272CBC" w:rsidRPr="00272CBC" w:rsidRDefault="00921A13" w:rsidP="00272CBC">
      <w:pPr>
        <w:pStyle w:val="a6"/>
        <w:ind w:left="-709"/>
        <w:jc w:val="both"/>
        <w:rPr>
          <w:color w:val="2F5496" w:themeColor="accent5" w:themeShade="BF"/>
          <w:sz w:val="24"/>
          <w:szCs w:val="24"/>
          <w:u w:val="single"/>
        </w:rPr>
      </w:pPr>
      <w:hyperlink r:id="rId23" w:history="1">
        <w:r w:rsidR="00272CBC" w:rsidRPr="00252BDC">
          <w:rPr>
            <w:rStyle w:val="a5"/>
            <w:sz w:val="24"/>
            <w:szCs w:val="24"/>
          </w:rPr>
          <w:t>Решение Новокузнецкого городского Совета народных депутатов от 22.02.2022 N 1/12)"</w:t>
        </w:r>
      </w:hyperlink>
      <w:r w:rsidR="00272CBC" w:rsidRPr="00272CBC">
        <w:rPr>
          <w:sz w:val="24"/>
          <w:szCs w:val="24"/>
        </w:rPr>
        <w:t xml:space="preserve">О муниципальном контроле </w:t>
      </w:r>
      <w:r w:rsidR="00272CBC">
        <w:rPr>
          <w:sz w:val="24"/>
          <w:szCs w:val="24"/>
        </w:rPr>
        <w:t>в сфере благоустройства на территории Но</w:t>
      </w:r>
      <w:r w:rsidR="00A61B98">
        <w:rPr>
          <w:sz w:val="24"/>
          <w:szCs w:val="24"/>
        </w:rPr>
        <w:t>вокузнецкого городского округа»</w:t>
      </w:r>
      <w:r w:rsidR="002D321D">
        <w:rPr>
          <w:sz w:val="24"/>
          <w:szCs w:val="24"/>
        </w:rPr>
        <w:t>.</w:t>
      </w:r>
    </w:p>
    <w:p w:rsidR="00451DEA" w:rsidRPr="004A73AC" w:rsidRDefault="00451DEA">
      <w:pPr>
        <w:pStyle w:val="a6"/>
        <w:ind w:left="-709"/>
        <w:jc w:val="both"/>
        <w:rPr>
          <w:sz w:val="24"/>
          <w:szCs w:val="24"/>
        </w:rPr>
      </w:pPr>
    </w:p>
    <w:sectPr w:rsidR="00451DEA" w:rsidRPr="004A73AC" w:rsidSect="00EE6DA5">
      <w:pgSz w:w="11906" w:h="16838"/>
      <w:pgMar w:top="142" w:right="991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2BAC"/>
    <w:multiLevelType w:val="hybridMultilevel"/>
    <w:tmpl w:val="472C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BB"/>
    <w:rsid w:val="0006595D"/>
    <w:rsid w:val="00071BAC"/>
    <w:rsid w:val="000A173E"/>
    <w:rsid w:val="00157F55"/>
    <w:rsid w:val="00167FE9"/>
    <w:rsid w:val="00170B1D"/>
    <w:rsid w:val="001D5E88"/>
    <w:rsid w:val="00216D9B"/>
    <w:rsid w:val="00252BDC"/>
    <w:rsid w:val="00272CBC"/>
    <w:rsid w:val="00297F75"/>
    <w:rsid w:val="002B112D"/>
    <w:rsid w:val="002D321D"/>
    <w:rsid w:val="0035779D"/>
    <w:rsid w:val="00367570"/>
    <w:rsid w:val="004119AD"/>
    <w:rsid w:val="0041302A"/>
    <w:rsid w:val="00451DEA"/>
    <w:rsid w:val="004A73AC"/>
    <w:rsid w:val="00555538"/>
    <w:rsid w:val="005955EB"/>
    <w:rsid w:val="006B4A08"/>
    <w:rsid w:val="006C1453"/>
    <w:rsid w:val="006E3766"/>
    <w:rsid w:val="00852B3F"/>
    <w:rsid w:val="00872813"/>
    <w:rsid w:val="0087723B"/>
    <w:rsid w:val="008772F2"/>
    <w:rsid w:val="008A4221"/>
    <w:rsid w:val="008B3CFF"/>
    <w:rsid w:val="00921A13"/>
    <w:rsid w:val="009320EC"/>
    <w:rsid w:val="00944A18"/>
    <w:rsid w:val="00947436"/>
    <w:rsid w:val="00961B61"/>
    <w:rsid w:val="00A368FD"/>
    <w:rsid w:val="00A61B98"/>
    <w:rsid w:val="00AD233E"/>
    <w:rsid w:val="00B166ED"/>
    <w:rsid w:val="00B85EEB"/>
    <w:rsid w:val="00B86BDC"/>
    <w:rsid w:val="00C0356E"/>
    <w:rsid w:val="00C10ADC"/>
    <w:rsid w:val="00C11FCA"/>
    <w:rsid w:val="00C72776"/>
    <w:rsid w:val="00CF6C3C"/>
    <w:rsid w:val="00D31858"/>
    <w:rsid w:val="00DB7ABD"/>
    <w:rsid w:val="00DE6C12"/>
    <w:rsid w:val="00E14E73"/>
    <w:rsid w:val="00E96030"/>
    <w:rsid w:val="00EE6DA5"/>
    <w:rsid w:val="00F549BB"/>
    <w:rsid w:val="00FC16E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0A7F2-FC53-4F62-9604-C92DCB2A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BC"/>
  </w:style>
  <w:style w:type="paragraph" w:styleId="1">
    <w:name w:val="heading 1"/>
    <w:basedOn w:val="a"/>
    <w:next w:val="a"/>
    <w:link w:val="10"/>
    <w:uiPriority w:val="9"/>
    <w:qFormat/>
    <w:rsid w:val="00C03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B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0B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0B1D"/>
    <w:rPr>
      <w:color w:val="0000FF"/>
      <w:u w:val="single"/>
    </w:rPr>
  </w:style>
  <w:style w:type="paragraph" w:styleId="a6">
    <w:name w:val="No Spacing"/>
    <w:uiPriority w:val="1"/>
    <w:qFormat/>
    <w:rsid w:val="00CF6C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7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2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03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B85EE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27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89;&#1089;&#1099;&#1083;&#1082;&#1080;/&#1060;&#1077;&#1076;&#1077;&#1088;&#1072;&#1083;&#1100;&#1085;&#1099;&#1081;%20&#1079;&#1072;&#1082;&#1086;&#1085;%20&#1086;&#1090;%2031.07.2020%20N%20248-&#1060;&#1047;%20(&#1088;&#1077;&#1076;.%20&#1086;&#1090;%2006.12.2021.pdf" TargetMode="External"/><Relationship Id="rId13" Type="http://schemas.openxmlformats.org/officeDocument/2006/relationships/hyperlink" Target="http://pravo.gov.ru/proxy/ips/?searchres=&amp;bpas=cd00000&amp;intelsearch=%EE%F2+06.03.2021+%E2%84%96+338+&amp;sort=-1" TargetMode="External"/><Relationship Id="rId18" Type="http://schemas.openxmlformats.org/officeDocument/2006/relationships/hyperlink" Target="http://pravo.gov.ru/proxy/ips/?searchres=&amp;bpas=cd00000&amp;intelsearch=%EE%F2+31.03.2021+%E2%84%96+151&amp;sort=-1" TargetMode="External"/><Relationship Id="rId3" Type="http://schemas.openxmlformats.org/officeDocument/2006/relationships/styles" Target="styles.xml"/><Relationship Id="rId21" Type="http://schemas.openxmlformats.org/officeDocument/2006/relationships/hyperlink" Target="../&#1089;&#1089;&#1099;&#1083;&#1082;&#1080;/&#1047;&#1072;&#1082;&#1086;&#1085;%20&#1050;&#1077;&#1084;&#1077;&#1088;&#1086;&#1074;&#1089;&#1082;&#1086;&#1081;%20&#1086;&#1073;&#1083;&#1072;&#1089;&#1090;&#1080;%20&#1086;&#1090;%2016_06_2006%20N%2089-&#1054;&#1047;%20(&#1088;&#1077;&#1076;_%20&#1086;&#1090;%2004_.rtf" TargetMode="External"/><Relationship Id="rId7" Type="http://schemas.openxmlformats.org/officeDocument/2006/relationships/hyperlink" Target="../&#1089;&#1089;&#1099;&#1083;&#1082;&#1080;/&#1050;&#1086;&#1076;&#1077;&#1082;&#1089;%20&#1056;&#1086;&#1089;&#1089;&#1080;&#1081;&#1089;&#1082;&#1086;&#1081;%20&#1060;&#1077;&#1076;&#1077;&#1088;&#1072;&#1094;&#1080;&#1080;%20&#1086;&#1073;%20&#1072;&#1076;&#1084;&#1080;&#1085;&#1080;&#1089;&#1090;&#1088;&#1072;&#1090;&#1080;&#1074;&#1085;&#1099;&#1093;%20&#1087;&#1088;&#1072;&#1074;&#1086;&#1085;&#1072;&#1088;&#1091;&#1096;&#1077;&#1085;.pdf" TargetMode="External"/><Relationship Id="rId12" Type="http://schemas.openxmlformats.org/officeDocument/2006/relationships/hyperlink" Target="http://pravo.gov.ru/proxy/ips/?searchres=&amp;bpas=cd00000&amp;intelsearch=%EE%F2+25.06.2021+%E3.+%E2%84%96+990&amp;sort=-1" TargetMode="External"/><Relationship Id="rId17" Type="http://schemas.openxmlformats.org/officeDocument/2006/relationships/hyperlink" Target="../&#1089;&#1089;&#1099;&#1083;&#1082;&#1080;/&#1087;&#1088;&#1072;&#1074;&#1080;&#1090;&#1077;&#1083;&#1100;&#1089;&#1090;&#1074;&#1086;%20&#8470;604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03100013" TargetMode="External"/><Relationship Id="rId20" Type="http://schemas.openxmlformats.org/officeDocument/2006/relationships/hyperlink" Target="../&#1089;&#1089;&#1099;&#1083;&#1082;&#1080;/&#1087;&#1088;&#1080;&#1082;&#1072;&#1079;%20141%2004.200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../&#1089;&#1089;&#1099;&#1083;&#1082;&#1080;/&#1050;&#1086;&#1085;&#1089;&#1090;&#1080;&#1090;&#1091;&#1094;&#1080;&#1103;%20&#1056;&#1086;&#1089;&#1089;&#1080;&#1081;&#1089;&#1082;&#1086;&#1081;%20&#1060;&#1077;&#1076;&#1077;&#1088;&#1072;&#1094;&#1080;&#1080;%20%20(&#1087;&#1088;&#1080;&#1085;&#1103;&#1090;&#1072;%20&#1074;&#1089;&#1077;&#1085;&#1072;&#1088;&#1086;&#1076;&#1085;&#1099;&#1084;%20&#1075;&#1086;&#1083;&#1086;&#1089;.pdf" TargetMode="External"/><Relationship Id="rId11" Type="http://schemas.openxmlformats.org/officeDocument/2006/relationships/hyperlink" Target="../&#1089;&#1089;&#1099;&#1083;&#1082;&#1080;/&#1060;&#1077;&#1076;&#1077;&#1088;&#1072;&#1083;&#1100;&#1085;&#1099;&#1081;%20&#1079;&#1072;&#1082;&#1086;&#1085;%20&#1086;&#1090;%2011.06.2021%20N%20170-&#1060;&#1047;%20%20&#1054;%20&#1074;&#1085;&#1077;&#1089;&#1077;&#1085;&#1080;&#1080;%20&#1080;&#1079;&#1084;&#1077;&#1085;&#1077;&#1085;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searchres=&amp;bpas=cd00000&amp;intelsearch=%EE%F2+08.09.2021+%E2%84%96+1520&amp;sort=-1" TargetMode="External"/><Relationship Id="rId23" Type="http://schemas.openxmlformats.org/officeDocument/2006/relationships/hyperlink" Target="../&#1089;&#1089;&#1099;&#1083;&#1082;&#1080;/&#1073;&#1083;&#1072;&#1075;&#1086;&#1091;&#1056;&#1077;&#1096;&#1077;&#1085;&#1080;&#1077;%20&#1053;&#1086;&#1074;&#1086;&#1082;&#1091;&#1079;&#1085;&#1077;&#1094;&#1082;&#1086;&#1075;&#1086;%20&#1075;&#1086;&#1088;&#1086;&#1076;&#1089;&#1082;&#1086;&#1075;&#1086;%20&#1057;&#1086;&#1074;&#1077;&#1090;&#1072;%20&#1085;&#1072;&#1088;&#1086;&#1076;&#1085;&#1099;&#1093;%20&#1076;&#1077;&#1087;&#1091;&#1090;&#1072;&#1090;&#1086;&#1074;%20&#1073;&#1083;&#1072;&#1075;&#1086;&#1091;&#1089;&#1090;&#1088;&#1086;&#1081;&#1089;&#1090;&#1074;&#1086;.rtf" TargetMode="External"/><Relationship Id="rId10" Type="http://schemas.openxmlformats.org/officeDocument/2006/relationships/hyperlink" Target="../&#1089;&#1089;&#1099;&#1083;&#1082;&#1080;/&#1060;&#1077;&#1076;&#1077;&#1088;&#1072;&#1083;&#1100;&#1085;&#1099;&#1081;%20&#1079;&#1072;&#1082;&#1086;&#1085;%20&#1086;&#1090;%2002.05.2006%20N%2059-&#1060;&#1047;%20(&#1088;&#1077;&#1076;.%20&#1086;&#1090;%2027.12.2018).pdf" TargetMode="External"/><Relationship Id="rId19" Type="http://schemas.openxmlformats.org/officeDocument/2006/relationships/hyperlink" Target="../&#1089;&#1089;&#1099;&#1083;&#1082;&#1080;/&#1055;&#1088;&#1080;&#1082;&#1072;&#1079;%20&#1043;&#1077;&#1085;&#1087;&#1088;&#1086;&#1082;&#1091;&#1088;&#1072;&#1090;&#1091;&#1088;&#1099;%20&#1056;&#1086;&#1089;&#1089;&#1080;&#1080;%20&#1086;&#1090;%2002_06_2021%20N%20294%20(&#1088;&#1077;&#1076;_%20&#1086;&#1090;%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89;&#1089;&#1099;&#1083;&#1082;&#1080;/&#1060;&#1077;&#1076;&#1077;&#1088;&#1072;&#1083;&#1100;&#1085;&#1099;&#1081;%20&#1079;&#1072;&#1082;&#1086;&#1085;%20&#1086;&#1090;%2006.10.2003%20N%20131-&#1060;&#1047;%20(&#1088;&#1077;&#1076;.%20&#1086;&#1090;%2030.12.2021.pdf" TargetMode="External"/><Relationship Id="rId14" Type="http://schemas.openxmlformats.org/officeDocument/2006/relationships/hyperlink" Target="http://pravo.gov.ru/proxy/ips/?searchres=&amp;bpas=cd00000&amp;intelsearch=%EE%F2+07.12.2020+%E2%84%96+2041&amp;sort=-1" TargetMode="External"/><Relationship Id="rId22" Type="http://schemas.openxmlformats.org/officeDocument/2006/relationships/hyperlink" Target="../&#1089;&#1089;&#1099;&#1083;&#1082;&#1080;/&#1056;&#1077;&#1096;&#1077;&#1085;&#1080;&#1077;%20&#1053;&#1043;&#1057;&#1053;&#1044;%20&#1055;&#1088;&#1072;&#1074;&#1080;&#1083;&#1072;%20&#1073;&#1083;&#1072;&#1075;&#1086;&#1091;&#1089;&#1090;&#1088;&#1086;&#1081;&#1089;&#1090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8AC8-B3AC-4E43-8054-8E96B50C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UDKH-8</cp:lastModifiedBy>
  <cp:revision>20</cp:revision>
  <cp:lastPrinted>2022-05-25T06:21:00Z</cp:lastPrinted>
  <dcterms:created xsi:type="dcterms:W3CDTF">2022-05-12T01:58:00Z</dcterms:created>
  <dcterms:modified xsi:type="dcterms:W3CDTF">2022-05-31T05:37:00Z</dcterms:modified>
</cp:coreProperties>
</file>