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7D6" w:rsidRDefault="00DB27D6" w:rsidP="00DB27D6">
      <w:pPr>
        <w:pStyle w:val="ConsPlusNonformat"/>
        <w:jc w:val="center"/>
        <w:rPr>
          <w:rFonts w:ascii="Times New Roman" w:hAnsi="Times New Roman" w:cs="Times New Roman"/>
          <w:b/>
          <w:sz w:val="24"/>
          <w:szCs w:val="24"/>
        </w:rPr>
      </w:pPr>
      <w:r>
        <w:rPr>
          <w:rFonts w:ascii="Times New Roman" w:hAnsi="Times New Roman" w:cs="Times New Roman"/>
          <w:b/>
          <w:sz w:val="24"/>
          <w:szCs w:val="24"/>
        </w:rPr>
        <w:t>СВОДНЫЙ ОТЧЕТ</w:t>
      </w:r>
    </w:p>
    <w:p w:rsidR="00DB27D6" w:rsidRDefault="00DB27D6" w:rsidP="00DB27D6">
      <w:pPr>
        <w:pStyle w:val="ConsPlusNonformat"/>
        <w:jc w:val="center"/>
        <w:rPr>
          <w:rFonts w:ascii="Times New Roman" w:hAnsi="Times New Roman" w:cs="Times New Roman"/>
          <w:b/>
          <w:sz w:val="24"/>
          <w:szCs w:val="24"/>
        </w:rPr>
      </w:pPr>
      <w:r>
        <w:rPr>
          <w:rFonts w:ascii="Times New Roman" w:hAnsi="Times New Roman" w:cs="Times New Roman"/>
          <w:b/>
          <w:sz w:val="24"/>
          <w:szCs w:val="24"/>
        </w:rPr>
        <w:t>о результатах формирования идеи правового регулирования</w:t>
      </w:r>
    </w:p>
    <w:p w:rsidR="00DB27D6" w:rsidRDefault="00DB27D6" w:rsidP="00DB27D6">
      <w:pPr>
        <w:pStyle w:val="ConsPlusNonformat"/>
        <w:jc w:val="center"/>
        <w:rPr>
          <w:rFonts w:ascii="Times New Roman" w:hAnsi="Times New Roman" w:cs="Times New Roman"/>
          <w:b/>
          <w:sz w:val="24"/>
          <w:szCs w:val="24"/>
        </w:rPr>
      </w:pPr>
      <w:r>
        <w:rPr>
          <w:rFonts w:ascii="Times New Roman" w:hAnsi="Times New Roman" w:cs="Times New Roman"/>
          <w:b/>
          <w:sz w:val="24"/>
          <w:szCs w:val="24"/>
        </w:rPr>
        <w:t>и проведения публичных консультаций</w:t>
      </w:r>
    </w:p>
    <w:p w:rsidR="00DB27D6" w:rsidRDefault="00DB27D6" w:rsidP="00DB27D6">
      <w:pPr>
        <w:pStyle w:val="ConsPlusNonformat"/>
        <w:jc w:val="both"/>
        <w:rPr>
          <w:rFonts w:ascii="Times New Roman" w:hAnsi="Times New Roman" w:cs="Times New Roman"/>
          <w:sz w:val="24"/>
          <w:szCs w:val="24"/>
        </w:rPr>
      </w:pP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1. Вид и наименование проекта муниципального нормативного правового акта:</w:t>
      </w:r>
    </w:p>
    <w:p w:rsidR="00DB27D6" w:rsidRPr="00DB27D6" w:rsidRDefault="00DB27D6" w:rsidP="00DB27D6">
      <w:pPr>
        <w:spacing w:after="0" w:line="240" w:lineRule="auto"/>
        <w:jc w:val="both"/>
        <w:rPr>
          <w:rFonts w:ascii="Times New Roman" w:hAnsi="Times New Roman"/>
          <w:sz w:val="24"/>
          <w:szCs w:val="24"/>
          <w:u w:val="single"/>
        </w:rPr>
      </w:pPr>
      <w:proofErr w:type="gramStart"/>
      <w:r w:rsidRPr="00DB27D6">
        <w:rPr>
          <w:rFonts w:ascii="Times New Roman" w:hAnsi="Times New Roman"/>
          <w:sz w:val="24"/>
          <w:szCs w:val="24"/>
          <w:u w:val="single"/>
        </w:rPr>
        <w:t>постановление администрации города Новокузнецка «О внесении изменений в постановление администрации города Нов</w:t>
      </w:r>
      <w:r>
        <w:rPr>
          <w:rFonts w:ascii="Times New Roman" w:hAnsi="Times New Roman"/>
          <w:sz w:val="24"/>
          <w:szCs w:val="24"/>
          <w:u w:val="single"/>
        </w:rPr>
        <w:t xml:space="preserve">окузнецка </w:t>
      </w:r>
      <w:r w:rsidRPr="00DB27D6">
        <w:rPr>
          <w:rFonts w:ascii="Times New Roman" w:hAnsi="Times New Roman"/>
          <w:sz w:val="24"/>
          <w:szCs w:val="24"/>
          <w:u w:val="single"/>
        </w:rPr>
        <w:t>от 20.06.2013 №107 «О способе расчета расстояния от детских, образовательных, медицинских организаций, объектов спорта, оптовых рынков, вокзалов, аэропортов, мест нахождения источников повышенной опасности, объектов военного назначения до границ прилегающих территорий, на которых не допускается розничная продажа алкогольной продукции, в Новокузнецком городском округе»</w:t>
      </w:r>
      <w:r>
        <w:rPr>
          <w:rFonts w:ascii="Times New Roman" w:hAnsi="Times New Roman"/>
          <w:sz w:val="24"/>
          <w:szCs w:val="24"/>
        </w:rPr>
        <w:t>_________________________________</w:t>
      </w:r>
      <w:r w:rsidR="001207A6">
        <w:rPr>
          <w:rFonts w:ascii="Times New Roman" w:hAnsi="Times New Roman"/>
          <w:sz w:val="24"/>
          <w:szCs w:val="24"/>
        </w:rPr>
        <w:t>________</w:t>
      </w:r>
      <w:proofErr w:type="gramEnd"/>
    </w:p>
    <w:p w:rsidR="00DB27D6" w:rsidRPr="00DB27D6" w:rsidRDefault="00DB27D6" w:rsidP="00DB27D6">
      <w:pPr>
        <w:pStyle w:val="ConsPlusNonformat"/>
        <w:jc w:val="center"/>
        <w:rPr>
          <w:rFonts w:ascii="Times New Roman" w:hAnsi="Times New Roman" w:cs="Times New Roman"/>
        </w:rPr>
      </w:pPr>
      <w:r w:rsidRPr="00DB27D6">
        <w:rPr>
          <w:rFonts w:ascii="Times New Roman" w:hAnsi="Times New Roman" w:cs="Times New Roman"/>
        </w:rPr>
        <w:t>(место для текстового описания)</w:t>
      </w:r>
    </w:p>
    <w:p w:rsidR="00DB27D6" w:rsidRDefault="00DB27D6" w:rsidP="00DB27D6">
      <w:pPr>
        <w:pStyle w:val="ConsPlusNonformat"/>
        <w:jc w:val="center"/>
        <w:rPr>
          <w:rFonts w:ascii="Times New Roman" w:hAnsi="Times New Roman" w:cs="Times New Roman"/>
          <w:sz w:val="24"/>
          <w:szCs w:val="24"/>
        </w:rPr>
      </w:pP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2. Описание проблемы, на решение которой направлено предлагаемое правовое регулирование:</w:t>
      </w:r>
    </w:p>
    <w:p w:rsidR="00DB27D6" w:rsidRPr="000F56B3" w:rsidRDefault="005E16EA" w:rsidP="00DB27D6">
      <w:pPr>
        <w:pStyle w:val="ConsPlusNonformat"/>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t>п</w:t>
      </w:r>
      <w:r w:rsidR="00DB27D6">
        <w:rPr>
          <w:rFonts w:ascii="Times New Roman" w:hAnsi="Times New Roman" w:cs="Times New Roman"/>
          <w:sz w:val="24"/>
          <w:szCs w:val="24"/>
          <w:u w:val="single"/>
        </w:rPr>
        <w:t xml:space="preserve">риведение в соответствии с </w:t>
      </w:r>
      <w:r w:rsidR="00DB27D6" w:rsidRPr="00DB27D6">
        <w:rPr>
          <w:rFonts w:ascii="Times New Roman" w:hAnsi="Times New Roman" w:cs="Times New Roman"/>
          <w:sz w:val="24"/>
          <w:szCs w:val="24"/>
          <w:u w:val="single"/>
        </w:rPr>
        <w:t>Федеральны</w:t>
      </w:r>
      <w:r w:rsidR="00DB27D6" w:rsidRPr="00DB27D6">
        <w:rPr>
          <w:rFonts w:ascii="Times New Roman" w:hAnsi="Times New Roman"/>
          <w:sz w:val="24"/>
          <w:szCs w:val="24"/>
          <w:u w:val="single"/>
        </w:rPr>
        <w:t>м</w:t>
      </w:r>
      <w:r w:rsidR="00DB27D6" w:rsidRPr="00DB27D6">
        <w:rPr>
          <w:rFonts w:ascii="Times New Roman" w:hAnsi="Times New Roman" w:cs="Times New Roman"/>
          <w:sz w:val="24"/>
          <w:szCs w:val="24"/>
          <w:u w:val="single"/>
        </w:rPr>
        <w:t xml:space="preserve"> закон</w:t>
      </w:r>
      <w:r w:rsidR="00DB27D6" w:rsidRPr="00DB27D6">
        <w:rPr>
          <w:rFonts w:ascii="Times New Roman" w:hAnsi="Times New Roman"/>
          <w:sz w:val="24"/>
          <w:szCs w:val="24"/>
          <w:u w:val="single"/>
        </w:rPr>
        <w:t>ом</w:t>
      </w:r>
      <w:r w:rsidR="00DB27D6" w:rsidRPr="00DB27D6">
        <w:rPr>
          <w:rFonts w:ascii="Times New Roman" w:hAnsi="Times New Roman" w:cs="Times New Roman"/>
          <w:sz w:val="24"/>
          <w:szCs w:val="24"/>
          <w:u w:val="single"/>
        </w:rPr>
        <w:t xml:space="preserve"> от 22.11.1995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DB27D6" w:rsidRPr="00DB27D6">
        <w:rPr>
          <w:rFonts w:ascii="Times New Roman" w:hAnsi="Times New Roman"/>
          <w:sz w:val="24"/>
          <w:szCs w:val="24"/>
          <w:u w:val="single"/>
        </w:rPr>
        <w:t>,  п</w:t>
      </w:r>
      <w:r w:rsidR="00DB27D6" w:rsidRPr="00DB27D6">
        <w:rPr>
          <w:rFonts w:ascii="Times New Roman" w:hAnsi="Times New Roman" w:cs="Times New Roman"/>
          <w:sz w:val="24"/>
          <w:szCs w:val="24"/>
          <w:u w:val="single"/>
        </w:rPr>
        <w:t xml:space="preserve">остановление </w:t>
      </w:r>
      <w:r w:rsidR="00DB27D6" w:rsidRPr="00DB27D6">
        <w:rPr>
          <w:rFonts w:ascii="Times New Roman" w:hAnsi="Times New Roman" w:cs="Times New Roman"/>
          <w:color w:val="000000"/>
          <w:sz w:val="24"/>
          <w:szCs w:val="24"/>
          <w:u w:val="single"/>
        </w:rPr>
        <w:t>Правительства Российской Федерации от 23.12.2020 №2220 «Об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w:t>
      </w:r>
      <w:proofErr w:type="gramEnd"/>
      <w:r w:rsidR="00DB27D6" w:rsidRPr="00DB27D6">
        <w:rPr>
          <w:rFonts w:ascii="Times New Roman" w:hAnsi="Times New Roman" w:cs="Times New Roman"/>
          <w:color w:val="000000"/>
          <w:sz w:val="24"/>
          <w:szCs w:val="24"/>
          <w:u w:val="single"/>
        </w:rPr>
        <w:t xml:space="preserve"> услуг общественного питания, на которых не допускаетс</w:t>
      </w:r>
      <w:r w:rsidR="00DB27D6">
        <w:rPr>
          <w:rFonts w:ascii="Times New Roman" w:hAnsi="Times New Roman" w:cs="Times New Roman"/>
          <w:color w:val="000000"/>
          <w:sz w:val="24"/>
          <w:szCs w:val="24"/>
          <w:u w:val="single"/>
        </w:rPr>
        <w:t xml:space="preserve">я розничная продажа алкогольной </w:t>
      </w:r>
      <w:r w:rsidR="00DB27D6" w:rsidRPr="00DB27D6">
        <w:rPr>
          <w:rFonts w:ascii="Times New Roman" w:hAnsi="Times New Roman" w:cs="Times New Roman"/>
          <w:color w:val="000000"/>
          <w:sz w:val="24"/>
          <w:szCs w:val="24"/>
          <w:u w:val="single"/>
        </w:rPr>
        <w:t>продукции».</w:t>
      </w:r>
      <w:r w:rsidR="00DB27D6" w:rsidRPr="00DB27D6">
        <w:rPr>
          <w:rFonts w:ascii="Times New Roman" w:hAnsi="Times New Roman" w:cs="Times New Roman"/>
          <w:sz w:val="24"/>
          <w:szCs w:val="24"/>
          <w:u w:val="single"/>
        </w:rPr>
        <w:t>____________</w:t>
      </w:r>
      <w:r w:rsidR="00DB27D6">
        <w:rPr>
          <w:rFonts w:ascii="Times New Roman" w:hAnsi="Times New Roman" w:cs="Times New Roman"/>
          <w:sz w:val="24"/>
          <w:szCs w:val="24"/>
          <w:u w:val="single"/>
        </w:rPr>
        <w:t>__________________________________________</w:t>
      </w:r>
      <w:r w:rsidR="00DB27D6">
        <w:rPr>
          <w:rFonts w:ascii="Times New Roman" w:hAnsi="Times New Roman"/>
          <w:u w:val="single"/>
        </w:rPr>
        <w:t xml:space="preserve">             </w:t>
      </w:r>
    </w:p>
    <w:p w:rsidR="00DB27D6" w:rsidRDefault="00DB27D6" w:rsidP="00DB27D6">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 для текстового описания)</w:t>
      </w:r>
    </w:p>
    <w:p w:rsidR="00DB27D6" w:rsidRDefault="00DB27D6" w:rsidP="00DB27D6">
      <w:pPr>
        <w:pStyle w:val="ConsPlusNonformat"/>
        <w:jc w:val="both"/>
        <w:rPr>
          <w:rFonts w:ascii="Times New Roman" w:hAnsi="Times New Roman" w:cs="Times New Roman"/>
          <w:sz w:val="24"/>
          <w:szCs w:val="24"/>
        </w:rPr>
      </w:pP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2.1. Формулировка проблемы:</w:t>
      </w:r>
    </w:p>
    <w:p w:rsidR="00DB27D6" w:rsidRPr="001207A6" w:rsidRDefault="00F2534C" w:rsidP="00DB27D6">
      <w:pPr>
        <w:widowControl w:val="0"/>
        <w:autoSpaceDE w:val="0"/>
        <w:autoSpaceDN w:val="0"/>
        <w:spacing w:after="0" w:line="240" w:lineRule="auto"/>
        <w:jc w:val="both"/>
        <w:rPr>
          <w:rFonts w:ascii="Times New Roman" w:hAnsi="Times New Roman"/>
          <w:sz w:val="24"/>
          <w:szCs w:val="24"/>
          <w:u w:val="single"/>
        </w:rPr>
      </w:pPr>
      <w:r>
        <w:rPr>
          <w:rFonts w:ascii="Times New Roman" w:hAnsi="Times New Roman"/>
          <w:color w:val="000000"/>
          <w:sz w:val="24"/>
          <w:szCs w:val="24"/>
          <w:u w:val="single"/>
        </w:rPr>
        <w:t xml:space="preserve">актуализация </w:t>
      </w:r>
      <w:r w:rsidR="001207A6" w:rsidRPr="001207A6">
        <w:rPr>
          <w:rFonts w:ascii="Times New Roman" w:hAnsi="Times New Roman"/>
          <w:color w:val="000000"/>
          <w:sz w:val="24"/>
          <w:szCs w:val="24"/>
          <w:u w:val="single"/>
        </w:rPr>
        <w:t>способа расчета расстояния от объектов и организаций до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r w:rsidR="003C50AA">
        <w:rPr>
          <w:rFonts w:ascii="Times New Roman" w:hAnsi="Times New Roman"/>
          <w:color w:val="000000"/>
          <w:sz w:val="24"/>
          <w:szCs w:val="24"/>
          <w:u w:val="single"/>
        </w:rPr>
        <w:t>________________</w:t>
      </w:r>
    </w:p>
    <w:p w:rsidR="00DB27D6" w:rsidRPr="00DB27D6" w:rsidRDefault="00DB27D6" w:rsidP="00DB27D6">
      <w:pPr>
        <w:widowControl w:val="0"/>
        <w:autoSpaceDE w:val="0"/>
        <w:autoSpaceDN w:val="0"/>
        <w:spacing w:after="0" w:line="240" w:lineRule="auto"/>
        <w:jc w:val="center"/>
        <w:rPr>
          <w:rFonts w:ascii="Times New Roman" w:hAnsi="Times New Roman"/>
          <w:sz w:val="20"/>
          <w:szCs w:val="20"/>
        </w:rPr>
      </w:pPr>
      <w:r w:rsidRPr="00DB27D6">
        <w:rPr>
          <w:rFonts w:ascii="Times New Roman" w:hAnsi="Times New Roman"/>
          <w:sz w:val="20"/>
          <w:szCs w:val="20"/>
        </w:rPr>
        <w:t>(место для текстового описания)</w:t>
      </w:r>
    </w:p>
    <w:p w:rsidR="00DB27D6" w:rsidRDefault="00DB27D6" w:rsidP="00DB27D6">
      <w:pPr>
        <w:pStyle w:val="ConsPlusNonformat"/>
        <w:jc w:val="both"/>
        <w:rPr>
          <w:rFonts w:ascii="Times New Roman" w:hAnsi="Times New Roman" w:cs="Times New Roman"/>
          <w:sz w:val="24"/>
          <w:szCs w:val="24"/>
        </w:rPr>
      </w:pPr>
    </w:p>
    <w:p w:rsidR="00DB27D6" w:rsidRPr="003005DC"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2.2. Характеристика негативных эффектов, возникающих в связи с наличием проблемы, их количественная оценка: </w:t>
      </w:r>
      <w:r w:rsidR="00F2534C">
        <w:rPr>
          <w:rFonts w:ascii="Times New Roman" w:hAnsi="Times New Roman"/>
          <w:color w:val="000000"/>
          <w:sz w:val="24"/>
          <w:szCs w:val="24"/>
          <w:u w:val="single"/>
        </w:rPr>
        <w:t>актуализация</w:t>
      </w:r>
      <w:r w:rsidR="00E80A05">
        <w:rPr>
          <w:rFonts w:ascii="Times New Roman" w:hAnsi="Times New Roman"/>
          <w:color w:val="000000"/>
          <w:sz w:val="24"/>
          <w:szCs w:val="24"/>
          <w:u w:val="single"/>
        </w:rPr>
        <w:t xml:space="preserve"> способа</w:t>
      </w:r>
      <w:r w:rsidR="00E80A05" w:rsidRPr="001207A6">
        <w:rPr>
          <w:rFonts w:ascii="Times New Roman" w:hAnsi="Times New Roman"/>
          <w:color w:val="000000"/>
          <w:sz w:val="24"/>
          <w:szCs w:val="24"/>
          <w:u w:val="single"/>
        </w:rPr>
        <w:t xml:space="preserve"> расчета расстояния от объектов и организаций до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r w:rsidR="00E80A05">
        <w:rPr>
          <w:rFonts w:ascii="Times New Roman" w:hAnsi="Times New Roman" w:cs="Times New Roman"/>
          <w:sz w:val="24"/>
          <w:szCs w:val="24"/>
          <w:u w:val="single"/>
        </w:rPr>
        <w:t>____________________________________________________________________________</w:t>
      </w:r>
    </w:p>
    <w:p w:rsidR="00DB27D6" w:rsidRDefault="001207A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________</w:t>
      </w:r>
      <w:r w:rsidR="00DB27D6">
        <w:rPr>
          <w:rFonts w:ascii="Times New Roman" w:hAnsi="Times New Roman" w:cs="Times New Roman"/>
          <w:sz w:val="24"/>
          <w:szCs w:val="24"/>
        </w:rPr>
        <w:t>__________________________________________________________________</w:t>
      </w:r>
      <w:r w:rsidR="00973870">
        <w:rPr>
          <w:rFonts w:ascii="Times New Roman" w:hAnsi="Times New Roman" w:cs="Times New Roman"/>
          <w:sz w:val="24"/>
          <w:szCs w:val="24"/>
        </w:rPr>
        <w:t>_________</w:t>
      </w:r>
    </w:p>
    <w:p w:rsidR="00DB27D6" w:rsidRDefault="00DB27D6" w:rsidP="00DB27D6">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 для текстового описания)</w:t>
      </w:r>
    </w:p>
    <w:p w:rsidR="00DB27D6" w:rsidRDefault="00DB27D6" w:rsidP="00DB27D6">
      <w:pPr>
        <w:pStyle w:val="ConsPlusNonformat"/>
        <w:jc w:val="both"/>
        <w:rPr>
          <w:rFonts w:ascii="Times New Roman" w:hAnsi="Times New Roman" w:cs="Times New Roman"/>
          <w:sz w:val="24"/>
          <w:szCs w:val="24"/>
        </w:rPr>
      </w:pP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2.3. Причины   возникновения   проблемы   и   факторы, поддерживающие ее существование:</w:t>
      </w:r>
    </w:p>
    <w:p w:rsidR="00DB27D6" w:rsidRPr="00F442CB" w:rsidRDefault="00F442CB" w:rsidP="00DB27D6">
      <w:pPr>
        <w:pStyle w:val="ConsPlusNonformat"/>
        <w:jc w:val="both"/>
        <w:rPr>
          <w:rFonts w:ascii="Times New Roman" w:hAnsi="Times New Roman" w:cs="Times New Roman"/>
          <w:sz w:val="24"/>
          <w:szCs w:val="24"/>
          <w:u w:val="single"/>
        </w:rPr>
      </w:pPr>
      <w:r w:rsidRPr="00F442CB">
        <w:rPr>
          <w:rFonts w:ascii="Times New Roman" w:hAnsi="Times New Roman" w:cs="Times New Roman"/>
          <w:sz w:val="24"/>
          <w:szCs w:val="24"/>
          <w:u w:val="single"/>
        </w:rPr>
        <w:t xml:space="preserve">многочисленные обращения жителей </w:t>
      </w:r>
      <w:proofErr w:type="gramStart"/>
      <w:r w:rsidRPr="00F442CB">
        <w:rPr>
          <w:rFonts w:ascii="Times New Roman" w:hAnsi="Times New Roman" w:cs="Times New Roman"/>
          <w:sz w:val="24"/>
          <w:szCs w:val="24"/>
          <w:u w:val="single"/>
        </w:rPr>
        <w:t>города</w:t>
      </w:r>
      <w:proofErr w:type="gramEnd"/>
      <w:r w:rsidRPr="00F442CB">
        <w:rPr>
          <w:rFonts w:ascii="Times New Roman" w:hAnsi="Times New Roman" w:cs="Times New Roman"/>
          <w:sz w:val="24"/>
          <w:szCs w:val="24"/>
          <w:u w:val="single"/>
        </w:rPr>
        <w:t xml:space="preserve"> поступающие в адрес администрации города Новокузнецка, указывающие на </w:t>
      </w:r>
      <w:r w:rsidRPr="00F442CB">
        <w:rPr>
          <w:rFonts w:ascii="Times New Roman" w:hAnsi="Times New Roman"/>
          <w:color w:val="000000"/>
          <w:sz w:val="24"/>
          <w:szCs w:val="24"/>
          <w:u w:val="single"/>
        </w:rPr>
        <w:t>реализаци</w:t>
      </w:r>
      <w:r>
        <w:rPr>
          <w:rFonts w:ascii="Times New Roman" w:hAnsi="Times New Roman"/>
          <w:color w:val="000000"/>
          <w:sz w:val="24"/>
          <w:szCs w:val="24"/>
          <w:u w:val="single"/>
        </w:rPr>
        <w:t>ю</w:t>
      </w:r>
      <w:r w:rsidRPr="00F442CB">
        <w:rPr>
          <w:rFonts w:ascii="Times New Roman" w:hAnsi="Times New Roman"/>
          <w:color w:val="000000"/>
          <w:sz w:val="24"/>
          <w:szCs w:val="24"/>
          <w:u w:val="single"/>
        </w:rPr>
        <w:t xml:space="preserve">  алкогольной</w:t>
      </w:r>
      <w:r w:rsidRPr="00F442CB">
        <w:rPr>
          <w:rFonts w:ascii="Times New Roman" w:hAnsi="Times New Roman"/>
          <w:sz w:val="24"/>
          <w:szCs w:val="24"/>
          <w:u w:val="single"/>
        </w:rPr>
        <w:t xml:space="preserve"> продукции вблизи образовательных организаций</w:t>
      </w:r>
      <w:r w:rsidR="00F2534C">
        <w:rPr>
          <w:rFonts w:ascii="Times New Roman" w:hAnsi="Times New Roman"/>
          <w:sz w:val="24"/>
          <w:szCs w:val="24"/>
          <w:u w:val="single"/>
        </w:rPr>
        <w:t>, объектов спорта._________________________________________________________</w:t>
      </w:r>
    </w:p>
    <w:p w:rsidR="00DB27D6" w:rsidRDefault="00DB27D6" w:rsidP="00DB27D6">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 для текстового описания)</w:t>
      </w:r>
    </w:p>
    <w:p w:rsidR="00DB27D6" w:rsidRDefault="00DB27D6" w:rsidP="00DB27D6">
      <w:pPr>
        <w:pStyle w:val="ConsPlusNonformat"/>
        <w:jc w:val="both"/>
        <w:rPr>
          <w:rFonts w:ascii="Times New Roman" w:hAnsi="Times New Roman" w:cs="Times New Roman"/>
          <w:sz w:val="24"/>
          <w:szCs w:val="24"/>
        </w:rPr>
      </w:pP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2.4. Причины невозможности решения проблемы участниками соответствующих отношений самостоятельно, без вмешательства государства:</w:t>
      </w:r>
    </w:p>
    <w:p w:rsidR="00DB27D6" w:rsidRDefault="00DB27D6" w:rsidP="00DB27D6">
      <w:pPr>
        <w:pStyle w:val="ConsPlusNonformat"/>
        <w:pBdr>
          <w:bottom w:val="single" w:sz="12" w:space="1" w:color="auto"/>
        </w:pBdr>
        <w:jc w:val="center"/>
        <w:rPr>
          <w:rFonts w:ascii="Times New Roman" w:hAnsi="Times New Roman" w:cs="Times New Roman"/>
          <w:sz w:val="24"/>
          <w:szCs w:val="24"/>
        </w:rPr>
      </w:pPr>
      <w:r>
        <w:rPr>
          <w:rFonts w:ascii="Times New Roman" w:hAnsi="Times New Roman" w:cs="Times New Roman"/>
          <w:sz w:val="24"/>
          <w:szCs w:val="24"/>
        </w:rPr>
        <w:t>-</w:t>
      </w:r>
    </w:p>
    <w:p w:rsidR="00DB27D6" w:rsidRPr="00DB27D6" w:rsidRDefault="00DB27D6" w:rsidP="00DB27D6">
      <w:pPr>
        <w:pStyle w:val="ConsPlusNonformat"/>
        <w:rPr>
          <w:rFonts w:ascii="Times New Roman" w:hAnsi="Times New Roman" w:cs="Times New Roman"/>
        </w:rPr>
      </w:pPr>
    </w:p>
    <w:p w:rsidR="00DB27D6" w:rsidRPr="00DB27D6" w:rsidRDefault="00DB27D6" w:rsidP="00DB27D6">
      <w:pPr>
        <w:pStyle w:val="ConsPlusNonformat"/>
        <w:jc w:val="center"/>
        <w:rPr>
          <w:rFonts w:ascii="Times New Roman" w:hAnsi="Times New Roman" w:cs="Times New Roman"/>
        </w:rPr>
      </w:pPr>
      <w:r w:rsidRPr="00DB27D6">
        <w:rPr>
          <w:rFonts w:ascii="Times New Roman" w:hAnsi="Times New Roman" w:cs="Times New Roman"/>
        </w:rPr>
        <w:t>(место для текстового описания)</w:t>
      </w:r>
    </w:p>
    <w:p w:rsidR="00DB27D6" w:rsidRDefault="00DB27D6" w:rsidP="00DB27D6">
      <w:pPr>
        <w:pStyle w:val="ConsPlusNonformat"/>
        <w:jc w:val="both"/>
        <w:rPr>
          <w:rFonts w:ascii="Times New Roman" w:hAnsi="Times New Roman" w:cs="Times New Roman"/>
          <w:sz w:val="24"/>
          <w:szCs w:val="24"/>
        </w:rPr>
      </w:pP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2.5. Иная информация о проблеме:</w:t>
      </w:r>
    </w:p>
    <w:p w:rsidR="00DB27D6" w:rsidRDefault="00DB27D6" w:rsidP="00DB27D6">
      <w:pPr>
        <w:pStyle w:val="ConsPlusNonformat"/>
        <w:jc w:val="center"/>
        <w:rPr>
          <w:rFonts w:ascii="Times New Roman" w:hAnsi="Times New Roman" w:cs="Times New Roman"/>
          <w:sz w:val="24"/>
          <w:szCs w:val="24"/>
        </w:rPr>
      </w:pPr>
      <w:r>
        <w:rPr>
          <w:rFonts w:ascii="Times New Roman" w:hAnsi="Times New Roman" w:cs="Times New Roman"/>
          <w:sz w:val="24"/>
          <w:szCs w:val="24"/>
        </w:rPr>
        <w:t>-</w:t>
      </w: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B27D6" w:rsidRDefault="00DB27D6" w:rsidP="00DB27D6">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 для текстового описания)</w:t>
      </w: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3. Качественная характеристика и оценка численности потенциальных адресатов</w:t>
      </w: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предлагаемого правового регулирования (их групп):</w:t>
      </w:r>
    </w:p>
    <w:p w:rsidR="00DB27D6" w:rsidRDefault="00DB27D6" w:rsidP="00DB27D6">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9"/>
        <w:gridCol w:w="1757"/>
        <w:gridCol w:w="1645"/>
      </w:tblGrid>
      <w:tr w:rsidR="00DB27D6" w:rsidTr="00AA4250">
        <w:tc>
          <w:tcPr>
            <w:tcW w:w="5669" w:type="dxa"/>
            <w:tcBorders>
              <w:top w:val="single" w:sz="4" w:space="0" w:color="auto"/>
              <w:left w:val="single" w:sz="4" w:space="0" w:color="auto"/>
              <w:bottom w:val="single" w:sz="4" w:space="0" w:color="auto"/>
              <w:right w:val="single" w:sz="4" w:space="0" w:color="auto"/>
            </w:tcBorders>
            <w:hideMark/>
          </w:tcPr>
          <w:p w:rsidR="00DB27D6" w:rsidRDefault="00DB27D6" w:rsidP="00AA4250">
            <w:pPr>
              <w:pStyle w:val="ConsPlusNormal"/>
              <w:spacing w:line="276" w:lineRule="auto"/>
              <w:jc w:val="center"/>
              <w:rPr>
                <w:rFonts w:ascii="Times New Roman" w:hAnsi="Times New Roman" w:cs="Times New Roman"/>
                <w:sz w:val="24"/>
                <w:szCs w:val="24"/>
                <w:lang w:eastAsia="en-US"/>
              </w:rPr>
            </w:pPr>
            <w:bookmarkStart w:id="0" w:name="P216"/>
            <w:bookmarkEnd w:id="0"/>
            <w:r>
              <w:rPr>
                <w:rFonts w:ascii="Times New Roman" w:hAnsi="Times New Roman" w:cs="Times New Roman"/>
                <w:sz w:val="24"/>
                <w:szCs w:val="24"/>
                <w:lang w:eastAsia="en-US"/>
              </w:rPr>
              <w:t>3.1. Группы потенциальных адресатов предлагаемого правового регулирования (краткое описание их качественных характеристик)</w:t>
            </w:r>
          </w:p>
        </w:tc>
        <w:tc>
          <w:tcPr>
            <w:tcW w:w="1757" w:type="dxa"/>
            <w:tcBorders>
              <w:top w:val="single" w:sz="4" w:space="0" w:color="auto"/>
              <w:left w:val="single" w:sz="4" w:space="0" w:color="auto"/>
              <w:bottom w:val="single" w:sz="4" w:space="0" w:color="auto"/>
              <w:right w:val="single" w:sz="4" w:space="0" w:color="auto"/>
            </w:tcBorders>
            <w:hideMark/>
          </w:tcPr>
          <w:p w:rsidR="00DB27D6" w:rsidRDefault="00DB27D6" w:rsidP="00AA425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3.2. Количество участников группы</w:t>
            </w:r>
          </w:p>
        </w:tc>
        <w:tc>
          <w:tcPr>
            <w:tcW w:w="1645" w:type="dxa"/>
            <w:tcBorders>
              <w:top w:val="single" w:sz="4" w:space="0" w:color="auto"/>
              <w:left w:val="single" w:sz="4" w:space="0" w:color="auto"/>
              <w:bottom w:val="single" w:sz="4" w:space="0" w:color="auto"/>
              <w:right w:val="single" w:sz="4" w:space="0" w:color="auto"/>
            </w:tcBorders>
            <w:hideMark/>
          </w:tcPr>
          <w:p w:rsidR="00DB27D6" w:rsidRDefault="00DB27D6" w:rsidP="00AA425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 Источники данных</w:t>
            </w:r>
          </w:p>
        </w:tc>
      </w:tr>
      <w:tr w:rsidR="00DB27D6" w:rsidTr="00AA4250">
        <w:tc>
          <w:tcPr>
            <w:tcW w:w="5669" w:type="dxa"/>
            <w:tcBorders>
              <w:top w:val="single" w:sz="4" w:space="0" w:color="auto"/>
              <w:left w:val="single" w:sz="4" w:space="0" w:color="auto"/>
              <w:bottom w:val="single" w:sz="4" w:space="0" w:color="auto"/>
              <w:right w:val="single" w:sz="4" w:space="0" w:color="auto"/>
            </w:tcBorders>
            <w:hideMark/>
          </w:tcPr>
          <w:p w:rsidR="00DB27D6" w:rsidRDefault="00DB27D6" w:rsidP="00AA4250">
            <w:pPr>
              <w:pStyle w:val="ConsPlusNormal"/>
              <w:spacing w:line="276" w:lineRule="auto"/>
              <w:jc w:val="center"/>
              <w:rPr>
                <w:rFonts w:ascii="Times New Roman" w:hAnsi="Times New Roman" w:cs="Times New Roman"/>
                <w:sz w:val="24"/>
                <w:szCs w:val="24"/>
                <w:lang w:eastAsia="en-US"/>
              </w:rPr>
            </w:pPr>
            <w:bookmarkStart w:id="1" w:name="P219"/>
            <w:bookmarkEnd w:id="1"/>
            <w:r>
              <w:rPr>
                <w:rFonts w:ascii="Times New Roman" w:hAnsi="Times New Roman" w:cs="Times New Roman"/>
                <w:sz w:val="24"/>
                <w:szCs w:val="24"/>
                <w:lang w:eastAsia="en-US"/>
              </w:rPr>
              <w:t>Субъекты малого и среднего предпринимательства</w:t>
            </w:r>
          </w:p>
        </w:tc>
        <w:tc>
          <w:tcPr>
            <w:tcW w:w="1757" w:type="dxa"/>
            <w:tcBorders>
              <w:top w:val="single" w:sz="4" w:space="0" w:color="auto"/>
              <w:left w:val="single" w:sz="4" w:space="0" w:color="auto"/>
              <w:bottom w:val="single" w:sz="4" w:space="0" w:color="auto"/>
              <w:right w:val="single" w:sz="4" w:space="0" w:color="auto"/>
            </w:tcBorders>
            <w:hideMark/>
          </w:tcPr>
          <w:p w:rsidR="00DB27D6" w:rsidRDefault="003005DC" w:rsidP="00AA425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820</w:t>
            </w:r>
          </w:p>
        </w:tc>
        <w:tc>
          <w:tcPr>
            <w:tcW w:w="1645" w:type="dxa"/>
            <w:tcBorders>
              <w:top w:val="single" w:sz="4" w:space="0" w:color="auto"/>
              <w:left w:val="single" w:sz="4" w:space="0" w:color="auto"/>
              <w:bottom w:val="single" w:sz="4" w:space="0" w:color="auto"/>
              <w:right w:val="single" w:sz="4" w:space="0" w:color="auto"/>
            </w:tcBorders>
            <w:hideMark/>
          </w:tcPr>
          <w:p w:rsidR="00DB27D6" w:rsidRDefault="00DB27D6" w:rsidP="00AA4250">
            <w:pPr>
              <w:pStyle w:val="ConsPlusNormal"/>
              <w:spacing w:line="276" w:lineRule="auto"/>
              <w:jc w:val="center"/>
              <w:rPr>
                <w:rFonts w:ascii="Times New Roman" w:hAnsi="Times New Roman" w:cs="Times New Roman"/>
                <w:sz w:val="24"/>
                <w:szCs w:val="24"/>
                <w:lang w:eastAsia="en-US"/>
              </w:rPr>
            </w:pPr>
          </w:p>
        </w:tc>
      </w:tr>
    </w:tbl>
    <w:p w:rsidR="00DB27D6" w:rsidRDefault="00DB27D6" w:rsidP="00DB27D6">
      <w:pPr>
        <w:pStyle w:val="ConsPlusNormal"/>
        <w:ind w:firstLine="540"/>
        <w:jc w:val="both"/>
        <w:rPr>
          <w:rFonts w:ascii="Times New Roman" w:hAnsi="Times New Roman" w:cs="Times New Roman"/>
          <w:sz w:val="24"/>
          <w:szCs w:val="24"/>
        </w:rPr>
      </w:pPr>
      <w:bookmarkStart w:id="2" w:name="P222"/>
      <w:bookmarkEnd w:id="2"/>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4.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rsidR="00DB27D6" w:rsidRDefault="00DB27D6" w:rsidP="00DB27D6">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14"/>
        <w:gridCol w:w="3827"/>
        <w:gridCol w:w="1962"/>
        <w:gridCol w:w="1865"/>
      </w:tblGrid>
      <w:tr w:rsidR="00DB27D6" w:rsidTr="003C50AA">
        <w:tc>
          <w:tcPr>
            <w:tcW w:w="2614" w:type="dxa"/>
            <w:tcBorders>
              <w:top w:val="single" w:sz="4" w:space="0" w:color="auto"/>
              <w:left w:val="single" w:sz="4" w:space="0" w:color="auto"/>
              <w:bottom w:val="single" w:sz="4" w:space="0" w:color="auto"/>
              <w:right w:val="single" w:sz="4" w:space="0" w:color="auto"/>
            </w:tcBorders>
            <w:hideMark/>
          </w:tcPr>
          <w:p w:rsidR="00DB27D6" w:rsidRDefault="00DB27D6" w:rsidP="00AA425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4.1. Группы потенциальных адресатов предлагаемого правового регулирования</w:t>
            </w:r>
          </w:p>
          <w:p w:rsidR="00DB27D6" w:rsidRDefault="00DB27D6" w:rsidP="00AA425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соответствии с </w:t>
            </w:r>
            <w:hyperlink r:id="rId4" w:anchor="P216" w:history="1">
              <w:r>
                <w:rPr>
                  <w:rStyle w:val="a3"/>
                  <w:rFonts w:ascii="Times New Roman" w:hAnsi="Times New Roman" w:cs="Times New Roman"/>
                  <w:sz w:val="24"/>
                  <w:szCs w:val="24"/>
                  <w:u w:val="none"/>
                  <w:lang w:eastAsia="en-US"/>
                </w:rPr>
                <w:t>пунктом 3.1</w:t>
              </w:r>
            </w:hyperlink>
            <w:r>
              <w:rPr>
                <w:rFonts w:ascii="Times New Roman" w:hAnsi="Times New Roman" w:cs="Times New Roman"/>
                <w:sz w:val="24"/>
                <w:szCs w:val="24"/>
                <w:lang w:eastAsia="en-US"/>
              </w:rPr>
              <w:t xml:space="preserve"> сводного отчета)</w:t>
            </w:r>
          </w:p>
        </w:tc>
        <w:tc>
          <w:tcPr>
            <w:tcW w:w="3827" w:type="dxa"/>
            <w:tcBorders>
              <w:top w:val="single" w:sz="4" w:space="0" w:color="auto"/>
              <w:left w:val="single" w:sz="4" w:space="0" w:color="auto"/>
              <w:bottom w:val="single" w:sz="4" w:space="0" w:color="auto"/>
              <w:right w:val="single" w:sz="4" w:space="0" w:color="auto"/>
            </w:tcBorders>
            <w:hideMark/>
          </w:tcPr>
          <w:p w:rsidR="00DB27D6" w:rsidRDefault="00DB27D6" w:rsidP="00AA425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 Новые обязанности и ограничения, изменения существующих обязанностей и ограничений, вводимые предлагаемым правовым регулированием</w:t>
            </w:r>
          </w:p>
          <w:p w:rsidR="00DB27D6" w:rsidRDefault="00DB27D6" w:rsidP="00AA425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 указанием соответствующих положений проекта муниципального нормативного правового акта)</w:t>
            </w:r>
          </w:p>
        </w:tc>
        <w:tc>
          <w:tcPr>
            <w:tcW w:w="1962" w:type="dxa"/>
            <w:tcBorders>
              <w:top w:val="single" w:sz="4" w:space="0" w:color="auto"/>
              <w:left w:val="single" w:sz="4" w:space="0" w:color="auto"/>
              <w:bottom w:val="single" w:sz="4" w:space="0" w:color="auto"/>
              <w:right w:val="single" w:sz="4" w:space="0" w:color="auto"/>
            </w:tcBorders>
            <w:hideMark/>
          </w:tcPr>
          <w:p w:rsidR="00DB27D6" w:rsidRDefault="00DB27D6" w:rsidP="00AA425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4.3. Описание расходов и возможных доходов, связанных с введением предлагаемого правового регулирования</w:t>
            </w:r>
          </w:p>
        </w:tc>
        <w:tc>
          <w:tcPr>
            <w:tcW w:w="1865" w:type="dxa"/>
            <w:tcBorders>
              <w:top w:val="single" w:sz="4" w:space="0" w:color="auto"/>
              <w:left w:val="single" w:sz="4" w:space="0" w:color="auto"/>
              <w:bottom w:val="single" w:sz="4" w:space="0" w:color="auto"/>
              <w:right w:val="single" w:sz="4" w:space="0" w:color="auto"/>
            </w:tcBorders>
            <w:hideMark/>
          </w:tcPr>
          <w:p w:rsidR="00DB27D6" w:rsidRDefault="00DB27D6" w:rsidP="00AA425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4.4. Количественная оценка, млн. рублей</w:t>
            </w:r>
          </w:p>
        </w:tc>
      </w:tr>
      <w:tr w:rsidR="00DB27D6" w:rsidTr="003C50AA">
        <w:tc>
          <w:tcPr>
            <w:tcW w:w="2614" w:type="dxa"/>
            <w:tcBorders>
              <w:top w:val="single" w:sz="4" w:space="0" w:color="auto"/>
              <w:left w:val="single" w:sz="4" w:space="0" w:color="auto"/>
              <w:bottom w:val="single" w:sz="4" w:space="0" w:color="auto"/>
              <w:right w:val="single" w:sz="4" w:space="0" w:color="auto"/>
            </w:tcBorders>
            <w:hideMark/>
          </w:tcPr>
          <w:p w:rsidR="00DB27D6" w:rsidRDefault="00DB27D6" w:rsidP="00AA425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Субъекты малого и среднего предпринимательства</w:t>
            </w:r>
          </w:p>
        </w:tc>
        <w:tc>
          <w:tcPr>
            <w:tcW w:w="3827" w:type="dxa"/>
            <w:tcBorders>
              <w:top w:val="single" w:sz="4" w:space="0" w:color="auto"/>
              <w:left w:val="single" w:sz="4" w:space="0" w:color="auto"/>
              <w:bottom w:val="single" w:sz="4" w:space="0" w:color="auto"/>
              <w:right w:val="single" w:sz="4" w:space="0" w:color="auto"/>
            </w:tcBorders>
          </w:tcPr>
          <w:p w:rsidR="003C50AA" w:rsidRDefault="003C50AA" w:rsidP="003C50AA">
            <w:pPr>
              <w:pStyle w:val="ConsPlusNormal"/>
              <w:spacing w:line="276" w:lineRule="auto"/>
              <w:ind w:firstLine="361"/>
              <w:jc w:val="both"/>
              <w:rPr>
                <w:rFonts w:ascii="Times New Roman" w:hAnsi="Times New Roman"/>
                <w:sz w:val="24"/>
                <w:szCs w:val="24"/>
              </w:rPr>
            </w:pPr>
            <w:bookmarkStart w:id="3" w:name="_GoBack"/>
            <w:bookmarkEnd w:id="3"/>
            <w:r w:rsidRPr="003C50AA">
              <w:rPr>
                <w:rFonts w:ascii="Times New Roman" w:hAnsi="Times New Roman" w:cs="Times New Roman"/>
                <w:sz w:val="24"/>
                <w:szCs w:val="24"/>
              </w:rPr>
              <w:t>Федеральны</w:t>
            </w:r>
            <w:r>
              <w:rPr>
                <w:rFonts w:ascii="Times New Roman" w:hAnsi="Times New Roman"/>
                <w:sz w:val="24"/>
                <w:szCs w:val="24"/>
              </w:rPr>
              <w:t>й</w:t>
            </w:r>
            <w:r w:rsidRPr="003C50AA">
              <w:rPr>
                <w:rFonts w:ascii="Times New Roman" w:hAnsi="Times New Roman" w:cs="Times New Roman"/>
                <w:sz w:val="24"/>
                <w:szCs w:val="24"/>
              </w:rPr>
              <w:t xml:space="preserve"> закон от 22.11.1995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Fonts w:ascii="Times New Roman" w:hAnsi="Times New Roman"/>
                <w:sz w:val="24"/>
                <w:szCs w:val="24"/>
              </w:rPr>
              <w:t>.</w:t>
            </w:r>
            <w:r w:rsidRPr="003C50AA">
              <w:rPr>
                <w:rFonts w:ascii="Times New Roman" w:hAnsi="Times New Roman"/>
                <w:sz w:val="24"/>
                <w:szCs w:val="24"/>
              </w:rPr>
              <w:t xml:space="preserve"> </w:t>
            </w:r>
          </w:p>
          <w:p w:rsidR="00DB27D6" w:rsidRPr="003C50AA" w:rsidRDefault="003C50AA" w:rsidP="003C50AA">
            <w:pPr>
              <w:pStyle w:val="ConsPlusNormal"/>
              <w:spacing w:line="276" w:lineRule="auto"/>
              <w:ind w:firstLine="361"/>
              <w:jc w:val="both"/>
              <w:rPr>
                <w:rFonts w:ascii="Times New Roman" w:hAnsi="Times New Roman"/>
                <w:sz w:val="24"/>
                <w:szCs w:val="24"/>
              </w:rPr>
            </w:pPr>
            <w:r>
              <w:rPr>
                <w:rFonts w:ascii="Times New Roman" w:hAnsi="Times New Roman"/>
                <w:sz w:val="24"/>
                <w:szCs w:val="24"/>
              </w:rPr>
              <w:t>П</w:t>
            </w:r>
            <w:r w:rsidRPr="003C50AA">
              <w:rPr>
                <w:rFonts w:ascii="Times New Roman" w:hAnsi="Times New Roman" w:cs="Times New Roman"/>
                <w:sz w:val="24"/>
                <w:szCs w:val="24"/>
              </w:rPr>
              <w:t xml:space="preserve">остановление </w:t>
            </w:r>
            <w:r w:rsidRPr="003C50AA">
              <w:rPr>
                <w:rFonts w:ascii="Times New Roman" w:hAnsi="Times New Roman" w:cs="Times New Roman"/>
                <w:color w:val="000000"/>
                <w:sz w:val="24"/>
                <w:szCs w:val="24"/>
              </w:rPr>
              <w:t>Правительства Российской Федерации от 23.12.2020 №2220 «Об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которых не допускается розничная продажа алкогольной продукции».</w:t>
            </w:r>
            <w:r w:rsidRPr="003C50AA">
              <w:rPr>
                <w:rFonts w:ascii="Times New Roman" w:hAnsi="Times New Roman"/>
              </w:rPr>
              <w:t xml:space="preserve">          </w:t>
            </w:r>
          </w:p>
        </w:tc>
        <w:tc>
          <w:tcPr>
            <w:tcW w:w="1962" w:type="dxa"/>
            <w:tcBorders>
              <w:top w:val="single" w:sz="4" w:space="0" w:color="auto"/>
              <w:left w:val="single" w:sz="4" w:space="0" w:color="auto"/>
              <w:bottom w:val="single" w:sz="4" w:space="0" w:color="auto"/>
              <w:right w:val="single" w:sz="4" w:space="0" w:color="auto"/>
            </w:tcBorders>
          </w:tcPr>
          <w:p w:rsidR="00DB27D6" w:rsidRDefault="00DB27D6" w:rsidP="00AA4250">
            <w:pPr>
              <w:pStyle w:val="ConsPlusNormal"/>
              <w:spacing w:line="276" w:lineRule="auto"/>
              <w:jc w:val="center"/>
              <w:rPr>
                <w:rFonts w:ascii="Times New Roman" w:hAnsi="Times New Roman" w:cs="Times New Roman"/>
                <w:sz w:val="24"/>
                <w:szCs w:val="24"/>
                <w:lang w:eastAsia="en-US"/>
              </w:rPr>
            </w:pPr>
          </w:p>
        </w:tc>
        <w:tc>
          <w:tcPr>
            <w:tcW w:w="1865" w:type="dxa"/>
            <w:tcBorders>
              <w:top w:val="single" w:sz="4" w:space="0" w:color="auto"/>
              <w:left w:val="single" w:sz="4" w:space="0" w:color="auto"/>
              <w:bottom w:val="single" w:sz="4" w:space="0" w:color="auto"/>
              <w:right w:val="single" w:sz="4" w:space="0" w:color="auto"/>
            </w:tcBorders>
          </w:tcPr>
          <w:p w:rsidR="00DB27D6" w:rsidRDefault="00DB27D6" w:rsidP="00AA4250">
            <w:pPr>
              <w:pStyle w:val="ConsPlusNormal"/>
              <w:spacing w:line="276" w:lineRule="auto"/>
              <w:jc w:val="center"/>
              <w:rPr>
                <w:rFonts w:ascii="Times New Roman" w:hAnsi="Times New Roman" w:cs="Times New Roman"/>
                <w:sz w:val="24"/>
                <w:szCs w:val="24"/>
                <w:lang w:eastAsia="en-US"/>
              </w:rPr>
            </w:pPr>
          </w:p>
        </w:tc>
      </w:tr>
    </w:tbl>
    <w:p w:rsidR="00DB27D6" w:rsidRDefault="00DB27D6" w:rsidP="00DB27D6">
      <w:pPr>
        <w:pStyle w:val="ConsPlusNormal"/>
        <w:ind w:firstLine="540"/>
        <w:jc w:val="both"/>
        <w:rPr>
          <w:rFonts w:ascii="Times New Roman" w:hAnsi="Times New Roman" w:cs="Times New Roman"/>
          <w:sz w:val="24"/>
          <w:szCs w:val="24"/>
        </w:rPr>
      </w:pP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4.5. Издержки  и выгоды адресатов предлагаемого правового регулирования, не поддающиеся количественной оценке: </w:t>
      </w:r>
    </w:p>
    <w:p w:rsidR="00DB27D6" w:rsidRDefault="00DB27D6" w:rsidP="00DB27D6">
      <w:pPr>
        <w:pStyle w:val="ConsPlusNonformat"/>
        <w:jc w:val="both"/>
        <w:rPr>
          <w:rFonts w:ascii="Times New Roman" w:hAnsi="Times New Roman" w:cs="Times New Roman"/>
          <w:sz w:val="24"/>
          <w:szCs w:val="24"/>
        </w:rPr>
      </w:pPr>
      <w:r w:rsidRPr="000F56B3">
        <w:rPr>
          <w:rFonts w:ascii="Times New Roman" w:hAnsi="Times New Roman" w:cs="Times New Roman"/>
          <w:sz w:val="24"/>
          <w:szCs w:val="24"/>
          <w:u w:val="single"/>
        </w:rPr>
        <w:t xml:space="preserve">выгода – </w:t>
      </w:r>
      <w:r>
        <w:rPr>
          <w:rFonts w:ascii="Times New Roman" w:hAnsi="Times New Roman" w:cs="Times New Roman"/>
          <w:sz w:val="24"/>
          <w:szCs w:val="24"/>
          <w:u w:val="single"/>
        </w:rPr>
        <w:t>равные условия для субъектов малого и среднего предпринимательства</w:t>
      </w:r>
      <w:r>
        <w:rPr>
          <w:rFonts w:ascii="Times New Roman" w:hAnsi="Times New Roman" w:cs="Times New Roman"/>
          <w:sz w:val="24"/>
          <w:szCs w:val="24"/>
        </w:rPr>
        <w:t xml:space="preserve"> ___________________________________________________________________________________</w:t>
      </w:r>
    </w:p>
    <w:p w:rsidR="00DB27D6" w:rsidRDefault="00DB27D6" w:rsidP="00DB27D6">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 для текстового описания)</w:t>
      </w:r>
    </w:p>
    <w:p w:rsidR="00DB27D6" w:rsidRDefault="00DB27D6" w:rsidP="00DB27D6">
      <w:pPr>
        <w:pStyle w:val="ConsPlusNonformat"/>
        <w:jc w:val="center"/>
        <w:rPr>
          <w:rFonts w:ascii="Times New Roman" w:hAnsi="Times New Roman" w:cs="Times New Roman"/>
          <w:sz w:val="24"/>
          <w:szCs w:val="24"/>
        </w:rPr>
      </w:pP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5. Срок,   в   течение   которого   разработчиком   проекта  муниципального нормативного  правового  акта  принимались  предложения в связи с публичным обсуждением проекта муниципального нормативного правового акта:</w:t>
      </w: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начало:</w:t>
      </w:r>
      <w:r w:rsidR="00E80A05">
        <w:rPr>
          <w:rFonts w:ascii="Times New Roman" w:hAnsi="Times New Roman" w:cs="Times New Roman"/>
          <w:sz w:val="24"/>
          <w:szCs w:val="24"/>
        </w:rPr>
        <w:t>24 августа 2023</w:t>
      </w:r>
      <w:r w:rsidR="003C50AA">
        <w:rPr>
          <w:rFonts w:ascii="Times New Roman" w:hAnsi="Times New Roman" w:cs="Times New Roman"/>
          <w:sz w:val="24"/>
          <w:szCs w:val="24"/>
        </w:rPr>
        <w:t xml:space="preserve"> </w:t>
      </w:r>
      <w:r>
        <w:rPr>
          <w:rFonts w:ascii="Times New Roman" w:hAnsi="Times New Roman" w:cs="Times New Roman"/>
          <w:sz w:val="24"/>
          <w:szCs w:val="24"/>
        </w:rPr>
        <w:t>года;</w:t>
      </w: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окончание: </w:t>
      </w:r>
      <w:r w:rsidR="003C50AA">
        <w:rPr>
          <w:rFonts w:ascii="Times New Roman" w:hAnsi="Times New Roman" w:cs="Times New Roman"/>
          <w:sz w:val="24"/>
          <w:szCs w:val="24"/>
        </w:rPr>
        <w:t>02 сентября 2023</w:t>
      </w:r>
      <w:r>
        <w:rPr>
          <w:rFonts w:ascii="Times New Roman" w:hAnsi="Times New Roman" w:cs="Times New Roman"/>
          <w:sz w:val="24"/>
          <w:szCs w:val="24"/>
        </w:rPr>
        <w:t xml:space="preserve"> года.</w:t>
      </w:r>
    </w:p>
    <w:p w:rsidR="00DB27D6" w:rsidRDefault="00DB27D6" w:rsidP="00DB27D6">
      <w:pPr>
        <w:pStyle w:val="ConsPlusNonformat"/>
        <w:jc w:val="both"/>
        <w:rPr>
          <w:rFonts w:ascii="Times New Roman" w:hAnsi="Times New Roman" w:cs="Times New Roman"/>
          <w:sz w:val="24"/>
          <w:szCs w:val="24"/>
        </w:rPr>
      </w:pP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6. Сведения  о  количестве  замечаний  и  предложений, полученных в связи с публичными  консультациями по проекту муниципального нормативного правового акта:</w:t>
      </w: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Всего замечаний и предложений:0 , из них учтено: </w:t>
      </w: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полностью: 0, учтено частично: 0.</w:t>
      </w:r>
    </w:p>
    <w:p w:rsidR="00DB27D6" w:rsidRDefault="00DB27D6" w:rsidP="00DB27D6">
      <w:pPr>
        <w:pStyle w:val="ConsPlusNonformat"/>
        <w:jc w:val="both"/>
        <w:rPr>
          <w:rFonts w:ascii="Times New Roman" w:hAnsi="Times New Roman" w:cs="Times New Roman"/>
          <w:sz w:val="24"/>
          <w:szCs w:val="24"/>
        </w:rPr>
      </w:pP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7. Полный  электронный  адрес размещения реестра предложений, поступивших в связи  с  проведением  публичных  консультаций  по  проекту  муниципального нормативного  правового акта, с указанием сведений об их учете или причинах отклонения: </w:t>
      </w:r>
    </w:p>
    <w:p w:rsidR="00DB27D6" w:rsidRDefault="00DB27D6" w:rsidP="00DB27D6">
      <w:pPr>
        <w:pStyle w:val="ConsPlusNonformat"/>
        <w:jc w:val="both"/>
        <w:rPr>
          <w:rFonts w:ascii="Times New Roman" w:hAnsi="Times New Roman" w:cs="Times New Roman"/>
          <w:sz w:val="24"/>
          <w:szCs w:val="24"/>
        </w:rPr>
      </w:pPr>
      <w:r>
        <w:rPr>
          <w:rFonts w:ascii="Times New Roman" w:hAnsi="Times New Roman" w:cs="Times New Roman"/>
          <w:sz w:val="24"/>
          <w:szCs w:val="24"/>
        </w:rPr>
        <w:t>уведомление о проведении публичных консультаций размещено на официальном сайте администрации города Новокузнецка (</w:t>
      </w: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www</w:t>
      </w:r>
      <w:r>
        <w:rPr>
          <w:rFonts w:ascii="Times New Roman" w:hAnsi="Times New Roman" w:cs="Times New Roman"/>
          <w:sz w:val="24"/>
          <w:szCs w:val="24"/>
        </w:rPr>
        <w:t>.</w:t>
      </w:r>
      <w:proofErr w:type="spellStart"/>
      <w:r>
        <w:rPr>
          <w:rFonts w:ascii="Times New Roman" w:hAnsi="Times New Roman" w:cs="Times New Roman"/>
          <w:sz w:val="24"/>
          <w:szCs w:val="24"/>
          <w:lang w:val="en-US"/>
        </w:rPr>
        <w:t>admnkz</w:t>
      </w:r>
      <w:proofErr w:type="spellEnd"/>
      <w:r>
        <w:rPr>
          <w:rFonts w:ascii="Times New Roman" w:hAnsi="Times New Roman" w:cs="Times New Roman"/>
          <w:sz w:val="24"/>
          <w:szCs w:val="24"/>
        </w:rPr>
        <w:t>.</w:t>
      </w:r>
      <w:r>
        <w:rPr>
          <w:rFonts w:ascii="Times New Roman" w:hAnsi="Times New Roman" w:cs="Times New Roman"/>
          <w:sz w:val="24"/>
          <w:szCs w:val="24"/>
          <w:lang w:val="en-US"/>
        </w:rPr>
        <w:t>info</w:t>
      </w:r>
      <w:r>
        <w:rPr>
          <w:rFonts w:ascii="Times New Roman" w:hAnsi="Times New Roman" w:cs="Times New Roman"/>
          <w:sz w:val="24"/>
          <w:szCs w:val="24"/>
        </w:rPr>
        <w:t>/).</w:t>
      </w:r>
    </w:p>
    <w:p w:rsidR="00E01008" w:rsidRDefault="00E01008" w:rsidP="00E01008">
      <w:pPr>
        <w:autoSpaceDE w:val="0"/>
        <w:autoSpaceDN w:val="0"/>
        <w:adjustRightInd w:val="0"/>
        <w:spacing w:after="0" w:line="240" w:lineRule="auto"/>
        <w:ind w:left="567" w:right="784"/>
        <w:jc w:val="both"/>
        <w:rPr>
          <w:rFonts w:ascii="Times New Roman" w:hAnsi="Times New Roman"/>
          <w:sz w:val="28"/>
          <w:szCs w:val="28"/>
        </w:rPr>
      </w:pPr>
    </w:p>
    <w:p w:rsidR="00E01008" w:rsidRDefault="00E01008" w:rsidP="00E01008">
      <w:pPr>
        <w:autoSpaceDE w:val="0"/>
        <w:autoSpaceDN w:val="0"/>
        <w:adjustRightInd w:val="0"/>
        <w:spacing w:after="0" w:line="240" w:lineRule="auto"/>
        <w:ind w:left="567" w:right="784"/>
        <w:jc w:val="both"/>
        <w:rPr>
          <w:rFonts w:ascii="Times New Roman" w:hAnsi="Times New Roman"/>
          <w:sz w:val="28"/>
          <w:szCs w:val="28"/>
        </w:rPr>
      </w:pPr>
    </w:p>
    <w:p w:rsidR="00FA0335" w:rsidRDefault="00FA0335" w:rsidP="00F2534C">
      <w:pPr>
        <w:autoSpaceDE w:val="0"/>
        <w:autoSpaceDN w:val="0"/>
        <w:adjustRightInd w:val="0"/>
        <w:spacing w:after="0" w:line="240" w:lineRule="auto"/>
        <w:ind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FA0335" w:rsidRDefault="00FA0335" w:rsidP="00E01008">
      <w:pPr>
        <w:autoSpaceDE w:val="0"/>
        <w:autoSpaceDN w:val="0"/>
        <w:adjustRightInd w:val="0"/>
        <w:spacing w:after="0" w:line="240" w:lineRule="auto"/>
        <w:ind w:left="567" w:right="784"/>
        <w:jc w:val="both"/>
        <w:rPr>
          <w:rFonts w:ascii="Times New Roman" w:hAnsi="Times New Roman"/>
          <w:sz w:val="26"/>
          <w:szCs w:val="26"/>
        </w:rPr>
      </w:pPr>
    </w:p>
    <w:p w:rsidR="003D425D" w:rsidRPr="00E01008" w:rsidRDefault="003D425D" w:rsidP="00E01008">
      <w:pPr>
        <w:jc w:val="both"/>
        <w:rPr>
          <w:sz w:val="26"/>
          <w:szCs w:val="26"/>
        </w:rPr>
      </w:pPr>
    </w:p>
    <w:sectPr w:rsidR="003D425D" w:rsidRPr="00E01008" w:rsidSect="00F2534C">
      <w:pgSz w:w="11906" w:h="16838"/>
      <w:pgMar w:top="851"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B27D6"/>
    <w:rsid w:val="00000076"/>
    <w:rsid w:val="000012D8"/>
    <w:rsid w:val="00001A54"/>
    <w:rsid w:val="00003597"/>
    <w:rsid w:val="00003814"/>
    <w:rsid w:val="00003B4C"/>
    <w:rsid w:val="00004824"/>
    <w:rsid w:val="00004B48"/>
    <w:rsid w:val="00004CBD"/>
    <w:rsid w:val="00005CEE"/>
    <w:rsid w:val="00007469"/>
    <w:rsid w:val="0000750B"/>
    <w:rsid w:val="0000779C"/>
    <w:rsid w:val="000077BF"/>
    <w:rsid w:val="00010C16"/>
    <w:rsid w:val="00010FB9"/>
    <w:rsid w:val="00011772"/>
    <w:rsid w:val="0001218F"/>
    <w:rsid w:val="00013827"/>
    <w:rsid w:val="00015B12"/>
    <w:rsid w:val="00015EA9"/>
    <w:rsid w:val="0001683C"/>
    <w:rsid w:val="000169D1"/>
    <w:rsid w:val="00016BA5"/>
    <w:rsid w:val="000178E3"/>
    <w:rsid w:val="00017ACA"/>
    <w:rsid w:val="00020F4F"/>
    <w:rsid w:val="00020F84"/>
    <w:rsid w:val="000211C9"/>
    <w:rsid w:val="00021368"/>
    <w:rsid w:val="00021E85"/>
    <w:rsid w:val="000221CE"/>
    <w:rsid w:val="0002309B"/>
    <w:rsid w:val="0002517B"/>
    <w:rsid w:val="0003050D"/>
    <w:rsid w:val="000320E6"/>
    <w:rsid w:val="00032B45"/>
    <w:rsid w:val="00032E18"/>
    <w:rsid w:val="00033123"/>
    <w:rsid w:val="00033F47"/>
    <w:rsid w:val="0003558B"/>
    <w:rsid w:val="00035DBE"/>
    <w:rsid w:val="00036B78"/>
    <w:rsid w:val="0004061A"/>
    <w:rsid w:val="00040AC2"/>
    <w:rsid w:val="00041AC3"/>
    <w:rsid w:val="0004205A"/>
    <w:rsid w:val="00043196"/>
    <w:rsid w:val="00043A92"/>
    <w:rsid w:val="000445C0"/>
    <w:rsid w:val="000448B6"/>
    <w:rsid w:val="00045DBD"/>
    <w:rsid w:val="000461A1"/>
    <w:rsid w:val="00046AD9"/>
    <w:rsid w:val="00047230"/>
    <w:rsid w:val="00047548"/>
    <w:rsid w:val="00047595"/>
    <w:rsid w:val="00047D2E"/>
    <w:rsid w:val="00052FF5"/>
    <w:rsid w:val="0005312F"/>
    <w:rsid w:val="0005328A"/>
    <w:rsid w:val="00053FC5"/>
    <w:rsid w:val="000550EA"/>
    <w:rsid w:val="000559C2"/>
    <w:rsid w:val="00056985"/>
    <w:rsid w:val="000569BC"/>
    <w:rsid w:val="0005773B"/>
    <w:rsid w:val="00057E40"/>
    <w:rsid w:val="000614D4"/>
    <w:rsid w:val="0006173C"/>
    <w:rsid w:val="00061766"/>
    <w:rsid w:val="000624E1"/>
    <w:rsid w:val="00062EE1"/>
    <w:rsid w:val="00064164"/>
    <w:rsid w:val="00065605"/>
    <w:rsid w:val="0006649F"/>
    <w:rsid w:val="00067016"/>
    <w:rsid w:val="0007030F"/>
    <w:rsid w:val="00070EA0"/>
    <w:rsid w:val="000726AE"/>
    <w:rsid w:val="00072C9A"/>
    <w:rsid w:val="000733A2"/>
    <w:rsid w:val="00073F1D"/>
    <w:rsid w:val="000744CE"/>
    <w:rsid w:val="00075E19"/>
    <w:rsid w:val="00075F5B"/>
    <w:rsid w:val="00077BD1"/>
    <w:rsid w:val="00077BDD"/>
    <w:rsid w:val="00077C85"/>
    <w:rsid w:val="00081281"/>
    <w:rsid w:val="000822BE"/>
    <w:rsid w:val="00083117"/>
    <w:rsid w:val="000844B7"/>
    <w:rsid w:val="000862B8"/>
    <w:rsid w:val="0008672D"/>
    <w:rsid w:val="00086AC6"/>
    <w:rsid w:val="000871B3"/>
    <w:rsid w:val="0009133B"/>
    <w:rsid w:val="000913D1"/>
    <w:rsid w:val="00092976"/>
    <w:rsid w:val="0009360F"/>
    <w:rsid w:val="00093C31"/>
    <w:rsid w:val="0009540D"/>
    <w:rsid w:val="00095464"/>
    <w:rsid w:val="000959DD"/>
    <w:rsid w:val="00095A61"/>
    <w:rsid w:val="00096C37"/>
    <w:rsid w:val="00096FF6"/>
    <w:rsid w:val="00097BCC"/>
    <w:rsid w:val="000A1B60"/>
    <w:rsid w:val="000A2A78"/>
    <w:rsid w:val="000A3A42"/>
    <w:rsid w:val="000A3B60"/>
    <w:rsid w:val="000A3C2C"/>
    <w:rsid w:val="000A4BF8"/>
    <w:rsid w:val="000A4FE2"/>
    <w:rsid w:val="000A5456"/>
    <w:rsid w:val="000A657F"/>
    <w:rsid w:val="000A6AF6"/>
    <w:rsid w:val="000A75EF"/>
    <w:rsid w:val="000A797A"/>
    <w:rsid w:val="000B00EC"/>
    <w:rsid w:val="000B1CE9"/>
    <w:rsid w:val="000B217A"/>
    <w:rsid w:val="000B399A"/>
    <w:rsid w:val="000B6542"/>
    <w:rsid w:val="000B7C5E"/>
    <w:rsid w:val="000B7F98"/>
    <w:rsid w:val="000C229F"/>
    <w:rsid w:val="000C2C60"/>
    <w:rsid w:val="000C31D1"/>
    <w:rsid w:val="000C3548"/>
    <w:rsid w:val="000C3D4D"/>
    <w:rsid w:val="000C4717"/>
    <w:rsid w:val="000C5551"/>
    <w:rsid w:val="000C5C13"/>
    <w:rsid w:val="000C71F9"/>
    <w:rsid w:val="000C7DCA"/>
    <w:rsid w:val="000C7FB3"/>
    <w:rsid w:val="000C7FE9"/>
    <w:rsid w:val="000D1096"/>
    <w:rsid w:val="000D1480"/>
    <w:rsid w:val="000D17C3"/>
    <w:rsid w:val="000D3CBB"/>
    <w:rsid w:val="000D40D5"/>
    <w:rsid w:val="000D6E18"/>
    <w:rsid w:val="000D7FB6"/>
    <w:rsid w:val="000E0520"/>
    <w:rsid w:val="000E0D57"/>
    <w:rsid w:val="000E1D4F"/>
    <w:rsid w:val="000E2208"/>
    <w:rsid w:val="000E395C"/>
    <w:rsid w:val="000E4B1E"/>
    <w:rsid w:val="000E6D26"/>
    <w:rsid w:val="000E7B2D"/>
    <w:rsid w:val="000F26A9"/>
    <w:rsid w:val="000F4CE0"/>
    <w:rsid w:val="000F6806"/>
    <w:rsid w:val="000F72C6"/>
    <w:rsid w:val="000F734D"/>
    <w:rsid w:val="000F7536"/>
    <w:rsid w:val="000F7581"/>
    <w:rsid w:val="00100A03"/>
    <w:rsid w:val="00100C6A"/>
    <w:rsid w:val="00101C5F"/>
    <w:rsid w:val="00102312"/>
    <w:rsid w:val="00102CAB"/>
    <w:rsid w:val="00104C7C"/>
    <w:rsid w:val="00105353"/>
    <w:rsid w:val="001059EE"/>
    <w:rsid w:val="00105C2E"/>
    <w:rsid w:val="001063CA"/>
    <w:rsid w:val="00106E3B"/>
    <w:rsid w:val="001074AE"/>
    <w:rsid w:val="00107978"/>
    <w:rsid w:val="00110983"/>
    <w:rsid w:val="00111FC4"/>
    <w:rsid w:val="0011238A"/>
    <w:rsid w:val="001139EA"/>
    <w:rsid w:val="001169A3"/>
    <w:rsid w:val="00117215"/>
    <w:rsid w:val="001207A6"/>
    <w:rsid w:val="001218F3"/>
    <w:rsid w:val="001223AA"/>
    <w:rsid w:val="00126356"/>
    <w:rsid w:val="00126C4F"/>
    <w:rsid w:val="00127643"/>
    <w:rsid w:val="001279E5"/>
    <w:rsid w:val="00131B0A"/>
    <w:rsid w:val="00131D9E"/>
    <w:rsid w:val="001323BE"/>
    <w:rsid w:val="00132D08"/>
    <w:rsid w:val="001330CB"/>
    <w:rsid w:val="001331B6"/>
    <w:rsid w:val="00133A04"/>
    <w:rsid w:val="00135D9B"/>
    <w:rsid w:val="00136E34"/>
    <w:rsid w:val="0013701F"/>
    <w:rsid w:val="0013774F"/>
    <w:rsid w:val="00137768"/>
    <w:rsid w:val="00140477"/>
    <w:rsid w:val="0014071A"/>
    <w:rsid w:val="00141192"/>
    <w:rsid w:val="001414CD"/>
    <w:rsid w:val="001435AB"/>
    <w:rsid w:val="00143B39"/>
    <w:rsid w:val="00145EDC"/>
    <w:rsid w:val="00146635"/>
    <w:rsid w:val="0015028B"/>
    <w:rsid w:val="00150CBF"/>
    <w:rsid w:val="00153889"/>
    <w:rsid w:val="001541C4"/>
    <w:rsid w:val="00154799"/>
    <w:rsid w:val="00155CF8"/>
    <w:rsid w:val="00157382"/>
    <w:rsid w:val="001603B1"/>
    <w:rsid w:val="0016153D"/>
    <w:rsid w:val="00162361"/>
    <w:rsid w:val="00162C31"/>
    <w:rsid w:val="001636C7"/>
    <w:rsid w:val="00164B69"/>
    <w:rsid w:val="0016546A"/>
    <w:rsid w:val="001659DA"/>
    <w:rsid w:val="001667FA"/>
    <w:rsid w:val="00167D12"/>
    <w:rsid w:val="0017028C"/>
    <w:rsid w:val="00171292"/>
    <w:rsid w:val="00173641"/>
    <w:rsid w:val="00173DE4"/>
    <w:rsid w:val="00176ED2"/>
    <w:rsid w:val="001815FD"/>
    <w:rsid w:val="0018263B"/>
    <w:rsid w:val="00183D6F"/>
    <w:rsid w:val="00183EA5"/>
    <w:rsid w:val="00183F71"/>
    <w:rsid w:val="001841D2"/>
    <w:rsid w:val="00184527"/>
    <w:rsid w:val="001863B2"/>
    <w:rsid w:val="00186EE5"/>
    <w:rsid w:val="00191947"/>
    <w:rsid w:val="00191A0D"/>
    <w:rsid w:val="001954E8"/>
    <w:rsid w:val="00195E7C"/>
    <w:rsid w:val="001960AB"/>
    <w:rsid w:val="001960AD"/>
    <w:rsid w:val="00197287"/>
    <w:rsid w:val="00197D6F"/>
    <w:rsid w:val="00197D7B"/>
    <w:rsid w:val="001A03B7"/>
    <w:rsid w:val="001A0DA6"/>
    <w:rsid w:val="001A265C"/>
    <w:rsid w:val="001A4421"/>
    <w:rsid w:val="001B1003"/>
    <w:rsid w:val="001B14EA"/>
    <w:rsid w:val="001B1D24"/>
    <w:rsid w:val="001B50E8"/>
    <w:rsid w:val="001B57F6"/>
    <w:rsid w:val="001B6882"/>
    <w:rsid w:val="001C1201"/>
    <w:rsid w:val="001C1E19"/>
    <w:rsid w:val="001C23AC"/>
    <w:rsid w:val="001C360C"/>
    <w:rsid w:val="001C49E1"/>
    <w:rsid w:val="001C528E"/>
    <w:rsid w:val="001C63FC"/>
    <w:rsid w:val="001C79F9"/>
    <w:rsid w:val="001C7D40"/>
    <w:rsid w:val="001C7F2E"/>
    <w:rsid w:val="001D0427"/>
    <w:rsid w:val="001D0452"/>
    <w:rsid w:val="001D21D3"/>
    <w:rsid w:val="001D3306"/>
    <w:rsid w:val="001D4CA6"/>
    <w:rsid w:val="001D51CC"/>
    <w:rsid w:val="001D5AF1"/>
    <w:rsid w:val="001D7204"/>
    <w:rsid w:val="001D7443"/>
    <w:rsid w:val="001E170B"/>
    <w:rsid w:val="001E2C09"/>
    <w:rsid w:val="001E328E"/>
    <w:rsid w:val="001E4E5D"/>
    <w:rsid w:val="001E59B0"/>
    <w:rsid w:val="001E6734"/>
    <w:rsid w:val="001E6752"/>
    <w:rsid w:val="001E71DF"/>
    <w:rsid w:val="001F07C1"/>
    <w:rsid w:val="001F1CBE"/>
    <w:rsid w:val="001F31C2"/>
    <w:rsid w:val="001F3B89"/>
    <w:rsid w:val="001F4A3C"/>
    <w:rsid w:val="001F53BC"/>
    <w:rsid w:val="001F5495"/>
    <w:rsid w:val="001F58B0"/>
    <w:rsid w:val="001F594F"/>
    <w:rsid w:val="001F73E1"/>
    <w:rsid w:val="001F7A88"/>
    <w:rsid w:val="00201E73"/>
    <w:rsid w:val="00201E83"/>
    <w:rsid w:val="00203243"/>
    <w:rsid w:val="00203D5F"/>
    <w:rsid w:val="00204CF6"/>
    <w:rsid w:val="0020670E"/>
    <w:rsid w:val="00206FD3"/>
    <w:rsid w:val="002074D3"/>
    <w:rsid w:val="00210D66"/>
    <w:rsid w:val="00211E6B"/>
    <w:rsid w:val="002125D1"/>
    <w:rsid w:val="002128BF"/>
    <w:rsid w:val="0021435E"/>
    <w:rsid w:val="002150C9"/>
    <w:rsid w:val="00215684"/>
    <w:rsid w:val="00216A7C"/>
    <w:rsid w:val="00217393"/>
    <w:rsid w:val="002206E1"/>
    <w:rsid w:val="002220D3"/>
    <w:rsid w:val="00224189"/>
    <w:rsid w:val="00224470"/>
    <w:rsid w:val="00226119"/>
    <w:rsid w:val="002308F8"/>
    <w:rsid w:val="00231532"/>
    <w:rsid w:val="00231E7A"/>
    <w:rsid w:val="002325E3"/>
    <w:rsid w:val="0023309B"/>
    <w:rsid w:val="0023335C"/>
    <w:rsid w:val="00233B15"/>
    <w:rsid w:val="00233D63"/>
    <w:rsid w:val="002362F4"/>
    <w:rsid w:val="00236394"/>
    <w:rsid w:val="00237601"/>
    <w:rsid w:val="00237F20"/>
    <w:rsid w:val="00240E41"/>
    <w:rsid w:val="0024223F"/>
    <w:rsid w:val="00243B38"/>
    <w:rsid w:val="00244324"/>
    <w:rsid w:val="002443F4"/>
    <w:rsid w:val="002451D0"/>
    <w:rsid w:val="002459CC"/>
    <w:rsid w:val="00247AF4"/>
    <w:rsid w:val="00247B61"/>
    <w:rsid w:val="00247EA7"/>
    <w:rsid w:val="002506CB"/>
    <w:rsid w:val="0025072A"/>
    <w:rsid w:val="0025149C"/>
    <w:rsid w:val="002518E0"/>
    <w:rsid w:val="00251D70"/>
    <w:rsid w:val="002525E3"/>
    <w:rsid w:val="00253753"/>
    <w:rsid w:val="00255067"/>
    <w:rsid w:val="00256703"/>
    <w:rsid w:val="00256A9A"/>
    <w:rsid w:val="002600FB"/>
    <w:rsid w:val="0026123E"/>
    <w:rsid w:val="00262CF2"/>
    <w:rsid w:val="0026303B"/>
    <w:rsid w:val="002637FB"/>
    <w:rsid w:val="00263F53"/>
    <w:rsid w:val="00264400"/>
    <w:rsid w:val="00265EDC"/>
    <w:rsid w:val="00266463"/>
    <w:rsid w:val="002738BA"/>
    <w:rsid w:val="00273A95"/>
    <w:rsid w:val="002754BF"/>
    <w:rsid w:val="00275AF3"/>
    <w:rsid w:val="002763B8"/>
    <w:rsid w:val="00276CE6"/>
    <w:rsid w:val="002774FE"/>
    <w:rsid w:val="00280C35"/>
    <w:rsid w:val="002819BC"/>
    <w:rsid w:val="00281B14"/>
    <w:rsid w:val="0028364D"/>
    <w:rsid w:val="002846A7"/>
    <w:rsid w:val="00284827"/>
    <w:rsid w:val="002861B7"/>
    <w:rsid w:val="00287999"/>
    <w:rsid w:val="0029010C"/>
    <w:rsid w:val="002913BF"/>
    <w:rsid w:val="00291A11"/>
    <w:rsid w:val="00292CC2"/>
    <w:rsid w:val="00294007"/>
    <w:rsid w:val="00296B67"/>
    <w:rsid w:val="002A0239"/>
    <w:rsid w:val="002A1731"/>
    <w:rsid w:val="002A27F0"/>
    <w:rsid w:val="002A42B3"/>
    <w:rsid w:val="002A5BC8"/>
    <w:rsid w:val="002A5D3E"/>
    <w:rsid w:val="002A63DE"/>
    <w:rsid w:val="002A6DD4"/>
    <w:rsid w:val="002A7C34"/>
    <w:rsid w:val="002B0C92"/>
    <w:rsid w:val="002B0E4B"/>
    <w:rsid w:val="002B1475"/>
    <w:rsid w:val="002B18A8"/>
    <w:rsid w:val="002B20FB"/>
    <w:rsid w:val="002B2798"/>
    <w:rsid w:val="002B2E3B"/>
    <w:rsid w:val="002B5113"/>
    <w:rsid w:val="002B59D3"/>
    <w:rsid w:val="002B5ABB"/>
    <w:rsid w:val="002B703E"/>
    <w:rsid w:val="002C0945"/>
    <w:rsid w:val="002C1EF6"/>
    <w:rsid w:val="002C252A"/>
    <w:rsid w:val="002C5878"/>
    <w:rsid w:val="002C5BB4"/>
    <w:rsid w:val="002C5BC6"/>
    <w:rsid w:val="002C6249"/>
    <w:rsid w:val="002C6483"/>
    <w:rsid w:val="002C6F7B"/>
    <w:rsid w:val="002C717E"/>
    <w:rsid w:val="002C76E6"/>
    <w:rsid w:val="002D0086"/>
    <w:rsid w:val="002D0FFE"/>
    <w:rsid w:val="002D1794"/>
    <w:rsid w:val="002D23E5"/>
    <w:rsid w:val="002D2A37"/>
    <w:rsid w:val="002D306F"/>
    <w:rsid w:val="002D32D9"/>
    <w:rsid w:val="002D3896"/>
    <w:rsid w:val="002D3C7F"/>
    <w:rsid w:val="002D4673"/>
    <w:rsid w:val="002D47B1"/>
    <w:rsid w:val="002D4C8D"/>
    <w:rsid w:val="002D521A"/>
    <w:rsid w:val="002D5773"/>
    <w:rsid w:val="002D7588"/>
    <w:rsid w:val="002E0AFC"/>
    <w:rsid w:val="002E12F1"/>
    <w:rsid w:val="002E1664"/>
    <w:rsid w:val="002E1CCC"/>
    <w:rsid w:val="002E1F22"/>
    <w:rsid w:val="002E202E"/>
    <w:rsid w:val="002E33DF"/>
    <w:rsid w:val="002E39FD"/>
    <w:rsid w:val="002E3B4B"/>
    <w:rsid w:val="002E442B"/>
    <w:rsid w:val="002E4456"/>
    <w:rsid w:val="002E6030"/>
    <w:rsid w:val="002E6644"/>
    <w:rsid w:val="002E711E"/>
    <w:rsid w:val="002E75AE"/>
    <w:rsid w:val="002E7C10"/>
    <w:rsid w:val="002E7EE9"/>
    <w:rsid w:val="002F098D"/>
    <w:rsid w:val="002F234C"/>
    <w:rsid w:val="002F36CF"/>
    <w:rsid w:val="002F4956"/>
    <w:rsid w:val="002F5623"/>
    <w:rsid w:val="002F6239"/>
    <w:rsid w:val="002F7C10"/>
    <w:rsid w:val="00300081"/>
    <w:rsid w:val="003005DC"/>
    <w:rsid w:val="00302851"/>
    <w:rsid w:val="003028A9"/>
    <w:rsid w:val="003030F7"/>
    <w:rsid w:val="00303606"/>
    <w:rsid w:val="0030383B"/>
    <w:rsid w:val="0030389F"/>
    <w:rsid w:val="00303944"/>
    <w:rsid w:val="00303AD9"/>
    <w:rsid w:val="0030419D"/>
    <w:rsid w:val="0030489C"/>
    <w:rsid w:val="00307C5F"/>
    <w:rsid w:val="003111B0"/>
    <w:rsid w:val="00311341"/>
    <w:rsid w:val="0031211B"/>
    <w:rsid w:val="00312629"/>
    <w:rsid w:val="003127F2"/>
    <w:rsid w:val="003142D8"/>
    <w:rsid w:val="00315734"/>
    <w:rsid w:val="003168CD"/>
    <w:rsid w:val="00317B65"/>
    <w:rsid w:val="00317EBC"/>
    <w:rsid w:val="00320FFB"/>
    <w:rsid w:val="00321454"/>
    <w:rsid w:val="00322450"/>
    <w:rsid w:val="00324DBD"/>
    <w:rsid w:val="003250B6"/>
    <w:rsid w:val="003260AC"/>
    <w:rsid w:val="0032665E"/>
    <w:rsid w:val="003278FE"/>
    <w:rsid w:val="00327A92"/>
    <w:rsid w:val="00330EE5"/>
    <w:rsid w:val="00332A60"/>
    <w:rsid w:val="00334A02"/>
    <w:rsid w:val="00334D77"/>
    <w:rsid w:val="00334F2F"/>
    <w:rsid w:val="0033566C"/>
    <w:rsid w:val="00335D6B"/>
    <w:rsid w:val="00336164"/>
    <w:rsid w:val="003366F9"/>
    <w:rsid w:val="00340AF9"/>
    <w:rsid w:val="003416D0"/>
    <w:rsid w:val="00347FDD"/>
    <w:rsid w:val="00350E45"/>
    <w:rsid w:val="0035105A"/>
    <w:rsid w:val="0035275B"/>
    <w:rsid w:val="00353796"/>
    <w:rsid w:val="003541AD"/>
    <w:rsid w:val="00354602"/>
    <w:rsid w:val="0035508A"/>
    <w:rsid w:val="00356692"/>
    <w:rsid w:val="00356EBA"/>
    <w:rsid w:val="00360FCF"/>
    <w:rsid w:val="00363AD2"/>
    <w:rsid w:val="00364026"/>
    <w:rsid w:val="003648F1"/>
    <w:rsid w:val="00364BA9"/>
    <w:rsid w:val="00366BC5"/>
    <w:rsid w:val="00371257"/>
    <w:rsid w:val="003728AC"/>
    <w:rsid w:val="00373ABE"/>
    <w:rsid w:val="003742E0"/>
    <w:rsid w:val="003744AE"/>
    <w:rsid w:val="003753D0"/>
    <w:rsid w:val="00375815"/>
    <w:rsid w:val="00376BB5"/>
    <w:rsid w:val="0038107E"/>
    <w:rsid w:val="00382A34"/>
    <w:rsid w:val="00382C37"/>
    <w:rsid w:val="00383038"/>
    <w:rsid w:val="00386003"/>
    <w:rsid w:val="00386333"/>
    <w:rsid w:val="003869B3"/>
    <w:rsid w:val="0038726D"/>
    <w:rsid w:val="0038734B"/>
    <w:rsid w:val="00387EFC"/>
    <w:rsid w:val="0039105E"/>
    <w:rsid w:val="00391689"/>
    <w:rsid w:val="003920EC"/>
    <w:rsid w:val="0039446D"/>
    <w:rsid w:val="00395E5F"/>
    <w:rsid w:val="00395ED0"/>
    <w:rsid w:val="00396595"/>
    <w:rsid w:val="003979C1"/>
    <w:rsid w:val="00397A90"/>
    <w:rsid w:val="003A23F4"/>
    <w:rsid w:val="003A2890"/>
    <w:rsid w:val="003A322D"/>
    <w:rsid w:val="003A45CB"/>
    <w:rsid w:val="003A49EC"/>
    <w:rsid w:val="003A6833"/>
    <w:rsid w:val="003A6A94"/>
    <w:rsid w:val="003A6D5E"/>
    <w:rsid w:val="003A7896"/>
    <w:rsid w:val="003B243D"/>
    <w:rsid w:val="003B2AA5"/>
    <w:rsid w:val="003B2AE8"/>
    <w:rsid w:val="003B3747"/>
    <w:rsid w:val="003B6CE3"/>
    <w:rsid w:val="003B6DA1"/>
    <w:rsid w:val="003B7C01"/>
    <w:rsid w:val="003C00FD"/>
    <w:rsid w:val="003C041D"/>
    <w:rsid w:val="003C0664"/>
    <w:rsid w:val="003C1053"/>
    <w:rsid w:val="003C1B66"/>
    <w:rsid w:val="003C3181"/>
    <w:rsid w:val="003C4EEF"/>
    <w:rsid w:val="003C50AA"/>
    <w:rsid w:val="003C5166"/>
    <w:rsid w:val="003C5705"/>
    <w:rsid w:val="003C68EA"/>
    <w:rsid w:val="003C7770"/>
    <w:rsid w:val="003C7978"/>
    <w:rsid w:val="003C7D2B"/>
    <w:rsid w:val="003D193E"/>
    <w:rsid w:val="003D2FEB"/>
    <w:rsid w:val="003D425D"/>
    <w:rsid w:val="003D4632"/>
    <w:rsid w:val="003D4906"/>
    <w:rsid w:val="003D5026"/>
    <w:rsid w:val="003D60A1"/>
    <w:rsid w:val="003D722F"/>
    <w:rsid w:val="003E0DCC"/>
    <w:rsid w:val="003E33B4"/>
    <w:rsid w:val="003E3749"/>
    <w:rsid w:val="003E48E4"/>
    <w:rsid w:val="003E5127"/>
    <w:rsid w:val="003E6366"/>
    <w:rsid w:val="003E7B4D"/>
    <w:rsid w:val="003E7ED9"/>
    <w:rsid w:val="003F004D"/>
    <w:rsid w:val="003F0515"/>
    <w:rsid w:val="003F06DE"/>
    <w:rsid w:val="003F07F5"/>
    <w:rsid w:val="003F16E4"/>
    <w:rsid w:val="003F1799"/>
    <w:rsid w:val="003F2723"/>
    <w:rsid w:val="003F318B"/>
    <w:rsid w:val="003F3403"/>
    <w:rsid w:val="003F3C6D"/>
    <w:rsid w:val="003F48A2"/>
    <w:rsid w:val="003F5DAC"/>
    <w:rsid w:val="003F61DA"/>
    <w:rsid w:val="003F6337"/>
    <w:rsid w:val="003F72A6"/>
    <w:rsid w:val="003F7AE1"/>
    <w:rsid w:val="004005EC"/>
    <w:rsid w:val="00400E07"/>
    <w:rsid w:val="00401298"/>
    <w:rsid w:val="004014DE"/>
    <w:rsid w:val="00402107"/>
    <w:rsid w:val="00403E8F"/>
    <w:rsid w:val="0040414E"/>
    <w:rsid w:val="004046E6"/>
    <w:rsid w:val="0040529B"/>
    <w:rsid w:val="00405E04"/>
    <w:rsid w:val="00407076"/>
    <w:rsid w:val="004075A2"/>
    <w:rsid w:val="00407627"/>
    <w:rsid w:val="00407F4B"/>
    <w:rsid w:val="00410FFB"/>
    <w:rsid w:val="00411B7E"/>
    <w:rsid w:val="00411EF2"/>
    <w:rsid w:val="00412446"/>
    <w:rsid w:val="00412FB8"/>
    <w:rsid w:val="004133A2"/>
    <w:rsid w:val="00413C6F"/>
    <w:rsid w:val="00413CD4"/>
    <w:rsid w:val="00414D9F"/>
    <w:rsid w:val="004150E1"/>
    <w:rsid w:val="00416D70"/>
    <w:rsid w:val="004170DA"/>
    <w:rsid w:val="004172AC"/>
    <w:rsid w:val="004200EF"/>
    <w:rsid w:val="004204A8"/>
    <w:rsid w:val="00420742"/>
    <w:rsid w:val="0042148A"/>
    <w:rsid w:val="00422526"/>
    <w:rsid w:val="00423AFA"/>
    <w:rsid w:val="00424ADF"/>
    <w:rsid w:val="004254D2"/>
    <w:rsid w:val="00425CD8"/>
    <w:rsid w:val="0042766C"/>
    <w:rsid w:val="00427D15"/>
    <w:rsid w:val="00430111"/>
    <w:rsid w:val="004311F1"/>
    <w:rsid w:val="004315E3"/>
    <w:rsid w:val="004326C5"/>
    <w:rsid w:val="00433413"/>
    <w:rsid w:val="004343A3"/>
    <w:rsid w:val="00434EF8"/>
    <w:rsid w:val="004351C0"/>
    <w:rsid w:val="00436D4F"/>
    <w:rsid w:val="004370DA"/>
    <w:rsid w:val="00442FE2"/>
    <w:rsid w:val="00443F8D"/>
    <w:rsid w:val="00444366"/>
    <w:rsid w:val="0044461A"/>
    <w:rsid w:val="00444663"/>
    <w:rsid w:val="00445C24"/>
    <w:rsid w:val="00446B3A"/>
    <w:rsid w:val="00450653"/>
    <w:rsid w:val="00452671"/>
    <w:rsid w:val="00453817"/>
    <w:rsid w:val="00453903"/>
    <w:rsid w:val="00453E3B"/>
    <w:rsid w:val="004551B3"/>
    <w:rsid w:val="00455ACA"/>
    <w:rsid w:val="00456025"/>
    <w:rsid w:val="0045614C"/>
    <w:rsid w:val="0045680E"/>
    <w:rsid w:val="00456B71"/>
    <w:rsid w:val="0045722E"/>
    <w:rsid w:val="00462EF9"/>
    <w:rsid w:val="0046539E"/>
    <w:rsid w:val="00466AE9"/>
    <w:rsid w:val="00466FAA"/>
    <w:rsid w:val="00467F1D"/>
    <w:rsid w:val="004718A8"/>
    <w:rsid w:val="004728EC"/>
    <w:rsid w:val="004738F5"/>
    <w:rsid w:val="00473D23"/>
    <w:rsid w:val="004744B2"/>
    <w:rsid w:val="004748E6"/>
    <w:rsid w:val="00474CE9"/>
    <w:rsid w:val="00474F9B"/>
    <w:rsid w:val="00475106"/>
    <w:rsid w:val="00475248"/>
    <w:rsid w:val="00475D56"/>
    <w:rsid w:val="00476AA6"/>
    <w:rsid w:val="0047725C"/>
    <w:rsid w:val="00480028"/>
    <w:rsid w:val="00481324"/>
    <w:rsid w:val="004814C8"/>
    <w:rsid w:val="0048154D"/>
    <w:rsid w:val="00482A71"/>
    <w:rsid w:val="00482C30"/>
    <w:rsid w:val="0048351F"/>
    <w:rsid w:val="00484C2D"/>
    <w:rsid w:val="00485FA2"/>
    <w:rsid w:val="00485FF9"/>
    <w:rsid w:val="00486621"/>
    <w:rsid w:val="004867AC"/>
    <w:rsid w:val="00487EAC"/>
    <w:rsid w:val="00490C85"/>
    <w:rsid w:val="00492BC3"/>
    <w:rsid w:val="0049579F"/>
    <w:rsid w:val="00496062"/>
    <w:rsid w:val="0049650B"/>
    <w:rsid w:val="00496794"/>
    <w:rsid w:val="00496B77"/>
    <w:rsid w:val="00497333"/>
    <w:rsid w:val="004A2E4D"/>
    <w:rsid w:val="004A3EFE"/>
    <w:rsid w:val="004A43E1"/>
    <w:rsid w:val="004A50F1"/>
    <w:rsid w:val="004A5D37"/>
    <w:rsid w:val="004B04B0"/>
    <w:rsid w:val="004B2A68"/>
    <w:rsid w:val="004B6432"/>
    <w:rsid w:val="004B6D67"/>
    <w:rsid w:val="004B718E"/>
    <w:rsid w:val="004C0089"/>
    <w:rsid w:val="004C1CD0"/>
    <w:rsid w:val="004C3013"/>
    <w:rsid w:val="004C5075"/>
    <w:rsid w:val="004C61D7"/>
    <w:rsid w:val="004C7429"/>
    <w:rsid w:val="004D1EDE"/>
    <w:rsid w:val="004D23C5"/>
    <w:rsid w:val="004D29B8"/>
    <w:rsid w:val="004D329D"/>
    <w:rsid w:val="004D42EB"/>
    <w:rsid w:val="004D4CC8"/>
    <w:rsid w:val="004D573E"/>
    <w:rsid w:val="004D6EA3"/>
    <w:rsid w:val="004D7FA3"/>
    <w:rsid w:val="004E0EE6"/>
    <w:rsid w:val="004E1291"/>
    <w:rsid w:val="004E223A"/>
    <w:rsid w:val="004E2539"/>
    <w:rsid w:val="004E30AA"/>
    <w:rsid w:val="004E406A"/>
    <w:rsid w:val="004E51F1"/>
    <w:rsid w:val="004E573F"/>
    <w:rsid w:val="004E602C"/>
    <w:rsid w:val="004E60A5"/>
    <w:rsid w:val="004E70B6"/>
    <w:rsid w:val="004E7B84"/>
    <w:rsid w:val="004E7F95"/>
    <w:rsid w:val="004F09F7"/>
    <w:rsid w:val="004F0DAD"/>
    <w:rsid w:val="004F18EC"/>
    <w:rsid w:val="004F2304"/>
    <w:rsid w:val="004F3CA4"/>
    <w:rsid w:val="004F4D40"/>
    <w:rsid w:val="004F5AD9"/>
    <w:rsid w:val="004F62E3"/>
    <w:rsid w:val="004F7AA5"/>
    <w:rsid w:val="00500095"/>
    <w:rsid w:val="00500871"/>
    <w:rsid w:val="00501737"/>
    <w:rsid w:val="0050277F"/>
    <w:rsid w:val="00504B9A"/>
    <w:rsid w:val="00504C82"/>
    <w:rsid w:val="00504D5A"/>
    <w:rsid w:val="00506652"/>
    <w:rsid w:val="005066E4"/>
    <w:rsid w:val="00511186"/>
    <w:rsid w:val="00511491"/>
    <w:rsid w:val="005126F7"/>
    <w:rsid w:val="00514920"/>
    <w:rsid w:val="005150A0"/>
    <w:rsid w:val="00516E52"/>
    <w:rsid w:val="00517276"/>
    <w:rsid w:val="00522DBB"/>
    <w:rsid w:val="00522F6D"/>
    <w:rsid w:val="00524FB6"/>
    <w:rsid w:val="00525675"/>
    <w:rsid w:val="00526B12"/>
    <w:rsid w:val="0052700D"/>
    <w:rsid w:val="00531C8A"/>
    <w:rsid w:val="00535957"/>
    <w:rsid w:val="005364F4"/>
    <w:rsid w:val="0053725D"/>
    <w:rsid w:val="00540B52"/>
    <w:rsid w:val="00541932"/>
    <w:rsid w:val="0054215D"/>
    <w:rsid w:val="00542B96"/>
    <w:rsid w:val="00543123"/>
    <w:rsid w:val="00543709"/>
    <w:rsid w:val="00544CCD"/>
    <w:rsid w:val="00545519"/>
    <w:rsid w:val="005463E1"/>
    <w:rsid w:val="0054772C"/>
    <w:rsid w:val="005502F0"/>
    <w:rsid w:val="00550524"/>
    <w:rsid w:val="0055187A"/>
    <w:rsid w:val="00551FD4"/>
    <w:rsid w:val="0055265B"/>
    <w:rsid w:val="0055382A"/>
    <w:rsid w:val="00553BEA"/>
    <w:rsid w:val="00561806"/>
    <w:rsid w:val="00561BB8"/>
    <w:rsid w:val="005661B0"/>
    <w:rsid w:val="00566B5D"/>
    <w:rsid w:val="0056752B"/>
    <w:rsid w:val="00570AAE"/>
    <w:rsid w:val="00571D5C"/>
    <w:rsid w:val="00571EE9"/>
    <w:rsid w:val="00573685"/>
    <w:rsid w:val="00574137"/>
    <w:rsid w:val="00574842"/>
    <w:rsid w:val="00574EC1"/>
    <w:rsid w:val="00576BFD"/>
    <w:rsid w:val="00580A46"/>
    <w:rsid w:val="00580DBE"/>
    <w:rsid w:val="00581633"/>
    <w:rsid w:val="005829D8"/>
    <w:rsid w:val="0058495C"/>
    <w:rsid w:val="0058496A"/>
    <w:rsid w:val="00585503"/>
    <w:rsid w:val="0058588E"/>
    <w:rsid w:val="00585A77"/>
    <w:rsid w:val="00586A92"/>
    <w:rsid w:val="00587643"/>
    <w:rsid w:val="00587EC6"/>
    <w:rsid w:val="005908DE"/>
    <w:rsid w:val="005927F0"/>
    <w:rsid w:val="005932E6"/>
    <w:rsid w:val="005A0729"/>
    <w:rsid w:val="005A0D63"/>
    <w:rsid w:val="005A2113"/>
    <w:rsid w:val="005A29A4"/>
    <w:rsid w:val="005A3B55"/>
    <w:rsid w:val="005A4337"/>
    <w:rsid w:val="005A48B6"/>
    <w:rsid w:val="005A5F28"/>
    <w:rsid w:val="005A78E2"/>
    <w:rsid w:val="005B0469"/>
    <w:rsid w:val="005B1120"/>
    <w:rsid w:val="005B120E"/>
    <w:rsid w:val="005B1272"/>
    <w:rsid w:val="005B12F4"/>
    <w:rsid w:val="005B22A6"/>
    <w:rsid w:val="005B4901"/>
    <w:rsid w:val="005B4D73"/>
    <w:rsid w:val="005B51DF"/>
    <w:rsid w:val="005B651E"/>
    <w:rsid w:val="005B6CE8"/>
    <w:rsid w:val="005C0EB4"/>
    <w:rsid w:val="005C2966"/>
    <w:rsid w:val="005C3B5F"/>
    <w:rsid w:val="005C4D68"/>
    <w:rsid w:val="005C5F99"/>
    <w:rsid w:val="005C637E"/>
    <w:rsid w:val="005C6FBD"/>
    <w:rsid w:val="005D2373"/>
    <w:rsid w:val="005D475D"/>
    <w:rsid w:val="005D64D5"/>
    <w:rsid w:val="005D7C26"/>
    <w:rsid w:val="005E16EA"/>
    <w:rsid w:val="005E25CC"/>
    <w:rsid w:val="005E3498"/>
    <w:rsid w:val="005E5442"/>
    <w:rsid w:val="005E6615"/>
    <w:rsid w:val="005E6655"/>
    <w:rsid w:val="005E667D"/>
    <w:rsid w:val="005E7ACE"/>
    <w:rsid w:val="005E7DA9"/>
    <w:rsid w:val="005F0807"/>
    <w:rsid w:val="005F0B78"/>
    <w:rsid w:val="005F0E90"/>
    <w:rsid w:val="005F0F76"/>
    <w:rsid w:val="005F1A7E"/>
    <w:rsid w:val="005F4960"/>
    <w:rsid w:val="005F4E51"/>
    <w:rsid w:val="005F4F2B"/>
    <w:rsid w:val="00601037"/>
    <w:rsid w:val="00601431"/>
    <w:rsid w:val="00603447"/>
    <w:rsid w:val="00603CD5"/>
    <w:rsid w:val="00604D1B"/>
    <w:rsid w:val="00605D02"/>
    <w:rsid w:val="006075A5"/>
    <w:rsid w:val="00611527"/>
    <w:rsid w:val="00612BA9"/>
    <w:rsid w:val="00612E64"/>
    <w:rsid w:val="006131B8"/>
    <w:rsid w:val="00616589"/>
    <w:rsid w:val="00616BEA"/>
    <w:rsid w:val="00617A52"/>
    <w:rsid w:val="00620DE9"/>
    <w:rsid w:val="00621446"/>
    <w:rsid w:val="00621AFD"/>
    <w:rsid w:val="00623CAB"/>
    <w:rsid w:val="00623EB6"/>
    <w:rsid w:val="00625F36"/>
    <w:rsid w:val="006268F0"/>
    <w:rsid w:val="006270F8"/>
    <w:rsid w:val="00627F28"/>
    <w:rsid w:val="00630C36"/>
    <w:rsid w:val="00631A04"/>
    <w:rsid w:val="00631A7C"/>
    <w:rsid w:val="00632461"/>
    <w:rsid w:val="006329D9"/>
    <w:rsid w:val="00633177"/>
    <w:rsid w:val="0063430B"/>
    <w:rsid w:val="00634A58"/>
    <w:rsid w:val="0063507C"/>
    <w:rsid w:val="006352B2"/>
    <w:rsid w:val="006354BA"/>
    <w:rsid w:val="00635936"/>
    <w:rsid w:val="006365A3"/>
    <w:rsid w:val="00637D01"/>
    <w:rsid w:val="00640493"/>
    <w:rsid w:val="00641248"/>
    <w:rsid w:val="006412AF"/>
    <w:rsid w:val="006419C1"/>
    <w:rsid w:val="00642CD2"/>
    <w:rsid w:val="006455E5"/>
    <w:rsid w:val="00647149"/>
    <w:rsid w:val="00650AEA"/>
    <w:rsid w:val="00650D30"/>
    <w:rsid w:val="0065225F"/>
    <w:rsid w:val="00652F8D"/>
    <w:rsid w:val="00653EA9"/>
    <w:rsid w:val="006632FA"/>
    <w:rsid w:val="0066383B"/>
    <w:rsid w:val="006639C0"/>
    <w:rsid w:val="00664C2B"/>
    <w:rsid w:val="006651BA"/>
    <w:rsid w:val="00665338"/>
    <w:rsid w:val="00666594"/>
    <w:rsid w:val="00666E2D"/>
    <w:rsid w:val="006678D1"/>
    <w:rsid w:val="00667F16"/>
    <w:rsid w:val="006701B8"/>
    <w:rsid w:val="00671671"/>
    <w:rsid w:val="0067207C"/>
    <w:rsid w:val="006746EC"/>
    <w:rsid w:val="006749F1"/>
    <w:rsid w:val="00675E8C"/>
    <w:rsid w:val="006819A5"/>
    <w:rsid w:val="00682252"/>
    <w:rsid w:val="006822EA"/>
    <w:rsid w:val="006824AC"/>
    <w:rsid w:val="0068632A"/>
    <w:rsid w:val="00690A1F"/>
    <w:rsid w:val="00690D32"/>
    <w:rsid w:val="00692016"/>
    <w:rsid w:val="00695621"/>
    <w:rsid w:val="00695B6F"/>
    <w:rsid w:val="00696306"/>
    <w:rsid w:val="00696B0B"/>
    <w:rsid w:val="006A1915"/>
    <w:rsid w:val="006A1BE5"/>
    <w:rsid w:val="006A1C11"/>
    <w:rsid w:val="006A63B0"/>
    <w:rsid w:val="006A7050"/>
    <w:rsid w:val="006B10B8"/>
    <w:rsid w:val="006B1A5A"/>
    <w:rsid w:val="006B287C"/>
    <w:rsid w:val="006B2B20"/>
    <w:rsid w:val="006B3AE9"/>
    <w:rsid w:val="006B3FB2"/>
    <w:rsid w:val="006B5C32"/>
    <w:rsid w:val="006B62A3"/>
    <w:rsid w:val="006B713E"/>
    <w:rsid w:val="006B7D2E"/>
    <w:rsid w:val="006C0557"/>
    <w:rsid w:val="006C0FF6"/>
    <w:rsid w:val="006C2C2F"/>
    <w:rsid w:val="006C3B43"/>
    <w:rsid w:val="006C4012"/>
    <w:rsid w:val="006C5036"/>
    <w:rsid w:val="006C750A"/>
    <w:rsid w:val="006D1179"/>
    <w:rsid w:val="006D2F37"/>
    <w:rsid w:val="006D2FC8"/>
    <w:rsid w:val="006D3512"/>
    <w:rsid w:val="006D457A"/>
    <w:rsid w:val="006D49B2"/>
    <w:rsid w:val="006D4A3D"/>
    <w:rsid w:val="006D4F73"/>
    <w:rsid w:val="006D54DD"/>
    <w:rsid w:val="006D6266"/>
    <w:rsid w:val="006D6FAE"/>
    <w:rsid w:val="006D7C3E"/>
    <w:rsid w:val="006E153C"/>
    <w:rsid w:val="006E1BF5"/>
    <w:rsid w:val="006E3FA1"/>
    <w:rsid w:val="006E6481"/>
    <w:rsid w:val="006E6A75"/>
    <w:rsid w:val="006E7810"/>
    <w:rsid w:val="006F0BE4"/>
    <w:rsid w:val="006F188B"/>
    <w:rsid w:val="006F268A"/>
    <w:rsid w:val="006F437B"/>
    <w:rsid w:val="006F51F3"/>
    <w:rsid w:val="006F6EAE"/>
    <w:rsid w:val="006F7027"/>
    <w:rsid w:val="006F70EC"/>
    <w:rsid w:val="006F7809"/>
    <w:rsid w:val="007008E4"/>
    <w:rsid w:val="00700BAB"/>
    <w:rsid w:val="007021F4"/>
    <w:rsid w:val="0070285B"/>
    <w:rsid w:val="00702A73"/>
    <w:rsid w:val="00703550"/>
    <w:rsid w:val="00704A94"/>
    <w:rsid w:val="00711011"/>
    <w:rsid w:val="00711C39"/>
    <w:rsid w:val="00713960"/>
    <w:rsid w:val="00713E24"/>
    <w:rsid w:val="007149D8"/>
    <w:rsid w:val="007155BE"/>
    <w:rsid w:val="00716232"/>
    <w:rsid w:val="0071742D"/>
    <w:rsid w:val="00717595"/>
    <w:rsid w:val="00717FB3"/>
    <w:rsid w:val="00721155"/>
    <w:rsid w:val="007244EE"/>
    <w:rsid w:val="007247F2"/>
    <w:rsid w:val="00724826"/>
    <w:rsid w:val="0072575E"/>
    <w:rsid w:val="00725A1E"/>
    <w:rsid w:val="00725DDC"/>
    <w:rsid w:val="00725E0E"/>
    <w:rsid w:val="00726584"/>
    <w:rsid w:val="0072702A"/>
    <w:rsid w:val="00727CF3"/>
    <w:rsid w:val="0073000C"/>
    <w:rsid w:val="00730B3C"/>
    <w:rsid w:val="007315EE"/>
    <w:rsid w:val="00731FF1"/>
    <w:rsid w:val="007324C2"/>
    <w:rsid w:val="00733437"/>
    <w:rsid w:val="00734481"/>
    <w:rsid w:val="00734BA7"/>
    <w:rsid w:val="00735392"/>
    <w:rsid w:val="00736241"/>
    <w:rsid w:val="0073625A"/>
    <w:rsid w:val="00736757"/>
    <w:rsid w:val="00740413"/>
    <w:rsid w:val="0074248C"/>
    <w:rsid w:val="007432FA"/>
    <w:rsid w:val="00743BBD"/>
    <w:rsid w:val="007444EB"/>
    <w:rsid w:val="00745799"/>
    <w:rsid w:val="00745B28"/>
    <w:rsid w:val="00746157"/>
    <w:rsid w:val="00746277"/>
    <w:rsid w:val="007473AF"/>
    <w:rsid w:val="00747CE2"/>
    <w:rsid w:val="00750CDA"/>
    <w:rsid w:val="00753C74"/>
    <w:rsid w:val="00754E97"/>
    <w:rsid w:val="00755B5C"/>
    <w:rsid w:val="00756698"/>
    <w:rsid w:val="00756F9E"/>
    <w:rsid w:val="0075777D"/>
    <w:rsid w:val="00757D04"/>
    <w:rsid w:val="00760DCA"/>
    <w:rsid w:val="007621D4"/>
    <w:rsid w:val="00762AF0"/>
    <w:rsid w:val="0076490A"/>
    <w:rsid w:val="0076540D"/>
    <w:rsid w:val="007662F5"/>
    <w:rsid w:val="00766B1F"/>
    <w:rsid w:val="00767705"/>
    <w:rsid w:val="00767BBB"/>
    <w:rsid w:val="00772600"/>
    <w:rsid w:val="007728AA"/>
    <w:rsid w:val="00773C86"/>
    <w:rsid w:val="00774A0B"/>
    <w:rsid w:val="00774A73"/>
    <w:rsid w:val="00774C52"/>
    <w:rsid w:val="0077559A"/>
    <w:rsid w:val="00775B2B"/>
    <w:rsid w:val="00775E07"/>
    <w:rsid w:val="00776177"/>
    <w:rsid w:val="00776A81"/>
    <w:rsid w:val="00777999"/>
    <w:rsid w:val="0078009D"/>
    <w:rsid w:val="00781173"/>
    <w:rsid w:val="00783677"/>
    <w:rsid w:val="00783865"/>
    <w:rsid w:val="007846FC"/>
    <w:rsid w:val="00784BA5"/>
    <w:rsid w:val="00785051"/>
    <w:rsid w:val="007856D2"/>
    <w:rsid w:val="007867CD"/>
    <w:rsid w:val="00786A1A"/>
    <w:rsid w:val="00786A56"/>
    <w:rsid w:val="007871DD"/>
    <w:rsid w:val="00787ADC"/>
    <w:rsid w:val="00790888"/>
    <w:rsid w:val="00791076"/>
    <w:rsid w:val="00791936"/>
    <w:rsid w:val="00793091"/>
    <w:rsid w:val="00794EB4"/>
    <w:rsid w:val="00795A21"/>
    <w:rsid w:val="007961A1"/>
    <w:rsid w:val="0079764D"/>
    <w:rsid w:val="007A137F"/>
    <w:rsid w:val="007A1986"/>
    <w:rsid w:val="007A1FA3"/>
    <w:rsid w:val="007A2CF7"/>
    <w:rsid w:val="007A4C15"/>
    <w:rsid w:val="007A6FD4"/>
    <w:rsid w:val="007A76A7"/>
    <w:rsid w:val="007A7F66"/>
    <w:rsid w:val="007B1453"/>
    <w:rsid w:val="007B2E16"/>
    <w:rsid w:val="007B3296"/>
    <w:rsid w:val="007B56D8"/>
    <w:rsid w:val="007B7996"/>
    <w:rsid w:val="007C0163"/>
    <w:rsid w:val="007C0B4F"/>
    <w:rsid w:val="007C11C3"/>
    <w:rsid w:val="007C1356"/>
    <w:rsid w:val="007C1567"/>
    <w:rsid w:val="007C35EE"/>
    <w:rsid w:val="007C3632"/>
    <w:rsid w:val="007C41B8"/>
    <w:rsid w:val="007C53C6"/>
    <w:rsid w:val="007C569C"/>
    <w:rsid w:val="007C59D9"/>
    <w:rsid w:val="007C5D49"/>
    <w:rsid w:val="007C68D6"/>
    <w:rsid w:val="007D01CC"/>
    <w:rsid w:val="007D0D04"/>
    <w:rsid w:val="007D1A43"/>
    <w:rsid w:val="007D208C"/>
    <w:rsid w:val="007D3275"/>
    <w:rsid w:val="007D5F78"/>
    <w:rsid w:val="007D611D"/>
    <w:rsid w:val="007D76D3"/>
    <w:rsid w:val="007D7E2C"/>
    <w:rsid w:val="007E0AA8"/>
    <w:rsid w:val="007E1AF6"/>
    <w:rsid w:val="007E2346"/>
    <w:rsid w:val="007E245B"/>
    <w:rsid w:val="007E2B19"/>
    <w:rsid w:val="007E473D"/>
    <w:rsid w:val="007E6711"/>
    <w:rsid w:val="007F1533"/>
    <w:rsid w:val="007F2432"/>
    <w:rsid w:val="007F2684"/>
    <w:rsid w:val="007F4AC0"/>
    <w:rsid w:val="007F4CA6"/>
    <w:rsid w:val="007F5C2F"/>
    <w:rsid w:val="007F5F6A"/>
    <w:rsid w:val="007F5F92"/>
    <w:rsid w:val="007F5FEF"/>
    <w:rsid w:val="007F66BB"/>
    <w:rsid w:val="007F7AA1"/>
    <w:rsid w:val="00800758"/>
    <w:rsid w:val="008022C4"/>
    <w:rsid w:val="00803048"/>
    <w:rsid w:val="00803181"/>
    <w:rsid w:val="0080377F"/>
    <w:rsid w:val="00803B4E"/>
    <w:rsid w:val="00803C24"/>
    <w:rsid w:val="00803E4F"/>
    <w:rsid w:val="00803F63"/>
    <w:rsid w:val="00804D9B"/>
    <w:rsid w:val="00805AB9"/>
    <w:rsid w:val="00805E56"/>
    <w:rsid w:val="00806432"/>
    <w:rsid w:val="0080663D"/>
    <w:rsid w:val="008075E0"/>
    <w:rsid w:val="0080766A"/>
    <w:rsid w:val="008106CA"/>
    <w:rsid w:val="008106FF"/>
    <w:rsid w:val="00810703"/>
    <w:rsid w:val="00810A48"/>
    <w:rsid w:val="008113D6"/>
    <w:rsid w:val="008114F5"/>
    <w:rsid w:val="008126BF"/>
    <w:rsid w:val="00812867"/>
    <w:rsid w:val="0081306D"/>
    <w:rsid w:val="008133BC"/>
    <w:rsid w:val="00813C55"/>
    <w:rsid w:val="00814829"/>
    <w:rsid w:val="00815843"/>
    <w:rsid w:val="0082054E"/>
    <w:rsid w:val="00821D6C"/>
    <w:rsid w:val="00822891"/>
    <w:rsid w:val="00822BF0"/>
    <w:rsid w:val="008242C3"/>
    <w:rsid w:val="00824698"/>
    <w:rsid w:val="00824D42"/>
    <w:rsid w:val="008251BE"/>
    <w:rsid w:val="00827123"/>
    <w:rsid w:val="00830F1A"/>
    <w:rsid w:val="008317F1"/>
    <w:rsid w:val="00831804"/>
    <w:rsid w:val="00835791"/>
    <w:rsid w:val="008358B1"/>
    <w:rsid w:val="00836242"/>
    <w:rsid w:val="0083686C"/>
    <w:rsid w:val="00836F92"/>
    <w:rsid w:val="00836FE5"/>
    <w:rsid w:val="0083701C"/>
    <w:rsid w:val="008376CC"/>
    <w:rsid w:val="00840354"/>
    <w:rsid w:val="00840E9F"/>
    <w:rsid w:val="00841DAC"/>
    <w:rsid w:val="00842F92"/>
    <w:rsid w:val="00843694"/>
    <w:rsid w:val="00843CE0"/>
    <w:rsid w:val="00844842"/>
    <w:rsid w:val="00845AB0"/>
    <w:rsid w:val="00846B22"/>
    <w:rsid w:val="00847E40"/>
    <w:rsid w:val="00850002"/>
    <w:rsid w:val="008506AA"/>
    <w:rsid w:val="008506DD"/>
    <w:rsid w:val="00850785"/>
    <w:rsid w:val="00850C98"/>
    <w:rsid w:val="008513D9"/>
    <w:rsid w:val="00851BF1"/>
    <w:rsid w:val="00852DDB"/>
    <w:rsid w:val="00853821"/>
    <w:rsid w:val="00853E69"/>
    <w:rsid w:val="00853E8D"/>
    <w:rsid w:val="00854427"/>
    <w:rsid w:val="00861C2D"/>
    <w:rsid w:val="008627AE"/>
    <w:rsid w:val="00863FC1"/>
    <w:rsid w:val="008657A5"/>
    <w:rsid w:val="008671B8"/>
    <w:rsid w:val="00870B08"/>
    <w:rsid w:val="0087199C"/>
    <w:rsid w:val="00872CF9"/>
    <w:rsid w:val="0087387C"/>
    <w:rsid w:val="00874330"/>
    <w:rsid w:val="00875056"/>
    <w:rsid w:val="0087649B"/>
    <w:rsid w:val="00876923"/>
    <w:rsid w:val="008814EE"/>
    <w:rsid w:val="00881570"/>
    <w:rsid w:val="00883320"/>
    <w:rsid w:val="00883D98"/>
    <w:rsid w:val="0088548F"/>
    <w:rsid w:val="008857F5"/>
    <w:rsid w:val="00887141"/>
    <w:rsid w:val="008878BB"/>
    <w:rsid w:val="0089022E"/>
    <w:rsid w:val="00890EDB"/>
    <w:rsid w:val="00891ACF"/>
    <w:rsid w:val="00891B86"/>
    <w:rsid w:val="00891EBB"/>
    <w:rsid w:val="008928D3"/>
    <w:rsid w:val="00892FBA"/>
    <w:rsid w:val="00893B2A"/>
    <w:rsid w:val="00896071"/>
    <w:rsid w:val="00896B94"/>
    <w:rsid w:val="00896D81"/>
    <w:rsid w:val="008971FB"/>
    <w:rsid w:val="008A04F3"/>
    <w:rsid w:val="008A11FF"/>
    <w:rsid w:val="008A2344"/>
    <w:rsid w:val="008A294B"/>
    <w:rsid w:val="008A2FFB"/>
    <w:rsid w:val="008A31DE"/>
    <w:rsid w:val="008A50A4"/>
    <w:rsid w:val="008A5FF5"/>
    <w:rsid w:val="008A6958"/>
    <w:rsid w:val="008B0F6F"/>
    <w:rsid w:val="008B2A43"/>
    <w:rsid w:val="008B30CA"/>
    <w:rsid w:val="008B399C"/>
    <w:rsid w:val="008B5458"/>
    <w:rsid w:val="008B62CF"/>
    <w:rsid w:val="008C01A6"/>
    <w:rsid w:val="008C0477"/>
    <w:rsid w:val="008C0FF6"/>
    <w:rsid w:val="008C1755"/>
    <w:rsid w:val="008C2D4A"/>
    <w:rsid w:val="008C3BF5"/>
    <w:rsid w:val="008C477B"/>
    <w:rsid w:val="008C52C8"/>
    <w:rsid w:val="008C5C73"/>
    <w:rsid w:val="008C6333"/>
    <w:rsid w:val="008C7409"/>
    <w:rsid w:val="008D0B97"/>
    <w:rsid w:val="008D10D6"/>
    <w:rsid w:val="008D1A0F"/>
    <w:rsid w:val="008D1E22"/>
    <w:rsid w:val="008D23C4"/>
    <w:rsid w:val="008D2CC8"/>
    <w:rsid w:val="008D2F37"/>
    <w:rsid w:val="008D3039"/>
    <w:rsid w:val="008D4399"/>
    <w:rsid w:val="008D4752"/>
    <w:rsid w:val="008D4DDA"/>
    <w:rsid w:val="008D6481"/>
    <w:rsid w:val="008D7B92"/>
    <w:rsid w:val="008E0538"/>
    <w:rsid w:val="008E0CF1"/>
    <w:rsid w:val="008E0F14"/>
    <w:rsid w:val="008E122B"/>
    <w:rsid w:val="008E3471"/>
    <w:rsid w:val="008E473C"/>
    <w:rsid w:val="008E4F5E"/>
    <w:rsid w:val="008E5853"/>
    <w:rsid w:val="008E688B"/>
    <w:rsid w:val="008E6A93"/>
    <w:rsid w:val="008F061E"/>
    <w:rsid w:val="008F0F02"/>
    <w:rsid w:val="008F1C31"/>
    <w:rsid w:val="008F2A47"/>
    <w:rsid w:val="008F2BD6"/>
    <w:rsid w:val="008F39CB"/>
    <w:rsid w:val="008F5A33"/>
    <w:rsid w:val="008F6B32"/>
    <w:rsid w:val="00900218"/>
    <w:rsid w:val="009015FC"/>
    <w:rsid w:val="00901DA1"/>
    <w:rsid w:val="00901DC3"/>
    <w:rsid w:val="009020FC"/>
    <w:rsid w:val="00903E39"/>
    <w:rsid w:val="00904A08"/>
    <w:rsid w:val="00905543"/>
    <w:rsid w:val="00905A57"/>
    <w:rsid w:val="009112FB"/>
    <w:rsid w:val="00912626"/>
    <w:rsid w:val="0091668E"/>
    <w:rsid w:val="0091705E"/>
    <w:rsid w:val="00920379"/>
    <w:rsid w:val="00920A6C"/>
    <w:rsid w:val="00923E2B"/>
    <w:rsid w:val="009244E3"/>
    <w:rsid w:val="009263D2"/>
    <w:rsid w:val="0092664C"/>
    <w:rsid w:val="00926AA1"/>
    <w:rsid w:val="0092733B"/>
    <w:rsid w:val="0093018F"/>
    <w:rsid w:val="00930854"/>
    <w:rsid w:val="00930B73"/>
    <w:rsid w:val="00931794"/>
    <w:rsid w:val="00933EEC"/>
    <w:rsid w:val="00934C55"/>
    <w:rsid w:val="00934CDC"/>
    <w:rsid w:val="00936250"/>
    <w:rsid w:val="009363E3"/>
    <w:rsid w:val="00937305"/>
    <w:rsid w:val="009400F8"/>
    <w:rsid w:val="0094052E"/>
    <w:rsid w:val="009443F2"/>
    <w:rsid w:val="00944467"/>
    <w:rsid w:val="009473D9"/>
    <w:rsid w:val="009502DE"/>
    <w:rsid w:val="00950456"/>
    <w:rsid w:val="0095114D"/>
    <w:rsid w:val="00951D42"/>
    <w:rsid w:val="00951E98"/>
    <w:rsid w:val="009532EA"/>
    <w:rsid w:val="00953648"/>
    <w:rsid w:val="009540B7"/>
    <w:rsid w:val="00954A0F"/>
    <w:rsid w:val="00954FCF"/>
    <w:rsid w:val="009560DF"/>
    <w:rsid w:val="00956904"/>
    <w:rsid w:val="009608E9"/>
    <w:rsid w:val="009609AD"/>
    <w:rsid w:val="00961F74"/>
    <w:rsid w:val="00963A82"/>
    <w:rsid w:val="00965E85"/>
    <w:rsid w:val="0096718A"/>
    <w:rsid w:val="009707DC"/>
    <w:rsid w:val="009733CF"/>
    <w:rsid w:val="00973870"/>
    <w:rsid w:val="00973DF5"/>
    <w:rsid w:val="00973E28"/>
    <w:rsid w:val="009745A2"/>
    <w:rsid w:val="00975553"/>
    <w:rsid w:val="00976909"/>
    <w:rsid w:val="0097692D"/>
    <w:rsid w:val="009772CF"/>
    <w:rsid w:val="00977F4C"/>
    <w:rsid w:val="009803A6"/>
    <w:rsid w:val="00981626"/>
    <w:rsid w:val="00981A0E"/>
    <w:rsid w:val="009828BA"/>
    <w:rsid w:val="009847B0"/>
    <w:rsid w:val="00987C2D"/>
    <w:rsid w:val="0099014A"/>
    <w:rsid w:val="00990304"/>
    <w:rsid w:val="00991304"/>
    <w:rsid w:val="0099189F"/>
    <w:rsid w:val="00992BE6"/>
    <w:rsid w:val="00993D2F"/>
    <w:rsid w:val="0099743C"/>
    <w:rsid w:val="009A18B8"/>
    <w:rsid w:val="009A1DAC"/>
    <w:rsid w:val="009A33E6"/>
    <w:rsid w:val="009A377E"/>
    <w:rsid w:val="009A4C01"/>
    <w:rsid w:val="009A5423"/>
    <w:rsid w:val="009A6197"/>
    <w:rsid w:val="009A6A1A"/>
    <w:rsid w:val="009A7C7C"/>
    <w:rsid w:val="009B1876"/>
    <w:rsid w:val="009B1A47"/>
    <w:rsid w:val="009B2F53"/>
    <w:rsid w:val="009B5CEB"/>
    <w:rsid w:val="009B6785"/>
    <w:rsid w:val="009B68E3"/>
    <w:rsid w:val="009B6F33"/>
    <w:rsid w:val="009B6F89"/>
    <w:rsid w:val="009B7D15"/>
    <w:rsid w:val="009C02E7"/>
    <w:rsid w:val="009C0F28"/>
    <w:rsid w:val="009C37D9"/>
    <w:rsid w:val="009C450B"/>
    <w:rsid w:val="009C5613"/>
    <w:rsid w:val="009C6B63"/>
    <w:rsid w:val="009C6F02"/>
    <w:rsid w:val="009D0619"/>
    <w:rsid w:val="009D14F4"/>
    <w:rsid w:val="009D5E3E"/>
    <w:rsid w:val="009D6429"/>
    <w:rsid w:val="009D6930"/>
    <w:rsid w:val="009D6A65"/>
    <w:rsid w:val="009D7DC3"/>
    <w:rsid w:val="009E0617"/>
    <w:rsid w:val="009E16A1"/>
    <w:rsid w:val="009E1920"/>
    <w:rsid w:val="009E21F7"/>
    <w:rsid w:val="009E4949"/>
    <w:rsid w:val="009E4BAC"/>
    <w:rsid w:val="009E5B0C"/>
    <w:rsid w:val="009E6DEF"/>
    <w:rsid w:val="009E6FA1"/>
    <w:rsid w:val="009F103A"/>
    <w:rsid w:val="009F41AB"/>
    <w:rsid w:val="009F41E8"/>
    <w:rsid w:val="009F5136"/>
    <w:rsid w:val="009F6372"/>
    <w:rsid w:val="009F6BDC"/>
    <w:rsid w:val="009F77D7"/>
    <w:rsid w:val="00A01863"/>
    <w:rsid w:val="00A01C26"/>
    <w:rsid w:val="00A03ECD"/>
    <w:rsid w:val="00A046C7"/>
    <w:rsid w:val="00A0500C"/>
    <w:rsid w:val="00A05CDC"/>
    <w:rsid w:val="00A0687C"/>
    <w:rsid w:val="00A06D7D"/>
    <w:rsid w:val="00A07193"/>
    <w:rsid w:val="00A07A77"/>
    <w:rsid w:val="00A07FEA"/>
    <w:rsid w:val="00A10094"/>
    <w:rsid w:val="00A1063C"/>
    <w:rsid w:val="00A1182A"/>
    <w:rsid w:val="00A11B29"/>
    <w:rsid w:val="00A12798"/>
    <w:rsid w:val="00A12929"/>
    <w:rsid w:val="00A12B1D"/>
    <w:rsid w:val="00A13C77"/>
    <w:rsid w:val="00A1541B"/>
    <w:rsid w:val="00A158FE"/>
    <w:rsid w:val="00A16BE0"/>
    <w:rsid w:val="00A176DB"/>
    <w:rsid w:val="00A17E33"/>
    <w:rsid w:val="00A17E7E"/>
    <w:rsid w:val="00A216D1"/>
    <w:rsid w:val="00A222BB"/>
    <w:rsid w:val="00A23C99"/>
    <w:rsid w:val="00A249A2"/>
    <w:rsid w:val="00A26C62"/>
    <w:rsid w:val="00A272C7"/>
    <w:rsid w:val="00A278EE"/>
    <w:rsid w:val="00A27984"/>
    <w:rsid w:val="00A32209"/>
    <w:rsid w:val="00A32C7C"/>
    <w:rsid w:val="00A32DF3"/>
    <w:rsid w:val="00A34267"/>
    <w:rsid w:val="00A3443A"/>
    <w:rsid w:val="00A34ECC"/>
    <w:rsid w:val="00A363E8"/>
    <w:rsid w:val="00A36B68"/>
    <w:rsid w:val="00A37386"/>
    <w:rsid w:val="00A42BD4"/>
    <w:rsid w:val="00A42EBE"/>
    <w:rsid w:val="00A46277"/>
    <w:rsid w:val="00A46805"/>
    <w:rsid w:val="00A470A7"/>
    <w:rsid w:val="00A47EE9"/>
    <w:rsid w:val="00A50D0C"/>
    <w:rsid w:val="00A511A3"/>
    <w:rsid w:val="00A52583"/>
    <w:rsid w:val="00A532AB"/>
    <w:rsid w:val="00A54A83"/>
    <w:rsid w:val="00A559D0"/>
    <w:rsid w:val="00A5654D"/>
    <w:rsid w:val="00A5777E"/>
    <w:rsid w:val="00A60A6B"/>
    <w:rsid w:val="00A62B92"/>
    <w:rsid w:val="00A63134"/>
    <w:rsid w:val="00A64FD1"/>
    <w:rsid w:val="00A65253"/>
    <w:rsid w:val="00A65546"/>
    <w:rsid w:val="00A66C08"/>
    <w:rsid w:val="00A67D94"/>
    <w:rsid w:val="00A67F98"/>
    <w:rsid w:val="00A71D1A"/>
    <w:rsid w:val="00A72775"/>
    <w:rsid w:val="00A74204"/>
    <w:rsid w:val="00A7486C"/>
    <w:rsid w:val="00A75871"/>
    <w:rsid w:val="00A775FE"/>
    <w:rsid w:val="00A8203F"/>
    <w:rsid w:val="00A831CC"/>
    <w:rsid w:val="00A85F7D"/>
    <w:rsid w:val="00A86340"/>
    <w:rsid w:val="00A866CF"/>
    <w:rsid w:val="00A86E4C"/>
    <w:rsid w:val="00A87D0D"/>
    <w:rsid w:val="00A90337"/>
    <w:rsid w:val="00A93C31"/>
    <w:rsid w:val="00A93E73"/>
    <w:rsid w:val="00A97145"/>
    <w:rsid w:val="00AA0975"/>
    <w:rsid w:val="00AA1449"/>
    <w:rsid w:val="00AA1902"/>
    <w:rsid w:val="00AA2152"/>
    <w:rsid w:val="00AA39B1"/>
    <w:rsid w:val="00AA4250"/>
    <w:rsid w:val="00AA6CAF"/>
    <w:rsid w:val="00AB24AF"/>
    <w:rsid w:val="00AB4B9F"/>
    <w:rsid w:val="00AB4EEE"/>
    <w:rsid w:val="00AB601E"/>
    <w:rsid w:val="00AB6C6D"/>
    <w:rsid w:val="00AB70D7"/>
    <w:rsid w:val="00AB744E"/>
    <w:rsid w:val="00AC0D76"/>
    <w:rsid w:val="00AC1CC4"/>
    <w:rsid w:val="00AC2325"/>
    <w:rsid w:val="00AC26BE"/>
    <w:rsid w:val="00AC4134"/>
    <w:rsid w:val="00AC59CF"/>
    <w:rsid w:val="00AC5B49"/>
    <w:rsid w:val="00AC5F4E"/>
    <w:rsid w:val="00AC6747"/>
    <w:rsid w:val="00AC6C38"/>
    <w:rsid w:val="00AD07CE"/>
    <w:rsid w:val="00AD1F4F"/>
    <w:rsid w:val="00AD2807"/>
    <w:rsid w:val="00AD28C7"/>
    <w:rsid w:val="00AD2F05"/>
    <w:rsid w:val="00AD3BF1"/>
    <w:rsid w:val="00AD7035"/>
    <w:rsid w:val="00AE0AF9"/>
    <w:rsid w:val="00AE0DED"/>
    <w:rsid w:val="00AE24C7"/>
    <w:rsid w:val="00AE43C5"/>
    <w:rsid w:val="00AE6020"/>
    <w:rsid w:val="00AE6329"/>
    <w:rsid w:val="00AF172A"/>
    <w:rsid w:val="00AF19B9"/>
    <w:rsid w:val="00AF2F6D"/>
    <w:rsid w:val="00AF3B61"/>
    <w:rsid w:val="00AF4575"/>
    <w:rsid w:val="00AF6066"/>
    <w:rsid w:val="00AF6413"/>
    <w:rsid w:val="00AF798A"/>
    <w:rsid w:val="00B00038"/>
    <w:rsid w:val="00B00EE6"/>
    <w:rsid w:val="00B029DC"/>
    <w:rsid w:val="00B03065"/>
    <w:rsid w:val="00B0321C"/>
    <w:rsid w:val="00B033AB"/>
    <w:rsid w:val="00B0392F"/>
    <w:rsid w:val="00B042B9"/>
    <w:rsid w:val="00B069B4"/>
    <w:rsid w:val="00B06FD4"/>
    <w:rsid w:val="00B076AE"/>
    <w:rsid w:val="00B102D6"/>
    <w:rsid w:val="00B10B71"/>
    <w:rsid w:val="00B12217"/>
    <w:rsid w:val="00B13C09"/>
    <w:rsid w:val="00B13D2F"/>
    <w:rsid w:val="00B146BB"/>
    <w:rsid w:val="00B15F54"/>
    <w:rsid w:val="00B16C2C"/>
    <w:rsid w:val="00B21A08"/>
    <w:rsid w:val="00B23929"/>
    <w:rsid w:val="00B23F6E"/>
    <w:rsid w:val="00B240F7"/>
    <w:rsid w:val="00B2414C"/>
    <w:rsid w:val="00B261D2"/>
    <w:rsid w:val="00B261EE"/>
    <w:rsid w:val="00B269EE"/>
    <w:rsid w:val="00B26D6A"/>
    <w:rsid w:val="00B27114"/>
    <w:rsid w:val="00B31F93"/>
    <w:rsid w:val="00B32221"/>
    <w:rsid w:val="00B34113"/>
    <w:rsid w:val="00B34ABB"/>
    <w:rsid w:val="00B408CC"/>
    <w:rsid w:val="00B4105A"/>
    <w:rsid w:val="00B41889"/>
    <w:rsid w:val="00B4277A"/>
    <w:rsid w:val="00B429C6"/>
    <w:rsid w:val="00B4359F"/>
    <w:rsid w:val="00B44EDC"/>
    <w:rsid w:val="00B4732E"/>
    <w:rsid w:val="00B47E04"/>
    <w:rsid w:val="00B5009C"/>
    <w:rsid w:val="00B51258"/>
    <w:rsid w:val="00B516AA"/>
    <w:rsid w:val="00B51858"/>
    <w:rsid w:val="00B51C4F"/>
    <w:rsid w:val="00B52FEF"/>
    <w:rsid w:val="00B5330D"/>
    <w:rsid w:val="00B540B9"/>
    <w:rsid w:val="00B54616"/>
    <w:rsid w:val="00B568F5"/>
    <w:rsid w:val="00B56D4B"/>
    <w:rsid w:val="00B5704B"/>
    <w:rsid w:val="00B60C40"/>
    <w:rsid w:val="00B6110C"/>
    <w:rsid w:val="00B61814"/>
    <w:rsid w:val="00B633D8"/>
    <w:rsid w:val="00B63868"/>
    <w:rsid w:val="00B65EEE"/>
    <w:rsid w:val="00B67E05"/>
    <w:rsid w:val="00B72860"/>
    <w:rsid w:val="00B72ADC"/>
    <w:rsid w:val="00B77970"/>
    <w:rsid w:val="00B77A53"/>
    <w:rsid w:val="00B817AB"/>
    <w:rsid w:val="00B8285A"/>
    <w:rsid w:val="00B83E83"/>
    <w:rsid w:val="00B84076"/>
    <w:rsid w:val="00B85477"/>
    <w:rsid w:val="00B862C3"/>
    <w:rsid w:val="00B8661C"/>
    <w:rsid w:val="00B90F9B"/>
    <w:rsid w:val="00B9253E"/>
    <w:rsid w:val="00B92BC3"/>
    <w:rsid w:val="00B92E77"/>
    <w:rsid w:val="00B93EA4"/>
    <w:rsid w:val="00B9682D"/>
    <w:rsid w:val="00B97423"/>
    <w:rsid w:val="00B97C73"/>
    <w:rsid w:val="00BA13F9"/>
    <w:rsid w:val="00BA1972"/>
    <w:rsid w:val="00BA1EB3"/>
    <w:rsid w:val="00BA25CE"/>
    <w:rsid w:val="00BA2F3A"/>
    <w:rsid w:val="00BA3736"/>
    <w:rsid w:val="00BA419A"/>
    <w:rsid w:val="00BA5D91"/>
    <w:rsid w:val="00BA5EAA"/>
    <w:rsid w:val="00BB0F23"/>
    <w:rsid w:val="00BB123E"/>
    <w:rsid w:val="00BB13DF"/>
    <w:rsid w:val="00BB19B9"/>
    <w:rsid w:val="00BB3AA7"/>
    <w:rsid w:val="00BB3EAE"/>
    <w:rsid w:val="00BB4F04"/>
    <w:rsid w:val="00BB5524"/>
    <w:rsid w:val="00BB6250"/>
    <w:rsid w:val="00BC02A8"/>
    <w:rsid w:val="00BC086B"/>
    <w:rsid w:val="00BC323D"/>
    <w:rsid w:val="00BC32FE"/>
    <w:rsid w:val="00BC34C8"/>
    <w:rsid w:val="00BC49BB"/>
    <w:rsid w:val="00BC547E"/>
    <w:rsid w:val="00BC5B10"/>
    <w:rsid w:val="00BC5E5C"/>
    <w:rsid w:val="00BC619D"/>
    <w:rsid w:val="00BC6C6F"/>
    <w:rsid w:val="00BC7856"/>
    <w:rsid w:val="00BD156B"/>
    <w:rsid w:val="00BD1847"/>
    <w:rsid w:val="00BD19AE"/>
    <w:rsid w:val="00BD1F04"/>
    <w:rsid w:val="00BD347F"/>
    <w:rsid w:val="00BD35CB"/>
    <w:rsid w:val="00BD3907"/>
    <w:rsid w:val="00BD3909"/>
    <w:rsid w:val="00BD5DAB"/>
    <w:rsid w:val="00BD5F4E"/>
    <w:rsid w:val="00BD70C0"/>
    <w:rsid w:val="00BE2035"/>
    <w:rsid w:val="00BE22FE"/>
    <w:rsid w:val="00BE39D4"/>
    <w:rsid w:val="00BE416C"/>
    <w:rsid w:val="00BE53FE"/>
    <w:rsid w:val="00BE56D3"/>
    <w:rsid w:val="00BE5F45"/>
    <w:rsid w:val="00BE6FD3"/>
    <w:rsid w:val="00BE7AE9"/>
    <w:rsid w:val="00BE7CEB"/>
    <w:rsid w:val="00BF00E0"/>
    <w:rsid w:val="00BF12B5"/>
    <w:rsid w:val="00BF2AC9"/>
    <w:rsid w:val="00BF3D7C"/>
    <w:rsid w:val="00BF4F88"/>
    <w:rsid w:val="00BF5417"/>
    <w:rsid w:val="00BF61C1"/>
    <w:rsid w:val="00BF763A"/>
    <w:rsid w:val="00BF7A75"/>
    <w:rsid w:val="00BF7E3B"/>
    <w:rsid w:val="00C00DD6"/>
    <w:rsid w:val="00C01984"/>
    <w:rsid w:val="00C02B8A"/>
    <w:rsid w:val="00C034DF"/>
    <w:rsid w:val="00C047C9"/>
    <w:rsid w:val="00C057FC"/>
    <w:rsid w:val="00C060CD"/>
    <w:rsid w:val="00C06247"/>
    <w:rsid w:val="00C062FD"/>
    <w:rsid w:val="00C065CE"/>
    <w:rsid w:val="00C06B22"/>
    <w:rsid w:val="00C11337"/>
    <w:rsid w:val="00C1256E"/>
    <w:rsid w:val="00C12E19"/>
    <w:rsid w:val="00C13C77"/>
    <w:rsid w:val="00C1408D"/>
    <w:rsid w:val="00C140C2"/>
    <w:rsid w:val="00C145ED"/>
    <w:rsid w:val="00C16CF4"/>
    <w:rsid w:val="00C17080"/>
    <w:rsid w:val="00C17A2F"/>
    <w:rsid w:val="00C20B8E"/>
    <w:rsid w:val="00C22AC2"/>
    <w:rsid w:val="00C22DA4"/>
    <w:rsid w:val="00C22E1C"/>
    <w:rsid w:val="00C24463"/>
    <w:rsid w:val="00C252AD"/>
    <w:rsid w:val="00C26F5D"/>
    <w:rsid w:val="00C27FF5"/>
    <w:rsid w:val="00C30400"/>
    <w:rsid w:val="00C30419"/>
    <w:rsid w:val="00C31E59"/>
    <w:rsid w:val="00C32B70"/>
    <w:rsid w:val="00C32D43"/>
    <w:rsid w:val="00C33686"/>
    <w:rsid w:val="00C33E94"/>
    <w:rsid w:val="00C33FB8"/>
    <w:rsid w:val="00C343FD"/>
    <w:rsid w:val="00C34920"/>
    <w:rsid w:val="00C34A24"/>
    <w:rsid w:val="00C37B20"/>
    <w:rsid w:val="00C4073A"/>
    <w:rsid w:val="00C41AC6"/>
    <w:rsid w:val="00C42327"/>
    <w:rsid w:val="00C50C01"/>
    <w:rsid w:val="00C523A0"/>
    <w:rsid w:val="00C535D0"/>
    <w:rsid w:val="00C53EF2"/>
    <w:rsid w:val="00C54DA8"/>
    <w:rsid w:val="00C5580E"/>
    <w:rsid w:val="00C56053"/>
    <w:rsid w:val="00C61771"/>
    <w:rsid w:val="00C61B9C"/>
    <w:rsid w:val="00C624B7"/>
    <w:rsid w:val="00C636AC"/>
    <w:rsid w:val="00C6724A"/>
    <w:rsid w:val="00C678DC"/>
    <w:rsid w:val="00C6794A"/>
    <w:rsid w:val="00C679C3"/>
    <w:rsid w:val="00C67BA3"/>
    <w:rsid w:val="00C70161"/>
    <w:rsid w:val="00C73A55"/>
    <w:rsid w:val="00C73DF2"/>
    <w:rsid w:val="00C74857"/>
    <w:rsid w:val="00C753F1"/>
    <w:rsid w:val="00C75FFF"/>
    <w:rsid w:val="00C76182"/>
    <w:rsid w:val="00C76D76"/>
    <w:rsid w:val="00C77E0E"/>
    <w:rsid w:val="00C847AD"/>
    <w:rsid w:val="00C85267"/>
    <w:rsid w:val="00C85275"/>
    <w:rsid w:val="00C86F06"/>
    <w:rsid w:val="00C87C07"/>
    <w:rsid w:val="00C90B48"/>
    <w:rsid w:val="00C90B7E"/>
    <w:rsid w:val="00C91499"/>
    <w:rsid w:val="00C91F75"/>
    <w:rsid w:val="00C9211F"/>
    <w:rsid w:val="00C92415"/>
    <w:rsid w:val="00C92782"/>
    <w:rsid w:val="00C94337"/>
    <w:rsid w:val="00C94BFE"/>
    <w:rsid w:val="00C966E9"/>
    <w:rsid w:val="00CA003B"/>
    <w:rsid w:val="00CA037F"/>
    <w:rsid w:val="00CA131B"/>
    <w:rsid w:val="00CA3415"/>
    <w:rsid w:val="00CA417E"/>
    <w:rsid w:val="00CA475C"/>
    <w:rsid w:val="00CA5565"/>
    <w:rsid w:val="00CA5D85"/>
    <w:rsid w:val="00CB08D1"/>
    <w:rsid w:val="00CB312E"/>
    <w:rsid w:val="00CB3320"/>
    <w:rsid w:val="00CB48A1"/>
    <w:rsid w:val="00CB5001"/>
    <w:rsid w:val="00CB5086"/>
    <w:rsid w:val="00CB56AF"/>
    <w:rsid w:val="00CB5D58"/>
    <w:rsid w:val="00CB77F7"/>
    <w:rsid w:val="00CB7F66"/>
    <w:rsid w:val="00CC0CFC"/>
    <w:rsid w:val="00CC1446"/>
    <w:rsid w:val="00CC325F"/>
    <w:rsid w:val="00CC364E"/>
    <w:rsid w:val="00CC3923"/>
    <w:rsid w:val="00CC3CDC"/>
    <w:rsid w:val="00CC3E71"/>
    <w:rsid w:val="00CC4C70"/>
    <w:rsid w:val="00CC525B"/>
    <w:rsid w:val="00CC5E3B"/>
    <w:rsid w:val="00CC6254"/>
    <w:rsid w:val="00CC74FD"/>
    <w:rsid w:val="00CC7946"/>
    <w:rsid w:val="00CD01E1"/>
    <w:rsid w:val="00CD0A0A"/>
    <w:rsid w:val="00CD0D26"/>
    <w:rsid w:val="00CD161F"/>
    <w:rsid w:val="00CD20E2"/>
    <w:rsid w:val="00CD4098"/>
    <w:rsid w:val="00CD4BCE"/>
    <w:rsid w:val="00CD56A2"/>
    <w:rsid w:val="00CD7801"/>
    <w:rsid w:val="00CD7BEC"/>
    <w:rsid w:val="00CD7CC9"/>
    <w:rsid w:val="00CE5232"/>
    <w:rsid w:val="00CE5B26"/>
    <w:rsid w:val="00CE61B7"/>
    <w:rsid w:val="00CE6206"/>
    <w:rsid w:val="00CE750B"/>
    <w:rsid w:val="00CE7E62"/>
    <w:rsid w:val="00CF1596"/>
    <w:rsid w:val="00CF1EE6"/>
    <w:rsid w:val="00CF34AD"/>
    <w:rsid w:val="00CF3C34"/>
    <w:rsid w:val="00CF4E3A"/>
    <w:rsid w:val="00CF5765"/>
    <w:rsid w:val="00CF57B0"/>
    <w:rsid w:val="00CF5D73"/>
    <w:rsid w:val="00CF76D1"/>
    <w:rsid w:val="00CF7815"/>
    <w:rsid w:val="00CF7BC3"/>
    <w:rsid w:val="00CF7DFD"/>
    <w:rsid w:val="00D00C5E"/>
    <w:rsid w:val="00D01922"/>
    <w:rsid w:val="00D01F1E"/>
    <w:rsid w:val="00D02A15"/>
    <w:rsid w:val="00D03D13"/>
    <w:rsid w:val="00D04A8D"/>
    <w:rsid w:val="00D04D85"/>
    <w:rsid w:val="00D055CD"/>
    <w:rsid w:val="00D071C0"/>
    <w:rsid w:val="00D073C4"/>
    <w:rsid w:val="00D07593"/>
    <w:rsid w:val="00D07867"/>
    <w:rsid w:val="00D078CB"/>
    <w:rsid w:val="00D07D13"/>
    <w:rsid w:val="00D10062"/>
    <w:rsid w:val="00D10185"/>
    <w:rsid w:val="00D11A61"/>
    <w:rsid w:val="00D11A68"/>
    <w:rsid w:val="00D127C0"/>
    <w:rsid w:val="00D131F9"/>
    <w:rsid w:val="00D145AC"/>
    <w:rsid w:val="00D15109"/>
    <w:rsid w:val="00D15986"/>
    <w:rsid w:val="00D15EE1"/>
    <w:rsid w:val="00D16603"/>
    <w:rsid w:val="00D2007D"/>
    <w:rsid w:val="00D21A04"/>
    <w:rsid w:val="00D2263F"/>
    <w:rsid w:val="00D24C23"/>
    <w:rsid w:val="00D24C7D"/>
    <w:rsid w:val="00D25E61"/>
    <w:rsid w:val="00D277B6"/>
    <w:rsid w:val="00D300C1"/>
    <w:rsid w:val="00D30802"/>
    <w:rsid w:val="00D30A14"/>
    <w:rsid w:val="00D30C32"/>
    <w:rsid w:val="00D31762"/>
    <w:rsid w:val="00D31903"/>
    <w:rsid w:val="00D33187"/>
    <w:rsid w:val="00D33369"/>
    <w:rsid w:val="00D3449F"/>
    <w:rsid w:val="00D35F2A"/>
    <w:rsid w:val="00D36E3E"/>
    <w:rsid w:val="00D37E1E"/>
    <w:rsid w:val="00D40BD3"/>
    <w:rsid w:val="00D41009"/>
    <w:rsid w:val="00D41B0C"/>
    <w:rsid w:val="00D42622"/>
    <w:rsid w:val="00D43980"/>
    <w:rsid w:val="00D43B98"/>
    <w:rsid w:val="00D45B97"/>
    <w:rsid w:val="00D46034"/>
    <w:rsid w:val="00D4685C"/>
    <w:rsid w:val="00D47A44"/>
    <w:rsid w:val="00D50F6E"/>
    <w:rsid w:val="00D52748"/>
    <w:rsid w:val="00D52F12"/>
    <w:rsid w:val="00D53174"/>
    <w:rsid w:val="00D5429B"/>
    <w:rsid w:val="00D54EAD"/>
    <w:rsid w:val="00D5558E"/>
    <w:rsid w:val="00D569FB"/>
    <w:rsid w:val="00D56D83"/>
    <w:rsid w:val="00D6110A"/>
    <w:rsid w:val="00D6386C"/>
    <w:rsid w:val="00D65F74"/>
    <w:rsid w:val="00D6775B"/>
    <w:rsid w:val="00D71FE3"/>
    <w:rsid w:val="00D73E37"/>
    <w:rsid w:val="00D7511E"/>
    <w:rsid w:val="00D75413"/>
    <w:rsid w:val="00D75623"/>
    <w:rsid w:val="00D762FE"/>
    <w:rsid w:val="00D766F1"/>
    <w:rsid w:val="00D7799A"/>
    <w:rsid w:val="00D80402"/>
    <w:rsid w:val="00D81866"/>
    <w:rsid w:val="00D82B7A"/>
    <w:rsid w:val="00D841A5"/>
    <w:rsid w:val="00D8548F"/>
    <w:rsid w:val="00D86497"/>
    <w:rsid w:val="00D87D9F"/>
    <w:rsid w:val="00D909C4"/>
    <w:rsid w:val="00D90D5E"/>
    <w:rsid w:val="00D94899"/>
    <w:rsid w:val="00D95839"/>
    <w:rsid w:val="00D969E4"/>
    <w:rsid w:val="00D970B2"/>
    <w:rsid w:val="00D97A85"/>
    <w:rsid w:val="00DA04C8"/>
    <w:rsid w:val="00DA0B5C"/>
    <w:rsid w:val="00DA339A"/>
    <w:rsid w:val="00DA4201"/>
    <w:rsid w:val="00DA4912"/>
    <w:rsid w:val="00DA4F5F"/>
    <w:rsid w:val="00DA5371"/>
    <w:rsid w:val="00DA543A"/>
    <w:rsid w:val="00DA56AA"/>
    <w:rsid w:val="00DA5761"/>
    <w:rsid w:val="00DA5925"/>
    <w:rsid w:val="00DA6B2C"/>
    <w:rsid w:val="00DA7039"/>
    <w:rsid w:val="00DB028B"/>
    <w:rsid w:val="00DB0547"/>
    <w:rsid w:val="00DB1610"/>
    <w:rsid w:val="00DB19CC"/>
    <w:rsid w:val="00DB1F52"/>
    <w:rsid w:val="00DB26C7"/>
    <w:rsid w:val="00DB27D6"/>
    <w:rsid w:val="00DB3733"/>
    <w:rsid w:val="00DB6038"/>
    <w:rsid w:val="00DB67CD"/>
    <w:rsid w:val="00DC3AE6"/>
    <w:rsid w:val="00DC4096"/>
    <w:rsid w:val="00DC4F78"/>
    <w:rsid w:val="00DC69D8"/>
    <w:rsid w:val="00DD006A"/>
    <w:rsid w:val="00DD1628"/>
    <w:rsid w:val="00DD3D66"/>
    <w:rsid w:val="00DD5910"/>
    <w:rsid w:val="00DD72EB"/>
    <w:rsid w:val="00DE1650"/>
    <w:rsid w:val="00DE5313"/>
    <w:rsid w:val="00DE6FFD"/>
    <w:rsid w:val="00DE7B06"/>
    <w:rsid w:val="00DF01A1"/>
    <w:rsid w:val="00DF02CA"/>
    <w:rsid w:val="00DF03D1"/>
    <w:rsid w:val="00DF069D"/>
    <w:rsid w:val="00DF0B07"/>
    <w:rsid w:val="00DF14D6"/>
    <w:rsid w:val="00DF3332"/>
    <w:rsid w:val="00DF464C"/>
    <w:rsid w:val="00DF57D3"/>
    <w:rsid w:val="00DF5A0F"/>
    <w:rsid w:val="00DF6CEB"/>
    <w:rsid w:val="00DF7D02"/>
    <w:rsid w:val="00E0012C"/>
    <w:rsid w:val="00E00168"/>
    <w:rsid w:val="00E01008"/>
    <w:rsid w:val="00E025C7"/>
    <w:rsid w:val="00E0330B"/>
    <w:rsid w:val="00E045DD"/>
    <w:rsid w:val="00E05B05"/>
    <w:rsid w:val="00E0720D"/>
    <w:rsid w:val="00E07348"/>
    <w:rsid w:val="00E0760D"/>
    <w:rsid w:val="00E105E0"/>
    <w:rsid w:val="00E10C06"/>
    <w:rsid w:val="00E118D0"/>
    <w:rsid w:val="00E12B0C"/>
    <w:rsid w:val="00E13DE0"/>
    <w:rsid w:val="00E149CC"/>
    <w:rsid w:val="00E15332"/>
    <w:rsid w:val="00E17C6A"/>
    <w:rsid w:val="00E22F8B"/>
    <w:rsid w:val="00E245DD"/>
    <w:rsid w:val="00E24955"/>
    <w:rsid w:val="00E3084C"/>
    <w:rsid w:val="00E30B55"/>
    <w:rsid w:val="00E310D5"/>
    <w:rsid w:val="00E31AEC"/>
    <w:rsid w:val="00E31BEC"/>
    <w:rsid w:val="00E32B20"/>
    <w:rsid w:val="00E32B54"/>
    <w:rsid w:val="00E334D6"/>
    <w:rsid w:val="00E34872"/>
    <w:rsid w:val="00E34BD9"/>
    <w:rsid w:val="00E34C79"/>
    <w:rsid w:val="00E35005"/>
    <w:rsid w:val="00E369D3"/>
    <w:rsid w:val="00E36F43"/>
    <w:rsid w:val="00E37034"/>
    <w:rsid w:val="00E423DA"/>
    <w:rsid w:val="00E4457E"/>
    <w:rsid w:val="00E46178"/>
    <w:rsid w:val="00E46388"/>
    <w:rsid w:val="00E502A9"/>
    <w:rsid w:val="00E502DC"/>
    <w:rsid w:val="00E50C76"/>
    <w:rsid w:val="00E51BFC"/>
    <w:rsid w:val="00E52BAE"/>
    <w:rsid w:val="00E540B2"/>
    <w:rsid w:val="00E561EC"/>
    <w:rsid w:val="00E61163"/>
    <w:rsid w:val="00E6356F"/>
    <w:rsid w:val="00E63F8A"/>
    <w:rsid w:val="00E65505"/>
    <w:rsid w:val="00E6561E"/>
    <w:rsid w:val="00E66A54"/>
    <w:rsid w:val="00E709D0"/>
    <w:rsid w:val="00E70D2D"/>
    <w:rsid w:val="00E728F4"/>
    <w:rsid w:val="00E73010"/>
    <w:rsid w:val="00E7304F"/>
    <w:rsid w:val="00E74035"/>
    <w:rsid w:val="00E754BD"/>
    <w:rsid w:val="00E77E26"/>
    <w:rsid w:val="00E80610"/>
    <w:rsid w:val="00E80761"/>
    <w:rsid w:val="00E80A05"/>
    <w:rsid w:val="00E80AF4"/>
    <w:rsid w:val="00E80CE8"/>
    <w:rsid w:val="00E81BA2"/>
    <w:rsid w:val="00E83A57"/>
    <w:rsid w:val="00E87104"/>
    <w:rsid w:val="00E871EF"/>
    <w:rsid w:val="00E877DE"/>
    <w:rsid w:val="00E87E74"/>
    <w:rsid w:val="00E90258"/>
    <w:rsid w:val="00E91B82"/>
    <w:rsid w:val="00E93591"/>
    <w:rsid w:val="00E93AF6"/>
    <w:rsid w:val="00E94211"/>
    <w:rsid w:val="00E94B10"/>
    <w:rsid w:val="00E94DC7"/>
    <w:rsid w:val="00E957DF"/>
    <w:rsid w:val="00E95BFE"/>
    <w:rsid w:val="00EA01F7"/>
    <w:rsid w:val="00EA02E1"/>
    <w:rsid w:val="00EA1197"/>
    <w:rsid w:val="00EA168A"/>
    <w:rsid w:val="00EA1DAB"/>
    <w:rsid w:val="00EA239B"/>
    <w:rsid w:val="00EA3544"/>
    <w:rsid w:val="00EA3BD4"/>
    <w:rsid w:val="00EA53D3"/>
    <w:rsid w:val="00EA6DF5"/>
    <w:rsid w:val="00EB04EA"/>
    <w:rsid w:val="00EB10FC"/>
    <w:rsid w:val="00EB2C17"/>
    <w:rsid w:val="00EB4BF1"/>
    <w:rsid w:val="00EB681B"/>
    <w:rsid w:val="00EB6E8E"/>
    <w:rsid w:val="00EC066C"/>
    <w:rsid w:val="00EC0B58"/>
    <w:rsid w:val="00EC0D97"/>
    <w:rsid w:val="00EC114D"/>
    <w:rsid w:val="00EC184B"/>
    <w:rsid w:val="00EC28B5"/>
    <w:rsid w:val="00EC3109"/>
    <w:rsid w:val="00EC3430"/>
    <w:rsid w:val="00EC3508"/>
    <w:rsid w:val="00EC6192"/>
    <w:rsid w:val="00EC6555"/>
    <w:rsid w:val="00EC6857"/>
    <w:rsid w:val="00EC7D74"/>
    <w:rsid w:val="00ED092B"/>
    <w:rsid w:val="00ED10E6"/>
    <w:rsid w:val="00ED1FEC"/>
    <w:rsid w:val="00ED2240"/>
    <w:rsid w:val="00ED3CFF"/>
    <w:rsid w:val="00ED68D7"/>
    <w:rsid w:val="00ED6F59"/>
    <w:rsid w:val="00ED74B3"/>
    <w:rsid w:val="00ED7953"/>
    <w:rsid w:val="00ED7B1A"/>
    <w:rsid w:val="00ED7C14"/>
    <w:rsid w:val="00EE26D0"/>
    <w:rsid w:val="00EE2F17"/>
    <w:rsid w:val="00EE47F2"/>
    <w:rsid w:val="00EE6243"/>
    <w:rsid w:val="00EE742F"/>
    <w:rsid w:val="00EE7B30"/>
    <w:rsid w:val="00EE7F8B"/>
    <w:rsid w:val="00EF0BF2"/>
    <w:rsid w:val="00EF1235"/>
    <w:rsid w:val="00EF17DA"/>
    <w:rsid w:val="00EF1DC2"/>
    <w:rsid w:val="00EF3A27"/>
    <w:rsid w:val="00EF4104"/>
    <w:rsid w:val="00EF5209"/>
    <w:rsid w:val="00EF5573"/>
    <w:rsid w:val="00EF5B34"/>
    <w:rsid w:val="00EF7772"/>
    <w:rsid w:val="00F0103C"/>
    <w:rsid w:val="00F02914"/>
    <w:rsid w:val="00F035B9"/>
    <w:rsid w:val="00F05CA1"/>
    <w:rsid w:val="00F060EE"/>
    <w:rsid w:val="00F076A2"/>
    <w:rsid w:val="00F07AFE"/>
    <w:rsid w:val="00F07C39"/>
    <w:rsid w:val="00F10E9F"/>
    <w:rsid w:val="00F12054"/>
    <w:rsid w:val="00F12BBE"/>
    <w:rsid w:val="00F12C81"/>
    <w:rsid w:val="00F1306F"/>
    <w:rsid w:val="00F13110"/>
    <w:rsid w:val="00F16226"/>
    <w:rsid w:val="00F17EE0"/>
    <w:rsid w:val="00F20319"/>
    <w:rsid w:val="00F20E53"/>
    <w:rsid w:val="00F20F03"/>
    <w:rsid w:val="00F219AD"/>
    <w:rsid w:val="00F225BB"/>
    <w:rsid w:val="00F2268C"/>
    <w:rsid w:val="00F2380C"/>
    <w:rsid w:val="00F23A26"/>
    <w:rsid w:val="00F23D4B"/>
    <w:rsid w:val="00F240EF"/>
    <w:rsid w:val="00F24D1A"/>
    <w:rsid w:val="00F2534C"/>
    <w:rsid w:val="00F318BF"/>
    <w:rsid w:val="00F31CCC"/>
    <w:rsid w:val="00F32A27"/>
    <w:rsid w:val="00F32ECA"/>
    <w:rsid w:val="00F33205"/>
    <w:rsid w:val="00F3397C"/>
    <w:rsid w:val="00F34A3B"/>
    <w:rsid w:val="00F35A4A"/>
    <w:rsid w:val="00F36C40"/>
    <w:rsid w:val="00F36F17"/>
    <w:rsid w:val="00F376BC"/>
    <w:rsid w:val="00F37BE0"/>
    <w:rsid w:val="00F40D09"/>
    <w:rsid w:val="00F41D68"/>
    <w:rsid w:val="00F42650"/>
    <w:rsid w:val="00F42D19"/>
    <w:rsid w:val="00F442CB"/>
    <w:rsid w:val="00F45137"/>
    <w:rsid w:val="00F50901"/>
    <w:rsid w:val="00F51A0F"/>
    <w:rsid w:val="00F523AE"/>
    <w:rsid w:val="00F52AB5"/>
    <w:rsid w:val="00F535B6"/>
    <w:rsid w:val="00F55AC1"/>
    <w:rsid w:val="00F55CAD"/>
    <w:rsid w:val="00F56D45"/>
    <w:rsid w:val="00F60B58"/>
    <w:rsid w:val="00F620FA"/>
    <w:rsid w:val="00F62448"/>
    <w:rsid w:val="00F62756"/>
    <w:rsid w:val="00F63707"/>
    <w:rsid w:val="00F63C9C"/>
    <w:rsid w:val="00F643A7"/>
    <w:rsid w:val="00F64A78"/>
    <w:rsid w:val="00F64FCD"/>
    <w:rsid w:val="00F6526E"/>
    <w:rsid w:val="00F65880"/>
    <w:rsid w:val="00F6609C"/>
    <w:rsid w:val="00F6781A"/>
    <w:rsid w:val="00F7047A"/>
    <w:rsid w:val="00F7139D"/>
    <w:rsid w:val="00F72749"/>
    <w:rsid w:val="00F75372"/>
    <w:rsid w:val="00F75985"/>
    <w:rsid w:val="00F76F5B"/>
    <w:rsid w:val="00F7796C"/>
    <w:rsid w:val="00F77B00"/>
    <w:rsid w:val="00F803FB"/>
    <w:rsid w:val="00F8059D"/>
    <w:rsid w:val="00F83114"/>
    <w:rsid w:val="00F85228"/>
    <w:rsid w:val="00F866BC"/>
    <w:rsid w:val="00F871FF"/>
    <w:rsid w:val="00F873EF"/>
    <w:rsid w:val="00F87942"/>
    <w:rsid w:val="00F90999"/>
    <w:rsid w:val="00F92047"/>
    <w:rsid w:val="00F960ED"/>
    <w:rsid w:val="00FA009C"/>
    <w:rsid w:val="00FA021F"/>
    <w:rsid w:val="00FA0335"/>
    <w:rsid w:val="00FA134E"/>
    <w:rsid w:val="00FA1E91"/>
    <w:rsid w:val="00FA2C2A"/>
    <w:rsid w:val="00FA3FAE"/>
    <w:rsid w:val="00FA4DFE"/>
    <w:rsid w:val="00FA6AA5"/>
    <w:rsid w:val="00FB0CA7"/>
    <w:rsid w:val="00FB1689"/>
    <w:rsid w:val="00FB1ADC"/>
    <w:rsid w:val="00FB5763"/>
    <w:rsid w:val="00FC02E2"/>
    <w:rsid w:val="00FC4DB8"/>
    <w:rsid w:val="00FC4ED5"/>
    <w:rsid w:val="00FC6A25"/>
    <w:rsid w:val="00FC7925"/>
    <w:rsid w:val="00FD09AE"/>
    <w:rsid w:val="00FD1374"/>
    <w:rsid w:val="00FD1CF9"/>
    <w:rsid w:val="00FD2CA4"/>
    <w:rsid w:val="00FD3160"/>
    <w:rsid w:val="00FD35F1"/>
    <w:rsid w:val="00FD5E6D"/>
    <w:rsid w:val="00FD5EAB"/>
    <w:rsid w:val="00FD6DA4"/>
    <w:rsid w:val="00FE11AF"/>
    <w:rsid w:val="00FE11C5"/>
    <w:rsid w:val="00FE3017"/>
    <w:rsid w:val="00FE4150"/>
    <w:rsid w:val="00FE58BD"/>
    <w:rsid w:val="00FE6141"/>
    <w:rsid w:val="00FE61A8"/>
    <w:rsid w:val="00FE7607"/>
    <w:rsid w:val="00FE76CF"/>
    <w:rsid w:val="00FE77FA"/>
    <w:rsid w:val="00FF0658"/>
    <w:rsid w:val="00FF2103"/>
    <w:rsid w:val="00FF24C9"/>
    <w:rsid w:val="00FF256A"/>
    <w:rsid w:val="00FF366E"/>
    <w:rsid w:val="00FF4341"/>
    <w:rsid w:val="00FF45BA"/>
    <w:rsid w:val="00FF45C2"/>
    <w:rsid w:val="00FF5447"/>
    <w:rsid w:val="00FF59F4"/>
    <w:rsid w:val="00FF7057"/>
    <w:rsid w:val="00FF7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7D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27D6"/>
    <w:rPr>
      <w:color w:val="0000FF"/>
      <w:u w:val="single"/>
    </w:rPr>
  </w:style>
  <w:style w:type="paragraph" w:customStyle="1" w:styleId="ConsPlusNormal">
    <w:name w:val="ConsPlusNormal"/>
    <w:rsid w:val="00DB27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27D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TORG\Desktop\&#1054;&#1051;&#1071;%202\&#1072;&#1088;&#1093;&#1080;&#1074;%20&#1079;&#1072;%202017\&#1076;&#1086;&#1082;&#1091;&#1084;&#1077;&#1085;&#1090;&#1099;%20&#1089;%20&#1088;&#1072;&#1073;&#1086;&#1095;&#1077;&#1075;&#1086;%20&#1089;&#1090;&#1086;&#1083;&#1072;\&#1050;&#1040;&#1058;&#1071;\&#1054;&#1073;%20&#1054;&#1056;&#104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925</Words>
  <Characters>5276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cp:lastPrinted>2023-09-21T02:35:00Z</cp:lastPrinted>
  <dcterms:created xsi:type="dcterms:W3CDTF">2023-09-20T03:53:00Z</dcterms:created>
  <dcterms:modified xsi:type="dcterms:W3CDTF">2023-09-21T02:36:00Z</dcterms:modified>
</cp:coreProperties>
</file>