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F30" w:rsidRPr="00B74F30" w:rsidRDefault="000513D4" w:rsidP="00B74F30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bookmarkStart w:id="0" w:name="_GoBack"/>
      <w:bookmarkEnd w:id="0"/>
      <w:r w:rsidRPr="00B74F30">
        <w:rPr>
          <w:rStyle w:val="FontStyle11"/>
        </w:rPr>
        <w:t xml:space="preserve">Результаты общественного обсуждения программы профилактики рисков причинения вреда (ущерба) охраняемым законом ценностям при осуществлении </w:t>
      </w:r>
      <w:r w:rsidR="00B74F30" w:rsidRPr="00B74F30">
        <w:rPr>
          <w:rFonts w:ascii="Liberation Serif" w:hAnsi="Liberation Serif" w:cs="Liberation Serif"/>
          <w:b/>
          <w:sz w:val="26"/>
          <w:szCs w:val="26"/>
        </w:rPr>
        <w:t xml:space="preserve">муниципального контроля на автомобильном транспорте, городском наземном электрическом транспорте и в дорожном хозяйстве в границах Новокузнецкого городского округа </w:t>
      </w:r>
    </w:p>
    <w:p w:rsidR="00B74F30" w:rsidRPr="00B74F30" w:rsidRDefault="00B74F30" w:rsidP="00B74F30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B74F30">
        <w:rPr>
          <w:rFonts w:ascii="Liberation Serif" w:hAnsi="Liberation Serif" w:cs="Liberation Serif"/>
          <w:b/>
          <w:sz w:val="26"/>
          <w:szCs w:val="26"/>
        </w:rPr>
        <w:t>на 202</w:t>
      </w:r>
      <w:r w:rsidR="00E962E5">
        <w:rPr>
          <w:rFonts w:ascii="Liberation Serif" w:hAnsi="Liberation Serif" w:cs="Liberation Serif"/>
          <w:b/>
          <w:sz w:val="26"/>
          <w:szCs w:val="26"/>
        </w:rPr>
        <w:t>3</w:t>
      </w:r>
      <w:r w:rsidRPr="00B74F30">
        <w:rPr>
          <w:rFonts w:ascii="Liberation Serif" w:hAnsi="Liberation Serif" w:cs="Liberation Serif"/>
          <w:b/>
          <w:sz w:val="26"/>
          <w:szCs w:val="26"/>
        </w:rPr>
        <w:t xml:space="preserve"> год</w:t>
      </w:r>
    </w:p>
    <w:p w:rsidR="00146E5A" w:rsidRPr="00B74F30" w:rsidRDefault="00146E5A" w:rsidP="00B74F30">
      <w:pPr>
        <w:pStyle w:val="Style1"/>
        <w:widowControl/>
        <w:spacing w:before="67" w:line="322" w:lineRule="exact"/>
        <w:ind w:left="379"/>
        <w:jc w:val="center"/>
        <w:rPr>
          <w:rStyle w:val="FontStyle11"/>
        </w:rPr>
      </w:pPr>
    </w:p>
    <w:p w:rsidR="00146E5A" w:rsidRDefault="00146E5A">
      <w:pPr>
        <w:pStyle w:val="Style3"/>
        <w:widowControl/>
        <w:spacing w:line="240" w:lineRule="exact"/>
        <w:ind w:left="1066"/>
        <w:rPr>
          <w:sz w:val="20"/>
          <w:szCs w:val="20"/>
        </w:rPr>
      </w:pPr>
    </w:p>
    <w:p w:rsidR="00146E5A" w:rsidRDefault="000513D4">
      <w:pPr>
        <w:pStyle w:val="Style3"/>
        <w:widowControl/>
        <w:spacing w:before="91"/>
        <w:ind w:left="1066"/>
        <w:rPr>
          <w:rStyle w:val="FontStyle12"/>
        </w:rPr>
      </w:pPr>
      <w:r>
        <w:rPr>
          <w:rStyle w:val="FontStyle12"/>
        </w:rPr>
        <w:t>Дата проведения общественного обсуждения: с 01.10.202</w:t>
      </w:r>
      <w:r w:rsidR="00E962E5">
        <w:rPr>
          <w:rStyle w:val="FontStyle12"/>
        </w:rPr>
        <w:t>2</w:t>
      </w:r>
      <w:r>
        <w:rPr>
          <w:rStyle w:val="FontStyle12"/>
        </w:rPr>
        <w:t xml:space="preserve"> по 01.11.202</w:t>
      </w:r>
      <w:r w:rsidR="00E962E5">
        <w:rPr>
          <w:rStyle w:val="FontStyle12"/>
        </w:rPr>
        <w:t>2</w:t>
      </w:r>
    </w:p>
    <w:p w:rsidR="00146E5A" w:rsidRDefault="00146E5A">
      <w:pPr>
        <w:pStyle w:val="Style4"/>
        <w:widowControl/>
        <w:spacing w:line="240" w:lineRule="exact"/>
        <w:rPr>
          <w:sz w:val="20"/>
          <w:szCs w:val="20"/>
        </w:rPr>
      </w:pPr>
    </w:p>
    <w:p w:rsidR="00146E5A" w:rsidRPr="00FC097F" w:rsidRDefault="000513D4" w:rsidP="00736398">
      <w:pPr>
        <w:widowControl/>
        <w:jc w:val="both"/>
        <w:rPr>
          <w:rStyle w:val="FontStyle13"/>
        </w:rPr>
      </w:pPr>
      <w:r w:rsidRPr="00FC097F">
        <w:rPr>
          <w:rStyle w:val="FontStyle13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</w:t>
      </w:r>
      <w:r w:rsidR="00FC097F" w:rsidRPr="00FC097F">
        <w:rPr>
          <w:rFonts w:ascii="Liberation Serif" w:hAnsi="Liberation Serif" w:cs="Liberation Serif"/>
          <w:sz w:val="26"/>
          <w:szCs w:val="26"/>
        </w:rPr>
        <w:t>автомобильном транспорте, городском наземном электрическом транспорте и в дорожном хозяйстве в границах</w:t>
      </w:r>
      <w:r w:rsidR="000E05B6">
        <w:rPr>
          <w:rFonts w:ascii="Liberation Serif" w:hAnsi="Liberation Serif" w:cs="Liberation Serif"/>
          <w:sz w:val="26"/>
          <w:szCs w:val="26"/>
        </w:rPr>
        <w:t xml:space="preserve"> </w:t>
      </w:r>
      <w:r w:rsidRPr="00FC097F">
        <w:rPr>
          <w:rStyle w:val="FontStyle13"/>
        </w:rPr>
        <w:t>территории Новокузнецкого городского округа на 202</w:t>
      </w:r>
      <w:r w:rsidR="00E962E5">
        <w:rPr>
          <w:rStyle w:val="FontStyle13"/>
        </w:rPr>
        <w:t>3</w:t>
      </w:r>
      <w:r w:rsidRPr="00FC097F">
        <w:rPr>
          <w:rStyle w:val="FontStyle13"/>
        </w:rPr>
        <w:t xml:space="preserve"> год (далее - программа профилактики) разработана в соответствии с </w:t>
      </w:r>
      <w:r w:rsidR="00B74F30" w:rsidRPr="00FC097F">
        <w:rPr>
          <w:rFonts w:ascii="Liberation Serif" w:hAnsi="Liberation Serif" w:cs="Liberation Serif"/>
          <w:sz w:val="26"/>
          <w:szCs w:val="26"/>
        </w:rPr>
        <w:t xml:space="preserve">Федеральным законом от </w:t>
      </w:r>
      <w:r w:rsidR="00736398">
        <w:rPr>
          <w:rFonts w:ascii="Liberation Serif" w:hAnsi="Liberation Serif" w:cs="Liberation Serif"/>
          <w:sz w:val="26"/>
          <w:szCs w:val="26"/>
        </w:rPr>
        <w:t>13</w:t>
      </w:r>
      <w:r w:rsidR="00B74F30" w:rsidRPr="00FC097F">
        <w:rPr>
          <w:rFonts w:ascii="Liberation Serif" w:hAnsi="Liberation Serif" w:cs="Liberation Serif"/>
          <w:sz w:val="26"/>
          <w:szCs w:val="26"/>
        </w:rPr>
        <w:t>.</w:t>
      </w:r>
      <w:r w:rsidR="00736398">
        <w:rPr>
          <w:rFonts w:ascii="Liberation Serif" w:hAnsi="Liberation Serif" w:cs="Liberation Serif"/>
          <w:sz w:val="26"/>
          <w:szCs w:val="26"/>
        </w:rPr>
        <w:t>07</w:t>
      </w:r>
      <w:r w:rsidR="00B74F30" w:rsidRPr="00FC097F">
        <w:rPr>
          <w:rFonts w:ascii="Liberation Serif" w:hAnsi="Liberation Serif" w:cs="Liberation Serif"/>
          <w:sz w:val="26"/>
          <w:szCs w:val="26"/>
        </w:rPr>
        <w:t>.20</w:t>
      </w:r>
      <w:r w:rsidR="00736398">
        <w:rPr>
          <w:rFonts w:ascii="Liberation Serif" w:hAnsi="Liberation Serif" w:cs="Liberation Serif"/>
          <w:sz w:val="26"/>
          <w:szCs w:val="26"/>
        </w:rPr>
        <w:t>15</w:t>
      </w:r>
      <w:r w:rsidR="00B74F30" w:rsidRPr="00FC097F">
        <w:rPr>
          <w:rFonts w:ascii="Liberation Serif" w:hAnsi="Liberation Serif" w:cs="Liberation Serif"/>
          <w:sz w:val="26"/>
          <w:szCs w:val="26"/>
        </w:rPr>
        <w:t xml:space="preserve"> №2</w:t>
      </w:r>
      <w:r w:rsidR="000E05B6">
        <w:rPr>
          <w:rFonts w:ascii="Liberation Serif" w:hAnsi="Liberation Serif" w:cs="Liberation Serif"/>
          <w:sz w:val="26"/>
          <w:szCs w:val="26"/>
        </w:rPr>
        <w:t>20</w:t>
      </w:r>
      <w:r w:rsidR="00B74F30" w:rsidRPr="00FC097F">
        <w:rPr>
          <w:rFonts w:ascii="Liberation Serif" w:hAnsi="Liberation Serif" w:cs="Liberation Serif"/>
          <w:sz w:val="26"/>
          <w:szCs w:val="26"/>
        </w:rPr>
        <w:t>-</w:t>
      </w:r>
      <w:r w:rsidR="00B74F30" w:rsidRPr="00736398">
        <w:rPr>
          <w:sz w:val="26"/>
          <w:szCs w:val="26"/>
        </w:rPr>
        <w:t xml:space="preserve">ФЗ </w:t>
      </w:r>
      <w:r w:rsidR="00736398">
        <w:rPr>
          <w:sz w:val="26"/>
          <w:szCs w:val="26"/>
        </w:rPr>
        <w:t>«</w:t>
      </w:r>
      <w:r w:rsidR="00736398" w:rsidRPr="00736398">
        <w:rPr>
          <w:sz w:val="26"/>
          <w:szCs w:val="26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736398">
        <w:rPr>
          <w:sz w:val="26"/>
          <w:szCs w:val="26"/>
        </w:rPr>
        <w:t>»</w:t>
      </w:r>
      <w:r w:rsidR="000E05B6" w:rsidRPr="00736398">
        <w:rPr>
          <w:sz w:val="26"/>
          <w:szCs w:val="26"/>
        </w:rPr>
        <w:t>, Федеральным законом</w:t>
      </w:r>
      <w:r w:rsidR="000E05B6" w:rsidRPr="00736398">
        <w:t xml:space="preserve"> от 31.07</w:t>
      </w:r>
      <w:r w:rsidR="000E05B6">
        <w:rPr>
          <w:rFonts w:ascii="Liberation Serif" w:hAnsi="Liberation Serif" w:cs="Liberation Serif"/>
          <w:sz w:val="26"/>
          <w:szCs w:val="26"/>
        </w:rPr>
        <w:t>.</w:t>
      </w:r>
      <w:r w:rsidR="00B74F30" w:rsidRPr="00FC097F">
        <w:rPr>
          <w:rFonts w:ascii="Liberation Serif" w:hAnsi="Liberation Serif" w:cs="Liberation Serif"/>
          <w:sz w:val="26"/>
          <w:szCs w:val="26"/>
        </w:rPr>
        <w:t>2020 №248-ФЗ «О государственном контроле (надзоре) и муниципальном контроле в Российской Федерации», Постановлением Правительства РФ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Положением 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округа.</w:t>
      </w:r>
    </w:p>
    <w:p w:rsidR="00146E5A" w:rsidRDefault="000513D4">
      <w:pPr>
        <w:pStyle w:val="Style4"/>
        <w:widowControl/>
        <w:rPr>
          <w:rStyle w:val="FontStyle13"/>
        </w:rPr>
      </w:pPr>
      <w:r>
        <w:rPr>
          <w:rStyle w:val="FontStyle13"/>
        </w:rPr>
        <w:t xml:space="preserve">Разработчик программы профилактики: </w:t>
      </w:r>
      <w:r w:rsidR="00B74F30">
        <w:rPr>
          <w:rStyle w:val="FontStyle13"/>
        </w:rPr>
        <w:t xml:space="preserve">Управление </w:t>
      </w:r>
      <w:r w:rsidR="000E05B6">
        <w:rPr>
          <w:rStyle w:val="FontStyle13"/>
        </w:rPr>
        <w:t>по транспорту и связи</w:t>
      </w:r>
      <w:r>
        <w:rPr>
          <w:rStyle w:val="FontStyle13"/>
        </w:rPr>
        <w:t xml:space="preserve"> администрации города Новокузнецка (далее - </w:t>
      </w:r>
      <w:r w:rsidR="00B74F30">
        <w:rPr>
          <w:rStyle w:val="FontStyle13"/>
        </w:rPr>
        <w:t>Управление</w:t>
      </w:r>
      <w:r>
        <w:rPr>
          <w:rStyle w:val="FontStyle13"/>
        </w:rPr>
        <w:t>).</w:t>
      </w:r>
    </w:p>
    <w:p w:rsidR="00146E5A" w:rsidRDefault="000513D4">
      <w:pPr>
        <w:pStyle w:val="Style4"/>
        <w:widowControl/>
        <w:ind w:left="710" w:firstLine="0"/>
        <w:jc w:val="left"/>
        <w:rPr>
          <w:rStyle w:val="FontStyle13"/>
        </w:rPr>
      </w:pPr>
      <w:r>
        <w:rPr>
          <w:rStyle w:val="FontStyle13"/>
        </w:rPr>
        <w:t>Цель программы профилактики:</w:t>
      </w:r>
    </w:p>
    <w:p w:rsidR="00146E5A" w:rsidRPr="00C11C03" w:rsidRDefault="000513D4">
      <w:pPr>
        <w:pStyle w:val="Style6"/>
        <w:widowControl/>
        <w:tabs>
          <w:tab w:val="left" w:pos="979"/>
        </w:tabs>
        <w:rPr>
          <w:rStyle w:val="FontStyle13"/>
        </w:rPr>
      </w:pPr>
      <w:r w:rsidRPr="00C11C03">
        <w:rPr>
          <w:rStyle w:val="FontStyle13"/>
        </w:rPr>
        <w:t>-</w:t>
      </w:r>
      <w:r w:rsidR="000E05B6" w:rsidRPr="00C11C03">
        <w:rPr>
          <w:rStyle w:val="FontStyle13"/>
        </w:rPr>
        <w:t> </w:t>
      </w:r>
      <w:r w:rsidRPr="00C11C03">
        <w:rPr>
          <w:rStyle w:val="FontStyle13"/>
        </w:rPr>
        <w:t>предупреждение нарушений обязательных требований</w:t>
      </w:r>
      <w:r w:rsidR="00C11C03" w:rsidRPr="00C11C03">
        <w:rPr>
          <w:rStyle w:val="FontStyle13"/>
        </w:rPr>
        <w:t>,</w:t>
      </w:r>
      <w:r w:rsidRPr="00C11C03">
        <w:rPr>
          <w:rStyle w:val="FontStyle13"/>
        </w:rPr>
        <w:t xml:space="preserve"> </w:t>
      </w:r>
      <w:r w:rsidR="00C11C03" w:rsidRPr="00C11C03">
        <w:rPr>
          <w:rFonts w:eastAsia="Times New Roman"/>
          <w:sz w:val="26"/>
          <w:szCs w:val="26"/>
        </w:rPr>
        <w:t>установленных в отношении перевозок по муниципальным маршрутам регулярных перевозок</w:t>
      </w:r>
      <w:r w:rsidRPr="00C11C03">
        <w:rPr>
          <w:rStyle w:val="FontStyle13"/>
        </w:rPr>
        <w:t>, за нарушение которых законодательством предусмотрена административная ответственность;</w:t>
      </w:r>
    </w:p>
    <w:p w:rsidR="00146E5A" w:rsidRDefault="000513D4" w:rsidP="00B74F30">
      <w:pPr>
        <w:pStyle w:val="Style6"/>
        <w:widowControl/>
        <w:numPr>
          <w:ilvl w:val="0"/>
          <w:numId w:val="1"/>
        </w:numPr>
        <w:tabs>
          <w:tab w:val="left" w:pos="758"/>
        </w:tabs>
        <w:ind w:firstLine="571"/>
        <w:rPr>
          <w:rStyle w:val="FontStyle13"/>
        </w:rPr>
      </w:pPr>
      <w:r>
        <w:rPr>
          <w:rStyle w:val="FontStyle13"/>
        </w:rPr>
        <w:t>предотвращение угрозы причинения, либо причинения вреда (ущерба) охраняемым законом ценностям вследствие нарушений обязательных требований;</w:t>
      </w:r>
    </w:p>
    <w:p w:rsidR="00146E5A" w:rsidRDefault="000513D4" w:rsidP="00B74F30">
      <w:pPr>
        <w:pStyle w:val="Style6"/>
        <w:widowControl/>
        <w:numPr>
          <w:ilvl w:val="0"/>
          <w:numId w:val="1"/>
        </w:numPr>
        <w:tabs>
          <w:tab w:val="left" w:pos="758"/>
        </w:tabs>
        <w:ind w:firstLine="571"/>
        <w:rPr>
          <w:rStyle w:val="FontStyle13"/>
        </w:rPr>
      </w:pPr>
      <w:r>
        <w:rPr>
          <w:rStyle w:val="FontStyle13"/>
        </w:rPr>
        <w:t>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146E5A" w:rsidRDefault="000513D4">
      <w:pPr>
        <w:pStyle w:val="Style6"/>
        <w:widowControl/>
        <w:tabs>
          <w:tab w:val="left" w:pos="926"/>
        </w:tabs>
        <w:ind w:firstLine="571"/>
        <w:rPr>
          <w:rStyle w:val="FontStyle13"/>
        </w:rPr>
      </w:pPr>
      <w:r>
        <w:rPr>
          <w:rStyle w:val="FontStyle13"/>
        </w:rPr>
        <w:t>-</w:t>
      </w:r>
      <w:r w:rsidR="000E05B6">
        <w:rPr>
          <w:rStyle w:val="FontStyle13"/>
        </w:rPr>
        <w:t> </w:t>
      </w:r>
      <w:r>
        <w:rPr>
          <w:rStyle w:val="FontStyle13"/>
        </w:rPr>
        <w:t>формирование моделей социально ответственного, добросовестного, правового поведения контролируемых лиц;</w:t>
      </w:r>
    </w:p>
    <w:p w:rsidR="00146E5A" w:rsidRPr="00FC097F" w:rsidRDefault="000513D4" w:rsidP="000E05B6">
      <w:pPr>
        <w:pStyle w:val="Style7"/>
        <w:widowControl/>
        <w:tabs>
          <w:tab w:val="left" w:pos="0"/>
        </w:tabs>
        <w:spacing w:line="322" w:lineRule="exact"/>
        <w:ind w:firstLine="576"/>
        <w:jc w:val="both"/>
        <w:rPr>
          <w:rStyle w:val="FontStyle13"/>
        </w:rPr>
      </w:pPr>
      <w:r>
        <w:rPr>
          <w:rStyle w:val="FontStyle13"/>
        </w:rPr>
        <w:t>-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повышение прозрачности системы контрольно-надзорной деятельности. Исполнитель программы </w:t>
      </w:r>
      <w:r w:rsidR="00B74F30">
        <w:rPr>
          <w:rStyle w:val="FontStyle13"/>
        </w:rPr>
        <w:t>профилактики: специалисты Управления</w:t>
      </w:r>
      <w:r>
        <w:rPr>
          <w:rStyle w:val="FontStyle13"/>
        </w:rPr>
        <w:t>, в должностные обязанности которых в соответствии с должностной инструкцией входит осуществление полномочий по муниципальному</w:t>
      </w:r>
      <w:r w:rsidR="00B74F30">
        <w:rPr>
          <w:rStyle w:val="FontStyle13"/>
        </w:rPr>
        <w:t xml:space="preserve"> контролю</w:t>
      </w:r>
      <w:r w:rsidR="000E05B6">
        <w:rPr>
          <w:rStyle w:val="FontStyle13"/>
        </w:rPr>
        <w:t xml:space="preserve"> </w:t>
      </w:r>
      <w:r w:rsidR="00FC097F">
        <w:rPr>
          <w:rFonts w:ascii="Liberation Serif" w:hAnsi="Liberation Serif" w:cs="Liberation Serif"/>
          <w:sz w:val="26"/>
          <w:szCs w:val="26"/>
        </w:rPr>
        <w:t xml:space="preserve">на </w:t>
      </w:r>
      <w:r w:rsidR="00B74F30" w:rsidRPr="00FC097F">
        <w:rPr>
          <w:rFonts w:ascii="Liberation Serif" w:hAnsi="Liberation Serif" w:cs="Liberation Serif"/>
          <w:sz w:val="26"/>
          <w:szCs w:val="26"/>
        </w:rPr>
        <w:t>автомобильном транспорте, городском наземном электрическом транспорте и в дорожном хозяйстве</w:t>
      </w:r>
      <w:r w:rsidRPr="00FC097F">
        <w:rPr>
          <w:rStyle w:val="FontStyle13"/>
        </w:rPr>
        <w:t>.</w:t>
      </w:r>
    </w:p>
    <w:p w:rsidR="00146E5A" w:rsidRDefault="000513D4">
      <w:pPr>
        <w:pStyle w:val="Style4"/>
        <w:widowControl/>
        <w:rPr>
          <w:rStyle w:val="FontStyle13"/>
        </w:rPr>
      </w:pPr>
      <w:r>
        <w:rPr>
          <w:rStyle w:val="FontStyle13"/>
        </w:rPr>
        <w:t xml:space="preserve">Для проведения общественного обсуждения программа профилактики была размещена </w:t>
      </w:r>
      <w:r w:rsidR="00E962E5">
        <w:rPr>
          <w:rStyle w:val="FontStyle13"/>
        </w:rPr>
        <w:t>29</w:t>
      </w:r>
      <w:r w:rsidRPr="007D5C74">
        <w:rPr>
          <w:rStyle w:val="FontStyle13"/>
        </w:rPr>
        <w:t>.09.202</w:t>
      </w:r>
      <w:r w:rsidR="00E962E5" w:rsidRPr="007D5C74">
        <w:rPr>
          <w:rStyle w:val="FontStyle13"/>
        </w:rPr>
        <w:t>2</w:t>
      </w:r>
      <w:r>
        <w:rPr>
          <w:rStyle w:val="FontStyle13"/>
        </w:rPr>
        <w:t xml:space="preserve"> на официальном сайте администрации города Новокузнецка </w:t>
      </w:r>
      <w:hyperlink r:id="rId7" w:history="1">
        <w:r>
          <w:rPr>
            <w:rStyle w:val="FontStyle13"/>
            <w:u w:val="single"/>
            <w:lang w:val="en-US"/>
          </w:rPr>
          <w:t>https</w:t>
        </w:r>
        <w:r w:rsidRPr="00B74F30">
          <w:rPr>
            <w:rStyle w:val="FontStyle13"/>
            <w:u w:val="single"/>
          </w:rPr>
          <w:t>://</w:t>
        </w:r>
        <w:r>
          <w:rPr>
            <w:rStyle w:val="FontStyle13"/>
            <w:u w:val="single"/>
            <w:lang w:val="en-US"/>
          </w:rPr>
          <w:t>www</w:t>
        </w:r>
        <w:r w:rsidRPr="00B74F30">
          <w:rPr>
            <w:rStyle w:val="FontStyle13"/>
            <w:u w:val="single"/>
          </w:rPr>
          <w:t>.</w:t>
        </w:r>
        <w:r>
          <w:rPr>
            <w:rStyle w:val="FontStyle13"/>
            <w:u w:val="single"/>
            <w:lang w:val="en-US"/>
          </w:rPr>
          <w:t>admnkz</w:t>
        </w:r>
        <w:r w:rsidRPr="00B74F30">
          <w:rPr>
            <w:rStyle w:val="FontStyle13"/>
            <w:u w:val="single"/>
          </w:rPr>
          <w:t>.</w:t>
        </w:r>
        <w:r>
          <w:rPr>
            <w:rStyle w:val="FontStyle13"/>
            <w:u w:val="single"/>
            <w:lang w:val="en-US"/>
          </w:rPr>
          <w:t>info</w:t>
        </w:r>
        <w:r w:rsidRPr="00B74F30">
          <w:rPr>
            <w:rStyle w:val="FontStyle13"/>
            <w:u w:val="single"/>
          </w:rPr>
          <w:t>/</w:t>
        </w:r>
      </w:hyperlink>
      <w:r>
        <w:rPr>
          <w:rStyle w:val="FontStyle13"/>
        </w:rPr>
        <w:t xml:space="preserve">в разделе </w:t>
      </w:r>
      <w:r w:rsidR="00B74F30">
        <w:rPr>
          <w:rStyle w:val="FontStyle13"/>
        </w:rPr>
        <w:t>Структура</w:t>
      </w:r>
      <w:r>
        <w:rPr>
          <w:rStyle w:val="FontStyle13"/>
        </w:rPr>
        <w:t xml:space="preserve"> вкладка </w:t>
      </w:r>
      <w:r w:rsidR="00B74F30">
        <w:rPr>
          <w:rStyle w:val="FontStyle13"/>
        </w:rPr>
        <w:t xml:space="preserve">Управление </w:t>
      </w:r>
      <w:r w:rsidR="00E962E5">
        <w:rPr>
          <w:rStyle w:val="FontStyle13"/>
        </w:rPr>
        <w:t>по транспорту и связи</w:t>
      </w:r>
      <w:r w:rsidR="00B74F30">
        <w:rPr>
          <w:rStyle w:val="FontStyle13"/>
        </w:rPr>
        <w:t xml:space="preserve"> администрации города Новокузнецка.</w:t>
      </w:r>
    </w:p>
    <w:p w:rsidR="00B74F30" w:rsidRDefault="000513D4">
      <w:pPr>
        <w:pStyle w:val="Style4"/>
        <w:widowControl/>
        <w:rPr>
          <w:rStyle w:val="FontStyle13"/>
        </w:rPr>
      </w:pPr>
      <w:r>
        <w:rPr>
          <w:rStyle w:val="FontStyle13"/>
        </w:rPr>
        <w:t>За время проведения общественного обсуждения с 01.10.2021 по 01.11.2021 предложения в письменном виде почтовым отправлением,</w:t>
      </w:r>
      <w:r w:rsidR="00736398">
        <w:rPr>
          <w:rStyle w:val="FontStyle13"/>
        </w:rPr>
        <w:t xml:space="preserve"> </w:t>
      </w:r>
      <w:r>
        <w:rPr>
          <w:rStyle w:val="FontStyle13"/>
        </w:rPr>
        <w:t>нарочным, на адрес электронной почты, в устной форме по телефону не поступали.</w:t>
      </w:r>
    </w:p>
    <w:sectPr w:rsidR="00B74F30" w:rsidSect="00EB25DD">
      <w:type w:val="continuous"/>
      <w:pgSz w:w="11905" w:h="16837"/>
      <w:pgMar w:top="887" w:right="987" w:bottom="1180" w:left="987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E81" w:rsidRDefault="002A3E81">
      <w:r>
        <w:separator/>
      </w:r>
    </w:p>
  </w:endnote>
  <w:endnote w:type="continuationSeparator" w:id="1">
    <w:p w:rsidR="002A3E81" w:rsidRDefault="002A3E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E81" w:rsidRDefault="002A3E81">
      <w:r>
        <w:separator/>
      </w:r>
    </w:p>
  </w:footnote>
  <w:footnote w:type="continuationSeparator" w:id="1">
    <w:p w:rsidR="002A3E81" w:rsidRDefault="002A3E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028CC1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B74F30"/>
    <w:rsid w:val="000513D4"/>
    <w:rsid w:val="000E05B6"/>
    <w:rsid w:val="00146E5A"/>
    <w:rsid w:val="00197B4B"/>
    <w:rsid w:val="002566AA"/>
    <w:rsid w:val="002A3E81"/>
    <w:rsid w:val="002F798C"/>
    <w:rsid w:val="00475A84"/>
    <w:rsid w:val="00477D1A"/>
    <w:rsid w:val="005A11FA"/>
    <w:rsid w:val="005F59C6"/>
    <w:rsid w:val="006E0FD0"/>
    <w:rsid w:val="00736398"/>
    <w:rsid w:val="00751D8F"/>
    <w:rsid w:val="007D5C74"/>
    <w:rsid w:val="007D7FF0"/>
    <w:rsid w:val="007E11D0"/>
    <w:rsid w:val="00A5096B"/>
    <w:rsid w:val="00AF6C43"/>
    <w:rsid w:val="00B74F30"/>
    <w:rsid w:val="00C11C03"/>
    <w:rsid w:val="00C3035F"/>
    <w:rsid w:val="00C8790F"/>
    <w:rsid w:val="00D506D5"/>
    <w:rsid w:val="00DD03ED"/>
    <w:rsid w:val="00E962E5"/>
    <w:rsid w:val="00EA1D49"/>
    <w:rsid w:val="00EB25DD"/>
    <w:rsid w:val="00FC0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5DD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EB25DD"/>
    <w:pPr>
      <w:spacing w:line="325" w:lineRule="exact"/>
      <w:ind w:firstLine="1493"/>
    </w:pPr>
  </w:style>
  <w:style w:type="paragraph" w:customStyle="1" w:styleId="Style2">
    <w:name w:val="Style2"/>
    <w:basedOn w:val="a"/>
    <w:uiPriority w:val="99"/>
    <w:rsid w:val="00EB25DD"/>
  </w:style>
  <w:style w:type="paragraph" w:customStyle="1" w:styleId="Style3">
    <w:name w:val="Style3"/>
    <w:basedOn w:val="a"/>
    <w:uiPriority w:val="99"/>
    <w:rsid w:val="00EB25DD"/>
  </w:style>
  <w:style w:type="paragraph" w:customStyle="1" w:styleId="Style4">
    <w:name w:val="Style4"/>
    <w:basedOn w:val="a"/>
    <w:uiPriority w:val="99"/>
    <w:rsid w:val="00EB25DD"/>
    <w:pPr>
      <w:spacing w:line="322" w:lineRule="exact"/>
      <w:ind w:firstLine="710"/>
      <w:jc w:val="both"/>
    </w:pPr>
  </w:style>
  <w:style w:type="paragraph" w:customStyle="1" w:styleId="Style5">
    <w:name w:val="Style5"/>
    <w:basedOn w:val="a"/>
    <w:uiPriority w:val="99"/>
    <w:rsid w:val="00EB25DD"/>
    <w:pPr>
      <w:spacing w:line="322" w:lineRule="exact"/>
    </w:pPr>
  </w:style>
  <w:style w:type="paragraph" w:customStyle="1" w:styleId="Style6">
    <w:name w:val="Style6"/>
    <w:basedOn w:val="a"/>
    <w:uiPriority w:val="99"/>
    <w:rsid w:val="00EB25DD"/>
    <w:pPr>
      <w:spacing w:line="322" w:lineRule="exact"/>
      <w:ind w:firstLine="576"/>
      <w:jc w:val="both"/>
    </w:pPr>
  </w:style>
  <w:style w:type="paragraph" w:customStyle="1" w:styleId="Style7">
    <w:name w:val="Style7"/>
    <w:basedOn w:val="a"/>
    <w:uiPriority w:val="99"/>
    <w:rsid w:val="00EB25DD"/>
    <w:pPr>
      <w:spacing w:line="326" w:lineRule="exact"/>
      <w:ind w:hanging="134"/>
    </w:pPr>
  </w:style>
  <w:style w:type="character" w:customStyle="1" w:styleId="FontStyle11">
    <w:name w:val="Font Style11"/>
    <w:basedOn w:val="a0"/>
    <w:uiPriority w:val="99"/>
    <w:rsid w:val="00EB25D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EB25D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uiPriority w:val="99"/>
    <w:rsid w:val="00EB25D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dmnkz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31.07.2020 N 248-ФЗ(ред. от 11.06.2021)"О государственном контроле (надзоре) и муниципальном контроле в Российской Федерации"</vt:lpstr>
    </vt:vector>
  </TitlesOfParts>
  <Company>Microsoft</Company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31.07.2020 N 248-ФЗ(ред. от 11.06.2021)"О государственном контроле (надзоре) и муниципальном контроле в Российской Федерации"</dc:title>
  <dc:creator>U2</dc:creator>
  <cp:lastModifiedBy>LawyerUTIS</cp:lastModifiedBy>
  <cp:revision>7</cp:revision>
  <cp:lastPrinted>2022-03-04T05:44:00Z</cp:lastPrinted>
  <dcterms:created xsi:type="dcterms:W3CDTF">2022-03-05T05:18:00Z</dcterms:created>
  <dcterms:modified xsi:type="dcterms:W3CDTF">2023-06-20T02:47:00Z</dcterms:modified>
</cp:coreProperties>
</file>