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0AFC" w:rsidRDefault="006162CC">
      <w:pPr>
        <w:jc w:val="center"/>
      </w:pPr>
      <w:r>
        <w:rPr>
          <w:noProof/>
        </w:rPr>
        <w:drawing>
          <wp:inline distT="0" distB="0" distL="0" distR="0">
            <wp:extent cx="650240" cy="1075690"/>
            <wp:effectExtent l="0" t="0" r="0" b="0"/>
            <wp:docPr id="1" name="Рисунок 2" descr="C:\Users\Орг1\Desktop\герб\герб_чб.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2" descr="C:\Users\Орг1\Desktop\герб\герб_чб.png"/>
                    <pic:cNvPicPr>
                      <a:picLocks noChangeAspect="1" noChangeArrowheads="1"/>
                    </pic:cNvPicPr>
                  </pic:nvPicPr>
                  <pic:blipFill>
                    <a:blip r:embed="rId10" cstate="print"/>
                    <a:stretch>
                      <a:fillRect/>
                    </a:stretch>
                  </pic:blipFill>
                  <pic:spPr>
                    <a:xfrm>
                      <a:off x="0" y="0"/>
                      <a:ext cx="650240" cy="1075690"/>
                    </a:xfrm>
                    <a:prstGeom prst="rect">
                      <a:avLst/>
                    </a:prstGeom>
                  </pic:spPr>
                </pic:pic>
              </a:graphicData>
            </a:graphic>
          </wp:inline>
        </w:drawing>
      </w:r>
    </w:p>
    <w:p w:rsidR="00E50AFC" w:rsidRDefault="006162CC">
      <w:pPr>
        <w:jc w:val="center"/>
        <w:rPr>
          <w:sz w:val="32"/>
          <w:szCs w:val="32"/>
        </w:rPr>
      </w:pPr>
      <w:r>
        <w:rPr>
          <w:sz w:val="32"/>
          <w:szCs w:val="32"/>
        </w:rPr>
        <w:t>КЕМЕРОВСКАЯ ОБЛАСТЬ</w:t>
      </w:r>
    </w:p>
    <w:p w:rsidR="00E50AFC" w:rsidRDefault="006162CC">
      <w:pPr>
        <w:jc w:val="center"/>
        <w:rPr>
          <w:sz w:val="32"/>
          <w:szCs w:val="32"/>
        </w:rPr>
      </w:pPr>
      <w:r>
        <w:rPr>
          <w:sz w:val="32"/>
          <w:szCs w:val="32"/>
        </w:rPr>
        <w:t>НОВОКУЗНЕЦКИЙ ГОРОДСКОЙ ОКРУГ</w:t>
      </w:r>
    </w:p>
    <w:p w:rsidR="00E50AFC" w:rsidRDefault="006162CC">
      <w:pPr>
        <w:jc w:val="center"/>
        <w:rPr>
          <w:caps/>
          <w:sz w:val="32"/>
          <w:szCs w:val="32"/>
        </w:rPr>
      </w:pPr>
      <w:r>
        <w:rPr>
          <w:sz w:val="32"/>
          <w:szCs w:val="32"/>
        </w:rPr>
        <w:t>АДМИНИСТРАЦИЯ ГОРОДА НОВОКУЗНЕЦКА</w:t>
      </w:r>
    </w:p>
    <w:p w:rsidR="00E50AFC" w:rsidRDefault="006162CC">
      <w:pPr>
        <w:pBdr>
          <w:bottom w:val="double" w:sz="4" w:space="4" w:color="000000"/>
        </w:pBdr>
        <w:jc w:val="center"/>
        <w:rPr>
          <w:caps/>
          <w:sz w:val="28"/>
          <w:szCs w:val="28"/>
        </w:rPr>
      </w:pPr>
      <w:r>
        <w:rPr>
          <w:caps/>
          <w:sz w:val="32"/>
          <w:szCs w:val="32"/>
        </w:rPr>
        <w:t>постановление</w:t>
      </w:r>
    </w:p>
    <w:p w:rsidR="00E50AFC" w:rsidRDefault="00E50AFC"/>
    <w:p w:rsidR="00E50AFC" w:rsidRDefault="006162CC">
      <w:pPr>
        <w:jc w:val="both"/>
        <w:rPr>
          <w:rFonts w:eastAsia="Calibri"/>
          <w:sz w:val="28"/>
          <w:szCs w:val="28"/>
          <w:lang w:eastAsia="en-US"/>
        </w:rPr>
      </w:pPr>
      <w:r>
        <w:rPr>
          <w:rFonts w:eastAsia="Calibri"/>
          <w:sz w:val="28"/>
          <w:szCs w:val="28"/>
          <w:lang w:eastAsia="en-US"/>
        </w:rPr>
        <w:t xml:space="preserve">от </w:t>
      </w:r>
      <w:r w:rsidR="00525C44">
        <w:rPr>
          <w:rFonts w:eastAsia="Calibri"/>
          <w:sz w:val="28"/>
          <w:szCs w:val="28"/>
          <w:lang w:eastAsia="en-US"/>
        </w:rPr>
        <w:t>26.30.2020</w:t>
      </w:r>
      <w:r>
        <w:rPr>
          <w:rFonts w:eastAsia="Calibri"/>
          <w:sz w:val="28"/>
          <w:szCs w:val="28"/>
          <w:lang w:eastAsia="en-US"/>
        </w:rPr>
        <w:t xml:space="preserve"> № </w:t>
      </w:r>
      <w:r w:rsidR="00525C44">
        <w:rPr>
          <w:rFonts w:eastAsia="Calibri"/>
          <w:sz w:val="28"/>
          <w:szCs w:val="28"/>
          <w:lang w:eastAsia="en-US"/>
        </w:rPr>
        <w:t>80</w:t>
      </w:r>
      <w:bookmarkStart w:id="0" w:name="_GoBack"/>
      <w:bookmarkEnd w:id="0"/>
    </w:p>
    <w:p w:rsidR="00E50AFC" w:rsidRDefault="00E50AFC">
      <w:pPr>
        <w:pStyle w:val="Style3"/>
        <w:widowControl/>
        <w:spacing w:line="240" w:lineRule="auto"/>
      </w:pPr>
    </w:p>
    <w:p w:rsidR="00E50AFC" w:rsidRDefault="00E50AFC">
      <w:pPr>
        <w:pStyle w:val="Style3"/>
        <w:widowControl/>
        <w:spacing w:line="240" w:lineRule="auto"/>
      </w:pPr>
    </w:p>
    <w:p w:rsidR="00E50AFC" w:rsidRDefault="006162CC">
      <w:pPr>
        <w:pStyle w:val="Style3"/>
        <w:widowControl/>
        <w:spacing w:line="240" w:lineRule="auto"/>
        <w:rPr>
          <w:sz w:val="28"/>
          <w:szCs w:val="28"/>
        </w:rPr>
      </w:pPr>
      <w:r>
        <w:rPr>
          <w:sz w:val="28"/>
          <w:szCs w:val="28"/>
        </w:rPr>
        <w:t>О внесении изменения в постановление</w:t>
      </w:r>
      <w:r>
        <w:rPr>
          <w:sz w:val="28"/>
          <w:szCs w:val="28"/>
        </w:rPr>
        <w:br/>
        <w:t>администрации города Новокузнецка</w:t>
      </w:r>
      <w:r>
        <w:rPr>
          <w:sz w:val="28"/>
          <w:szCs w:val="28"/>
        </w:rPr>
        <w:br/>
        <w:t>от 15.12.2014 №191 «Об утверждении</w:t>
      </w:r>
      <w:r>
        <w:rPr>
          <w:sz w:val="28"/>
          <w:szCs w:val="28"/>
        </w:rPr>
        <w:br/>
        <w:t>муниципальной программы</w:t>
      </w:r>
      <w:r>
        <w:rPr>
          <w:sz w:val="28"/>
          <w:szCs w:val="28"/>
        </w:rPr>
        <w:br/>
        <w:t>Новокузнецкого городского округа</w:t>
      </w:r>
      <w:r>
        <w:rPr>
          <w:sz w:val="28"/>
          <w:szCs w:val="28"/>
        </w:rPr>
        <w:br/>
        <w:t>«Развитие системы социальной защиты</w:t>
      </w:r>
      <w:r>
        <w:rPr>
          <w:sz w:val="28"/>
          <w:szCs w:val="28"/>
        </w:rPr>
        <w:br/>
        <w:t>населения города Новокузнецка»</w:t>
      </w:r>
    </w:p>
    <w:p w:rsidR="00E50AFC" w:rsidRDefault="00E50AFC">
      <w:pPr>
        <w:pStyle w:val="Style3"/>
        <w:widowControl/>
        <w:spacing w:line="240" w:lineRule="auto"/>
      </w:pPr>
    </w:p>
    <w:p w:rsidR="00E50AFC" w:rsidRDefault="00E50AFC">
      <w:pPr>
        <w:pStyle w:val="Style3"/>
        <w:widowControl/>
        <w:spacing w:line="240" w:lineRule="auto"/>
      </w:pPr>
    </w:p>
    <w:p w:rsidR="00E50AFC" w:rsidRPr="004A40E8" w:rsidRDefault="006162CC" w:rsidP="00F75115">
      <w:pPr>
        <w:spacing w:line="240" w:lineRule="auto"/>
        <w:ind w:firstLine="709"/>
        <w:jc w:val="both"/>
        <w:rPr>
          <w:sz w:val="28"/>
          <w:szCs w:val="28"/>
        </w:rPr>
      </w:pPr>
      <w:proofErr w:type="gramStart"/>
      <w:r>
        <w:rPr>
          <w:sz w:val="28"/>
          <w:szCs w:val="28"/>
        </w:rPr>
        <w:t xml:space="preserve">В соответствии со статьей 179 Бюджетного кодекса Российской </w:t>
      </w:r>
      <w:r w:rsidRPr="004A40E8">
        <w:rPr>
          <w:sz w:val="28"/>
          <w:szCs w:val="28"/>
        </w:rPr>
        <w:t xml:space="preserve">Федерации, решением Новокузнецкого городского Совета народных депутатов от 24.12.2019 </w:t>
      </w:r>
      <w:r w:rsidR="00635592" w:rsidRPr="004A40E8">
        <w:rPr>
          <w:sz w:val="28"/>
          <w:szCs w:val="28"/>
        </w:rPr>
        <w:t>№17/112</w:t>
      </w:r>
      <w:r w:rsidRPr="004A40E8">
        <w:rPr>
          <w:sz w:val="28"/>
          <w:szCs w:val="28"/>
        </w:rPr>
        <w:t xml:space="preserve"> </w:t>
      </w:r>
      <w:r w:rsidRPr="004A40E8">
        <w:rPr>
          <w:bCs/>
          <w:sz w:val="28"/>
          <w:szCs w:val="28"/>
        </w:rPr>
        <w:t>«О бюджете Новокузн</w:t>
      </w:r>
      <w:r w:rsidR="00635592" w:rsidRPr="004A40E8">
        <w:rPr>
          <w:bCs/>
          <w:sz w:val="28"/>
          <w:szCs w:val="28"/>
        </w:rPr>
        <w:t>ецкого городского округа на 2020 год и на плановый период 2021 и 2022</w:t>
      </w:r>
      <w:r w:rsidRPr="004A40E8">
        <w:rPr>
          <w:bCs/>
          <w:sz w:val="28"/>
          <w:szCs w:val="28"/>
        </w:rPr>
        <w:t xml:space="preserve"> годов»</w:t>
      </w:r>
      <w:r w:rsidRPr="004A40E8">
        <w:rPr>
          <w:sz w:val="28"/>
          <w:szCs w:val="28"/>
        </w:rPr>
        <w:t>, постановлением администрации города Новокузнецка от 04.12.2019 №199 «Об утверждении Порядка разработки, реализации и оценки эффективности муниципальных программ Новокузнецкого городского округа», руководствуясь статьей 40 Устава Новокузнецкого</w:t>
      </w:r>
      <w:proofErr w:type="gramEnd"/>
      <w:r w:rsidRPr="004A40E8">
        <w:rPr>
          <w:sz w:val="28"/>
          <w:szCs w:val="28"/>
        </w:rPr>
        <w:t xml:space="preserve"> городского округа:</w:t>
      </w:r>
    </w:p>
    <w:p w:rsidR="00E50AFC" w:rsidRPr="004A40E8" w:rsidRDefault="006162CC" w:rsidP="00F75115">
      <w:pPr>
        <w:spacing w:line="240" w:lineRule="auto"/>
        <w:ind w:firstLine="709"/>
        <w:jc w:val="both"/>
        <w:rPr>
          <w:sz w:val="28"/>
          <w:szCs w:val="28"/>
        </w:rPr>
      </w:pPr>
      <w:r w:rsidRPr="004A40E8">
        <w:rPr>
          <w:sz w:val="28"/>
          <w:szCs w:val="28"/>
        </w:rPr>
        <w:t>1. Внести в постановление администрации города Новокузнецка от 15.12.2014 №191 «Об утверждении муниципальной программы Новокузнецкого городского округа «Развитие системы социальной защиты населения города Новокузнецка» изменение, изложив приложение «Муниципальная программа Новокузнецкого городского округа «Развитие системы социальной защиты населения города Новокузнецка» в новой редакции согласно приложению к настоящему постановлению.</w:t>
      </w:r>
    </w:p>
    <w:p w:rsidR="00E50AFC" w:rsidRDefault="006162CC" w:rsidP="00F75115">
      <w:pPr>
        <w:spacing w:line="240" w:lineRule="auto"/>
        <w:ind w:firstLine="709"/>
        <w:jc w:val="both"/>
        <w:rPr>
          <w:sz w:val="28"/>
          <w:szCs w:val="28"/>
        </w:rPr>
      </w:pPr>
      <w:r w:rsidRPr="004A40E8">
        <w:rPr>
          <w:sz w:val="28"/>
          <w:szCs w:val="28"/>
        </w:rPr>
        <w:t>2. Признать утратившим силу постановление администрации города Новокузнецка от 17.02.2020 №19 «О внесении изменения в постановление администрации города Новокузнецка</w:t>
      </w:r>
      <w:r>
        <w:rPr>
          <w:sz w:val="28"/>
          <w:szCs w:val="28"/>
        </w:rPr>
        <w:t xml:space="preserve"> от 15.12.2014 №191 «Об утверждении муниципальной программы Новокузнецкого городского округа «Развитие </w:t>
      </w:r>
      <w:proofErr w:type="gramStart"/>
      <w:r>
        <w:rPr>
          <w:sz w:val="28"/>
          <w:szCs w:val="28"/>
        </w:rPr>
        <w:t>системы социальной защиты населения города Новокузнецка</w:t>
      </w:r>
      <w:proofErr w:type="gramEnd"/>
      <w:r>
        <w:rPr>
          <w:sz w:val="28"/>
          <w:szCs w:val="28"/>
        </w:rPr>
        <w:t>».</w:t>
      </w:r>
    </w:p>
    <w:p w:rsidR="00E50AFC" w:rsidRDefault="006162CC" w:rsidP="00F75115">
      <w:pPr>
        <w:spacing w:line="240" w:lineRule="auto"/>
        <w:ind w:firstLine="709"/>
        <w:jc w:val="both"/>
        <w:rPr>
          <w:sz w:val="28"/>
          <w:szCs w:val="28"/>
        </w:rPr>
      </w:pPr>
      <w:r>
        <w:rPr>
          <w:sz w:val="28"/>
          <w:szCs w:val="28"/>
        </w:rPr>
        <w:lastRenderedPageBreak/>
        <w:t>3. Управлению информационной политики и социальных коммуникаций администрации города Новокузнецка опубликовать настоящее постановление в городской газете «Новокузнецк».</w:t>
      </w:r>
    </w:p>
    <w:p w:rsidR="00E50AFC" w:rsidRPr="008A2889" w:rsidRDefault="006162CC" w:rsidP="00F75115">
      <w:pPr>
        <w:spacing w:line="240" w:lineRule="auto"/>
        <w:ind w:firstLine="709"/>
        <w:jc w:val="both"/>
        <w:rPr>
          <w:sz w:val="28"/>
          <w:szCs w:val="28"/>
        </w:rPr>
      </w:pPr>
      <w:r>
        <w:rPr>
          <w:sz w:val="28"/>
          <w:szCs w:val="28"/>
        </w:rPr>
        <w:t xml:space="preserve">4. Настоящее постановление вступает в силу после его официального опубликования и распространяется на правоотношения, возникшие с </w:t>
      </w:r>
      <w:r w:rsidRPr="008A2889">
        <w:rPr>
          <w:sz w:val="28"/>
          <w:szCs w:val="28"/>
        </w:rPr>
        <w:t>01.01.2020.</w:t>
      </w:r>
    </w:p>
    <w:p w:rsidR="00E50AFC" w:rsidRDefault="006162CC" w:rsidP="00F75115">
      <w:pPr>
        <w:spacing w:line="240" w:lineRule="auto"/>
        <w:ind w:firstLine="709"/>
        <w:jc w:val="both"/>
        <w:rPr>
          <w:sz w:val="28"/>
          <w:szCs w:val="28"/>
        </w:rPr>
      </w:pPr>
      <w:r>
        <w:rPr>
          <w:sz w:val="28"/>
          <w:szCs w:val="28"/>
        </w:rPr>
        <w:t>5. Контроль за исполнением настоящего постановления возложить на заместителя Главы города по социальным вопросам.</w:t>
      </w:r>
    </w:p>
    <w:p w:rsidR="00E50AFC" w:rsidRDefault="00E50AFC">
      <w:pPr>
        <w:ind w:firstLine="709"/>
        <w:jc w:val="both"/>
      </w:pPr>
    </w:p>
    <w:p w:rsidR="00E50AFC" w:rsidRDefault="00E50AFC">
      <w:pPr>
        <w:ind w:firstLine="709"/>
        <w:jc w:val="both"/>
      </w:pPr>
    </w:p>
    <w:p w:rsidR="00E50AFC" w:rsidRDefault="00E50AFC">
      <w:pPr>
        <w:ind w:firstLine="709"/>
        <w:jc w:val="both"/>
      </w:pPr>
    </w:p>
    <w:tbl>
      <w:tblPr>
        <w:tblW w:w="9922" w:type="dxa"/>
        <w:tblInd w:w="-34" w:type="dxa"/>
        <w:tblLayout w:type="fixed"/>
        <w:tblLook w:val="04A0" w:firstRow="1" w:lastRow="0" w:firstColumn="1" w:lastColumn="0" w:noHBand="0" w:noVBand="1"/>
      </w:tblPr>
      <w:tblGrid>
        <w:gridCol w:w="5203"/>
        <w:gridCol w:w="4719"/>
      </w:tblGrid>
      <w:tr w:rsidR="00E50AFC">
        <w:tc>
          <w:tcPr>
            <w:tcW w:w="5203" w:type="dxa"/>
          </w:tcPr>
          <w:p w:rsidR="00E50AFC" w:rsidRDefault="006162CC">
            <w:pPr>
              <w:jc w:val="both"/>
              <w:rPr>
                <w:sz w:val="28"/>
                <w:szCs w:val="28"/>
              </w:rPr>
            </w:pPr>
            <w:r>
              <w:rPr>
                <w:sz w:val="28"/>
                <w:szCs w:val="28"/>
              </w:rPr>
              <w:t>Глава города</w:t>
            </w:r>
          </w:p>
        </w:tc>
        <w:tc>
          <w:tcPr>
            <w:tcW w:w="4719" w:type="dxa"/>
          </w:tcPr>
          <w:p w:rsidR="00E50AFC" w:rsidRDefault="006162CC">
            <w:pPr>
              <w:jc w:val="right"/>
              <w:rPr>
                <w:sz w:val="28"/>
                <w:szCs w:val="28"/>
              </w:rPr>
            </w:pPr>
            <w:r>
              <w:rPr>
                <w:sz w:val="28"/>
                <w:szCs w:val="28"/>
              </w:rPr>
              <w:t>С.Н. Кузнецов</w:t>
            </w:r>
          </w:p>
        </w:tc>
      </w:tr>
    </w:tbl>
    <w:p w:rsidR="00E50AFC" w:rsidRDefault="006162CC">
      <w:r>
        <w:br w:type="page"/>
      </w:r>
    </w:p>
    <w:p w:rsidR="00E50AFC" w:rsidRDefault="006162CC" w:rsidP="006B75DC">
      <w:pPr>
        <w:spacing w:line="240" w:lineRule="auto"/>
        <w:jc w:val="right"/>
        <w:rPr>
          <w:sz w:val="28"/>
          <w:szCs w:val="28"/>
        </w:rPr>
      </w:pPr>
      <w:r>
        <w:rPr>
          <w:sz w:val="28"/>
          <w:szCs w:val="28"/>
        </w:rPr>
        <w:lastRenderedPageBreak/>
        <w:t>Приложение</w:t>
      </w:r>
    </w:p>
    <w:p w:rsidR="00E50AFC" w:rsidRDefault="006162CC" w:rsidP="006B75DC">
      <w:pPr>
        <w:pStyle w:val="ConsPlusNormal0"/>
        <w:spacing w:line="240" w:lineRule="auto"/>
        <w:ind w:firstLine="0"/>
        <w:jc w:val="right"/>
        <w:outlineLvl w:val="1"/>
        <w:rPr>
          <w:rFonts w:ascii="Times New Roman" w:hAnsi="Times New Roman" w:cs="Times New Roman"/>
          <w:sz w:val="28"/>
          <w:szCs w:val="28"/>
        </w:rPr>
      </w:pPr>
      <w:r>
        <w:rPr>
          <w:rFonts w:ascii="Times New Roman" w:hAnsi="Times New Roman" w:cs="Times New Roman"/>
          <w:sz w:val="28"/>
          <w:szCs w:val="28"/>
        </w:rPr>
        <w:t>к постановлению администрации</w:t>
      </w:r>
    </w:p>
    <w:p w:rsidR="00E50AFC" w:rsidRDefault="006162CC" w:rsidP="006B75DC">
      <w:pPr>
        <w:pStyle w:val="ConsPlusNormal0"/>
        <w:spacing w:line="240" w:lineRule="auto"/>
        <w:ind w:firstLine="0"/>
        <w:jc w:val="right"/>
        <w:outlineLvl w:val="1"/>
        <w:rPr>
          <w:rFonts w:ascii="Times New Roman" w:hAnsi="Times New Roman" w:cs="Times New Roman"/>
          <w:sz w:val="28"/>
          <w:szCs w:val="28"/>
        </w:rPr>
      </w:pPr>
      <w:r>
        <w:rPr>
          <w:rFonts w:ascii="Times New Roman" w:hAnsi="Times New Roman" w:cs="Times New Roman"/>
          <w:sz w:val="28"/>
          <w:szCs w:val="28"/>
        </w:rPr>
        <w:t>города Новокузнецка</w:t>
      </w:r>
    </w:p>
    <w:p w:rsidR="00E50AFC" w:rsidRDefault="006162CC" w:rsidP="006B75DC">
      <w:pPr>
        <w:pStyle w:val="ConsPlusNormal0"/>
        <w:spacing w:line="240" w:lineRule="auto"/>
        <w:ind w:firstLine="0"/>
        <w:jc w:val="right"/>
        <w:outlineLvl w:val="1"/>
        <w:rPr>
          <w:rFonts w:ascii="Times New Roman" w:hAnsi="Times New Roman" w:cs="Times New Roman"/>
          <w:sz w:val="28"/>
          <w:szCs w:val="28"/>
        </w:rPr>
      </w:pPr>
      <w:r>
        <w:rPr>
          <w:rFonts w:ascii="Times New Roman" w:hAnsi="Times New Roman" w:cs="Times New Roman"/>
          <w:sz w:val="28"/>
          <w:szCs w:val="28"/>
        </w:rPr>
        <w:t>от _______________ № _____</w:t>
      </w:r>
    </w:p>
    <w:p w:rsidR="00E50AFC" w:rsidRDefault="00E50AFC" w:rsidP="006B75DC">
      <w:pPr>
        <w:pStyle w:val="ConsPlusNormal0"/>
        <w:spacing w:line="240" w:lineRule="auto"/>
        <w:ind w:firstLine="0"/>
        <w:jc w:val="right"/>
        <w:outlineLvl w:val="1"/>
        <w:rPr>
          <w:rFonts w:ascii="Times New Roman" w:hAnsi="Times New Roman" w:cs="Times New Roman"/>
          <w:sz w:val="28"/>
          <w:szCs w:val="28"/>
        </w:rPr>
      </w:pPr>
    </w:p>
    <w:p w:rsidR="00E50AFC" w:rsidRDefault="006162CC" w:rsidP="006B75DC">
      <w:pPr>
        <w:spacing w:line="240" w:lineRule="auto"/>
        <w:jc w:val="right"/>
        <w:rPr>
          <w:sz w:val="28"/>
          <w:szCs w:val="28"/>
        </w:rPr>
      </w:pPr>
      <w:r>
        <w:rPr>
          <w:sz w:val="28"/>
          <w:szCs w:val="28"/>
        </w:rPr>
        <w:t>Приложение</w:t>
      </w:r>
    </w:p>
    <w:p w:rsidR="00E50AFC" w:rsidRDefault="006162CC" w:rsidP="006B75DC">
      <w:pPr>
        <w:pStyle w:val="ConsPlusNormal0"/>
        <w:spacing w:line="240" w:lineRule="auto"/>
        <w:ind w:firstLine="0"/>
        <w:jc w:val="right"/>
        <w:outlineLvl w:val="1"/>
        <w:rPr>
          <w:rFonts w:ascii="Times New Roman" w:hAnsi="Times New Roman" w:cs="Times New Roman"/>
          <w:sz w:val="28"/>
          <w:szCs w:val="28"/>
        </w:rPr>
      </w:pPr>
      <w:r>
        <w:rPr>
          <w:rFonts w:ascii="Times New Roman" w:hAnsi="Times New Roman" w:cs="Times New Roman"/>
          <w:sz w:val="28"/>
          <w:szCs w:val="28"/>
        </w:rPr>
        <w:t>к постановлению администрации</w:t>
      </w:r>
    </w:p>
    <w:p w:rsidR="00E50AFC" w:rsidRDefault="006162CC" w:rsidP="006B75DC">
      <w:pPr>
        <w:pStyle w:val="ConsPlusNormal0"/>
        <w:spacing w:line="240" w:lineRule="auto"/>
        <w:ind w:firstLine="0"/>
        <w:jc w:val="right"/>
        <w:outlineLvl w:val="1"/>
        <w:rPr>
          <w:rFonts w:ascii="Times New Roman" w:hAnsi="Times New Roman" w:cs="Times New Roman"/>
          <w:sz w:val="28"/>
          <w:szCs w:val="28"/>
        </w:rPr>
      </w:pPr>
      <w:r>
        <w:rPr>
          <w:rFonts w:ascii="Times New Roman" w:hAnsi="Times New Roman" w:cs="Times New Roman"/>
          <w:sz w:val="28"/>
          <w:szCs w:val="28"/>
        </w:rPr>
        <w:t>города Новокузнецка</w:t>
      </w:r>
    </w:p>
    <w:p w:rsidR="00E50AFC" w:rsidRDefault="006162CC" w:rsidP="006B75DC">
      <w:pPr>
        <w:pStyle w:val="ConsPlusNormal0"/>
        <w:spacing w:line="240" w:lineRule="auto"/>
        <w:ind w:firstLine="0"/>
        <w:jc w:val="right"/>
        <w:outlineLvl w:val="1"/>
        <w:rPr>
          <w:rFonts w:ascii="Times New Roman" w:hAnsi="Times New Roman" w:cs="Times New Roman"/>
          <w:sz w:val="28"/>
          <w:szCs w:val="28"/>
        </w:rPr>
      </w:pPr>
      <w:r>
        <w:rPr>
          <w:rFonts w:ascii="Times New Roman" w:hAnsi="Times New Roman" w:cs="Times New Roman"/>
          <w:sz w:val="28"/>
          <w:szCs w:val="28"/>
        </w:rPr>
        <w:t>от 15.12.2014 №191</w:t>
      </w:r>
    </w:p>
    <w:p w:rsidR="00E50AFC" w:rsidRDefault="006162CC" w:rsidP="006B75DC">
      <w:pPr>
        <w:pStyle w:val="ConsPlusNormal0"/>
        <w:spacing w:before="360" w:line="240" w:lineRule="auto"/>
        <w:ind w:firstLine="0"/>
        <w:jc w:val="center"/>
        <w:outlineLvl w:val="1"/>
        <w:rPr>
          <w:rFonts w:ascii="Times New Roman" w:hAnsi="Times New Roman" w:cs="Times New Roman"/>
          <w:sz w:val="28"/>
          <w:szCs w:val="28"/>
        </w:rPr>
      </w:pPr>
      <w:r>
        <w:rPr>
          <w:rFonts w:ascii="Times New Roman" w:hAnsi="Times New Roman" w:cs="Times New Roman"/>
          <w:sz w:val="28"/>
          <w:szCs w:val="28"/>
        </w:rPr>
        <w:t>Муниципальная программа Новокузнецкого городского округа</w:t>
      </w:r>
      <w:r>
        <w:rPr>
          <w:rFonts w:ascii="Times New Roman" w:hAnsi="Times New Roman" w:cs="Times New Roman"/>
          <w:sz w:val="28"/>
          <w:szCs w:val="28"/>
        </w:rPr>
        <w:br/>
        <w:t xml:space="preserve">«Развитие </w:t>
      </w:r>
      <w:proofErr w:type="gramStart"/>
      <w:r>
        <w:rPr>
          <w:rFonts w:ascii="Times New Roman" w:hAnsi="Times New Roman" w:cs="Times New Roman"/>
          <w:sz w:val="28"/>
          <w:szCs w:val="28"/>
        </w:rPr>
        <w:t>системы социальной защиты населения города Новокузнецка</w:t>
      </w:r>
      <w:proofErr w:type="gramEnd"/>
      <w:r>
        <w:rPr>
          <w:rFonts w:ascii="Times New Roman" w:hAnsi="Times New Roman" w:cs="Times New Roman"/>
          <w:sz w:val="28"/>
          <w:szCs w:val="28"/>
        </w:rPr>
        <w:t>»</w:t>
      </w:r>
    </w:p>
    <w:p w:rsidR="00E50AFC" w:rsidRDefault="006162CC" w:rsidP="006B75DC">
      <w:pPr>
        <w:pStyle w:val="ConsPlusNormal0"/>
        <w:spacing w:before="360" w:after="240" w:line="240" w:lineRule="auto"/>
        <w:ind w:firstLine="0"/>
        <w:jc w:val="center"/>
        <w:outlineLvl w:val="1"/>
        <w:rPr>
          <w:rFonts w:ascii="Times New Roman" w:hAnsi="Times New Roman" w:cs="Times New Roman"/>
          <w:b/>
          <w:sz w:val="28"/>
          <w:szCs w:val="28"/>
        </w:rPr>
      </w:pPr>
      <w:r>
        <w:rPr>
          <w:rFonts w:ascii="Times New Roman" w:hAnsi="Times New Roman" w:cs="Times New Roman"/>
          <w:sz w:val="28"/>
          <w:szCs w:val="28"/>
        </w:rPr>
        <w:t>Паспорт муниципальной программы Новокузнецкого городского округа</w:t>
      </w:r>
      <w:r>
        <w:rPr>
          <w:rFonts w:ascii="Times New Roman" w:hAnsi="Times New Roman" w:cs="Times New Roman"/>
          <w:sz w:val="28"/>
          <w:szCs w:val="28"/>
        </w:rPr>
        <w:br/>
        <w:t xml:space="preserve">«Развитие </w:t>
      </w:r>
      <w:proofErr w:type="gramStart"/>
      <w:r>
        <w:rPr>
          <w:rFonts w:ascii="Times New Roman" w:hAnsi="Times New Roman" w:cs="Times New Roman"/>
          <w:sz w:val="28"/>
          <w:szCs w:val="28"/>
        </w:rPr>
        <w:t>системы социальной защиты населения города Новокузнецка</w:t>
      </w:r>
      <w:proofErr w:type="gramEnd"/>
      <w:r>
        <w:rPr>
          <w:rFonts w:ascii="Times New Roman" w:hAnsi="Times New Roman" w:cs="Times New Roman"/>
          <w:b/>
          <w:sz w:val="28"/>
          <w:szCs w:val="28"/>
        </w:rPr>
        <w:t>»</w:t>
      </w:r>
    </w:p>
    <w:tbl>
      <w:tblPr>
        <w:tblW w:w="9346" w:type="dxa"/>
        <w:tblInd w:w="108" w:type="dxa"/>
        <w:tblLayout w:type="fixed"/>
        <w:tblLook w:val="04A0" w:firstRow="1" w:lastRow="0" w:firstColumn="1" w:lastColumn="0" w:noHBand="0" w:noVBand="1"/>
      </w:tblPr>
      <w:tblGrid>
        <w:gridCol w:w="825"/>
        <w:gridCol w:w="3311"/>
        <w:gridCol w:w="2500"/>
        <w:gridCol w:w="2710"/>
      </w:tblGrid>
      <w:tr w:rsidR="00E50AFC">
        <w:tc>
          <w:tcPr>
            <w:tcW w:w="825" w:type="dxa"/>
            <w:tcBorders>
              <w:top w:val="single" w:sz="4" w:space="0" w:color="000000"/>
              <w:left w:val="single" w:sz="4" w:space="0" w:color="000000"/>
              <w:bottom w:val="single" w:sz="4" w:space="0" w:color="000000"/>
              <w:right w:val="single" w:sz="4" w:space="0" w:color="000000"/>
            </w:tcBorders>
          </w:tcPr>
          <w:p w:rsidR="00E50AFC" w:rsidRDefault="006162CC" w:rsidP="00B20C71">
            <w:pPr>
              <w:pStyle w:val="ConsPlusNormal0"/>
              <w:spacing w:line="240" w:lineRule="auto"/>
              <w:ind w:firstLine="0"/>
              <w:jc w:val="center"/>
              <w:outlineLvl w:val="1"/>
              <w:rPr>
                <w:rFonts w:ascii="Times New Roman" w:hAnsi="Times New Roman" w:cs="Times New Roman"/>
                <w:sz w:val="28"/>
                <w:szCs w:val="28"/>
              </w:rPr>
            </w:pPr>
            <w:r>
              <w:rPr>
                <w:rFonts w:ascii="Times New Roman" w:hAnsi="Times New Roman" w:cs="Times New Roman"/>
                <w:sz w:val="28"/>
                <w:szCs w:val="28"/>
              </w:rPr>
              <w:t>1</w:t>
            </w:r>
          </w:p>
        </w:tc>
        <w:tc>
          <w:tcPr>
            <w:tcW w:w="3311" w:type="dxa"/>
            <w:tcBorders>
              <w:top w:val="single" w:sz="4" w:space="0" w:color="000000"/>
              <w:left w:val="single" w:sz="4" w:space="0" w:color="000000"/>
              <w:bottom w:val="single" w:sz="4" w:space="0" w:color="000000"/>
              <w:right w:val="single" w:sz="4" w:space="0" w:color="000000"/>
            </w:tcBorders>
          </w:tcPr>
          <w:p w:rsidR="00E50AFC" w:rsidRDefault="006162CC" w:rsidP="00B20C71">
            <w:pPr>
              <w:pStyle w:val="ConsPlusNormal0"/>
              <w:spacing w:line="240" w:lineRule="auto"/>
              <w:ind w:firstLine="0"/>
              <w:outlineLvl w:val="1"/>
              <w:rPr>
                <w:rFonts w:ascii="Times New Roman" w:hAnsi="Times New Roman" w:cs="Times New Roman"/>
                <w:sz w:val="28"/>
                <w:szCs w:val="28"/>
              </w:rPr>
            </w:pPr>
            <w:r>
              <w:rPr>
                <w:rFonts w:ascii="Times New Roman" w:hAnsi="Times New Roman" w:cs="Times New Roman"/>
                <w:sz w:val="28"/>
                <w:szCs w:val="28"/>
              </w:rPr>
              <w:t>Наименование программы</w:t>
            </w:r>
          </w:p>
        </w:tc>
        <w:tc>
          <w:tcPr>
            <w:tcW w:w="5210" w:type="dxa"/>
            <w:gridSpan w:val="2"/>
            <w:tcBorders>
              <w:top w:val="single" w:sz="4" w:space="0" w:color="000000"/>
              <w:left w:val="single" w:sz="4" w:space="0" w:color="000000"/>
              <w:bottom w:val="single" w:sz="4" w:space="0" w:color="000000"/>
              <w:right w:val="single" w:sz="4" w:space="0" w:color="000000"/>
            </w:tcBorders>
          </w:tcPr>
          <w:p w:rsidR="00E50AFC" w:rsidRDefault="006162CC" w:rsidP="00B20C71">
            <w:pPr>
              <w:pStyle w:val="ConsPlusNormal0"/>
              <w:spacing w:line="240" w:lineRule="auto"/>
              <w:ind w:firstLine="0"/>
              <w:outlineLvl w:val="1"/>
              <w:rPr>
                <w:rFonts w:ascii="Times New Roman" w:hAnsi="Times New Roman" w:cs="Times New Roman"/>
                <w:sz w:val="28"/>
                <w:szCs w:val="28"/>
              </w:rPr>
            </w:pPr>
            <w:r>
              <w:rPr>
                <w:rFonts w:ascii="Times New Roman" w:hAnsi="Times New Roman" w:cs="Times New Roman"/>
                <w:sz w:val="28"/>
                <w:szCs w:val="28"/>
              </w:rPr>
              <w:t>Развитие системы социальной защиты</w:t>
            </w:r>
            <w:r>
              <w:rPr>
                <w:rFonts w:ascii="Times New Roman" w:hAnsi="Times New Roman" w:cs="Times New Roman"/>
                <w:b/>
                <w:sz w:val="28"/>
                <w:szCs w:val="28"/>
              </w:rPr>
              <w:t xml:space="preserve"> </w:t>
            </w:r>
            <w:r>
              <w:rPr>
                <w:rFonts w:ascii="Times New Roman" w:hAnsi="Times New Roman" w:cs="Times New Roman"/>
                <w:sz w:val="28"/>
                <w:szCs w:val="28"/>
              </w:rPr>
              <w:t>населения города Новокузнецка (далее – программа)</w:t>
            </w:r>
          </w:p>
        </w:tc>
      </w:tr>
      <w:tr w:rsidR="00E50AFC">
        <w:tc>
          <w:tcPr>
            <w:tcW w:w="825" w:type="dxa"/>
            <w:tcBorders>
              <w:top w:val="single" w:sz="4" w:space="0" w:color="000000"/>
              <w:left w:val="single" w:sz="4" w:space="0" w:color="000000"/>
              <w:bottom w:val="single" w:sz="4" w:space="0" w:color="000000"/>
              <w:right w:val="single" w:sz="4" w:space="0" w:color="000000"/>
            </w:tcBorders>
            <w:shd w:val="clear" w:color="auto" w:fill="auto"/>
          </w:tcPr>
          <w:p w:rsidR="00E50AFC" w:rsidRDefault="006162CC" w:rsidP="00B20C71">
            <w:pPr>
              <w:pStyle w:val="ConsPlusNormal0"/>
              <w:spacing w:line="240" w:lineRule="auto"/>
              <w:ind w:firstLine="0"/>
              <w:jc w:val="center"/>
              <w:outlineLvl w:val="1"/>
              <w:rPr>
                <w:rFonts w:ascii="Times New Roman" w:hAnsi="Times New Roman" w:cs="Times New Roman"/>
                <w:sz w:val="28"/>
                <w:szCs w:val="28"/>
                <w:lang w:val="en-US"/>
              </w:rPr>
            </w:pPr>
            <w:r>
              <w:rPr>
                <w:rFonts w:ascii="Times New Roman" w:hAnsi="Times New Roman" w:cs="Times New Roman"/>
                <w:sz w:val="28"/>
                <w:szCs w:val="28"/>
                <w:lang w:val="en-US"/>
              </w:rPr>
              <w:t>2</w:t>
            </w:r>
          </w:p>
        </w:tc>
        <w:tc>
          <w:tcPr>
            <w:tcW w:w="3311" w:type="dxa"/>
            <w:tcBorders>
              <w:top w:val="single" w:sz="4" w:space="0" w:color="000000"/>
              <w:left w:val="single" w:sz="4" w:space="0" w:color="000000"/>
              <w:bottom w:val="single" w:sz="4" w:space="0" w:color="000000"/>
              <w:right w:val="single" w:sz="4" w:space="0" w:color="000000"/>
            </w:tcBorders>
            <w:shd w:val="clear" w:color="auto" w:fill="auto"/>
          </w:tcPr>
          <w:p w:rsidR="00E50AFC" w:rsidRDefault="006162CC" w:rsidP="00B20C71">
            <w:pPr>
              <w:pStyle w:val="ConsPlusNormal0"/>
              <w:spacing w:line="240" w:lineRule="auto"/>
              <w:ind w:firstLine="0"/>
              <w:outlineLvl w:val="1"/>
              <w:rPr>
                <w:rFonts w:ascii="Times New Roman" w:hAnsi="Times New Roman" w:cs="Times New Roman"/>
                <w:sz w:val="28"/>
                <w:szCs w:val="28"/>
              </w:rPr>
            </w:pPr>
            <w:r>
              <w:rPr>
                <w:rFonts w:ascii="Times New Roman" w:hAnsi="Times New Roman" w:cs="Times New Roman"/>
                <w:sz w:val="28"/>
                <w:szCs w:val="28"/>
              </w:rPr>
              <w:t>Наименование государственной программы</w:t>
            </w:r>
          </w:p>
        </w:tc>
        <w:tc>
          <w:tcPr>
            <w:tcW w:w="5210" w:type="dxa"/>
            <w:gridSpan w:val="2"/>
            <w:tcBorders>
              <w:top w:val="single" w:sz="4" w:space="0" w:color="000000"/>
              <w:left w:val="single" w:sz="4" w:space="0" w:color="000000"/>
              <w:bottom w:val="single" w:sz="4" w:space="0" w:color="000000"/>
              <w:right w:val="single" w:sz="4" w:space="0" w:color="000000"/>
            </w:tcBorders>
            <w:shd w:val="clear" w:color="auto" w:fill="auto"/>
          </w:tcPr>
          <w:p w:rsidR="00E50AFC" w:rsidRDefault="006162CC" w:rsidP="00B20C71">
            <w:pPr>
              <w:spacing w:line="240" w:lineRule="auto"/>
              <w:rPr>
                <w:sz w:val="28"/>
                <w:szCs w:val="28"/>
              </w:rPr>
            </w:pPr>
            <w:r>
              <w:rPr>
                <w:sz w:val="28"/>
                <w:szCs w:val="28"/>
              </w:rPr>
              <w:t>1. Государственная программа Российской Федерации «Социальная поддержка граждан».</w:t>
            </w:r>
          </w:p>
          <w:p w:rsidR="00E50AFC" w:rsidRDefault="006162CC" w:rsidP="00B20C71">
            <w:pPr>
              <w:spacing w:line="240" w:lineRule="auto"/>
              <w:rPr>
                <w:sz w:val="28"/>
                <w:szCs w:val="28"/>
              </w:rPr>
            </w:pPr>
            <w:r>
              <w:rPr>
                <w:sz w:val="28"/>
                <w:szCs w:val="28"/>
              </w:rPr>
              <w:t>2. Государственная программа Кемеровской области – Кузбасса «Социальная поддержка населения Кузбасса» на 2014-2024 годы».</w:t>
            </w:r>
          </w:p>
          <w:p w:rsidR="00E50AFC" w:rsidRDefault="006162CC" w:rsidP="00B20C71">
            <w:pPr>
              <w:spacing w:line="240" w:lineRule="auto"/>
              <w:rPr>
                <w:sz w:val="28"/>
                <w:szCs w:val="28"/>
              </w:rPr>
            </w:pPr>
            <w:r>
              <w:rPr>
                <w:sz w:val="28"/>
                <w:szCs w:val="28"/>
              </w:rPr>
              <w:t>3. Государственная программа Кемеровской области – Кузбасса «Содействие занятости населения Кузбасса» на 2014-2024 годы.</w:t>
            </w:r>
          </w:p>
          <w:p w:rsidR="00E50AFC" w:rsidRDefault="006162CC" w:rsidP="00B20C71">
            <w:pPr>
              <w:spacing w:line="240" w:lineRule="auto"/>
              <w:rPr>
                <w:sz w:val="28"/>
                <w:szCs w:val="28"/>
              </w:rPr>
            </w:pPr>
            <w:r>
              <w:rPr>
                <w:sz w:val="28"/>
                <w:szCs w:val="28"/>
              </w:rPr>
              <w:t>4. Региональный проект «Финансовая поддержка семей при рождении детей» в рамках национального проекта «Демография».</w:t>
            </w:r>
          </w:p>
          <w:p w:rsidR="00E50AFC" w:rsidRDefault="006162CC" w:rsidP="00B20C71">
            <w:pPr>
              <w:spacing w:line="240" w:lineRule="auto"/>
              <w:rPr>
                <w:sz w:val="28"/>
                <w:szCs w:val="28"/>
              </w:rPr>
            </w:pPr>
            <w:r>
              <w:rPr>
                <w:sz w:val="28"/>
                <w:szCs w:val="28"/>
              </w:rPr>
              <w:t>5. Региональный проект «Разработка и реализация программы системной поддержки и повышения качества жизни граждан старшего поколения» («Старшее поколение»)» в рамках национального проекта «Демография»</w:t>
            </w:r>
          </w:p>
        </w:tc>
      </w:tr>
      <w:tr w:rsidR="00E50AFC">
        <w:tc>
          <w:tcPr>
            <w:tcW w:w="825" w:type="dxa"/>
            <w:tcBorders>
              <w:top w:val="single" w:sz="4" w:space="0" w:color="000000"/>
              <w:left w:val="single" w:sz="4" w:space="0" w:color="000000"/>
              <w:bottom w:val="single" w:sz="4" w:space="0" w:color="000000"/>
              <w:right w:val="single" w:sz="4" w:space="0" w:color="000000"/>
            </w:tcBorders>
          </w:tcPr>
          <w:p w:rsidR="00E50AFC" w:rsidRDefault="006162CC" w:rsidP="00B20C71">
            <w:pPr>
              <w:pStyle w:val="ConsPlusNormal0"/>
              <w:spacing w:line="240" w:lineRule="auto"/>
              <w:ind w:firstLine="0"/>
              <w:jc w:val="center"/>
              <w:outlineLvl w:val="1"/>
              <w:rPr>
                <w:rFonts w:ascii="Times New Roman" w:hAnsi="Times New Roman" w:cs="Times New Roman"/>
                <w:sz w:val="28"/>
                <w:szCs w:val="28"/>
              </w:rPr>
            </w:pPr>
            <w:r>
              <w:rPr>
                <w:rFonts w:ascii="Times New Roman" w:hAnsi="Times New Roman" w:cs="Times New Roman"/>
                <w:sz w:val="28"/>
                <w:szCs w:val="28"/>
              </w:rPr>
              <w:t>3</w:t>
            </w:r>
          </w:p>
        </w:tc>
        <w:tc>
          <w:tcPr>
            <w:tcW w:w="3311" w:type="dxa"/>
            <w:tcBorders>
              <w:top w:val="single" w:sz="4" w:space="0" w:color="000000"/>
              <w:left w:val="single" w:sz="4" w:space="0" w:color="000000"/>
              <w:bottom w:val="single" w:sz="4" w:space="0" w:color="000000"/>
              <w:right w:val="single" w:sz="4" w:space="0" w:color="000000"/>
            </w:tcBorders>
          </w:tcPr>
          <w:p w:rsidR="00E50AFC" w:rsidRDefault="006162CC" w:rsidP="00B20C71">
            <w:pPr>
              <w:pStyle w:val="ConsPlusCell"/>
              <w:spacing w:line="240" w:lineRule="auto"/>
              <w:rPr>
                <w:rFonts w:ascii="Times New Roman" w:hAnsi="Times New Roman" w:cs="Times New Roman"/>
                <w:sz w:val="28"/>
                <w:szCs w:val="28"/>
              </w:rPr>
            </w:pPr>
            <w:r>
              <w:rPr>
                <w:rFonts w:ascii="Times New Roman" w:hAnsi="Times New Roman" w:cs="Times New Roman"/>
                <w:sz w:val="28"/>
                <w:szCs w:val="28"/>
              </w:rPr>
              <w:t>Реквизиты распоряжения администрации города Новокузнецка об утверждении перечня программ</w:t>
            </w:r>
          </w:p>
        </w:tc>
        <w:tc>
          <w:tcPr>
            <w:tcW w:w="5210" w:type="dxa"/>
            <w:gridSpan w:val="2"/>
            <w:tcBorders>
              <w:top w:val="single" w:sz="4" w:space="0" w:color="000000"/>
              <w:left w:val="single" w:sz="4" w:space="0" w:color="000000"/>
              <w:bottom w:val="single" w:sz="4" w:space="0" w:color="000000"/>
              <w:right w:val="single" w:sz="4" w:space="0" w:color="000000"/>
            </w:tcBorders>
          </w:tcPr>
          <w:p w:rsidR="00E50AFC" w:rsidRDefault="006162CC" w:rsidP="00B20C71">
            <w:pPr>
              <w:pStyle w:val="ConsPlusCell"/>
              <w:spacing w:line="240" w:lineRule="auto"/>
              <w:rPr>
                <w:rFonts w:ascii="Times New Roman" w:hAnsi="Times New Roman" w:cs="Times New Roman"/>
                <w:sz w:val="28"/>
                <w:szCs w:val="28"/>
              </w:rPr>
            </w:pPr>
            <w:r>
              <w:rPr>
                <w:rFonts w:ascii="Times New Roman" w:hAnsi="Times New Roman" w:cs="Times New Roman"/>
                <w:sz w:val="28"/>
                <w:szCs w:val="28"/>
              </w:rPr>
              <w:t xml:space="preserve">Распоряжение администрации города Новокузнецка от 20.09.2018 №1341 «Об утверждении перечня действующих муниципальных программ Новокузнецкого городского округа и </w:t>
            </w:r>
            <w:r>
              <w:rPr>
                <w:rFonts w:ascii="Times New Roman" w:hAnsi="Times New Roman" w:cs="Times New Roman"/>
                <w:sz w:val="28"/>
                <w:szCs w:val="28"/>
              </w:rPr>
              <w:lastRenderedPageBreak/>
              <w:t>муниципальных программ Новокузнецкого городского округа, планируемых к реализации»</w:t>
            </w:r>
          </w:p>
        </w:tc>
      </w:tr>
      <w:tr w:rsidR="00E50AFC">
        <w:tc>
          <w:tcPr>
            <w:tcW w:w="825" w:type="dxa"/>
            <w:tcBorders>
              <w:top w:val="single" w:sz="4" w:space="0" w:color="000000"/>
              <w:left w:val="single" w:sz="4" w:space="0" w:color="000000"/>
              <w:bottom w:val="single" w:sz="4" w:space="0" w:color="000000"/>
              <w:right w:val="single" w:sz="4" w:space="0" w:color="000000"/>
            </w:tcBorders>
          </w:tcPr>
          <w:p w:rsidR="00E50AFC" w:rsidRDefault="006162CC" w:rsidP="00B20C71">
            <w:pPr>
              <w:pStyle w:val="ConsPlusNormal0"/>
              <w:spacing w:line="240" w:lineRule="auto"/>
              <w:ind w:firstLine="0"/>
              <w:jc w:val="center"/>
              <w:outlineLvl w:val="1"/>
              <w:rPr>
                <w:rFonts w:ascii="Times New Roman" w:hAnsi="Times New Roman" w:cs="Times New Roman"/>
                <w:sz w:val="28"/>
                <w:szCs w:val="28"/>
              </w:rPr>
            </w:pPr>
            <w:r>
              <w:rPr>
                <w:rFonts w:ascii="Times New Roman" w:hAnsi="Times New Roman" w:cs="Times New Roman"/>
                <w:sz w:val="28"/>
                <w:szCs w:val="28"/>
              </w:rPr>
              <w:lastRenderedPageBreak/>
              <w:t>4</w:t>
            </w:r>
          </w:p>
        </w:tc>
        <w:tc>
          <w:tcPr>
            <w:tcW w:w="3311" w:type="dxa"/>
            <w:tcBorders>
              <w:top w:val="single" w:sz="4" w:space="0" w:color="000000"/>
              <w:left w:val="single" w:sz="4" w:space="0" w:color="000000"/>
              <w:bottom w:val="single" w:sz="4" w:space="0" w:color="000000"/>
              <w:right w:val="single" w:sz="4" w:space="0" w:color="000000"/>
            </w:tcBorders>
          </w:tcPr>
          <w:p w:rsidR="00E50AFC" w:rsidRDefault="006162CC" w:rsidP="00B20C71">
            <w:pPr>
              <w:pStyle w:val="ConsPlusNormal0"/>
              <w:spacing w:line="240" w:lineRule="auto"/>
              <w:ind w:firstLine="0"/>
              <w:outlineLvl w:val="1"/>
              <w:rPr>
                <w:rFonts w:ascii="Times New Roman" w:hAnsi="Times New Roman" w:cs="Times New Roman"/>
                <w:sz w:val="28"/>
                <w:szCs w:val="28"/>
              </w:rPr>
            </w:pPr>
            <w:r>
              <w:rPr>
                <w:rFonts w:ascii="Times New Roman" w:hAnsi="Times New Roman" w:cs="Times New Roman"/>
                <w:sz w:val="28"/>
                <w:szCs w:val="28"/>
              </w:rPr>
              <w:t xml:space="preserve">Директор программы </w:t>
            </w:r>
          </w:p>
        </w:tc>
        <w:tc>
          <w:tcPr>
            <w:tcW w:w="5210" w:type="dxa"/>
            <w:gridSpan w:val="2"/>
            <w:tcBorders>
              <w:top w:val="single" w:sz="4" w:space="0" w:color="000000"/>
              <w:left w:val="single" w:sz="4" w:space="0" w:color="000000"/>
              <w:bottom w:val="single" w:sz="4" w:space="0" w:color="000000"/>
              <w:right w:val="single" w:sz="4" w:space="0" w:color="000000"/>
            </w:tcBorders>
          </w:tcPr>
          <w:p w:rsidR="00E50AFC" w:rsidRDefault="006162CC" w:rsidP="00B20C71">
            <w:pPr>
              <w:pStyle w:val="ConsPlusNormal0"/>
              <w:spacing w:line="240" w:lineRule="auto"/>
              <w:ind w:firstLine="0"/>
              <w:outlineLvl w:val="1"/>
              <w:rPr>
                <w:rFonts w:ascii="Times New Roman" w:hAnsi="Times New Roman" w:cs="Times New Roman"/>
                <w:sz w:val="28"/>
                <w:szCs w:val="28"/>
              </w:rPr>
            </w:pPr>
            <w:r>
              <w:rPr>
                <w:rFonts w:ascii="Times New Roman" w:hAnsi="Times New Roman" w:cs="Times New Roman"/>
                <w:sz w:val="28"/>
                <w:szCs w:val="28"/>
              </w:rPr>
              <w:t>Заместитель Главы города по социальным вопросам</w:t>
            </w:r>
          </w:p>
        </w:tc>
      </w:tr>
      <w:tr w:rsidR="00E50AFC">
        <w:tc>
          <w:tcPr>
            <w:tcW w:w="825" w:type="dxa"/>
            <w:tcBorders>
              <w:top w:val="single" w:sz="4" w:space="0" w:color="000000"/>
              <w:left w:val="single" w:sz="4" w:space="0" w:color="000000"/>
              <w:bottom w:val="single" w:sz="4" w:space="0" w:color="000000"/>
              <w:right w:val="single" w:sz="4" w:space="0" w:color="000000"/>
            </w:tcBorders>
          </w:tcPr>
          <w:p w:rsidR="00E50AFC" w:rsidRDefault="006162CC" w:rsidP="00B20C71">
            <w:pPr>
              <w:pStyle w:val="ConsPlusNormal0"/>
              <w:spacing w:line="240" w:lineRule="auto"/>
              <w:ind w:firstLine="0"/>
              <w:jc w:val="center"/>
              <w:outlineLvl w:val="1"/>
              <w:rPr>
                <w:rFonts w:ascii="Times New Roman" w:hAnsi="Times New Roman" w:cs="Times New Roman"/>
                <w:sz w:val="28"/>
                <w:szCs w:val="28"/>
              </w:rPr>
            </w:pPr>
            <w:r>
              <w:rPr>
                <w:rFonts w:ascii="Times New Roman" w:hAnsi="Times New Roman" w:cs="Times New Roman"/>
                <w:sz w:val="28"/>
                <w:szCs w:val="28"/>
              </w:rPr>
              <w:t>5</w:t>
            </w:r>
          </w:p>
        </w:tc>
        <w:tc>
          <w:tcPr>
            <w:tcW w:w="3311" w:type="dxa"/>
            <w:tcBorders>
              <w:top w:val="single" w:sz="4" w:space="0" w:color="000000"/>
              <w:left w:val="single" w:sz="4" w:space="0" w:color="000000"/>
              <w:bottom w:val="single" w:sz="4" w:space="0" w:color="000000"/>
              <w:right w:val="single" w:sz="4" w:space="0" w:color="000000"/>
            </w:tcBorders>
          </w:tcPr>
          <w:p w:rsidR="00E50AFC" w:rsidRDefault="006162CC" w:rsidP="00B20C71">
            <w:pPr>
              <w:pStyle w:val="ConsPlusNormal0"/>
              <w:spacing w:line="240" w:lineRule="auto"/>
              <w:ind w:firstLine="0"/>
              <w:outlineLvl w:val="1"/>
              <w:rPr>
                <w:rFonts w:ascii="Times New Roman" w:hAnsi="Times New Roman" w:cs="Times New Roman"/>
                <w:sz w:val="28"/>
                <w:szCs w:val="28"/>
              </w:rPr>
            </w:pPr>
            <w:r>
              <w:rPr>
                <w:rFonts w:ascii="Times New Roman" w:hAnsi="Times New Roman" w:cs="Times New Roman"/>
                <w:sz w:val="28"/>
                <w:szCs w:val="28"/>
              </w:rPr>
              <w:t>Разработчик программы</w:t>
            </w:r>
          </w:p>
        </w:tc>
        <w:tc>
          <w:tcPr>
            <w:tcW w:w="5210" w:type="dxa"/>
            <w:gridSpan w:val="2"/>
            <w:tcBorders>
              <w:top w:val="single" w:sz="4" w:space="0" w:color="000000"/>
              <w:left w:val="single" w:sz="4" w:space="0" w:color="000000"/>
              <w:bottom w:val="single" w:sz="4" w:space="0" w:color="000000"/>
              <w:right w:val="single" w:sz="4" w:space="0" w:color="000000"/>
            </w:tcBorders>
          </w:tcPr>
          <w:p w:rsidR="00E50AFC" w:rsidRDefault="006162CC" w:rsidP="00B20C71">
            <w:pPr>
              <w:pStyle w:val="ConsPlusNormal0"/>
              <w:spacing w:line="240" w:lineRule="auto"/>
              <w:ind w:firstLine="0"/>
              <w:outlineLvl w:val="1"/>
              <w:rPr>
                <w:rFonts w:ascii="Times New Roman" w:hAnsi="Times New Roman" w:cs="Times New Roman"/>
                <w:sz w:val="28"/>
                <w:szCs w:val="28"/>
              </w:rPr>
            </w:pPr>
            <w:r>
              <w:rPr>
                <w:rFonts w:ascii="Times New Roman" w:hAnsi="Times New Roman" w:cs="Times New Roman"/>
                <w:sz w:val="28"/>
                <w:szCs w:val="28"/>
              </w:rPr>
              <w:t>Комитет социальной защиты администрации города Новокузнецка (далее - Комитет)</w:t>
            </w:r>
          </w:p>
        </w:tc>
      </w:tr>
      <w:tr w:rsidR="00E50AFC">
        <w:trPr>
          <w:trHeight w:val="700"/>
        </w:trPr>
        <w:tc>
          <w:tcPr>
            <w:tcW w:w="825" w:type="dxa"/>
            <w:tcBorders>
              <w:top w:val="single" w:sz="4" w:space="0" w:color="000000"/>
              <w:left w:val="single" w:sz="4" w:space="0" w:color="000000"/>
              <w:bottom w:val="single" w:sz="4" w:space="0" w:color="000000"/>
              <w:right w:val="single" w:sz="4" w:space="0" w:color="000000"/>
            </w:tcBorders>
          </w:tcPr>
          <w:p w:rsidR="00E50AFC" w:rsidRDefault="006162CC" w:rsidP="00B20C71">
            <w:pPr>
              <w:pStyle w:val="ConsPlusNormal0"/>
              <w:spacing w:line="240" w:lineRule="auto"/>
              <w:ind w:firstLine="0"/>
              <w:jc w:val="center"/>
              <w:outlineLvl w:val="1"/>
              <w:rPr>
                <w:rFonts w:ascii="Times New Roman" w:hAnsi="Times New Roman" w:cs="Times New Roman"/>
                <w:sz w:val="28"/>
                <w:szCs w:val="28"/>
              </w:rPr>
            </w:pPr>
            <w:r>
              <w:rPr>
                <w:rFonts w:ascii="Times New Roman" w:hAnsi="Times New Roman" w:cs="Times New Roman"/>
                <w:sz w:val="28"/>
                <w:szCs w:val="28"/>
              </w:rPr>
              <w:t>6</w:t>
            </w:r>
          </w:p>
        </w:tc>
        <w:tc>
          <w:tcPr>
            <w:tcW w:w="3311" w:type="dxa"/>
            <w:tcBorders>
              <w:top w:val="single" w:sz="4" w:space="0" w:color="000000"/>
              <w:left w:val="single" w:sz="4" w:space="0" w:color="000000"/>
              <w:bottom w:val="single" w:sz="4" w:space="0" w:color="000000"/>
              <w:right w:val="single" w:sz="4" w:space="0" w:color="000000"/>
            </w:tcBorders>
          </w:tcPr>
          <w:p w:rsidR="00E50AFC" w:rsidRDefault="006162CC" w:rsidP="00B20C71">
            <w:pPr>
              <w:pStyle w:val="ConsPlusNormal0"/>
              <w:spacing w:line="240" w:lineRule="auto"/>
              <w:ind w:firstLine="0"/>
              <w:outlineLvl w:val="1"/>
              <w:rPr>
                <w:rFonts w:ascii="Times New Roman" w:hAnsi="Times New Roman" w:cs="Times New Roman"/>
                <w:sz w:val="28"/>
                <w:szCs w:val="28"/>
              </w:rPr>
            </w:pPr>
            <w:r>
              <w:rPr>
                <w:rFonts w:ascii="Times New Roman" w:hAnsi="Times New Roman" w:cs="Times New Roman"/>
                <w:sz w:val="28"/>
                <w:szCs w:val="28"/>
              </w:rPr>
              <w:t>Цель и задачи программы</w:t>
            </w:r>
          </w:p>
        </w:tc>
        <w:tc>
          <w:tcPr>
            <w:tcW w:w="5210" w:type="dxa"/>
            <w:gridSpan w:val="2"/>
            <w:tcBorders>
              <w:top w:val="single" w:sz="4" w:space="0" w:color="000000"/>
              <w:left w:val="single" w:sz="4" w:space="0" w:color="000000"/>
              <w:bottom w:val="single" w:sz="4" w:space="0" w:color="000000"/>
              <w:right w:val="single" w:sz="4" w:space="0" w:color="000000"/>
            </w:tcBorders>
          </w:tcPr>
          <w:p w:rsidR="00E50AFC" w:rsidRDefault="006162CC" w:rsidP="00B20C71">
            <w:pPr>
              <w:spacing w:line="240" w:lineRule="auto"/>
              <w:rPr>
                <w:sz w:val="28"/>
                <w:szCs w:val="28"/>
              </w:rPr>
            </w:pPr>
            <w:r>
              <w:rPr>
                <w:sz w:val="28"/>
                <w:szCs w:val="28"/>
              </w:rPr>
              <w:t>Цель:</w:t>
            </w:r>
          </w:p>
          <w:p w:rsidR="00E50AFC" w:rsidRDefault="006162CC" w:rsidP="00B20C71">
            <w:pPr>
              <w:spacing w:line="240" w:lineRule="auto"/>
              <w:rPr>
                <w:sz w:val="28"/>
                <w:szCs w:val="28"/>
              </w:rPr>
            </w:pPr>
            <w:r>
              <w:rPr>
                <w:sz w:val="28"/>
                <w:szCs w:val="28"/>
              </w:rPr>
              <w:t>Повышение эффективности социальной поддержки населения города Новокузнецка и повышение качества и доступности предоставления услуг по социальному обслуживанию</w:t>
            </w:r>
          </w:p>
          <w:p w:rsidR="00E50AFC" w:rsidRDefault="006162CC" w:rsidP="00B20C71">
            <w:pPr>
              <w:spacing w:line="240" w:lineRule="auto"/>
              <w:rPr>
                <w:sz w:val="28"/>
                <w:szCs w:val="28"/>
              </w:rPr>
            </w:pPr>
            <w:r>
              <w:rPr>
                <w:sz w:val="28"/>
                <w:szCs w:val="28"/>
              </w:rPr>
              <w:t>Задачи:</w:t>
            </w:r>
          </w:p>
          <w:p w:rsidR="00E50AFC" w:rsidRDefault="006162CC" w:rsidP="00B20C71">
            <w:pPr>
              <w:spacing w:line="240" w:lineRule="auto"/>
              <w:rPr>
                <w:sz w:val="28"/>
                <w:szCs w:val="28"/>
              </w:rPr>
            </w:pPr>
            <w:r>
              <w:rPr>
                <w:sz w:val="28"/>
                <w:szCs w:val="28"/>
              </w:rPr>
              <w:t>1. Предоставление мер социальной поддержки и организация мероприятий, направленных на повышение благополучия отдельных категорий граждан, проживающих на территории Новокузнецкого городского округа.</w:t>
            </w:r>
          </w:p>
          <w:p w:rsidR="00E50AFC" w:rsidRDefault="006162CC" w:rsidP="00B20C71">
            <w:pPr>
              <w:spacing w:line="240" w:lineRule="auto"/>
              <w:rPr>
                <w:sz w:val="28"/>
                <w:szCs w:val="28"/>
              </w:rPr>
            </w:pPr>
            <w:r>
              <w:rPr>
                <w:sz w:val="28"/>
                <w:szCs w:val="28"/>
              </w:rPr>
              <w:t>2. Создание благоприятных условий для жизнедеятельности семьи, рождения детей.</w:t>
            </w:r>
            <w:r>
              <w:rPr>
                <w:color w:val="FF0000"/>
                <w:sz w:val="28"/>
                <w:szCs w:val="28"/>
              </w:rPr>
              <w:t xml:space="preserve"> </w:t>
            </w:r>
          </w:p>
          <w:p w:rsidR="00E50AFC" w:rsidRDefault="006162CC" w:rsidP="00B20C71">
            <w:pPr>
              <w:spacing w:line="240" w:lineRule="auto"/>
              <w:rPr>
                <w:sz w:val="28"/>
                <w:szCs w:val="28"/>
              </w:rPr>
            </w:pPr>
            <w:r>
              <w:rPr>
                <w:sz w:val="28"/>
                <w:szCs w:val="28"/>
              </w:rPr>
              <w:t>3. Повышение эффективности функционирования органов социальной защиты населения.</w:t>
            </w:r>
          </w:p>
          <w:p w:rsidR="00E50AFC" w:rsidRDefault="006162CC" w:rsidP="00B20C71">
            <w:pPr>
              <w:spacing w:line="240" w:lineRule="auto"/>
              <w:rPr>
                <w:sz w:val="28"/>
                <w:szCs w:val="28"/>
              </w:rPr>
            </w:pPr>
            <w:r>
              <w:rPr>
                <w:sz w:val="28"/>
                <w:szCs w:val="28"/>
              </w:rPr>
              <w:t>4. Повышение эффективности использования средств бюджета Новокузнецкого городского округа</w:t>
            </w:r>
          </w:p>
          <w:p w:rsidR="00E50AFC" w:rsidRDefault="006162CC" w:rsidP="00B20C71">
            <w:pPr>
              <w:spacing w:line="240" w:lineRule="auto"/>
              <w:rPr>
                <w:sz w:val="28"/>
                <w:szCs w:val="28"/>
              </w:rPr>
            </w:pPr>
            <w:r>
              <w:rPr>
                <w:sz w:val="28"/>
                <w:szCs w:val="28"/>
              </w:rPr>
              <w:t>(далее - местный бюджет).</w:t>
            </w:r>
          </w:p>
          <w:p w:rsidR="00E50AFC" w:rsidRDefault="006162CC" w:rsidP="00B20C71">
            <w:pPr>
              <w:widowControl w:val="0"/>
              <w:spacing w:line="240" w:lineRule="auto"/>
              <w:rPr>
                <w:sz w:val="28"/>
                <w:szCs w:val="28"/>
              </w:rPr>
            </w:pPr>
            <w:r>
              <w:rPr>
                <w:sz w:val="28"/>
                <w:szCs w:val="28"/>
              </w:rPr>
              <w:t>5. Создание условий для повышения качества жизни отдельных категорий граждан, в том числе инвалидов и иных маломобильных категорий населения, степени их социальной защищенности.</w:t>
            </w:r>
          </w:p>
          <w:p w:rsidR="00E50AFC" w:rsidRDefault="006162CC" w:rsidP="00B20C71">
            <w:pPr>
              <w:spacing w:line="240" w:lineRule="auto"/>
              <w:rPr>
                <w:rFonts w:eastAsia="Calibri"/>
                <w:sz w:val="28"/>
                <w:szCs w:val="28"/>
                <w:lang w:eastAsia="en-US"/>
              </w:rPr>
            </w:pPr>
            <w:r>
              <w:rPr>
                <w:sz w:val="28"/>
                <w:szCs w:val="28"/>
              </w:rPr>
              <w:t>6. Сохранение загородных оздоровительных учреждений и оздоровление детей, оказавшихся в трудной жизненной ситуации</w:t>
            </w:r>
          </w:p>
        </w:tc>
      </w:tr>
      <w:tr w:rsidR="00E50AFC">
        <w:trPr>
          <w:trHeight w:val="700"/>
        </w:trPr>
        <w:tc>
          <w:tcPr>
            <w:tcW w:w="825" w:type="dxa"/>
            <w:tcBorders>
              <w:top w:val="single" w:sz="4" w:space="0" w:color="000000"/>
              <w:left w:val="single" w:sz="4" w:space="0" w:color="000000"/>
              <w:bottom w:val="single" w:sz="4" w:space="0" w:color="000000"/>
              <w:right w:val="single" w:sz="4" w:space="0" w:color="000000"/>
            </w:tcBorders>
          </w:tcPr>
          <w:p w:rsidR="00E50AFC" w:rsidRDefault="006162CC" w:rsidP="00B20C71">
            <w:pPr>
              <w:pStyle w:val="ConsPlusNormal0"/>
              <w:spacing w:line="240" w:lineRule="auto"/>
              <w:ind w:firstLine="0"/>
              <w:jc w:val="center"/>
              <w:outlineLvl w:val="1"/>
              <w:rPr>
                <w:rFonts w:ascii="Times New Roman" w:hAnsi="Times New Roman" w:cs="Times New Roman"/>
                <w:sz w:val="28"/>
                <w:szCs w:val="28"/>
              </w:rPr>
            </w:pPr>
            <w:r>
              <w:rPr>
                <w:rFonts w:ascii="Times New Roman" w:hAnsi="Times New Roman" w:cs="Times New Roman"/>
                <w:sz w:val="28"/>
                <w:szCs w:val="28"/>
              </w:rPr>
              <w:t>7</w:t>
            </w:r>
          </w:p>
        </w:tc>
        <w:tc>
          <w:tcPr>
            <w:tcW w:w="3311" w:type="dxa"/>
            <w:tcBorders>
              <w:top w:val="single" w:sz="4" w:space="0" w:color="000000"/>
              <w:left w:val="single" w:sz="4" w:space="0" w:color="000000"/>
              <w:bottom w:val="single" w:sz="4" w:space="0" w:color="000000"/>
              <w:right w:val="single" w:sz="4" w:space="0" w:color="000000"/>
            </w:tcBorders>
          </w:tcPr>
          <w:p w:rsidR="00E50AFC" w:rsidRDefault="006162CC" w:rsidP="00B20C71">
            <w:pPr>
              <w:pStyle w:val="ConsPlusNormal0"/>
              <w:spacing w:line="240" w:lineRule="auto"/>
              <w:ind w:firstLine="0"/>
              <w:outlineLvl w:val="1"/>
              <w:rPr>
                <w:rFonts w:ascii="Times New Roman" w:hAnsi="Times New Roman" w:cs="Times New Roman"/>
                <w:sz w:val="28"/>
                <w:szCs w:val="28"/>
              </w:rPr>
            </w:pPr>
            <w:r>
              <w:rPr>
                <w:rFonts w:ascii="Times New Roman" w:hAnsi="Times New Roman" w:cs="Times New Roman"/>
                <w:sz w:val="28"/>
                <w:szCs w:val="28"/>
              </w:rPr>
              <w:t>Срок реализации программы</w:t>
            </w:r>
          </w:p>
        </w:tc>
        <w:tc>
          <w:tcPr>
            <w:tcW w:w="5210" w:type="dxa"/>
            <w:gridSpan w:val="2"/>
            <w:tcBorders>
              <w:top w:val="single" w:sz="4" w:space="0" w:color="000000"/>
              <w:left w:val="single" w:sz="4" w:space="0" w:color="000000"/>
              <w:bottom w:val="single" w:sz="4" w:space="0" w:color="000000"/>
              <w:right w:val="single" w:sz="4" w:space="0" w:color="000000"/>
            </w:tcBorders>
          </w:tcPr>
          <w:p w:rsidR="00E50AFC" w:rsidRDefault="006162CC" w:rsidP="00B20C71">
            <w:pPr>
              <w:shd w:val="clear" w:color="auto" w:fill="FFFFFF"/>
              <w:spacing w:line="240" w:lineRule="auto"/>
              <w:rPr>
                <w:sz w:val="28"/>
                <w:szCs w:val="28"/>
              </w:rPr>
            </w:pPr>
            <w:r>
              <w:rPr>
                <w:sz w:val="28"/>
                <w:szCs w:val="28"/>
              </w:rPr>
              <w:t xml:space="preserve">2015-2022 годы </w:t>
            </w:r>
          </w:p>
        </w:tc>
      </w:tr>
      <w:tr w:rsidR="00E50AFC">
        <w:trPr>
          <w:trHeight w:val="1024"/>
        </w:trPr>
        <w:tc>
          <w:tcPr>
            <w:tcW w:w="825" w:type="dxa"/>
            <w:tcBorders>
              <w:top w:val="single" w:sz="4" w:space="0" w:color="000000"/>
              <w:left w:val="single" w:sz="4" w:space="0" w:color="000000"/>
              <w:bottom w:val="single" w:sz="4" w:space="0" w:color="000000"/>
              <w:right w:val="single" w:sz="4" w:space="0" w:color="000000"/>
            </w:tcBorders>
          </w:tcPr>
          <w:p w:rsidR="00E50AFC" w:rsidRDefault="006162CC" w:rsidP="00B20C71">
            <w:pPr>
              <w:pStyle w:val="ConsPlusNormal0"/>
              <w:spacing w:line="240" w:lineRule="auto"/>
              <w:ind w:firstLine="0"/>
              <w:jc w:val="center"/>
              <w:outlineLvl w:val="1"/>
              <w:rPr>
                <w:rFonts w:ascii="Times New Roman" w:hAnsi="Times New Roman" w:cs="Times New Roman"/>
                <w:sz w:val="28"/>
                <w:szCs w:val="28"/>
              </w:rPr>
            </w:pPr>
            <w:r>
              <w:rPr>
                <w:rFonts w:ascii="Times New Roman" w:hAnsi="Times New Roman" w:cs="Times New Roman"/>
                <w:sz w:val="28"/>
                <w:szCs w:val="28"/>
              </w:rPr>
              <w:lastRenderedPageBreak/>
              <w:t>8</w:t>
            </w:r>
          </w:p>
        </w:tc>
        <w:tc>
          <w:tcPr>
            <w:tcW w:w="3311" w:type="dxa"/>
            <w:tcBorders>
              <w:top w:val="single" w:sz="4" w:space="0" w:color="000000"/>
              <w:left w:val="single" w:sz="4" w:space="0" w:color="000000"/>
              <w:bottom w:val="single" w:sz="4" w:space="0" w:color="000000"/>
              <w:right w:val="single" w:sz="4" w:space="0" w:color="000000"/>
            </w:tcBorders>
          </w:tcPr>
          <w:p w:rsidR="00E50AFC" w:rsidRDefault="006162CC" w:rsidP="00B20C71">
            <w:pPr>
              <w:pStyle w:val="ConsPlusNormal0"/>
              <w:spacing w:line="240" w:lineRule="auto"/>
              <w:ind w:firstLine="0"/>
              <w:outlineLvl w:val="1"/>
              <w:rPr>
                <w:rFonts w:ascii="Times New Roman" w:hAnsi="Times New Roman" w:cs="Times New Roman"/>
                <w:sz w:val="28"/>
                <w:szCs w:val="28"/>
              </w:rPr>
            </w:pPr>
            <w:r>
              <w:rPr>
                <w:rFonts w:ascii="Times New Roman" w:hAnsi="Times New Roman" w:cs="Times New Roman"/>
                <w:sz w:val="28"/>
                <w:szCs w:val="28"/>
              </w:rPr>
              <w:t>Целевые индикаторы и показатели программы</w:t>
            </w:r>
          </w:p>
        </w:tc>
        <w:tc>
          <w:tcPr>
            <w:tcW w:w="5210" w:type="dxa"/>
            <w:gridSpan w:val="2"/>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6162CC" w:rsidP="00B20C71">
            <w:pPr>
              <w:spacing w:line="240" w:lineRule="auto"/>
              <w:rPr>
                <w:sz w:val="28"/>
                <w:szCs w:val="28"/>
              </w:rPr>
            </w:pPr>
            <w:r w:rsidRPr="004A40E8">
              <w:rPr>
                <w:sz w:val="28"/>
                <w:szCs w:val="28"/>
              </w:rPr>
              <w:t>Индикаторы:</w:t>
            </w:r>
          </w:p>
          <w:p w:rsidR="00E50AFC" w:rsidRPr="004A40E8" w:rsidRDefault="006162CC" w:rsidP="00B20C71">
            <w:pPr>
              <w:spacing w:line="240" w:lineRule="auto"/>
              <w:rPr>
                <w:bCs/>
                <w:sz w:val="28"/>
                <w:szCs w:val="28"/>
              </w:rPr>
            </w:pPr>
            <w:r w:rsidRPr="004A40E8">
              <w:rPr>
                <w:sz w:val="28"/>
                <w:szCs w:val="28"/>
              </w:rPr>
              <w:t>1. Доля граждан, получающих социальную поддержку, от общего количества граждан, обратившихся по вопросу предоставления мер  социальной поддержки.</w:t>
            </w:r>
          </w:p>
          <w:p w:rsidR="00E50AFC" w:rsidRPr="004A40E8" w:rsidRDefault="006162CC" w:rsidP="00B20C71">
            <w:pPr>
              <w:spacing w:line="240" w:lineRule="auto"/>
              <w:rPr>
                <w:bCs/>
                <w:sz w:val="28"/>
                <w:szCs w:val="28"/>
              </w:rPr>
            </w:pPr>
            <w:r w:rsidRPr="004A40E8">
              <w:rPr>
                <w:sz w:val="28"/>
                <w:szCs w:val="28"/>
              </w:rPr>
              <w:t>2. Уровень удовлетворенности граждан качеством предоставления услуг муниципальными учреждениями социального обслуживания населения.</w:t>
            </w:r>
          </w:p>
          <w:p w:rsidR="00E50AFC" w:rsidRPr="004A40E8" w:rsidRDefault="006162CC" w:rsidP="00B20C71">
            <w:pPr>
              <w:widowControl w:val="0"/>
              <w:spacing w:line="240" w:lineRule="auto"/>
              <w:rPr>
                <w:sz w:val="28"/>
                <w:szCs w:val="28"/>
              </w:rPr>
            </w:pPr>
            <w:r w:rsidRPr="004A40E8">
              <w:rPr>
                <w:sz w:val="28"/>
                <w:szCs w:val="28"/>
              </w:rPr>
              <w:t>Показатели:</w:t>
            </w:r>
          </w:p>
          <w:p w:rsidR="00E50AFC" w:rsidRPr="004A40E8" w:rsidRDefault="006162CC" w:rsidP="00B20C71">
            <w:pPr>
              <w:widowControl w:val="0"/>
              <w:spacing w:line="240" w:lineRule="auto"/>
              <w:rPr>
                <w:sz w:val="28"/>
                <w:szCs w:val="28"/>
              </w:rPr>
            </w:pPr>
            <w:r w:rsidRPr="004A40E8">
              <w:rPr>
                <w:sz w:val="28"/>
                <w:szCs w:val="28"/>
              </w:rPr>
              <w:t>1. Средний объем дохода отдельных категорий граждан в месяц за счет предоставления мер социальной поддержки, в том числе по оплате жилищно-коммунальных услуг.</w:t>
            </w:r>
          </w:p>
          <w:p w:rsidR="00E50AFC" w:rsidRPr="004A40E8" w:rsidRDefault="006162CC" w:rsidP="00B20C71">
            <w:pPr>
              <w:widowControl w:val="0"/>
              <w:spacing w:line="240" w:lineRule="auto"/>
              <w:rPr>
                <w:sz w:val="28"/>
                <w:szCs w:val="28"/>
              </w:rPr>
            </w:pPr>
            <w:r w:rsidRPr="004A40E8">
              <w:rPr>
                <w:sz w:val="28"/>
                <w:szCs w:val="28"/>
              </w:rPr>
              <w:t>2. Средний размер адресной социальной помощи на одного получателя за счет средств местного бюджета.</w:t>
            </w:r>
          </w:p>
          <w:p w:rsidR="00E50AFC" w:rsidRPr="004A40E8" w:rsidRDefault="006162CC" w:rsidP="00B20C71">
            <w:pPr>
              <w:widowControl w:val="0"/>
              <w:spacing w:line="240" w:lineRule="auto"/>
              <w:rPr>
                <w:sz w:val="28"/>
                <w:szCs w:val="28"/>
              </w:rPr>
            </w:pPr>
            <w:r w:rsidRPr="004A40E8">
              <w:rPr>
                <w:sz w:val="28"/>
                <w:szCs w:val="28"/>
              </w:rPr>
              <w:t>3. Отношение среднемесячной заработной платы социальных работников муниципальных учреждений к средней заработной плате по Кемеровской области - Кузбассу.</w:t>
            </w:r>
          </w:p>
          <w:p w:rsidR="00E50AFC" w:rsidRPr="004A40E8" w:rsidRDefault="006162CC" w:rsidP="00B20C71">
            <w:pPr>
              <w:widowControl w:val="0"/>
              <w:spacing w:line="240" w:lineRule="auto"/>
              <w:rPr>
                <w:sz w:val="28"/>
                <w:szCs w:val="28"/>
              </w:rPr>
            </w:pPr>
            <w:r w:rsidRPr="004A40E8">
              <w:rPr>
                <w:sz w:val="28"/>
                <w:szCs w:val="28"/>
              </w:rPr>
              <w:t>4.</w:t>
            </w:r>
            <w:r w:rsidRPr="004A40E8">
              <w:rPr>
                <w:sz w:val="28"/>
                <w:szCs w:val="28"/>
                <w:lang w:val="en-US"/>
              </w:rPr>
              <w:t> </w:t>
            </w:r>
            <w:r w:rsidRPr="004A40E8">
              <w:rPr>
                <w:sz w:val="28"/>
                <w:szCs w:val="28"/>
              </w:rPr>
              <w:t>Количество семей, получивших выплаты при рождении (усыновлении) первого ребенка.</w:t>
            </w:r>
          </w:p>
          <w:p w:rsidR="00E50AFC" w:rsidRPr="004A40E8" w:rsidRDefault="006162CC" w:rsidP="00B20C71">
            <w:pPr>
              <w:widowControl w:val="0"/>
              <w:spacing w:line="240" w:lineRule="auto"/>
              <w:rPr>
                <w:sz w:val="28"/>
                <w:szCs w:val="28"/>
              </w:rPr>
            </w:pPr>
            <w:r w:rsidRPr="004A40E8">
              <w:rPr>
                <w:sz w:val="28"/>
                <w:szCs w:val="28"/>
              </w:rPr>
              <w:t>5.</w:t>
            </w:r>
            <w:r w:rsidRPr="004A40E8">
              <w:rPr>
                <w:sz w:val="28"/>
                <w:szCs w:val="28"/>
                <w:lang w:val="en-US"/>
              </w:rPr>
              <w:t> </w:t>
            </w:r>
            <w:r w:rsidRPr="004A40E8">
              <w:rPr>
                <w:sz w:val="28"/>
                <w:szCs w:val="28"/>
              </w:rPr>
              <w:t>Количество семей, имеющих трех и более детей, получивших ежемесячную денежную выплату.</w:t>
            </w:r>
          </w:p>
          <w:p w:rsidR="00E50AFC" w:rsidRPr="004A40E8" w:rsidRDefault="006162CC" w:rsidP="00B20C71">
            <w:pPr>
              <w:widowControl w:val="0"/>
              <w:spacing w:line="240" w:lineRule="auto"/>
              <w:rPr>
                <w:sz w:val="28"/>
                <w:szCs w:val="28"/>
              </w:rPr>
            </w:pPr>
            <w:r w:rsidRPr="004A40E8">
              <w:rPr>
                <w:sz w:val="28"/>
                <w:szCs w:val="28"/>
              </w:rPr>
              <w:t>6.</w:t>
            </w:r>
            <w:r w:rsidRPr="004A40E8">
              <w:rPr>
                <w:sz w:val="28"/>
                <w:szCs w:val="28"/>
                <w:lang w:val="en-US"/>
              </w:rPr>
              <w:t> </w:t>
            </w:r>
            <w:r w:rsidRPr="004A40E8">
              <w:rPr>
                <w:sz w:val="28"/>
                <w:szCs w:val="28"/>
              </w:rPr>
              <w:t>Количество многодетных семей, пользующихся мерами социальной поддержки, установленными для семей, воспитывающих трех и более детей.</w:t>
            </w:r>
          </w:p>
          <w:p w:rsidR="00E50AFC" w:rsidRPr="004A40E8" w:rsidRDefault="006162CC" w:rsidP="00B20C71">
            <w:pPr>
              <w:widowControl w:val="0"/>
              <w:spacing w:line="240" w:lineRule="auto"/>
              <w:rPr>
                <w:sz w:val="28"/>
                <w:szCs w:val="28"/>
              </w:rPr>
            </w:pPr>
            <w:r w:rsidRPr="004A40E8">
              <w:rPr>
                <w:sz w:val="28"/>
                <w:szCs w:val="28"/>
              </w:rPr>
              <w:t>7.</w:t>
            </w:r>
            <w:r w:rsidRPr="004A40E8">
              <w:rPr>
                <w:sz w:val="28"/>
                <w:szCs w:val="28"/>
                <w:lang w:val="en-US"/>
              </w:rPr>
              <w:t> </w:t>
            </w:r>
            <w:r w:rsidRPr="004A40E8">
              <w:rPr>
                <w:sz w:val="28"/>
                <w:szCs w:val="28"/>
              </w:rPr>
              <w:t>Количество семей, использующих средства областного материнского капитала, установленного при рождении (усыновлении) третьего или последующего ребенка.</w:t>
            </w:r>
          </w:p>
          <w:p w:rsidR="00E50AFC" w:rsidRPr="004A40E8" w:rsidRDefault="006162CC" w:rsidP="00B20C71">
            <w:pPr>
              <w:widowControl w:val="0"/>
              <w:spacing w:line="240" w:lineRule="auto"/>
              <w:rPr>
                <w:sz w:val="28"/>
                <w:szCs w:val="28"/>
              </w:rPr>
            </w:pPr>
            <w:r w:rsidRPr="004A40E8">
              <w:rPr>
                <w:sz w:val="28"/>
                <w:szCs w:val="28"/>
              </w:rPr>
              <w:t>8.</w:t>
            </w:r>
            <w:r w:rsidRPr="004A40E8">
              <w:rPr>
                <w:sz w:val="28"/>
                <w:szCs w:val="28"/>
                <w:lang w:val="en-US"/>
              </w:rPr>
              <w:t> </w:t>
            </w:r>
            <w:r w:rsidRPr="004A40E8">
              <w:rPr>
                <w:sz w:val="28"/>
                <w:szCs w:val="28"/>
              </w:rPr>
              <w:t>Количество обоснованных жалоб граждан на неудовлетворительное качество муниципальных услуг.</w:t>
            </w:r>
          </w:p>
          <w:p w:rsidR="00E50AFC" w:rsidRPr="004A40E8" w:rsidRDefault="006162CC" w:rsidP="00B20C71">
            <w:pPr>
              <w:spacing w:line="240" w:lineRule="auto"/>
              <w:rPr>
                <w:sz w:val="28"/>
                <w:szCs w:val="28"/>
              </w:rPr>
            </w:pPr>
            <w:r w:rsidRPr="004A40E8">
              <w:rPr>
                <w:sz w:val="28"/>
                <w:szCs w:val="28"/>
              </w:rPr>
              <w:t xml:space="preserve">9. Доля сохранивших занятость работников </w:t>
            </w:r>
            <w:proofErr w:type="spellStart"/>
            <w:r w:rsidRPr="004A40E8">
              <w:rPr>
                <w:sz w:val="28"/>
                <w:szCs w:val="28"/>
              </w:rPr>
              <w:t>предпенсионного</w:t>
            </w:r>
            <w:proofErr w:type="spellEnd"/>
            <w:r w:rsidRPr="004A40E8">
              <w:rPr>
                <w:sz w:val="28"/>
                <w:szCs w:val="28"/>
              </w:rPr>
              <w:t xml:space="preserve"> возраста на конец отчетного периода, прошедших </w:t>
            </w:r>
            <w:r w:rsidRPr="004A40E8">
              <w:rPr>
                <w:sz w:val="28"/>
                <w:szCs w:val="28"/>
              </w:rPr>
              <w:lastRenderedPageBreak/>
              <w:t xml:space="preserve">профессиональное образование или получивших дополнительное профессиональное образование, в численности работников </w:t>
            </w:r>
            <w:proofErr w:type="spellStart"/>
            <w:r w:rsidRPr="004A40E8">
              <w:rPr>
                <w:sz w:val="28"/>
                <w:szCs w:val="28"/>
              </w:rPr>
              <w:t>предпенсионного</w:t>
            </w:r>
            <w:proofErr w:type="spellEnd"/>
            <w:r w:rsidRPr="004A40E8">
              <w:rPr>
                <w:sz w:val="28"/>
                <w:szCs w:val="28"/>
              </w:rPr>
              <w:t xml:space="preserve"> возраста, прошедших обучение.</w:t>
            </w:r>
          </w:p>
          <w:p w:rsidR="00E50AFC" w:rsidRPr="004A40E8" w:rsidRDefault="006162CC" w:rsidP="00B20C71">
            <w:pPr>
              <w:spacing w:line="240" w:lineRule="auto"/>
              <w:rPr>
                <w:sz w:val="28"/>
                <w:szCs w:val="28"/>
              </w:rPr>
            </w:pPr>
            <w:r w:rsidRPr="004A40E8">
              <w:rPr>
                <w:sz w:val="28"/>
                <w:szCs w:val="28"/>
              </w:rPr>
              <w:t xml:space="preserve">10. Процент исполнения доведенных бюджетных ассигнований, направленных на переобучение работников </w:t>
            </w:r>
            <w:proofErr w:type="spellStart"/>
            <w:r w:rsidRPr="004A40E8">
              <w:rPr>
                <w:sz w:val="28"/>
                <w:szCs w:val="28"/>
              </w:rPr>
              <w:t>предпенсионного</w:t>
            </w:r>
            <w:proofErr w:type="spellEnd"/>
            <w:r w:rsidRPr="004A40E8">
              <w:rPr>
                <w:sz w:val="28"/>
                <w:szCs w:val="28"/>
              </w:rPr>
              <w:t xml:space="preserve"> возраста.</w:t>
            </w:r>
          </w:p>
          <w:p w:rsidR="00E50AFC" w:rsidRPr="004A40E8" w:rsidRDefault="006162CC" w:rsidP="00B20C71">
            <w:pPr>
              <w:spacing w:line="240" w:lineRule="auto"/>
              <w:rPr>
                <w:sz w:val="28"/>
                <w:szCs w:val="28"/>
              </w:rPr>
            </w:pPr>
            <w:r w:rsidRPr="004A40E8">
              <w:rPr>
                <w:sz w:val="28"/>
                <w:szCs w:val="28"/>
              </w:rPr>
              <w:t>11.</w:t>
            </w:r>
            <w:r w:rsidR="009302D9" w:rsidRPr="004A40E8">
              <w:rPr>
                <w:sz w:val="22"/>
                <w:szCs w:val="22"/>
              </w:rPr>
              <w:t> </w:t>
            </w:r>
            <w:r w:rsidRPr="004A40E8">
              <w:rPr>
                <w:sz w:val="28"/>
                <w:szCs w:val="28"/>
              </w:rPr>
              <w:t>Процент охвата системой долговременного ухода граждан старше трудоспособного возраста, признанных нуждающимися в социальном обслуживании.</w:t>
            </w:r>
          </w:p>
          <w:p w:rsidR="00E50AFC" w:rsidRPr="004A40E8" w:rsidRDefault="006162CC" w:rsidP="00B20C71">
            <w:pPr>
              <w:spacing w:line="240" w:lineRule="auto"/>
              <w:rPr>
                <w:sz w:val="28"/>
                <w:szCs w:val="28"/>
              </w:rPr>
            </w:pPr>
            <w:r w:rsidRPr="004A40E8">
              <w:rPr>
                <w:sz w:val="28"/>
                <w:szCs w:val="28"/>
              </w:rPr>
              <w:t>12.</w:t>
            </w:r>
            <w:r w:rsidR="009302D9" w:rsidRPr="004A40E8">
              <w:rPr>
                <w:sz w:val="28"/>
                <w:szCs w:val="28"/>
              </w:rPr>
              <w:t> </w:t>
            </w:r>
            <w:r w:rsidRPr="004A40E8">
              <w:rPr>
                <w:sz w:val="28"/>
                <w:szCs w:val="28"/>
              </w:rPr>
              <w:t xml:space="preserve">Количество обоснованных жалоб граждан, являющихся получателями или имеющих право на </w:t>
            </w:r>
            <w:r w:rsidR="005503FB" w:rsidRPr="004A40E8">
              <w:rPr>
                <w:sz w:val="28"/>
                <w:szCs w:val="28"/>
              </w:rPr>
              <w:t>пенсию</w:t>
            </w:r>
            <w:r w:rsidRPr="004A40E8">
              <w:rPr>
                <w:sz w:val="28"/>
                <w:szCs w:val="28"/>
              </w:rPr>
              <w:t xml:space="preserve"> за выслугу лет, на неудовлетворительное качество муниципальных услуг.</w:t>
            </w:r>
          </w:p>
          <w:p w:rsidR="00E50AFC" w:rsidRPr="004A40E8" w:rsidRDefault="006162CC" w:rsidP="00B20C71">
            <w:pPr>
              <w:spacing w:line="240" w:lineRule="auto"/>
              <w:rPr>
                <w:sz w:val="28"/>
                <w:szCs w:val="28"/>
              </w:rPr>
            </w:pPr>
            <w:r w:rsidRPr="004A40E8">
              <w:rPr>
                <w:sz w:val="28"/>
                <w:szCs w:val="28"/>
              </w:rPr>
              <w:t>13.</w:t>
            </w:r>
            <w:r w:rsidR="009302D9" w:rsidRPr="004A40E8">
              <w:rPr>
                <w:sz w:val="28"/>
                <w:szCs w:val="28"/>
              </w:rPr>
              <w:t> </w:t>
            </w:r>
            <w:r w:rsidRPr="004A40E8">
              <w:rPr>
                <w:sz w:val="28"/>
                <w:szCs w:val="28"/>
              </w:rPr>
              <w:t xml:space="preserve">Количество семей с детьми в возрасте до 1,5 лет со средним </w:t>
            </w:r>
            <w:r w:rsidR="00B0281F" w:rsidRPr="004A40E8">
              <w:rPr>
                <w:sz w:val="28"/>
                <w:szCs w:val="28"/>
              </w:rPr>
              <w:t xml:space="preserve">доходом семьи </w:t>
            </w:r>
            <w:r w:rsidR="000F5DAD" w:rsidRPr="004A40E8">
              <w:rPr>
                <w:sz w:val="28"/>
                <w:szCs w:val="28"/>
              </w:rPr>
              <w:t>(с учетом</w:t>
            </w:r>
            <w:r w:rsidRPr="004A40E8">
              <w:rPr>
                <w:sz w:val="28"/>
                <w:szCs w:val="28"/>
              </w:rPr>
              <w:t xml:space="preserve"> выплаты государственных пособий</w:t>
            </w:r>
            <w:r w:rsidR="000F5DAD" w:rsidRPr="004A40E8">
              <w:rPr>
                <w:sz w:val="28"/>
                <w:szCs w:val="28"/>
              </w:rPr>
              <w:t>)</w:t>
            </w:r>
            <w:r w:rsidR="00B0281F" w:rsidRPr="004A40E8">
              <w:rPr>
                <w:sz w:val="28"/>
                <w:szCs w:val="28"/>
              </w:rPr>
              <w:t xml:space="preserve"> </w:t>
            </w:r>
            <w:r w:rsidRPr="004A40E8">
              <w:rPr>
                <w:sz w:val="28"/>
                <w:szCs w:val="28"/>
              </w:rPr>
              <w:t>не менее чем 2 000 рублей в месяц.</w:t>
            </w:r>
          </w:p>
          <w:p w:rsidR="00E50AFC" w:rsidRPr="004A40E8" w:rsidRDefault="009302D9" w:rsidP="00B20C71">
            <w:pPr>
              <w:spacing w:line="240" w:lineRule="auto"/>
              <w:rPr>
                <w:sz w:val="28"/>
                <w:szCs w:val="28"/>
              </w:rPr>
            </w:pPr>
            <w:r w:rsidRPr="004A40E8">
              <w:rPr>
                <w:sz w:val="28"/>
                <w:szCs w:val="28"/>
              </w:rPr>
              <w:t>14. </w:t>
            </w:r>
            <w:r w:rsidR="006162CC" w:rsidRPr="004A40E8">
              <w:rPr>
                <w:sz w:val="28"/>
                <w:szCs w:val="28"/>
              </w:rPr>
              <w:t>Количество граждан, получивших социальные выплаты.</w:t>
            </w:r>
          </w:p>
          <w:p w:rsidR="00E50AFC" w:rsidRPr="004A40E8" w:rsidRDefault="009302D9" w:rsidP="00B20C71">
            <w:pPr>
              <w:spacing w:line="240" w:lineRule="auto"/>
              <w:rPr>
                <w:sz w:val="28"/>
                <w:szCs w:val="28"/>
              </w:rPr>
            </w:pPr>
            <w:r w:rsidRPr="004A40E8">
              <w:rPr>
                <w:sz w:val="28"/>
                <w:szCs w:val="28"/>
              </w:rPr>
              <w:t>15. </w:t>
            </w:r>
            <w:r w:rsidR="006162CC" w:rsidRPr="004A40E8">
              <w:rPr>
                <w:sz w:val="28"/>
                <w:szCs w:val="28"/>
              </w:rPr>
              <w:t>Количество граждан, получивших уголь по регулируемой государственной цене в отчетном периоде.</w:t>
            </w:r>
          </w:p>
          <w:p w:rsidR="00E50AFC" w:rsidRPr="004A40E8" w:rsidRDefault="009302D9" w:rsidP="00B20C71">
            <w:pPr>
              <w:spacing w:line="240" w:lineRule="auto"/>
              <w:rPr>
                <w:sz w:val="28"/>
                <w:szCs w:val="28"/>
              </w:rPr>
            </w:pPr>
            <w:r w:rsidRPr="004A40E8">
              <w:rPr>
                <w:sz w:val="28"/>
                <w:szCs w:val="28"/>
              </w:rPr>
              <w:t>16. </w:t>
            </w:r>
            <w:r w:rsidR="006162CC" w:rsidRPr="004A40E8">
              <w:rPr>
                <w:sz w:val="28"/>
                <w:szCs w:val="28"/>
              </w:rPr>
              <w:t>Количество ветеранов труда, реабилитированных</w:t>
            </w:r>
            <w:r w:rsidR="00EB3412" w:rsidRPr="004A40E8">
              <w:rPr>
                <w:sz w:val="28"/>
                <w:szCs w:val="28"/>
              </w:rPr>
              <w:t xml:space="preserve"> </w:t>
            </w:r>
            <w:r w:rsidR="000F5DAD" w:rsidRPr="004A40E8">
              <w:rPr>
                <w:sz w:val="28"/>
                <w:szCs w:val="28"/>
              </w:rPr>
              <w:t>лиц</w:t>
            </w:r>
            <w:r w:rsidR="006162CC" w:rsidRPr="004A40E8">
              <w:rPr>
                <w:sz w:val="28"/>
                <w:szCs w:val="28"/>
              </w:rPr>
              <w:t xml:space="preserve"> и инвалидов, п</w:t>
            </w:r>
            <w:r w:rsidR="00937156" w:rsidRPr="004A40E8">
              <w:rPr>
                <w:sz w:val="28"/>
                <w:szCs w:val="28"/>
              </w:rPr>
              <w:t xml:space="preserve">олучивших </w:t>
            </w:r>
            <w:r w:rsidR="00B465D0" w:rsidRPr="004A40E8">
              <w:rPr>
                <w:sz w:val="28"/>
                <w:szCs w:val="28"/>
              </w:rPr>
              <w:t xml:space="preserve">меры </w:t>
            </w:r>
            <w:r w:rsidR="00937156" w:rsidRPr="004A40E8">
              <w:rPr>
                <w:sz w:val="28"/>
                <w:szCs w:val="28"/>
              </w:rPr>
              <w:t>социальн</w:t>
            </w:r>
            <w:r w:rsidR="00B465D0" w:rsidRPr="004A40E8">
              <w:rPr>
                <w:sz w:val="28"/>
                <w:szCs w:val="28"/>
              </w:rPr>
              <w:t>ой</w:t>
            </w:r>
            <w:r w:rsidR="00937156" w:rsidRPr="004A40E8">
              <w:rPr>
                <w:sz w:val="28"/>
                <w:szCs w:val="28"/>
              </w:rPr>
              <w:t xml:space="preserve"> поддержк</w:t>
            </w:r>
            <w:r w:rsidR="00B465D0" w:rsidRPr="004A40E8">
              <w:rPr>
                <w:sz w:val="28"/>
                <w:szCs w:val="28"/>
              </w:rPr>
              <w:t>и</w:t>
            </w:r>
            <w:r w:rsidR="00937156" w:rsidRPr="004A40E8">
              <w:rPr>
                <w:sz w:val="28"/>
                <w:szCs w:val="28"/>
              </w:rPr>
              <w:t xml:space="preserve"> по оплате жил</w:t>
            </w:r>
            <w:r w:rsidR="00B465D0" w:rsidRPr="004A40E8">
              <w:rPr>
                <w:sz w:val="28"/>
                <w:szCs w:val="28"/>
              </w:rPr>
              <w:t xml:space="preserve">ого </w:t>
            </w:r>
            <w:r w:rsidR="00937156" w:rsidRPr="004A40E8">
              <w:rPr>
                <w:sz w:val="28"/>
                <w:szCs w:val="28"/>
              </w:rPr>
              <w:t>помещени</w:t>
            </w:r>
            <w:r w:rsidR="00B465D0" w:rsidRPr="004A40E8">
              <w:rPr>
                <w:sz w:val="28"/>
                <w:szCs w:val="28"/>
              </w:rPr>
              <w:t>я</w:t>
            </w:r>
            <w:r w:rsidR="00937156" w:rsidRPr="004A40E8">
              <w:rPr>
                <w:sz w:val="28"/>
                <w:szCs w:val="28"/>
              </w:rPr>
              <w:t xml:space="preserve"> и коммунальных услуг</w:t>
            </w:r>
            <w:r w:rsidR="006162CC" w:rsidRPr="004A40E8">
              <w:rPr>
                <w:sz w:val="28"/>
                <w:szCs w:val="28"/>
              </w:rPr>
              <w:t>.</w:t>
            </w:r>
          </w:p>
          <w:p w:rsidR="00E50AFC" w:rsidRPr="004A40E8" w:rsidRDefault="006162CC" w:rsidP="00B20C71">
            <w:pPr>
              <w:spacing w:line="240" w:lineRule="auto"/>
              <w:rPr>
                <w:sz w:val="28"/>
                <w:szCs w:val="28"/>
              </w:rPr>
            </w:pPr>
            <w:r w:rsidRPr="004A40E8">
              <w:rPr>
                <w:sz w:val="28"/>
                <w:szCs w:val="28"/>
              </w:rPr>
              <w:t>17.</w:t>
            </w:r>
            <w:r w:rsidR="009302D9" w:rsidRPr="004A40E8">
              <w:rPr>
                <w:sz w:val="28"/>
                <w:szCs w:val="28"/>
              </w:rPr>
              <w:t> </w:t>
            </w:r>
            <w:r w:rsidRPr="004A40E8">
              <w:rPr>
                <w:sz w:val="28"/>
                <w:szCs w:val="28"/>
              </w:rPr>
              <w:t xml:space="preserve">Средний размер суммы выплаты </w:t>
            </w:r>
            <w:r w:rsidR="000F5DAD" w:rsidRPr="004A40E8">
              <w:rPr>
                <w:sz w:val="28"/>
                <w:szCs w:val="28"/>
              </w:rPr>
              <w:t>отдельным категориям граждан</w:t>
            </w:r>
            <w:r w:rsidRPr="004A40E8">
              <w:rPr>
                <w:sz w:val="28"/>
                <w:szCs w:val="28"/>
              </w:rPr>
              <w:t xml:space="preserve"> в отчетном периоде.</w:t>
            </w:r>
          </w:p>
          <w:p w:rsidR="00E50AFC" w:rsidRPr="004A40E8" w:rsidRDefault="006162CC" w:rsidP="00B20C71">
            <w:pPr>
              <w:spacing w:line="240" w:lineRule="auto"/>
              <w:rPr>
                <w:strike/>
                <w:sz w:val="28"/>
                <w:szCs w:val="28"/>
              </w:rPr>
            </w:pPr>
            <w:r w:rsidRPr="004A40E8">
              <w:rPr>
                <w:sz w:val="28"/>
                <w:szCs w:val="28"/>
              </w:rPr>
              <w:t xml:space="preserve">18. Количество малообеспеченных одиноко проживающих пенсионеров, получивших </w:t>
            </w:r>
            <w:r w:rsidR="000F5DAD" w:rsidRPr="004A40E8">
              <w:rPr>
                <w:sz w:val="28"/>
                <w:szCs w:val="28"/>
              </w:rPr>
              <w:t>социальную помощь</w:t>
            </w:r>
            <w:r w:rsidRPr="004A40E8">
              <w:rPr>
                <w:sz w:val="28"/>
                <w:szCs w:val="28"/>
              </w:rPr>
              <w:t>.</w:t>
            </w:r>
          </w:p>
          <w:p w:rsidR="00E50AFC" w:rsidRPr="004A40E8" w:rsidRDefault="006162CC" w:rsidP="00B20C71">
            <w:pPr>
              <w:spacing w:line="240" w:lineRule="auto"/>
              <w:rPr>
                <w:sz w:val="28"/>
                <w:szCs w:val="28"/>
              </w:rPr>
            </w:pPr>
            <w:r w:rsidRPr="004A40E8">
              <w:rPr>
                <w:sz w:val="28"/>
                <w:szCs w:val="28"/>
              </w:rPr>
              <w:t>19.</w:t>
            </w:r>
            <w:r w:rsidR="00EB3412" w:rsidRPr="004A40E8">
              <w:rPr>
                <w:sz w:val="28"/>
                <w:szCs w:val="28"/>
              </w:rPr>
              <w:t xml:space="preserve"> </w:t>
            </w:r>
            <w:r w:rsidRPr="004A40E8">
              <w:rPr>
                <w:sz w:val="28"/>
                <w:szCs w:val="28"/>
              </w:rPr>
              <w:t>Количе</w:t>
            </w:r>
            <w:r w:rsidR="00D73137" w:rsidRPr="004A40E8">
              <w:rPr>
                <w:sz w:val="28"/>
                <w:szCs w:val="28"/>
              </w:rPr>
              <w:t xml:space="preserve">ство </w:t>
            </w:r>
            <w:r w:rsidR="00EB3412" w:rsidRPr="004A40E8">
              <w:rPr>
                <w:sz w:val="28"/>
                <w:szCs w:val="28"/>
              </w:rPr>
              <w:t>граждан</w:t>
            </w:r>
            <w:r w:rsidRPr="004A40E8">
              <w:rPr>
                <w:sz w:val="28"/>
                <w:szCs w:val="28"/>
              </w:rPr>
              <w:t xml:space="preserve">, получивших </w:t>
            </w:r>
            <w:r w:rsidR="000F5DAD" w:rsidRPr="004A40E8">
              <w:rPr>
                <w:sz w:val="28"/>
                <w:szCs w:val="28"/>
              </w:rPr>
              <w:t>муниципальные услуги</w:t>
            </w:r>
            <w:r w:rsidRPr="004A40E8">
              <w:rPr>
                <w:sz w:val="28"/>
                <w:szCs w:val="28"/>
              </w:rPr>
              <w:t>.</w:t>
            </w:r>
          </w:p>
          <w:p w:rsidR="00E50AFC" w:rsidRPr="004A40E8" w:rsidRDefault="006162CC" w:rsidP="00B20C71">
            <w:pPr>
              <w:spacing w:line="240" w:lineRule="auto"/>
              <w:rPr>
                <w:sz w:val="28"/>
                <w:szCs w:val="28"/>
              </w:rPr>
            </w:pPr>
            <w:r w:rsidRPr="004A40E8">
              <w:rPr>
                <w:sz w:val="28"/>
                <w:szCs w:val="28"/>
              </w:rPr>
              <w:t xml:space="preserve">20. Количество муниципальных учреждений и объектов города </w:t>
            </w:r>
            <w:r w:rsidRPr="004A40E8">
              <w:rPr>
                <w:sz w:val="28"/>
                <w:szCs w:val="28"/>
              </w:rPr>
              <w:lastRenderedPageBreak/>
              <w:t>Новокузнецка, в которых повышен уровень доступности для инвалидов и иных маломобильных граждан.</w:t>
            </w:r>
          </w:p>
          <w:p w:rsidR="00E50AFC" w:rsidRPr="004A40E8" w:rsidRDefault="006162CC" w:rsidP="00B20C71">
            <w:pPr>
              <w:spacing w:line="240" w:lineRule="auto"/>
              <w:rPr>
                <w:sz w:val="28"/>
                <w:szCs w:val="28"/>
              </w:rPr>
            </w:pPr>
            <w:r w:rsidRPr="004A40E8">
              <w:rPr>
                <w:sz w:val="28"/>
                <w:szCs w:val="28"/>
              </w:rPr>
              <w:t>21. Факты нарушения Комитетом финансовой дисциплины, приведшие к наложению штрафных санкций.</w:t>
            </w:r>
          </w:p>
          <w:p w:rsidR="00E50AFC" w:rsidRPr="004A40E8" w:rsidRDefault="006162CC" w:rsidP="00B20C71">
            <w:pPr>
              <w:spacing w:line="240" w:lineRule="auto"/>
              <w:rPr>
                <w:bCs/>
                <w:sz w:val="28"/>
                <w:szCs w:val="28"/>
              </w:rPr>
            </w:pPr>
            <w:r w:rsidRPr="004A40E8">
              <w:rPr>
                <w:sz w:val="28"/>
                <w:szCs w:val="28"/>
              </w:rPr>
              <w:t>22. Процент исполнения доведенных бюджетных ассигнований, направленных на содержание Комитета.</w:t>
            </w:r>
          </w:p>
          <w:p w:rsidR="00E50AFC" w:rsidRPr="004A40E8" w:rsidRDefault="006162CC" w:rsidP="00B20C71">
            <w:pPr>
              <w:spacing w:line="240" w:lineRule="auto"/>
              <w:rPr>
                <w:bCs/>
                <w:sz w:val="28"/>
                <w:szCs w:val="28"/>
              </w:rPr>
            </w:pPr>
            <w:r w:rsidRPr="004A40E8">
              <w:rPr>
                <w:sz w:val="28"/>
                <w:szCs w:val="28"/>
              </w:rPr>
              <w:t>23. Процент сокращения кредиторской задолженности по бюджетным обязательствам прошлых отчетных периодов</w:t>
            </w:r>
            <w:r w:rsidRPr="004A40E8">
              <w:rPr>
                <w:bCs/>
                <w:sz w:val="28"/>
                <w:szCs w:val="28"/>
              </w:rPr>
              <w:t>.</w:t>
            </w:r>
          </w:p>
          <w:p w:rsidR="00E50AFC" w:rsidRPr="004A40E8" w:rsidRDefault="006162CC" w:rsidP="00B20C71">
            <w:pPr>
              <w:spacing w:line="240" w:lineRule="auto"/>
              <w:rPr>
                <w:bCs/>
                <w:sz w:val="28"/>
                <w:szCs w:val="28"/>
              </w:rPr>
            </w:pPr>
            <w:r w:rsidRPr="004A40E8">
              <w:rPr>
                <w:sz w:val="28"/>
                <w:szCs w:val="28"/>
              </w:rPr>
              <w:t>24.</w:t>
            </w:r>
            <w:r w:rsidR="00EB3412" w:rsidRPr="004A40E8">
              <w:rPr>
                <w:sz w:val="28"/>
                <w:szCs w:val="28"/>
              </w:rPr>
              <w:t> </w:t>
            </w:r>
            <w:r w:rsidRPr="004A40E8">
              <w:rPr>
                <w:sz w:val="28"/>
                <w:szCs w:val="28"/>
              </w:rPr>
              <w:t>Доля граждан, для которых организован социально полезный досуг, в общей численности граждан, состоящих на учете в органах социальной защиты.</w:t>
            </w:r>
          </w:p>
          <w:p w:rsidR="00E50AFC" w:rsidRPr="004A40E8" w:rsidRDefault="006162CC" w:rsidP="00B20C71">
            <w:pPr>
              <w:spacing w:line="240" w:lineRule="auto"/>
              <w:rPr>
                <w:bCs/>
                <w:sz w:val="28"/>
                <w:szCs w:val="28"/>
              </w:rPr>
            </w:pPr>
            <w:r w:rsidRPr="004A40E8">
              <w:rPr>
                <w:sz w:val="28"/>
                <w:szCs w:val="28"/>
              </w:rPr>
              <w:t>25. Доля оздоровленных детей из числа детей, проживающих на территории Новокузнецкого городского округа и находящихся в трудной жизненной ситуации, подлежащих оздоровлению</w:t>
            </w:r>
          </w:p>
        </w:tc>
      </w:tr>
      <w:tr w:rsidR="00E50AFC">
        <w:tc>
          <w:tcPr>
            <w:tcW w:w="825" w:type="dxa"/>
            <w:tcBorders>
              <w:top w:val="single" w:sz="4" w:space="0" w:color="000000"/>
              <w:left w:val="single" w:sz="4" w:space="0" w:color="000000"/>
              <w:bottom w:val="single" w:sz="4" w:space="0" w:color="000000"/>
              <w:right w:val="single" w:sz="4" w:space="0" w:color="000000"/>
            </w:tcBorders>
          </w:tcPr>
          <w:p w:rsidR="00E50AFC" w:rsidRDefault="006162CC" w:rsidP="00B20C71">
            <w:pPr>
              <w:pStyle w:val="ConsPlusNormal0"/>
              <w:spacing w:line="240" w:lineRule="auto"/>
              <w:ind w:firstLine="0"/>
              <w:jc w:val="center"/>
              <w:outlineLvl w:val="1"/>
              <w:rPr>
                <w:rFonts w:ascii="Times New Roman" w:hAnsi="Times New Roman" w:cs="Times New Roman"/>
                <w:sz w:val="28"/>
                <w:szCs w:val="28"/>
              </w:rPr>
            </w:pPr>
            <w:r>
              <w:rPr>
                <w:rFonts w:ascii="Times New Roman" w:hAnsi="Times New Roman" w:cs="Times New Roman"/>
                <w:sz w:val="28"/>
                <w:szCs w:val="28"/>
              </w:rPr>
              <w:lastRenderedPageBreak/>
              <w:t>9</w:t>
            </w:r>
          </w:p>
        </w:tc>
        <w:tc>
          <w:tcPr>
            <w:tcW w:w="3311" w:type="dxa"/>
            <w:tcBorders>
              <w:top w:val="single" w:sz="4" w:space="0" w:color="000000"/>
              <w:left w:val="single" w:sz="4" w:space="0" w:color="000000"/>
              <w:bottom w:val="single" w:sz="4" w:space="0" w:color="000000"/>
              <w:right w:val="single" w:sz="4" w:space="0" w:color="000000"/>
            </w:tcBorders>
          </w:tcPr>
          <w:p w:rsidR="00E50AFC" w:rsidRDefault="006162CC" w:rsidP="00B20C71">
            <w:pPr>
              <w:pStyle w:val="ConsPlusNormal0"/>
              <w:spacing w:line="240" w:lineRule="auto"/>
              <w:ind w:firstLine="0"/>
              <w:outlineLvl w:val="1"/>
              <w:rPr>
                <w:rFonts w:ascii="Times New Roman" w:hAnsi="Times New Roman" w:cs="Times New Roman"/>
                <w:sz w:val="28"/>
                <w:szCs w:val="28"/>
              </w:rPr>
            </w:pPr>
            <w:r>
              <w:rPr>
                <w:rFonts w:ascii="Times New Roman" w:hAnsi="Times New Roman" w:cs="Times New Roman"/>
                <w:sz w:val="28"/>
                <w:szCs w:val="28"/>
              </w:rPr>
              <w:t>Перечень подпрограмм и отдельных мероприятий программы</w:t>
            </w:r>
          </w:p>
        </w:tc>
        <w:tc>
          <w:tcPr>
            <w:tcW w:w="5210" w:type="dxa"/>
            <w:gridSpan w:val="2"/>
            <w:tcBorders>
              <w:top w:val="single" w:sz="4" w:space="0" w:color="000000"/>
              <w:left w:val="single" w:sz="4" w:space="0" w:color="000000"/>
              <w:bottom w:val="single" w:sz="4" w:space="0" w:color="000000"/>
              <w:right w:val="single" w:sz="4" w:space="0" w:color="000000"/>
            </w:tcBorders>
          </w:tcPr>
          <w:p w:rsidR="00E50AFC" w:rsidRPr="004A40E8" w:rsidRDefault="006162CC" w:rsidP="00B20C71">
            <w:pPr>
              <w:pStyle w:val="aff3"/>
              <w:spacing w:line="240" w:lineRule="auto"/>
              <w:ind w:left="0"/>
              <w:rPr>
                <w:sz w:val="28"/>
                <w:szCs w:val="28"/>
              </w:rPr>
            </w:pPr>
            <w:r w:rsidRPr="004A40E8">
              <w:rPr>
                <w:sz w:val="28"/>
                <w:szCs w:val="28"/>
              </w:rPr>
              <w:t>Подпрограмма 1</w:t>
            </w:r>
            <w:r w:rsidRPr="004A40E8">
              <w:rPr>
                <w:i/>
                <w:sz w:val="28"/>
                <w:szCs w:val="28"/>
              </w:rPr>
              <w:t xml:space="preserve"> </w:t>
            </w:r>
            <w:r w:rsidRPr="004A40E8">
              <w:rPr>
                <w:sz w:val="28"/>
                <w:szCs w:val="28"/>
              </w:rPr>
              <w:t>«Повышение качества жизни отдельных категорий граждан, степени их социальной защищенности». Подпрограмма 2 «Социальная интеграция инвалидов».</w:t>
            </w:r>
          </w:p>
          <w:p w:rsidR="00E50AFC" w:rsidRPr="004A40E8" w:rsidRDefault="006162CC" w:rsidP="00B20C71">
            <w:pPr>
              <w:pStyle w:val="aff3"/>
              <w:spacing w:line="240" w:lineRule="auto"/>
              <w:ind w:left="0"/>
              <w:rPr>
                <w:sz w:val="28"/>
                <w:szCs w:val="28"/>
              </w:rPr>
            </w:pPr>
            <w:r w:rsidRPr="004A40E8">
              <w:rPr>
                <w:sz w:val="28"/>
                <w:szCs w:val="28"/>
              </w:rPr>
              <w:t>Подпрограмма 3 «Обеспечение деятельности Комитета по реализации муниципальной программы».</w:t>
            </w:r>
          </w:p>
          <w:p w:rsidR="00E50AFC" w:rsidRPr="004A40E8" w:rsidRDefault="006162CC" w:rsidP="00B20C71">
            <w:pPr>
              <w:pStyle w:val="aff3"/>
              <w:spacing w:line="240" w:lineRule="auto"/>
              <w:ind w:left="0"/>
              <w:rPr>
                <w:sz w:val="28"/>
                <w:szCs w:val="28"/>
              </w:rPr>
            </w:pPr>
            <w:r w:rsidRPr="004A40E8">
              <w:rPr>
                <w:sz w:val="28"/>
                <w:szCs w:val="28"/>
              </w:rPr>
              <w:t>Отдельное мероприятие 1 «Финансовое оздоровление Комитета социальной защиты».</w:t>
            </w:r>
          </w:p>
          <w:p w:rsidR="00E50AFC" w:rsidRPr="004A40E8" w:rsidRDefault="006162CC" w:rsidP="00B20C71">
            <w:pPr>
              <w:pStyle w:val="aff3"/>
              <w:spacing w:line="240" w:lineRule="auto"/>
              <w:ind w:left="0"/>
              <w:rPr>
                <w:sz w:val="28"/>
                <w:szCs w:val="28"/>
              </w:rPr>
            </w:pPr>
            <w:r w:rsidRPr="004A40E8">
              <w:rPr>
                <w:sz w:val="28"/>
                <w:szCs w:val="28"/>
              </w:rPr>
              <w:t>Отдельное мероприятие 2 «Организация и проведение социально значимых мероприятий».</w:t>
            </w:r>
          </w:p>
          <w:p w:rsidR="00E50AFC" w:rsidRPr="004A40E8" w:rsidRDefault="006162CC" w:rsidP="00B20C71">
            <w:pPr>
              <w:pStyle w:val="aff3"/>
              <w:spacing w:line="240" w:lineRule="auto"/>
              <w:ind w:left="0"/>
              <w:rPr>
                <w:sz w:val="28"/>
                <w:szCs w:val="28"/>
              </w:rPr>
            </w:pPr>
            <w:r w:rsidRPr="004A40E8">
              <w:rPr>
                <w:sz w:val="28"/>
                <w:szCs w:val="28"/>
              </w:rPr>
              <w:t>Отдельное мероприятие 3 «Содержание и развитие сети загородных учреждений с целью оздоровления детей, оказавшихся в трудной жизненной ситуации»</w:t>
            </w:r>
          </w:p>
        </w:tc>
      </w:tr>
      <w:tr w:rsidR="00E50AFC">
        <w:tc>
          <w:tcPr>
            <w:tcW w:w="825" w:type="dxa"/>
            <w:tcBorders>
              <w:top w:val="single" w:sz="4" w:space="0" w:color="000000"/>
              <w:left w:val="single" w:sz="4" w:space="0" w:color="000000"/>
              <w:bottom w:val="single" w:sz="4" w:space="0" w:color="000000"/>
              <w:right w:val="single" w:sz="4" w:space="0" w:color="000000"/>
            </w:tcBorders>
          </w:tcPr>
          <w:p w:rsidR="00E50AFC" w:rsidRDefault="006162CC" w:rsidP="00B20C71">
            <w:pPr>
              <w:pStyle w:val="ConsPlusNormal0"/>
              <w:spacing w:line="240" w:lineRule="auto"/>
              <w:ind w:firstLine="0"/>
              <w:jc w:val="center"/>
              <w:outlineLvl w:val="1"/>
              <w:rPr>
                <w:rFonts w:ascii="Times New Roman" w:hAnsi="Times New Roman" w:cs="Times New Roman"/>
                <w:sz w:val="28"/>
                <w:szCs w:val="28"/>
              </w:rPr>
            </w:pPr>
            <w:r>
              <w:rPr>
                <w:rFonts w:ascii="Times New Roman" w:hAnsi="Times New Roman" w:cs="Times New Roman"/>
                <w:sz w:val="28"/>
                <w:szCs w:val="28"/>
              </w:rPr>
              <w:t>10</w:t>
            </w:r>
          </w:p>
        </w:tc>
        <w:tc>
          <w:tcPr>
            <w:tcW w:w="3311" w:type="dxa"/>
            <w:tcBorders>
              <w:top w:val="single" w:sz="4" w:space="0" w:color="000000"/>
              <w:left w:val="single" w:sz="4" w:space="0" w:color="000000"/>
              <w:bottom w:val="single" w:sz="4" w:space="0" w:color="000000"/>
              <w:right w:val="single" w:sz="4" w:space="0" w:color="000000"/>
            </w:tcBorders>
          </w:tcPr>
          <w:p w:rsidR="00E50AFC" w:rsidRDefault="006162CC" w:rsidP="00B20C71">
            <w:pPr>
              <w:pStyle w:val="ConsPlusNormal0"/>
              <w:spacing w:line="240" w:lineRule="auto"/>
              <w:ind w:firstLine="0"/>
              <w:outlineLvl w:val="1"/>
              <w:rPr>
                <w:rFonts w:ascii="Times New Roman" w:hAnsi="Times New Roman" w:cs="Times New Roman"/>
                <w:sz w:val="28"/>
                <w:szCs w:val="28"/>
                <w:lang w:val="en-US"/>
              </w:rPr>
            </w:pPr>
            <w:r>
              <w:rPr>
                <w:rFonts w:ascii="Times New Roman" w:hAnsi="Times New Roman" w:cs="Times New Roman"/>
                <w:sz w:val="28"/>
                <w:szCs w:val="28"/>
              </w:rPr>
              <w:t xml:space="preserve">Исполнители программы </w:t>
            </w:r>
          </w:p>
        </w:tc>
        <w:tc>
          <w:tcPr>
            <w:tcW w:w="5210" w:type="dxa"/>
            <w:gridSpan w:val="2"/>
            <w:tcBorders>
              <w:top w:val="single" w:sz="4" w:space="0" w:color="000000"/>
              <w:left w:val="single" w:sz="4" w:space="0" w:color="000000"/>
              <w:bottom w:val="single" w:sz="4" w:space="0" w:color="000000"/>
              <w:right w:val="single" w:sz="4" w:space="0" w:color="000000"/>
            </w:tcBorders>
          </w:tcPr>
          <w:p w:rsidR="00E50AFC" w:rsidRPr="004A40E8" w:rsidRDefault="006162CC" w:rsidP="00B20C71">
            <w:pPr>
              <w:pStyle w:val="aff3"/>
              <w:spacing w:line="240" w:lineRule="auto"/>
              <w:ind w:left="0"/>
              <w:rPr>
                <w:sz w:val="28"/>
                <w:szCs w:val="28"/>
              </w:rPr>
            </w:pPr>
            <w:r w:rsidRPr="004A40E8">
              <w:rPr>
                <w:sz w:val="28"/>
                <w:szCs w:val="28"/>
              </w:rPr>
              <w:t>Комитет,</w:t>
            </w:r>
          </w:p>
          <w:p w:rsidR="00E50AFC" w:rsidRPr="004A40E8" w:rsidRDefault="006162CC" w:rsidP="00B20C71">
            <w:pPr>
              <w:pStyle w:val="aff3"/>
              <w:spacing w:line="240" w:lineRule="auto"/>
              <w:ind w:left="0"/>
              <w:rPr>
                <w:sz w:val="28"/>
                <w:szCs w:val="28"/>
              </w:rPr>
            </w:pPr>
            <w:r w:rsidRPr="004A40E8">
              <w:rPr>
                <w:sz w:val="28"/>
                <w:szCs w:val="28"/>
              </w:rPr>
              <w:t xml:space="preserve">Управление здравоохранения администрации города Новокузнецка </w:t>
            </w:r>
            <w:r w:rsidRPr="004A40E8">
              <w:rPr>
                <w:sz w:val="28"/>
                <w:szCs w:val="28"/>
              </w:rPr>
              <w:lastRenderedPageBreak/>
              <w:t>(далее – Управление здравоохранения);</w:t>
            </w:r>
          </w:p>
          <w:p w:rsidR="00E50AFC" w:rsidRPr="004A40E8" w:rsidRDefault="006162CC" w:rsidP="00B20C71">
            <w:pPr>
              <w:pStyle w:val="aff3"/>
              <w:spacing w:line="240" w:lineRule="auto"/>
              <w:ind w:left="0"/>
              <w:rPr>
                <w:sz w:val="28"/>
                <w:szCs w:val="28"/>
              </w:rPr>
            </w:pPr>
            <w:r w:rsidRPr="004A40E8">
              <w:rPr>
                <w:sz w:val="28"/>
                <w:szCs w:val="28"/>
              </w:rPr>
              <w:t>Управление культуры администрации города Новокузнецка</w:t>
            </w:r>
            <w:r w:rsidRPr="004A40E8">
              <w:rPr>
                <w:sz w:val="28"/>
                <w:szCs w:val="28"/>
              </w:rPr>
              <w:br/>
              <w:t>(далее – Управление культуры);</w:t>
            </w:r>
          </w:p>
          <w:p w:rsidR="00E50AFC" w:rsidRPr="004A40E8" w:rsidRDefault="006162CC" w:rsidP="00B20C71">
            <w:pPr>
              <w:spacing w:line="240" w:lineRule="auto"/>
              <w:rPr>
                <w:sz w:val="28"/>
                <w:szCs w:val="28"/>
              </w:rPr>
            </w:pPr>
            <w:r w:rsidRPr="004A40E8">
              <w:rPr>
                <w:sz w:val="28"/>
                <w:szCs w:val="28"/>
              </w:rPr>
              <w:t>Комитет образования и науки администрации города Новокузнецка (далее – Комитет образования и науки);</w:t>
            </w:r>
          </w:p>
          <w:p w:rsidR="00E50AFC" w:rsidRPr="004A40E8" w:rsidRDefault="006162CC" w:rsidP="00B20C71">
            <w:pPr>
              <w:spacing w:line="240" w:lineRule="auto"/>
              <w:rPr>
                <w:sz w:val="28"/>
                <w:szCs w:val="28"/>
              </w:rPr>
            </w:pPr>
            <w:r w:rsidRPr="004A40E8">
              <w:rPr>
                <w:sz w:val="28"/>
                <w:szCs w:val="28"/>
              </w:rPr>
              <w:t>Комитет по физической культуре, спорту и туризму администрации города Новокузнецка (далее – Комитет по физической культуре, спорту и туризму);</w:t>
            </w:r>
          </w:p>
          <w:p w:rsidR="00E50AFC" w:rsidRPr="004A40E8" w:rsidRDefault="006162CC" w:rsidP="00B20C71">
            <w:pPr>
              <w:pStyle w:val="aff3"/>
              <w:spacing w:line="240" w:lineRule="auto"/>
              <w:ind w:left="0"/>
              <w:rPr>
                <w:sz w:val="28"/>
                <w:szCs w:val="28"/>
              </w:rPr>
            </w:pPr>
            <w:r w:rsidRPr="004A40E8">
              <w:rPr>
                <w:sz w:val="28"/>
                <w:szCs w:val="28"/>
              </w:rPr>
              <w:t>Управление по транспорту и связи администрации города Новокузнецка (далее – Управление по транспорту</w:t>
            </w:r>
            <w:r w:rsidRPr="004A40E8">
              <w:rPr>
                <w:sz w:val="28"/>
                <w:szCs w:val="28"/>
              </w:rPr>
              <w:br/>
              <w:t>и связи)</w:t>
            </w:r>
          </w:p>
        </w:tc>
      </w:tr>
      <w:tr w:rsidR="00E50AFC">
        <w:tc>
          <w:tcPr>
            <w:tcW w:w="825" w:type="dxa"/>
            <w:tcBorders>
              <w:top w:val="single" w:sz="4" w:space="0" w:color="000000"/>
              <w:left w:val="single" w:sz="4" w:space="0" w:color="000000"/>
              <w:bottom w:val="single" w:sz="4" w:space="0" w:color="000000"/>
              <w:right w:val="single" w:sz="4" w:space="0" w:color="000000"/>
            </w:tcBorders>
          </w:tcPr>
          <w:p w:rsidR="00E50AFC" w:rsidRDefault="006162CC" w:rsidP="00B20C71">
            <w:pPr>
              <w:pStyle w:val="ConsPlusNormal0"/>
              <w:spacing w:line="240" w:lineRule="auto"/>
              <w:ind w:firstLine="0"/>
              <w:jc w:val="center"/>
              <w:outlineLvl w:val="1"/>
              <w:rPr>
                <w:rFonts w:ascii="Times New Roman" w:hAnsi="Times New Roman" w:cs="Times New Roman"/>
                <w:sz w:val="28"/>
                <w:szCs w:val="28"/>
              </w:rPr>
            </w:pPr>
            <w:r>
              <w:rPr>
                <w:rFonts w:ascii="Times New Roman" w:hAnsi="Times New Roman" w:cs="Times New Roman"/>
                <w:sz w:val="28"/>
                <w:szCs w:val="28"/>
              </w:rPr>
              <w:lastRenderedPageBreak/>
              <w:t>11</w:t>
            </w:r>
          </w:p>
        </w:tc>
        <w:tc>
          <w:tcPr>
            <w:tcW w:w="3311" w:type="dxa"/>
            <w:tcBorders>
              <w:top w:val="single" w:sz="4" w:space="0" w:color="000000"/>
              <w:left w:val="single" w:sz="4" w:space="0" w:color="000000"/>
              <w:bottom w:val="single" w:sz="4" w:space="0" w:color="000000"/>
              <w:right w:val="single" w:sz="4" w:space="0" w:color="000000"/>
            </w:tcBorders>
          </w:tcPr>
          <w:p w:rsidR="00E50AFC" w:rsidRDefault="006162CC" w:rsidP="00B20C71">
            <w:pPr>
              <w:pStyle w:val="ConsPlusNormal0"/>
              <w:spacing w:line="240" w:lineRule="auto"/>
              <w:ind w:firstLine="0"/>
              <w:outlineLvl w:val="1"/>
              <w:rPr>
                <w:rFonts w:ascii="Times New Roman" w:hAnsi="Times New Roman" w:cs="Times New Roman"/>
                <w:sz w:val="28"/>
                <w:szCs w:val="28"/>
              </w:rPr>
            </w:pPr>
            <w:r>
              <w:rPr>
                <w:rFonts w:ascii="Times New Roman" w:hAnsi="Times New Roman" w:cs="Times New Roman"/>
                <w:sz w:val="28"/>
                <w:szCs w:val="28"/>
              </w:rPr>
              <w:t>Участники программы</w:t>
            </w:r>
          </w:p>
        </w:tc>
        <w:tc>
          <w:tcPr>
            <w:tcW w:w="5210" w:type="dxa"/>
            <w:gridSpan w:val="2"/>
            <w:tcBorders>
              <w:top w:val="single" w:sz="4" w:space="0" w:color="000000"/>
              <w:left w:val="single" w:sz="4" w:space="0" w:color="000000"/>
              <w:bottom w:val="single" w:sz="4" w:space="0" w:color="000000"/>
              <w:right w:val="single" w:sz="4" w:space="0" w:color="000000"/>
            </w:tcBorders>
          </w:tcPr>
          <w:p w:rsidR="00E50AFC" w:rsidRPr="004A40E8" w:rsidRDefault="006162CC" w:rsidP="00B20C71">
            <w:pPr>
              <w:pStyle w:val="aff3"/>
              <w:spacing w:line="240" w:lineRule="auto"/>
              <w:ind w:left="0"/>
              <w:rPr>
                <w:sz w:val="28"/>
                <w:szCs w:val="28"/>
              </w:rPr>
            </w:pPr>
            <w:r w:rsidRPr="004A40E8">
              <w:rPr>
                <w:sz w:val="28"/>
                <w:szCs w:val="28"/>
              </w:rPr>
              <w:t>администрация Куйбышевского района;</w:t>
            </w:r>
          </w:p>
          <w:p w:rsidR="00E50AFC" w:rsidRPr="004A40E8" w:rsidRDefault="006162CC" w:rsidP="00B20C71">
            <w:pPr>
              <w:pStyle w:val="aff3"/>
              <w:spacing w:line="240" w:lineRule="auto"/>
              <w:ind w:left="0"/>
              <w:rPr>
                <w:sz w:val="28"/>
                <w:szCs w:val="28"/>
              </w:rPr>
            </w:pPr>
            <w:r w:rsidRPr="004A40E8">
              <w:rPr>
                <w:sz w:val="28"/>
                <w:szCs w:val="28"/>
              </w:rPr>
              <w:t>администрация Орджоникидзевского района</w:t>
            </w:r>
          </w:p>
        </w:tc>
      </w:tr>
      <w:tr w:rsidR="00E50AFC">
        <w:tc>
          <w:tcPr>
            <w:tcW w:w="825" w:type="dxa"/>
            <w:tcBorders>
              <w:top w:val="single" w:sz="4" w:space="0" w:color="000000"/>
              <w:left w:val="single" w:sz="4" w:space="0" w:color="000000"/>
              <w:bottom w:val="single" w:sz="4" w:space="0" w:color="000000"/>
              <w:right w:val="single" w:sz="4" w:space="0" w:color="000000"/>
            </w:tcBorders>
          </w:tcPr>
          <w:p w:rsidR="00E50AFC" w:rsidRDefault="006162CC" w:rsidP="00B20C71">
            <w:pPr>
              <w:pStyle w:val="ConsPlusNormal0"/>
              <w:spacing w:line="240" w:lineRule="auto"/>
              <w:ind w:firstLine="0"/>
              <w:jc w:val="center"/>
              <w:outlineLvl w:val="1"/>
              <w:rPr>
                <w:rFonts w:ascii="Times New Roman" w:hAnsi="Times New Roman" w:cs="Times New Roman"/>
                <w:sz w:val="28"/>
                <w:szCs w:val="28"/>
              </w:rPr>
            </w:pPr>
            <w:r>
              <w:rPr>
                <w:rFonts w:ascii="Times New Roman" w:hAnsi="Times New Roman" w:cs="Times New Roman"/>
                <w:sz w:val="28"/>
                <w:szCs w:val="28"/>
              </w:rPr>
              <w:t>12</w:t>
            </w:r>
          </w:p>
        </w:tc>
        <w:tc>
          <w:tcPr>
            <w:tcW w:w="3311" w:type="dxa"/>
            <w:tcBorders>
              <w:top w:val="single" w:sz="4" w:space="0" w:color="000000"/>
              <w:left w:val="single" w:sz="4" w:space="0" w:color="000000"/>
              <w:bottom w:val="single" w:sz="4" w:space="0" w:color="000000"/>
              <w:right w:val="single" w:sz="4" w:space="0" w:color="000000"/>
            </w:tcBorders>
          </w:tcPr>
          <w:p w:rsidR="00E50AFC" w:rsidRDefault="006162CC" w:rsidP="00B20C71">
            <w:pPr>
              <w:pStyle w:val="ConsPlusNormal0"/>
              <w:spacing w:line="240" w:lineRule="auto"/>
              <w:ind w:firstLine="0"/>
              <w:outlineLvl w:val="1"/>
              <w:rPr>
                <w:rFonts w:ascii="Times New Roman" w:hAnsi="Times New Roman" w:cs="Times New Roman"/>
                <w:sz w:val="28"/>
                <w:szCs w:val="28"/>
              </w:rPr>
            </w:pPr>
            <w:r>
              <w:rPr>
                <w:rFonts w:ascii="Times New Roman" w:hAnsi="Times New Roman" w:cs="Times New Roman"/>
                <w:sz w:val="28"/>
                <w:szCs w:val="28"/>
              </w:rPr>
              <w:t>Объемы и источники</w:t>
            </w:r>
          </w:p>
          <w:p w:rsidR="00E50AFC" w:rsidRDefault="006162CC" w:rsidP="00B20C71">
            <w:pPr>
              <w:pStyle w:val="ConsPlusNormal0"/>
              <w:spacing w:line="240" w:lineRule="auto"/>
              <w:ind w:firstLine="0"/>
              <w:outlineLvl w:val="1"/>
              <w:rPr>
                <w:rFonts w:ascii="Times New Roman" w:hAnsi="Times New Roman" w:cs="Times New Roman"/>
                <w:sz w:val="28"/>
                <w:szCs w:val="28"/>
              </w:rPr>
            </w:pPr>
            <w:r>
              <w:rPr>
                <w:rFonts w:ascii="Times New Roman" w:hAnsi="Times New Roman" w:cs="Times New Roman"/>
                <w:sz w:val="28"/>
                <w:szCs w:val="28"/>
              </w:rPr>
              <w:t>финансирования</w:t>
            </w:r>
          </w:p>
          <w:p w:rsidR="00E50AFC" w:rsidRDefault="006162CC" w:rsidP="00B20C71">
            <w:pPr>
              <w:pStyle w:val="ConsPlusNormal0"/>
              <w:spacing w:line="240" w:lineRule="auto"/>
              <w:ind w:firstLine="0"/>
              <w:outlineLvl w:val="1"/>
              <w:rPr>
                <w:rFonts w:ascii="Times New Roman" w:hAnsi="Times New Roman" w:cs="Times New Roman"/>
                <w:sz w:val="28"/>
                <w:szCs w:val="28"/>
              </w:rPr>
            </w:pPr>
            <w:r>
              <w:rPr>
                <w:rFonts w:ascii="Times New Roman" w:hAnsi="Times New Roman" w:cs="Times New Roman"/>
                <w:sz w:val="28"/>
                <w:szCs w:val="28"/>
              </w:rPr>
              <w:t xml:space="preserve">программы, тыс. рублей </w:t>
            </w:r>
          </w:p>
        </w:tc>
        <w:tc>
          <w:tcPr>
            <w:tcW w:w="2500" w:type="dxa"/>
            <w:tcBorders>
              <w:top w:val="single" w:sz="4" w:space="0" w:color="000000"/>
              <w:left w:val="single" w:sz="4" w:space="0" w:color="000000"/>
              <w:bottom w:val="single" w:sz="4" w:space="0" w:color="000000"/>
              <w:right w:val="single" w:sz="4" w:space="0" w:color="000000"/>
            </w:tcBorders>
          </w:tcPr>
          <w:p w:rsidR="00E50AFC" w:rsidRPr="004A40E8" w:rsidRDefault="006162CC" w:rsidP="00B20C71">
            <w:pPr>
              <w:pStyle w:val="ConsPlusCell"/>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План</w:t>
            </w:r>
          </w:p>
        </w:tc>
        <w:tc>
          <w:tcPr>
            <w:tcW w:w="2710" w:type="dxa"/>
            <w:tcBorders>
              <w:top w:val="single" w:sz="4" w:space="0" w:color="000000"/>
              <w:left w:val="single" w:sz="4" w:space="0" w:color="000000"/>
              <w:bottom w:val="single" w:sz="4" w:space="0" w:color="000000"/>
              <w:right w:val="single" w:sz="4" w:space="0" w:color="000000"/>
            </w:tcBorders>
          </w:tcPr>
          <w:p w:rsidR="00E50AFC" w:rsidRPr="004A40E8" w:rsidRDefault="006162CC" w:rsidP="00B20C71">
            <w:pPr>
              <w:pStyle w:val="ConsPlusCell"/>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Согласованное финансирование</w:t>
            </w:r>
          </w:p>
        </w:tc>
      </w:tr>
      <w:tr w:rsidR="00E50AFC">
        <w:tc>
          <w:tcPr>
            <w:tcW w:w="825" w:type="dxa"/>
            <w:tcBorders>
              <w:top w:val="single" w:sz="4" w:space="0" w:color="000000"/>
              <w:left w:val="single" w:sz="4" w:space="0" w:color="000000"/>
              <w:bottom w:val="single" w:sz="4" w:space="0" w:color="000000"/>
              <w:right w:val="single" w:sz="4" w:space="0" w:color="000000"/>
            </w:tcBorders>
          </w:tcPr>
          <w:p w:rsidR="00E50AFC" w:rsidRDefault="006162CC" w:rsidP="00B20C71">
            <w:pPr>
              <w:pStyle w:val="ConsPlusNormal0"/>
              <w:spacing w:line="240" w:lineRule="auto"/>
              <w:ind w:firstLine="0"/>
              <w:jc w:val="center"/>
              <w:outlineLvl w:val="1"/>
              <w:rPr>
                <w:rFonts w:ascii="Times New Roman" w:hAnsi="Times New Roman" w:cs="Times New Roman"/>
                <w:sz w:val="28"/>
                <w:szCs w:val="28"/>
              </w:rPr>
            </w:pPr>
            <w:r>
              <w:rPr>
                <w:rFonts w:ascii="Times New Roman" w:hAnsi="Times New Roman" w:cs="Times New Roman"/>
                <w:sz w:val="28"/>
                <w:szCs w:val="28"/>
              </w:rPr>
              <w:t>12.1</w:t>
            </w:r>
          </w:p>
        </w:tc>
        <w:tc>
          <w:tcPr>
            <w:tcW w:w="3311" w:type="dxa"/>
            <w:tcBorders>
              <w:top w:val="single" w:sz="4" w:space="0" w:color="000000"/>
              <w:left w:val="single" w:sz="4" w:space="0" w:color="000000"/>
              <w:bottom w:val="single" w:sz="4" w:space="0" w:color="000000"/>
              <w:right w:val="single" w:sz="4" w:space="0" w:color="000000"/>
            </w:tcBorders>
          </w:tcPr>
          <w:p w:rsidR="00E50AFC" w:rsidRDefault="006162CC" w:rsidP="00B20C71">
            <w:pPr>
              <w:pStyle w:val="ConsPlusNormal0"/>
              <w:spacing w:line="240" w:lineRule="auto"/>
              <w:ind w:firstLine="0"/>
              <w:outlineLvl w:val="1"/>
              <w:rPr>
                <w:rFonts w:ascii="Times New Roman" w:hAnsi="Times New Roman" w:cs="Times New Roman"/>
                <w:sz w:val="28"/>
                <w:szCs w:val="28"/>
              </w:rPr>
            </w:pPr>
            <w:r>
              <w:rPr>
                <w:rFonts w:ascii="Times New Roman" w:hAnsi="Times New Roman" w:cs="Times New Roman"/>
                <w:sz w:val="28"/>
                <w:szCs w:val="28"/>
              </w:rPr>
              <w:t>Всего по источникам</w:t>
            </w:r>
          </w:p>
        </w:tc>
        <w:tc>
          <w:tcPr>
            <w:tcW w:w="2500" w:type="dxa"/>
            <w:tcBorders>
              <w:top w:val="single" w:sz="4" w:space="0" w:color="000000"/>
              <w:left w:val="single" w:sz="4" w:space="0" w:color="000000"/>
              <w:bottom w:val="single" w:sz="4" w:space="0" w:color="000000"/>
              <w:right w:val="single" w:sz="4" w:space="0" w:color="000000"/>
            </w:tcBorders>
          </w:tcPr>
          <w:p w:rsidR="00E50AFC" w:rsidRPr="004A40E8" w:rsidRDefault="006162CC" w:rsidP="00B20C71">
            <w:pPr>
              <w:pStyle w:val="ConsPlusCell"/>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х</w:t>
            </w:r>
          </w:p>
        </w:tc>
        <w:tc>
          <w:tcPr>
            <w:tcW w:w="2710" w:type="dxa"/>
            <w:tcBorders>
              <w:top w:val="single" w:sz="4" w:space="0" w:color="000000"/>
              <w:left w:val="single" w:sz="4" w:space="0" w:color="000000"/>
              <w:bottom w:val="single" w:sz="4" w:space="0" w:color="000000"/>
              <w:right w:val="single" w:sz="4" w:space="0" w:color="000000"/>
            </w:tcBorders>
          </w:tcPr>
          <w:p w:rsidR="00E50AFC" w:rsidRPr="004A40E8" w:rsidRDefault="006162CC" w:rsidP="00B20C71">
            <w:pPr>
              <w:pStyle w:val="ConsPlusCell"/>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х</w:t>
            </w:r>
          </w:p>
        </w:tc>
      </w:tr>
      <w:tr w:rsidR="00E50AFC">
        <w:tc>
          <w:tcPr>
            <w:tcW w:w="825" w:type="dxa"/>
            <w:tcBorders>
              <w:top w:val="single" w:sz="4" w:space="0" w:color="000000"/>
              <w:left w:val="single" w:sz="4" w:space="0" w:color="000000"/>
              <w:bottom w:val="single" w:sz="4" w:space="0" w:color="000000"/>
              <w:right w:val="single" w:sz="4" w:space="0" w:color="000000"/>
            </w:tcBorders>
          </w:tcPr>
          <w:p w:rsidR="00E50AFC" w:rsidRDefault="00E50AFC" w:rsidP="00B20C71">
            <w:pPr>
              <w:pStyle w:val="ConsPlusNormal0"/>
              <w:spacing w:line="240" w:lineRule="auto"/>
              <w:ind w:firstLine="0"/>
              <w:jc w:val="center"/>
              <w:outlineLvl w:val="1"/>
              <w:rPr>
                <w:rFonts w:ascii="Times New Roman" w:hAnsi="Times New Roman" w:cs="Times New Roman"/>
                <w:sz w:val="28"/>
                <w:szCs w:val="28"/>
              </w:rPr>
            </w:pPr>
          </w:p>
        </w:tc>
        <w:tc>
          <w:tcPr>
            <w:tcW w:w="3311" w:type="dxa"/>
            <w:tcBorders>
              <w:top w:val="single" w:sz="4" w:space="0" w:color="000000"/>
              <w:left w:val="single" w:sz="4" w:space="0" w:color="000000"/>
              <w:bottom w:val="single" w:sz="4" w:space="0" w:color="000000"/>
              <w:right w:val="single" w:sz="4" w:space="0" w:color="000000"/>
            </w:tcBorders>
          </w:tcPr>
          <w:p w:rsidR="00E50AFC" w:rsidRDefault="006162CC" w:rsidP="00B20C71">
            <w:pPr>
              <w:pStyle w:val="ConsPlusNormal0"/>
              <w:spacing w:line="240" w:lineRule="auto"/>
              <w:ind w:firstLine="0"/>
              <w:outlineLvl w:val="1"/>
              <w:rPr>
                <w:rFonts w:ascii="Times New Roman" w:hAnsi="Times New Roman" w:cs="Times New Roman"/>
                <w:sz w:val="28"/>
                <w:szCs w:val="28"/>
              </w:rPr>
            </w:pPr>
            <w:r>
              <w:rPr>
                <w:rFonts w:ascii="Times New Roman" w:hAnsi="Times New Roman" w:cs="Times New Roman"/>
                <w:sz w:val="28"/>
                <w:szCs w:val="28"/>
              </w:rPr>
              <w:t>2015-2022 гг.</w:t>
            </w:r>
          </w:p>
        </w:tc>
        <w:tc>
          <w:tcPr>
            <w:tcW w:w="2500" w:type="dxa"/>
            <w:tcBorders>
              <w:top w:val="single" w:sz="4" w:space="0" w:color="000000"/>
              <w:left w:val="single" w:sz="4" w:space="0" w:color="000000"/>
              <w:bottom w:val="single" w:sz="4" w:space="0" w:color="000000"/>
              <w:right w:val="single" w:sz="4" w:space="0" w:color="000000"/>
            </w:tcBorders>
          </w:tcPr>
          <w:p w:rsidR="00E50AFC" w:rsidRPr="004A40E8" w:rsidRDefault="006162CC" w:rsidP="00B20C71">
            <w:pPr>
              <w:pStyle w:val="ConsPlusCell"/>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27 668 577,3</w:t>
            </w:r>
          </w:p>
        </w:tc>
        <w:tc>
          <w:tcPr>
            <w:tcW w:w="2710" w:type="dxa"/>
            <w:tcBorders>
              <w:top w:val="single" w:sz="4" w:space="0" w:color="000000"/>
              <w:left w:val="single" w:sz="4" w:space="0" w:color="000000"/>
              <w:bottom w:val="single" w:sz="4" w:space="0" w:color="000000"/>
              <w:right w:val="single" w:sz="4" w:space="0" w:color="000000"/>
            </w:tcBorders>
          </w:tcPr>
          <w:p w:rsidR="00E50AFC" w:rsidRPr="004A40E8" w:rsidRDefault="006162CC" w:rsidP="00B20C71">
            <w:pPr>
              <w:spacing w:line="240" w:lineRule="auto"/>
              <w:jc w:val="center"/>
              <w:rPr>
                <w:sz w:val="28"/>
                <w:szCs w:val="28"/>
              </w:rPr>
            </w:pPr>
            <w:r w:rsidRPr="004A40E8">
              <w:rPr>
                <w:sz w:val="28"/>
                <w:szCs w:val="28"/>
              </w:rPr>
              <w:t>21 519 432,5</w:t>
            </w:r>
          </w:p>
        </w:tc>
      </w:tr>
      <w:tr w:rsidR="00E50AFC">
        <w:tc>
          <w:tcPr>
            <w:tcW w:w="825" w:type="dxa"/>
            <w:tcBorders>
              <w:top w:val="single" w:sz="4" w:space="0" w:color="000000"/>
              <w:left w:val="single" w:sz="4" w:space="0" w:color="000000"/>
              <w:bottom w:val="single" w:sz="4" w:space="0" w:color="000000"/>
              <w:right w:val="single" w:sz="4" w:space="0" w:color="000000"/>
            </w:tcBorders>
          </w:tcPr>
          <w:p w:rsidR="00E50AFC" w:rsidRDefault="00E50AFC" w:rsidP="00B20C71">
            <w:pPr>
              <w:pStyle w:val="ConsPlusNormal0"/>
              <w:spacing w:line="240" w:lineRule="auto"/>
              <w:ind w:firstLine="0"/>
              <w:jc w:val="center"/>
              <w:outlineLvl w:val="1"/>
              <w:rPr>
                <w:rFonts w:ascii="Times New Roman" w:hAnsi="Times New Roman" w:cs="Times New Roman"/>
                <w:sz w:val="28"/>
                <w:szCs w:val="28"/>
              </w:rPr>
            </w:pPr>
          </w:p>
        </w:tc>
        <w:tc>
          <w:tcPr>
            <w:tcW w:w="3311" w:type="dxa"/>
            <w:tcBorders>
              <w:top w:val="single" w:sz="4" w:space="0" w:color="000000"/>
              <w:left w:val="single" w:sz="4" w:space="0" w:color="000000"/>
              <w:bottom w:val="single" w:sz="4" w:space="0" w:color="000000"/>
              <w:right w:val="single" w:sz="4" w:space="0" w:color="000000"/>
            </w:tcBorders>
          </w:tcPr>
          <w:p w:rsidR="00E50AFC" w:rsidRDefault="006162CC" w:rsidP="00B20C71">
            <w:pPr>
              <w:pStyle w:val="ConsPlusNormal0"/>
              <w:spacing w:line="240" w:lineRule="auto"/>
              <w:ind w:firstLine="0"/>
              <w:outlineLvl w:val="1"/>
              <w:rPr>
                <w:rFonts w:ascii="Times New Roman" w:hAnsi="Times New Roman" w:cs="Times New Roman"/>
                <w:sz w:val="28"/>
                <w:szCs w:val="28"/>
              </w:rPr>
            </w:pPr>
            <w:r>
              <w:rPr>
                <w:rFonts w:ascii="Times New Roman" w:hAnsi="Times New Roman" w:cs="Times New Roman"/>
                <w:sz w:val="28"/>
                <w:szCs w:val="28"/>
              </w:rPr>
              <w:t>2015-2018 гг.</w:t>
            </w:r>
          </w:p>
        </w:tc>
        <w:tc>
          <w:tcPr>
            <w:tcW w:w="2500" w:type="dxa"/>
            <w:tcBorders>
              <w:top w:val="single" w:sz="4" w:space="0" w:color="000000"/>
              <w:left w:val="single" w:sz="4" w:space="0" w:color="000000"/>
              <w:bottom w:val="single" w:sz="4" w:space="0" w:color="000000"/>
              <w:right w:val="single" w:sz="4" w:space="0" w:color="000000"/>
            </w:tcBorders>
          </w:tcPr>
          <w:p w:rsidR="00E50AFC" w:rsidRPr="004A40E8" w:rsidRDefault="006162CC" w:rsidP="00B20C71">
            <w:pPr>
              <w:pStyle w:val="ConsPlusCell"/>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12 201 528,6</w:t>
            </w:r>
          </w:p>
        </w:tc>
        <w:tc>
          <w:tcPr>
            <w:tcW w:w="2710" w:type="dxa"/>
            <w:tcBorders>
              <w:top w:val="single" w:sz="4" w:space="0" w:color="000000"/>
              <w:left w:val="single" w:sz="4" w:space="0" w:color="000000"/>
              <w:bottom w:val="single" w:sz="4" w:space="0" w:color="000000"/>
              <w:right w:val="single" w:sz="4" w:space="0" w:color="000000"/>
            </w:tcBorders>
          </w:tcPr>
          <w:p w:rsidR="00E50AFC" w:rsidRPr="004A40E8" w:rsidRDefault="006162CC" w:rsidP="00B20C71">
            <w:pPr>
              <w:pStyle w:val="ConsPlusCell"/>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12 130 863,8</w:t>
            </w:r>
          </w:p>
        </w:tc>
      </w:tr>
      <w:tr w:rsidR="00E50AFC">
        <w:tc>
          <w:tcPr>
            <w:tcW w:w="825" w:type="dxa"/>
            <w:tcBorders>
              <w:top w:val="single" w:sz="4" w:space="0" w:color="000000"/>
              <w:left w:val="single" w:sz="4" w:space="0" w:color="000000"/>
              <w:bottom w:val="single" w:sz="4" w:space="0" w:color="000000"/>
              <w:right w:val="single" w:sz="4" w:space="0" w:color="000000"/>
            </w:tcBorders>
          </w:tcPr>
          <w:p w:rsidR="00E50AFC" w:rsidRDefault="00E50AFC" w:rsidP="00B20C71">
            <w:pPr>
              <w:pStyle w:val="ConsPlusNormal0"/>
              <w:spacing w:line="240" w:lineRule="auto"/>
              <w:ind w:firstLine="0"/>
              <w:jc w:val="center"/>
              <w:outlineLvl w:val="1"/>
              <w:rPr>
                <w:rFonts w:ascii="Times New Roman" w:hAnsi="Times New Roman" w:cs="Times New Roman"/>
                <w:sz w:val="28"/>
                <w:szCs w:val="28"/>
              </w:rPr>
            </w:pPr>
          </w:p>
        </w:tc>
        <w:tc>
          <w:tcPr>
            <w:tcW w:w="3311" w:type="dxa"/>
            <w:tcBorders>
              <w:top w:val="single" w:sz="4" w:space="0" w:color="000000"/>
              <w:left w:val="single" w:sz="4" w:space="0" w:color="000000"/>
              <w:bottom w:val="single" w:sz="4" w:space="0" w:color="000000"/>
              <w:right w:val="single" w:sz="4" w:space="0" w:color="000000"/>
            </w:tcBorders>
          </w:tcPr>
          <w:p w:rsidR="00E50AFC" w:rsidRDefault="006162CC" w:rsidP="00B20C71">
            <w:pPr>
              <w:pStyle w:val="ConsPlusNormal0"/>
              <w:spacing w:line="240" w:lineRule="auto"/>
              <w:ind w:firstLine="0"/>
              <w:outlineLvl w:val="1"/>
              <w:rPr>
                <w:rFonts w:ascii="Times New Roman" w:hAnsi="Times New Roman" w:cs="Times New Roman"/>
                <w:sz w:val="28"/>
                <w:szCs w:val="28"/>
              </w:rPr>
            </w:pPr>
            <w:r>
              <w:rPr>
                <w:rFonts w:ascii="Times New Roman" w:hAnsi="Times New Roman" w:cs="Times New Roman"/>
                <w:sz w:val="28"/>
                <w:szCs w:val="28"/>
              </w:rPr>
              <w:t>2019 г.</w:t>
            </w:r>
          </w:p>
        </w:tc>
        <w:tc>
          <w:tcPr>
            <w:tcW w:w="2500" w:type="dxa"/>
            <w:tcBorders>
              <w:top w:val="single" w:sz="4" w:space="0" w:color="000000"/>
              <w:left w:val="single" w:sz="4" w:space="0" w:color="000000"/>
              <w:bottom w:val="single" w:sz="4" w:space="0" w:color="000000"/>
              <w:right w:val="single" w:sz="4" w:space="0" w:color="000000"/>
            </w:tcBorders>
          </w:tcPr>
          <w:p w:rsidR="00E50AFC" w:rsidRPr="004A40E8" w:rsidRDefault="006162CC" w:rsidP="00B20C71">
            <w:pPr>
              <w:pStyle w:val="ConsPlusCell"/>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3 671 387,1</w:t>
            </w:r>
          </w:p>
        </w:tc>
        <w:tc>
          <w:tcPr>
            <w:tcW w:w="2710" w:type="dxa"/>
            <w:tcBorders>
              <w:top w:val="single" w:sz="4" w:space="0" w:color="000000"/>
              <w:left w:val="single" w:sz="4" w:space="0" w:color="000000"/>
              <w:bottom w:val="single" w:sz="4" w:space="0" w:color="000000"/>
              <w:right w:val="single" w:sz="4" w:space="0" w:color="000000"/>
            </w:tcBorders>
          </w:tcPr>
          <w:p w:rsidR="00E50AFC" w:rsidRPr="004A40E8" w:rsidRDefault="006162CC" w:rsidP="00B20C71">
            <w:pPr>
              <w:pStyle w:val="ConsPlusCell"/>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3</w:t>
            </w:r>
            <w:r w:rsidRPr="004A40E8">
              <w:rPr>
                <w:rFonts w:ascii="Times New Roman" w:hAnsi="Times New Roman" w:cs="Times New Roman"/>
                <w:sz w:val="28"/>
                <w:szCs w:val="28"/>
                <w:lang w:val="en-US"/>
              </w:rPr>
              <w:t> </w:t>
            </w:r>
            <w:r w:rsidRPr="004A40E8">
              <w:rPr>
                <w:rFonts w:ascii="Times New Roman" w:hAnsi="Times New Roman" w:cs="Times New Roman"/>
                <w:sz w:val="28"/>
                <w:szCs w:val="28"/>
              </w:rPr>
              <w:t>458 148,2</w:t>
            </w:r>
          </w:p>
        </w:tc>
      </w:tr>
      <w:tr w:rsidR="00E50AFC">
        <w:tc>
          <w:tcPr>
            <w:tcW w:w="825" w:type="dxa"/>
            <w:tcBorders>
              <w:top w:val="single" w:sz="4" w:space="0" w:color="000000"/>
              <w:left w:val="single" w:sz="4" w:space="0" w:color="000000"/>
              <w:bottom w:val="single" w:sz="4" w:space="0" w:color="000000"/>
              <w:right w:val="single" w:sz="4" w:space="0" w:color="000000"/>
            </w:tcBorders>
          </w:tcPr>
          <w:p w:rsidR="00E50AFC" w:rsidRDefault="00E50AFC" w:rsidP="00B20C71">
            <w:pPr>
              <w:pStyle w:val="ConsPlusNormal0"/>
              <w:spacing w:line="240" w:lineRule="auto"/>
              <w:ind w:firstLine="0"/>
              <w:jc w:val="center"/>
              <w:outlineLvl w:val="1"/>
              <w:rPr>
                <w:rFonts w:ascii="Times New Roman" w:hAnsi="Times New Roman" w:cs="Times New Roman"/>
                <w:sz w:val="28"/>
                <w:szCs w:val="28"/>
              </w:rPr>
            </w:pPr>
          </w:p>
        </w:tc>
        <w:tc>
          <w:tcPr>
            <w:tcW w:w="3311" w:type="dxa"/>
            <w:tcBorders>
              <w:top w:val="single" w:sz="4" w:space="0" w:color="000000"/>
              <w:left w:val="single" w:sz="4" w:space="0" w:color="000000"/>
              <w:bottom w:val="single" w:sz="4" w:space="0" w:color="000000"/>
              <w:right w:val="single" w:sz="4" w:space="0" w:color="000000"/>
            </w:tcBorders>
          </w:tcPr>
          <w:p w:rsidR="00E50AFC" w:rsidRDefault="006162CC" w:rsidP="00B20C71">
            <w:pPr>
              <w:pStyle w:val="ConsPlusNormal0"/>
              <w:spacing w:line="240" w:lineRule="auto"/>
              <w:ind w:firstLine="0"/>
              <w:outlineLvl w:val="1"/>
              <w:rPr>
                <w:rFonts w:ascii="Times New Roman" w:hAnsi="Times New Roman" w:cs="Times New Roman"/>
                <w:sz w:val="28"/>
                <w:szCs w:val="28"/>
              </w:rPr>
            </w:pPr>
            <w:r>
              <w:rPr>
                <w:rFonts w:ascii="Times New Roman" w:hAnsi="Times New Roman" w:cs="Times New Roman"/>
                <w:sz w:val="28"/>
                <w:szCs w:val="28"/>
              </w:rPr>
              <w:t>2020 г.</w:t>
            </w:r>
          </w:p>
        </w:tc>
        <w:tc>
          <w:tcPr>
            <w:tcW w:w="2500" w:type="dxa"/>
            <w:tcBorders>
              <w:top w:val="single" w:sz="4" w:space="0" w:color="000000"/>
              <w:left w:val="single" w:sz="4" w:space="0" w:color="000000"/>
              <w:bottom w:val="single" w:sz="4" w:space="0" w:color="000000"/>
              <w:right w:val="single" w:sz="4" w:space="0" w:color="000000"/>
            </w:tcBorders>
          </w:tcPr>
          <w:p w:rsidR="00E50AFC" w:rsidRPr="004A40E8" w:rsidRDefault="006162CC" w:rsidP="00B20C71">
            <w:pPr>
              <w:spacing w:line="240" w:lineRule="auto"/>
              <w:jc w:val="center"/>
            </w:pPr>
            <w:r w:rsidRPr="004A40E8">
              <w:rPr>
                <w:sz w:val="28"/>
                <w:szCs w:val="28"/>
              </w:rPr>
              <w:t>3 931 887,2</w:t>
            </w:r>
          </w:p>
        </w:tc>
        <w:tc>
          <w:tcPr>
            <w:tcW w:w="2710" w:type="dxa"/>
            <w:tcBorders>
              <w:top w:val="single" w:sz="4" w:space="0" w:color="000000"/>
              <w:left w:val="single" w:sz="4" w:space="0" w:color="000000"/>
              <w:bottom w:val="single" w:sz="4" w:space="0" w:color="000000"/>
              <w:right w:val="single" w:sz="4" w:space="0" w:color="000000"/>
            </w:tcBorders>
          </w:tcPr>
          <w:p w:rsidR="00E50AFC" w:rsidRPr="004A40E8" w:rsidRDefault="006162CC" w:rsidP="00B20C71">
            <w:pPr>
              <w:pStyle w:val="ConsPlusCell"/>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1 971 863,5</w:t>
            </w:r>
          </w:p>
        </w:tc>
      </w:tr>
      <w:tr w:rsidR="00E50AFC">
        <w:tc>
          <w:tcPr>
            <w:tcW w:w="825" w:type="dxa"/>
            <w:tcBorders>
              <w:top w:val="single" w:sz="4" w:space="0" w:color="000000"/>
              <w:left w:val="single" w:sz="4" w:space="0" w:color="000000"/>
              <w:bottom w:val="single" w:sz="4" w:space="0" w:color="000000"/>
              <w:right w:val="single" w:sz="4" w:space="0" w:color="000000"/>
            </w:tcBorders>
          </w:tcPr>
          <w:p w:rsidR="00E50AFC" w:rsidRDefault="00E50AFC" w:rsidP="00B20C71">
            <w:pPr>
              <w:pStyle w:val="ConsPlusNormal0"/>
              <w:spacing w:line="240" w:lineRule="auto"/>
              <w:ind w:firstLine="0"/>
              <w:jc w:val="center"/>
              <w:outlineLvl w:val="1"/>
              <w:rPr>
                <w:rFonts w:ascii="Times New Roman" w:hAnsi="Times New Roman" w:cs="Times New Roman"/>
                <w:sz w:val="28"/>
                <w:szCs w:val="28"/>
              </w:rPr>
            </w:pPr>
          </w:p>
        </w:tc>
        <w:tc>
          <w:tcPr>
            <w:tcW w:w="3311" w:type="dxa"/>
            <w:tcBorders>
              <w:top w:val="single" w:sz="4" w:space="0" w:color="000000"/>
              <w:left w:val="single" w:sz="4" w:space="0" w:color="000000"/>
              <w:bottom w:val="single" w:sz="4" w:space="0" w:color="000000"/>
              <w:right w:val="single" w:sz="4" w:space="0" w:color="000000"/>
            </w:tcBorders>
          </w:tcPr>
          <w:p w:rsidR="00E50AFC" w:rsidRDefault="006162CC" w:rsidP="00B20C71">
            <w:pPr>
              <w:pStyle w:val="ConsPlusNormal0"/>
              <w:spacing w:line="240" w:lineRule="auto"/>
              <w:ind w:firstLine="0"/>
              <w:outlineLvl w:val="1"/>
              <w:rPr>
                <w:rFonts w:ascii="Times New Roman" w:hAnsi="Times New Roman" w:cs="Times New Roman"/>
                <w:sz w:val="28"/>
                <w:szCs w:val="28"/>
              </w:rPr>
            </w:pPr>
            <w:r>
              <w:rPr>
                <w:rFonts w:ascii="Times New Roman" w:hAnsi="Times New Roman" w:cs="Times New Roman"/>
                <w:sz w:val="28"/>
                <w:szCs w:val="28"/>
              </w:rPr>
              <w:t>2021 г.</w:t>
            </w:r>
          </w:p>
        </w:tc>
        <w:tc>
          <w:tcPr>
            <w:tcW w:w="2500" w:type="dxa"/>
            <w:tcBorders>
              <w:top w:val="single" w:sz="4" w:space="0" w:color="000000"/>
              <w:left w:val="single" w:sz="4" w:space="0" w:color="000000"/>
              <w:bottom w:val="single" w:sz="4" w:space="0" w:color="000000"/>
              <w:right w:val="single" w:sz="4" w:space="0" w:color="000000"/>
            </w:tcBorders>
          </w:tcPr>
          <w:p w:rsidR="00E50AFC" w:rsidRPr="004A40E8" w:rsidRDefault="006162CC" w:rsidP="00B20C71">
            <w:pPr>
              <w:spacing w:line="240" w:lineRule="auto"/>
              <w:jc w:val="center"/>
            </w:pPr>
            <w:r w:rsidRPr="004A40E8">
              <w:rPr>
                <w:sz w:val="28"/>
                <w:szCs w:val="28"/>
              </w:rPr>
              <w:t>3 931 887,2</w:t>
            </w:r>
          </w:p>
        </w:tc>
        <w:tc>
          <w:tcPr>
            <w:tcW w:w="2710" w:type="dxa"/>
            <w:tcBorders>
              <w:top w:val="single" w:sz="4" w:space="0" w:color="000000"/>
              <w:left w:val="single" w:sz="4" w:space="0" w:color="000000"/>
              <w:bottom w:val="single" w:sz="4" w:space="0" w:color="000000"/>
              <w:right w:val="single" w:sz="4" w:space="0" w:color="000000"/>
            </w:tcBorders>
          </w:tcPr>
          <w:p w:rsidR="00E50AFC" w:rsidRPr="004A40E8" w:rsidRDefault="006162CC" w:rsidP="00B20C71">
            <w:pPr>
              <w:pStyle w:val="ConsPlusCell"/>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1 966 506,0</w:t>
            </w:r>
          </w:p>
        </w:tc>
      </w:tr>
      <w:tr w:rsidR="00E50AFC">
        <w:tc>
          <w:tcPr>
            <w:tcW w:w="825" w:type="dxa"/>
            <w:tcBorders>
              <w:top w:val="single" w:sz="4" w:space="0" w:color="000000"/>
              <w:left w:val="single" w:sz="4" w:space="0" w:color="000000"/>
              <w:bottom w:val="single" w:sz="4" w:space="0" w:color="000000"/>
              <w:right w:val="single" w:sz="4" w:space="0" w:color="000000"/>
            </w:tcBorders>
          </w:tcPr>
          <w:p w:rsidR="00E50AFC" w:rsidRDefault="00E50AFC" w:rsidP="00B20C71">
            <w:pPr>
              <w:pStyle w:val="ConsPlusNormal0"/>
              <w:spacing w:line="240" w:lineRule="auto"/>
              <w:ind w:firstLine="0"/>
              <w:jc w:val="center"/>
              <w:outlineLvl w:val="1"/>
              <w:rPr>
                <w:rFonts w:ascii="Times New Roman" w:hAnsi="Times New Roman" w:cs="Times New Roman"/>
                <w:sz w:val="28"/>
                <w:szCs w:val="28"/>
              </w:rPr>
            </w:pPr>
          </w:p>
        </w:tc>
        <w:tc>
          <w:tcPr>
            <w:tcW w:w="3311" w:type="dxa"/>
            <w:tcBorders>
              <w:top w:val="single" w:sz="4" w:space="0" w:color="000000"/>
              <w:left w:val="single" w:sz="4" w:space="0" w:color="000000"/>
              <w:bottom w:val="single" w:sz="4" w:space="0" w:color="000000"/>
              <w:right w:val="single" w:sz="4" w:space="0" w:color="000000"/>
            </w:tcBorders>
          </w:tcPr>
          <w:p w:rsidR="00E50AFC" w:rsidRDefault="006162CC" w:rsidP="00B20C71">
            <w:pPr>
              <w:pStyle w:val="ConsPlusNormal0"/>
              <w:spacing w:line="240" w:lineRule="auto"/>
              <w:ind w:firstLine="0"/>
              <w:outlineLvl w:val="1"/>
              <w:rPr>
                <w:rFonts w:ascii="Times New Roman" w:hAnsi="Times New Roman" w:cs="Times New Roman"/>
                <w:sz w:val="28"/>
                <w:szCs w:val="28"/>
              </w:rPr>
            </w:pPr>
            <w:r>
              <w:rPr>
                <w:rFonts w:ascii="Times New Roman" w:hAnsi="Times New Roman" w:cs="Times New Roman"/>
                <w:sz w:val="28"/>
                <w:szCs w:val="28"/>
                <w:lang w:val="en-US"/>
              </w:rPr>
              <w:t xml:space="preserve">2022 </w:t>
            </w:r>
            <w:r>
              <w:rPr>
                <w:rFonts w:ascii="Times New Roman" w:hAnsi="Times New Roman" w:cs="Times New Roman"/>
                <w:sz w:val="28"/>
                <w:szCs w:val="28"/>
              </w:rPr>
              <w:t>г.</w:t>
            </w:r>
          </w:p>
        </w:tc>
        <w:tc>
          <w:tcPr>
            <w:tcW w:w="2500" w:type="dxa"/>
            <w:tcBorders>
              <w:top w:val="single" w:sz="4" w:space="0" w:color="000000"/>
              <w:left w:val="single" w:sz="4" w:space="0" w:color="000000"/>
              <w:bottom w:val="single" w:sz="4" w:space="0" w:color="000000"/>
              <w:right w:val="single" w:sz="4" w:space="0" w:color="000000"/>
            </w:tcBorders>
          </w:tcPr>
          <w:p w:rsidR="00E50AFC" w:rsidRPr="004A40E8" w:rsidRDefault="006162CC" w:rsidP="00B20C71">
            <w:pPr>
              <w:spacing w:line="240" w:lineRule="auto"/>
              <w:jc w:val="center"/>
              <w:rPr>
                <w:sz w:val="28"/>
                <w:szCs w:val="28"/>
              </w:rPr>
            </w:pPr>
            <w:r w:rsidRPr="004A40E8">
              <w:rPr>
                <w:sz w:val="28"/>
                <w:szCs w:val="28"/>
              </w:rPr>
              <w:t>3 931 887,2</w:t>
            </w:r>
          </w:p>
        </w:tc>
        <w:tc>
          <w:tcPr>
            <w:tcW w:w="2710" w:type="dxa"/>
            <w:tcBorders>
              <w:top w:val="single" w:sz="4" w:space="0" w:color="000000"/>
              <w:left w:val="single" w:sz="4" w:space="0" w:color="000000"/>
              <w:bottom w:val="single" w:sz="4" w:space="0" w:color="000000"/>
              <w:right w:val="single" w:sz="4" w:space="0" w:color="000000"/>
            </w:tcBorders>
          </w:tcPr>
          <w:p w:rsidR="00E50AFC" w:rsidRPr="004A40E8" w:rsidRDefault="006162CC" w:rsidP="00B20C71">
            <w:pPr>
              <w:pStyle w:val="ConsPlusCell"/>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1 992 051,0</w:t>
            </w:r>
          </w:p>
        </w:tc>
      </w:tr>
      <w:tr w:rsidR="00E50AFC">
        <w:trPr>
          <w:trHeight w:val="291"/>
        </w:trPr>
        <w:tc>
          <w:tcPr>
            <w:tcW w:w="825" w:type="dxa"/>
            <w:tcBorders>
              <w:top w:val="single" w:sz="4" w:space="0" w:color="000000"/>
              <w:left w:val="single" w:sz="4" w:space="0" w:color="000000"/>
              <w:bottom w:val="single" w:sz="4" w:space="0" w:color="000000"/>
              <w:right w:val="single" w:sz="4" w:space="0" w:color="000000"/>
            </w:tcBorders>
          </w:tcPr>
          <w:p w:rsidR="00E50AFC" w:rsidRDefault="006162CC" w:rsidP="00B20C71">
            <w:pPr>
              <w:pStyle w:val="ConsPlusNormal0"/>
              <w:spacing w:line="240" w:lineRule="auto"/>
              <w:ind w:firstLine="0"/>
              <w:jc w:val="center"/>
              <w:outlineLvl w:val="1"/>
              <w:rPr>
                <w:rFonts w:ascii="Times New Roman" w:hAnsi="Times New Roman" w:cs="Times New Roman"/>
                <w:sz w:val="28"/>
                <w:szCs w:val="28"/>
              </w:rPr>
            </w:pPr>
            <w:r>
              <w:rPr>
                <w:rFonts w:ascii="Times New Roman" w:hAnsi="Times New Roman" w:cs="Times New Roman"/>
                <w:sz w:val="28"/>
                <w:szCs w:val="28"/>
              </w:rPr>
              <w:t>12.2</w:t>
            </w:r>
          </w:p>
        </w:tc>
        <w:tc>
          <w:tcPr>
            <w:tcW w:w="3311" w:type="dxa"/>
            <w:tcBorders>
              <w:top w:val="single" w:sz="4" w:space="0" w:color="000000"/>
              <w:left w:val="single" w:sz="4" w:space="0" w:color="000000"/>
              <w:bottom w:val="single" w:sz="4" w:space="0" w:color="000000"/>
              <w:right w:val="single" w:sz="4" w:space="0" w:color="000000"/>
            </w:tcBorders>
          </w:tcPr>
          <w:p w:rsidR="00E50AFC" w:rsidRDefault="006162CC" w:rsidP="00B20C71">
            <w:pPr>
              <w:pStyle w:val="ConsPlusNormal0"/>
              <w:spacing w:line="240" w:lineRule="auto"/>
              <w:ind w:firstLine="0"/>
              <w:outlineLvl w:val="1"/>
              <w:rPr>
                <w:rFonts w:ascii="Times New Roman" w:hAnsi="Times New Roman" w:cs="Times New Roman"/>
                <w:sz w:val="28"/>
                <w:szCs w:val="28"/>
              </w:rPr>
            </w:pPr>
            <w:r>
              <w:rPr>
                <w:rFonts w:ascii="Times New Roman" w:hAnsi="Times New Roman" w:cs="Times New Roman"/>
                <w:sz w:val="28"/>
                <w:szCs w:val="28"/>
              </w:rPr>
              <w:t>Федеральный бюджет</w:t>
            </w:r>
          </w:p>
        </w:tc>
        <w:tc>
          <w:tcPr>
            <w:tcW w:w="2500" w:type="dxa"/>
            <w:tcBorders>
              <w:top w:val="single" w:sz="4" w:space="0" w:color="000000"/>
              <w:left w:val="single" w:sz="4" w:space="0" w:color="000000"/>
              <w:bottom w:val="single" w:sz="4" w:space="0" w:color="000000"/>
              <w:right w:val="single" w:sz="4" w:space="0" w:color="000000"/>
            </w:tcBorders>
          </w:tcPr>
          <w:p w:rsidR="00E50AFC" w:rsidRPr="004A40E8" w:rsidRDefault="006162CC" w:rsidP="00B20C71">
            <w:pPr>
              <w:pStyle w:val="ConsPlusCell"/>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х</w:t>
            </w:r>
          </w:p>
        </w:tc>
        <w:tc>
          <w:tcPr>
            <w:tcW w:w="2710" w:type="dxa"/>
            <w:tcBorders>
              <w:top w:val="single" w:sz="4" w:space="0" w:color="000000"/>
              <w:left w:val="single" w:sz="4" w:space="0" w:color="000000"/>
              <w:bottom w:val="single" w:sz="4" w:space="0" w:color="000000"/>
              <w:right w:val="single" w:sz="4" w:space="0" w:color="000000"/>
            </w:tcBorders>
          </w:tcPr>
          <w:p w:rsidR="00E50AFC" w:rsidRPr="004A40E8" w:rsidRDefault="006162CC" w:rsidP="00B20C71">
            <w:pPr>
              <w:pStyle w:val="ConsPlusCell"/>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х</w:t>
            </w:r>
          </w:p>
        </w:tc>
      </w:tr>
      <w:tr w:rsidR="00E50AFC">
        <w:tc>
          <w:tcPr>
            <w:tcW w:w="825" w:type="dxa"/>
            <w:tcBorders>
              <w:top w:val="single" w:sz="4" w:space="0" w:color="000000"/>
              <w:left w:val="single" w:sz="4" w:space="0" w:color="000000"/>
              <w:bottom w:val="single" w:sz="4" w:space="0" w:color="000000"/>
              <w:right w:val="single" w:sz="4" w:space="0" w:color="000000"/>
            </w:tcBorders>
          </w:tcPr>
          <w:p w:rsidR="00E50AFC" w:rsidRDefault="00E50AFC" w:rsidP="00B20C71">
            <w:pPr>
              <w:pStyle w:val="ConsPlusNormal0"/>
              <w:spacing w:line="240" w:lineRule="auto"/>
              <w:ind w:firstLine="0"/>
              <w:jc w:val="center"/>
              <w:outlineLvl w:val="1"/>
              <w:rPr>
                <w:rFonts w:ascii="Times New Roman" w:hAnsi="Times New Roman" w:cs="Times New Roman"/>
                <w:sz w:val="28"/>
                <w:szCs w:val="28"/>
              </w:rPr>
            </w:pPr>
          </w:p>
        </w:tc>
        <w:tc>
          <w:tcPr>
            <w:tcW w:w="3311" w:type="dxa"/>
            <w:tcBorders>
              <w:top w:val="single" w:sz="4" w:space="0" w:color="000000"/>
              <w:left w:val="single" w:sz="4" w:space="0" w:color="000000"/>
              <w:bottom w:val="single" w:sz="4" w:space="0" w:color="000000"/>
              <w:right w:val="single" w:sz="4" w:space="0" w:color="000000"/>
            </w:tcBorders>
          </w:tcPr>
          <w:p w:rsidR="00E50AFC" w:rsidRDefault="006162CC" w:rsidP="00B20C71">
            <w:pPr>
              <w:pStyle w:val="ConsPlusNormal0"/>
              <w:spacing w:line="240" w:lineRule="auto"/>
              <w:ind w:firstLine="0"/>
              <w:outlineLvl w:val="1"/>
              <w:rPr>
                <w:rFonts w:ascii="Times New Roman" w:hAnsi="Times New Roman" w:cs="Times New Roman"/>
                <w:sz w:val="28"/>
                <w:szCs w:val="28"/>
              </w:rPr>
            </w:pPr>
            <w:r>
              <w:rPr>
                <w:rFonts w:ascii="Times New Roman" w:hAnsi="Times New Roman" w:cs="Times New Roman"/>
                <w:sz w:val="28"/>
                <w:szCs w:val="28"/>
              </w:rPr>
              <w:t>2015-2022 гг.</w:t>
            </w:r>
          </w:p>
        </w:tc>
        <w:tc>
          <w:tcPr>
            <w:tcW w:w="2500" w:type="dxa"/>
            <w:tcBorders>
              <w:top w:val="single" w:sz="4" w:space="0" w:color="000000"/>
              <w:left w:val="single" w:sz="4" w:space="0" w:color="000000"/>
              <w:bottom w:val="single" w:sz="4" w:space="0" w:color="000000"/>
              <w:right w:val="single" w:sz="4" w:space="0" w:color="000000"/>
            </w:tcBorders>
          </w:tcPr>
          <w:p w:rsidR="00E50AFC" w:rsidRPr="004A40E8" w:rsidRDefault="006162CC" w:rsidP="00B20C71">
            <w:pPr>
              <w:pStyle w:val="ConsPlusCell"/>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6 817 222,5</w:t>
            </w:r>
          </w:p>
        </w:tc>
        <w:tc>
          <w:tcPr>
            <w:tcW w:w="2710" w:type="dxa"/>
            <w:tcBorders>
              <w:top w:val="single" w:sz="4" w:space="0" w:color="000000"/>
              <w:left w:val="single" w:sz="4" w:space="0" w:color="000000"/>
              <w:bottom w:val="single" w:sz="4" w:space="0" w:color="000000"/>
              <w:right w:val="single" w:sz="4" w:space="0" w:color="000000"/>
            </w:tcBorders>
          </w:tcPr>
          <w:p w:rsidR="00E50AFC" w:rsidRPr="004A40E8" w:rsidRDefault="006162CC" w:rsidP="00B20C71">
            <w:pPr>
              <w:spacing w:line="240" w:lineRule="auto"/>
              <w:jc w:val="center"/>
              <w:rPr>
                <w:sz w:val="28"/>
                <w:szCs w:val="28"/>
              </w:rPr>
            </w:pPr>
            <w:r w:rsidRPr="004A40E8">
              <w:rPr>
                <w:sz w:val="28"/>
                <w:szCs w:val="28"/>
              </w:rPr>
              <w:t>5 240 615,6</w:t>
            </w:r>
          </w:p>
        </w:tc>
      </w:tr>
      <w:tr w:rsidR="00E50AFC">
        <w:tc>
          <w:tcPr>
            <w:tcW w:w="825" w:type="dxa"/>
            <w:tcBorders>
              <w:top w:val="single" w:sz="4" w:space="0" w:color="000000"/>
              <w:left w:val="single" w:sz="4" w:space="0" w:color="000000"/>
              <w:bottom w:val="single" w:sz="4" w:space="0" w:color="000000"/>
              <w:right w:val="single" w:sz="4" w:space="0" w:color="000000"/>
            </w:tcBorders>
          </w:tcPr>
          <w:p w:rsidR="00E50AFC" w:rsidRDefault="00E50AFC" w:rsidP="00B20C71">
            <w:pPr>
              <w:pStyle w:val="ConsPlusNormal0"/>
              <w:spacing w:line="240" w:lineRule="auto"/>
              <w:ind w:firstLine="0"/>
              <w:jc w:val="center"/>
              <w:outlineLvl w:val="1"/>
              <w:rPr>
                <w:rFonts w:ascii="Times New Roman" w:hAnsi="Times New Roman" w:cs="Times New Roman"/>
                <w:sz w:val="28"/>
                <w:szCs w:val="28"/>
              </w:rPr>
            </w:pPr>
          </w:p>
        </w:tc>
        <w:tc>
          <w:tcPr>
            <w:tcW w:w="3311" w:type="dxa"/>
            <w:tcBorders>
              <w:top w:val="single" w:sz="4" w:space="0" w:color="000000"/>
              <w:left w:val="single" w:sz="4" w:space="0" w:color="000000"/>
              <w:bottom w:val="single" w:sz="4" w:space="0" w:color="000000"/>
              <w:right w:val="single" w:sz="4" w:space="0" w:color="000000"/>
            </w:tcBorders>
          </w:tcPr>
          <w:p w:rsidR="00E50AFC" w:rsidRDefault="006162CC" w:rsidP="00B20C71">
            <w:pPr>
              <w:pStyle w:val="ConsPlusNormal0"/>
              <w:spacing w:line="240" w:lineRule="auto"/>
              <w:ind w:firstLine="0"/>
              <w:outlineLvl w:val="1"/>
              <w:rPr>
                <w:rFonts w:ascii="Times New Roman" w:hAnsi="Times New Roman" w:cs="Times New Roman"/>
                <w:sz w:val="28"/>
                <w:szCs w:val="28"/>
              </w:rPr>
            </w:pPr>
            <w:r>
              <w:rPr>
                <w:rFonts w:ascii="Times New Roman" w:hAnsi="Times New Roman" w:cs="Times New Roman"/>
                <w:sz w:val="28"/>
                <w:szCs w:val="28"/>
              </w:rPr>
              <w:t>2015-2018 гг.</w:t>
            </w:r>
          </w:p>
        </w:tc>
        <w:tc>
          <w:tcPr>
            <w:tcW w:w="2500" w:type="dxa"/>
            <w:tcBorders>
              <w:top w:val="single" w:sz="4" w:space="0" w:color="000000"/>
              <w:left w:val="single" w:sz="4" w:space="0" w:color="000000"/>
              <w:bottom w:val="single" w:sz="4" w:space="0" w:color="000000"/>
              <w:right w:val="single" w:sz="4" w:space="0" w:color="000000"/>
            </w:tcBorders>
          </w:tcPr>
          <w:p w:rsidR="00E50AFC" w:rsidRPr="004A40E8" w:rsidRDefault="006162CC" w:rsidP="00B20C71">
            <w:pPr>
              <w:pStyle w:val="ConsPlusCell"/>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2 493 399,7</w:t>
            </w:r>
          </w:p>
        </w:tc>
        <w:tc>
          <w:tcPr>
            <w:tcW w:w="2710" w:type="dxa"/>
            <w:tcBorders>
              <w:top w:val="single" w:sz="4" w:space="0" w:color="000000"/>
              <w:left w:val="single" w:sz="4" w:space="0" w:color="000000"/>
              <w:bottom w:val="single" w:sz="4" w:space="0" w:color="000000"/>
              <w:right w:val="single" w:sz="4" w:space="0" w:color="000000"/>
            </w:tcBorders>
          </w:tcPr>
          <w:p w:rsidR="00E50AFC" w:rsidRPr="004A40E8" w:rsidRDefault="006162CC" w:rsidP="00B20C71">
            <w:pPr>
              <w:pStyle w:val="ConsPlusCell"/>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2 440 479,2</w:t>
            </w:r>
          </w:p>
        </w:tc>
      </w:tr>
      <w:tr w:rsidR="00E50AFC">
        <w:tc>
          <w:tcPr>
            <w:tcW w:w="825" w:type="dxa"/>
            <w:tcBorders>
              <w:top w:val="single" w:sz="4" w:space="0" w:color="000000"/>
              <w:left w:val="single" w:sz="4" w:space="0" w:color="000000"/>
              <w:bottom w:val="single" w:sz="4" w:space="0" w:color="000000"/>
              <w:right w:val="single" w:sz="4" w:space="0" w:color="000000"/>
            </w:tcBorders>
          </w:tcPr>
          <w:p w:rsidR="00E50AFC" w:rsidRDefault="00E50AFC" w:rsidP="00B20C71">
            <w:pPr>
              <w:pStyle w:val="ConsPlusNormal0"/>
              <w:spacing w:line="240" w:lineRule="auto"/>
              <w:ind w:firstLine="0"/>
              <w:jc w:val="center"/>
              <w:outlineLvl w:val="1"/>
              <w:rPr>
                <w:rFonts w:ascii="Times New Roman" w:hAnsi="Times New Roman" w:cs="Times New Roman"/>
                <w:sz w:val="28"/>
                <w:szCs w:val="28"/>
              </w:rPr>
            </w:pPr>
          </w:p>
        </w:tc>
        <w:tc>
          <w:tcPr>
            <w:tcW w:w="3311" w:type="dxa"/>
            <w:tcBorders>
              <w:top w:val="single" w:sz="4" w:space="0" w:color="000000"/>
              <w:left w:val="single" w:sz="4" w:space="0" w:color="000000"/>
              <w:bottom w:val="single" w:sz="4" w:space="0" w:color="000000"/>
              <w:right w:val="single" w:sz="4" w:space="0" w:color="000000"/>
            </w:tcBorders>
          </w:tcPr>
          <w:p w:rsidR="00E50AFC" w:rsidRDefault="006162CC" w:rsidP="00B20C71">
            <w:pPr>
              <w:pStyle w:val="ConsPlusNormal0"/>
              <w:spacing w:line="240" w:lineRule="auto"/>
              <w:ind w:firstLine="0"/>
              <w:outlineLvl w:val="1"/>
              <w:rPr>
                <w:rFonts w:ascii="Times New Roman" w:hAnsi="Times New Roman" w:cs="Times New Roman"/>
                <w:sz w:val="28"/>
                <w:szCs w:val="28"/>
              </w:rPr>
            </w:pPr>
            <w:r>
              <w:rPr>
                <w:rFonts w:ascii="Times New Roman" w:hAnsi="Times New Roman" w:cs="Times New Roman"/>
                <w:sz w:val="28"/>
                <w:szCs w:val="28"/>
              </w:rPr>
              <w:t>2019 г.</w:t>
            </w:r>
          </w:p>
        </w:tc>
        <w:tc>
          <w:tcPr>
            <w:tcW w:w="2500" w:type="dxa"/>
            <w:tcBorders>
              <w:top w:val="single" w:sz="4" w:space="0" w:color="000000"/>
              <w:left w:val="single" w:sz="4" w:space="0" w:color="000000"/>
              <w:bottom w:val="single" w:sz="4" w:space="0" w:color="000000"/>
              <w:right w:val="single" w:sz="4" w:space="0" w:color="000000"/>
            </w:tcBorders>
          </w:tcPr>
          <w:p w:rsidR="00E50AFC" w:rsidRPr="004A40E8" w:rsidRDefault="006162CC" w:rsidP="00B20C71">
            <w:pPr>
              <w:pStyle w:val="ConsPlusCell"/>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966 795,2</w:t>
            </w:r>
          </w:p>
        </w:tc>
        <w:tc>
          <w:tcPr>
            <w:tcW w:w="2710" w:type="dxa"/>
            <w:tcBorders>
              <w:top w:val="single" w:sz="4" w:space="0" w:color="000000"/>
              <w:left w:val="single" w:sz="4" w:space="0" w:color="000000"/>
              <w:bottom w:val="single" w:sz="4" w:space="0" w:color="000000"/>
              <w:right w:val="single" w:sz="4" w:space="0" w:color="000000"/>
            </w:tcBorders>
          </w:tcPr>
          <w:p w:rsidR="00E50AFC" w:rsidRPr="004A40E8" w:rsidRDefault="006162CC" w:rsidP="00B20C71">
            <w:pPr>
              <w:pStyle w:val="ConsPlusCell"/>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777 784,3</w:t>
            </w:r>
          </w:p>
        </w:tc>
      </w:tr>
      <w:tr w:rsidR="00E50AFC">
        <w:tc>
          <w:tcPr>
            <w:tcW w:w="825" w:type="dxa"/>
            <w:tcBorders>
              <w:top w:val="single" w:sz="4" w:space="0" w:color="000000"/>
              <w:left w:val="single" w:sz="4" w:space="0" w:color="000000"/>
              <w:bottom w:val="single" w:sz="4" w:space="0" w:color="000000"/>
              <w:right w:val="single" w:sz="4" w:space="0" w:color="000000"/>
            </w:tcBorders>
          </w:tcPr>
          <w:p w:rsidR="00E50AFC" w:rsidRDefault="00E50AFC" w:rsidP="00B20C71">
            <w:pPr>
              <w:pStyle w:val="ConsPlusNormal0"/>
              <w:spacing w:line="240" w:lineRule="auto"/>
              <w:ind w:firstLine="0"/>
              <w:jc w:val="center"/>
              <w:outlineLvl w:val="1"/>
              <w:rPr>
                <w:rFonts w:ascii="Times New Roman" w:hAnsi="Times New Roman" w:cs="Times New Roman"/>
                <w:sz w:val="28"/>
                <w:szCs w:val="28"/>
              </w:rPr>
            </w:pPr>
          </w:p>
        </w:tc>
        <w:tc>
          <w:tcPr>
            <w:tcW w:w="3311" w:type="dxa"/>
            <w:tcBorders>
              <w:top w:val="single" w:sz="4" w:space="0" w:color="000000"/>
              <w:left w:val="single" w:sz="4" w:space="0" w:color="000000"/>
              <w:bottom w:val="single" w:sz="4" w:space="0" w:color="000000"/>
              <w:right w:val="single" w:sz="4" w:space="0" w:color="000000"/>
            </w:tcBorders>
          </w:tcPr>
          <w:p w:rsidR="00E50AFC" w:rsidRDefault="006162CC" w:rsidP="00B20C71">
            <w:pPr>
              <w:pStyle w:val="ConsPlusNormal0"/>
              <w:spacing w:line="240" w:lineRule="auto"/>
              <w:ind w:firstLine="0"/>
              <w:outlineLvl w:val="1"/>
              <w:rPr>
                <w:rFonts w:ascii="Times New Roman" w:hAnsi="Times New Roman" w:cs="Times New Roman"/>
                <w:sz w:val="28"/>
                <w:szCs w:val="28"/>
              </w:rPr>
            </w:pPr>
            <w:r>
              <w:rPr>
                <w:rFonts w:ascii="Times New Roman" w:hAnsi="Times New Roman" w:cs="Times New Roman"/>
                <w:sz w:val="28"/>
                <w:szCs w:val="28"/>
              </w:rPr>
              <w:t>2020 г.</w:t>
            </w:r>
          </w:p>
        </w:tc>
        <w:tc>
          <w:tcPr>
            <w:tcW w:w="2500" w:type="dxa"/>
            <w:tcBorders>
              <w:top w:val="single" w:sz="4" w:space="0" w:color="000000"/>
              <w:left w:val="single" w:sz="4" w:space="0" w:color="000000"/>
              <w:bottom w:val="single" w:sz="4" w:space="0" w:color="000000"/>
              <w:right w:val="single" w:sz="4" w:space="0" w:color="000000"/>
            </w:tcBorders>
          </w:tcPr>
          <w:p w:rsidR="00E50AFC" w:rsidRPr="004A40E8" w:rsidRDefault="006162CC" w:rsidP="00B20C71">
            <w:pPr>
              <w:spacing w:line="240" w:lineRule="auto"/>
              <w:jc w:val="center"/>
            </w:pPr>
            <w:r w:rsidRPr="004A40E8">
              <w:rPr>
                <w:sz w:val="28"/>
                <w:szCs w:val="28"/>
              </w:rPr>
              <w:t>1 119 009,2</w:t>
            </w:r>
          </w:p>
        </w:tc>
        <w:tc>
          <w:tcPr>
            <w:tcW w:w="2710" w:type="dxa"/>
            <w:tcBorders>
              <w:top w:val="single" w:sz="4" w:space="0" w:color="000000"/>
              <w:left w:val="single" w:sz="4" w:space="0" w:color="000000"/>
              <w:bottom w:val="single" w:sz="4" w:space="0" w:color="000000"/>
              <w:right w:val="single" w:sz="4" w:space="0" w:color="000000"/>
            </w:tcBorders>
          </w:tcPr>
          <w:p w:rsidR="00E50AFC" w:rsidRPr="004A40E8" w:rsidRDefault="006162CC" w:rsidP="00B20C71">
            <w:pPr>
              <w:pStyle w:val="ConsPlusCell"/>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658 812,7</w:t>
            </w:r>
          </w:p>
        </w:tc>
      </w:tr>
      <w:tr w:rsidR="00E50AFC">
        <w:tc>
          <w:tcPr>
            <w:tcW w:w="825" w:type="dxa"/>
            <w:tcBorders>
              <w:top w:val="single" w:sz="4" w:space="0" w:color="000000"/>
              <w:left w:val="single" w:sz="4" w:space="0" w:color="000000"/>
              <w:bottom w:val="single" w:sz="4" w:space="0" w:color="000000"/>
              <w:right w:val="single" w:sz="4" w:space="0" w:color="000000"/>
            </w:tcBorders>
          </w:tcPr>
          <w:p w:rsidR="00E50AFC" w:rsidRDefault="00E50AFC" w:rsidP="00B20C71">
            <w:pPr>
              <w:pStyle w:val="ConsPlusNormal0"/>
              <w:spacing w:line="240" w:lineRule="auto"/>
              <w:ind w:firstLine="0"/>
              <w:jc w:val="center"/>
              <w:outlineLvl w:val="1"/>
              <w:rPr>
                <w:rFonts w:ascii="Times New Roman" w:hAnsi="Times New Roman" w:cs="Times New Roman"/>
                <w:sz w:val="28"/>
                <w:szCs w:val="28"/>
              </w:rPr>
            </w:pPr>
          </w:p>
        </w:tc>
        <w:tc>
          <w:tcPr>
            <w:tcW w:w="3311" w:type="dxa"/>
            <w:tcBorders>
              <w:top w:val="single" w:sz="4" w:space="0" w:color="000000"/>
              <w:left w:val="single" w:sz="4" w:space="0" w:color="000000"/>
              <w:bottom w:val="single" w:sz="4" w:space="0" w:color="000000"/>
              <w:right w:val="single" w:sz="4" w:space="0" w:color="000000"/>
            </w:tcBorders>
          </w:tcPr>
          <w:p w:rsidR="00E50AFC" w:rsidRDefault="006162CC" w:rsidP="00B20C71">
            <w:pPr>
              <w:pStyle w:val="ConsPlusNormal0"/>
              <w:spacing w:line="240" w:lineRule="auto"/>
              <w:ind w:firstLine="0"/>
              <w:outlineLvl w:val="1"/>
              <w:rPr>
                <w:rFonts w:ascii="Times New Roman" w:hAnsi="Times New Roman" w:cs="Times New Roman"/>
                <w:sz w:val="28"/>
                <w:szCs w:val="28"/>
              </w:rPr>
            </w:pPr>
            <w:r>
              <w:rPr>
                <w:rFonts w:ascii="Times New Roman" w:hAnsi="Times New Roman" w:cs="Times New Roman"/>
                <w:sz w:val="28"/>
                <w:szCs w:val="28"/>
              </w:rPr>
              <w:t>2021 г.</w:t>
            </w:r>
          </w:p>
        </w:tc>
        <w:tc>
          <w:tcPr>
            <w:tcW w:w="2500" w:type="dxa"/>
            <w:tcBorders>
              <w:top w:val="single" w:sz="4" w:space="0" w:color="000000"/>
              <w:left w:val="single" w:sz="4" w:space="0" w:color="000000"/>
              <w:bottom w:val="single" w:sz="4" w:space="0" w:color="000000"/>
              <w:right w:val="single" w:sz="4" w:space="0" w:color="000000"/>
            </w:tcBorders>
          </w:tcPr>
          <w:p w:rsidR="00E50AFC" w:rsidRPr="004A40E8" w:rsidRDefault="006162CC" w:rsidP="00B20C71">
            <w:pPr>
              <w:spacing w:line="240" w:lineRule="auto"/>
              <w:jc w:val="center"/>
            </w:pPr>
            <w:r w:rsidRPr="004A40E8">
              <w:rPr>
                <w:sz w:val="28"/>
                <w:szCs w:val="28"/>
              </w:rPr>
              <w:t>1 119 009,2</w:t>
            </w:r>
          </w:p>
        </w:tc>
        <w:tc>
          <w:tcPr>
            <w:tcW w:w="2710" w:type="dxa"/>
            <w:tcBorders>
              <w:top w:val="single" w:sz="4" w:space="0" w:color="000000"/>
              <w:left w:val="single" w:sz="4" w:space="0" w:color="000000"/>
              <w:bottom w:val="single" w:sz="4" w:space="0" w:color="000000"/>
              <w:right w:val="single" w:sz="4" w:space="0" w:color="000000"/>
            </w:tcBorders>
          </w:tcPr>
          <w:p w:rsidR="00E50AFC" w:rsidRPr="004A40E8" w:rsidRDefault="006162CC" w:rsidP="00B20C71">
            <w:pPr>
              <w:pStyle w:val="ConsPlusCell"/>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669 574,7</w:t>
            </w:r>
          </w:p>
        </w:tc>
      </w:tr>
      <w:tr w:rsidR="00E50AFC">
        <w:tc>
          <w:tcPr>
            <w:tcW w:w="825" w:type="dxa"/>
            <w:tcBorders>
              <w:top w:val="single" w:sz="4" w:space="0" w:color="000000"/>
              <w:left w:val="single" w:sz="4" w:space="0" w:color="000000"/>
              <w:bottom w:val="single" w:sz="4" w:space="0" w:color="000000"/>
              <w:right w:val="single" w:sz="4" w:space="0" w:color="000000"/>
            </w:tcBorders>
          </w:tcPr>
          <w:p w:rsidR="00E50AFC" w:rsidRDefault="00E50AFC" w:rsidP="00B20C71">
            <w:pPr>
              <w:pStyle w:val="ConsPlusNormal0"/>
              <w:spacing w:line="240" w:lineRule="auto"/>
              <w:ind w:firstLine="0"/>
              <w:jc w:val="center"/>
              <w:outlineLvl w:val="1"/>
              <w:rPr>
                <w:rFonts w:ascii="Times New Roman" w:hAnsi="Times New Roman" w:cs="Times New Roman"/>
                <w:sz w:val="28"/>
                <w:szCs w:val="28"/>
              </w:rPr>
            </w:pPr>
          </w:p>
        </w:tc>
        <w:tc>
          <w:tcPr>
            <w:tcW w:w="3311" w:type="dxa"/>
            <w:tcBorders>
              <w:top w:val="single" w:sz="4" w:space="0" w:color="000000"/>
              <w:left w:val="single" w:sz="4" w:space="0" w:color="000000"/>
              <w:bottom w:val="single" w:sz="4" w:space="0" w:color="000000"/>
              <w:right w:val="single" w:sz="4" w:space="0" w:color="000000"/>
            </w:tcBorders>
          </w:tcPr>
          <w:p w:rsidR="00E50AFC" w:rsidRDefault="006162CC" w:rsidP="00B20C71">
            <w:pPr>
              <w:pStyle w:val="ConsPlusNormal0"/>
              <w:spacing w:line="240" w:lineRule="auto"/>
              <w:ind w:firstLine="0"/>
              <w:outlineLvl w:val="1"/>
              <w:rPr>
                <w:rFonts w:ascii="Times New Roman" w:hAnsi="Times New Roman" w:cs="Times New Roman"/>
                <w:sz w:val="28"/>
                <w:szCs w:val="28"/>
              </w:rPr>
            </w:pPr>
            <w:r>
              <w:rPr>
                <w:rFonts w:ascii="Times New Roman" w:hAnsi="Times New Roman" w:cs="Times New Roman"/>
                <w:sz w:val="28"/>
                <w:szCs w:val="28"/>
              </w:rPr>
              <w:t>2022 г.</w:t>
            </w:r>
          </w:p>
        </w:tc>
        <w:tc>
          <w:tcPr>
            <w:tcW w:w="2500" w:type="dxa"/>
            <w:tcBorders>
              <w:top w:val="single" w:sz="4" w:space="0" w:color="000000"/>
              <w:left w:val="single" w:sz="4" w:space="0" w:color="000000"/>
              <w:bottom w:val="single" w:sz="4" w:space="0" w:color="000000"/>
              <w:right w:val="single" w:sz="4" w:space="0" w:color="000000"/>
            </w:tcBorders>
          </w:tcPr>
          <w:p w:rsidR="00E50AFC" w:rsidRPr="004A40E8" w:rsidRDefault="006162CC" w:rsidP="00B20C71">
            <w:pPr>
              <w:spacing w:line="240" w:lineRule="auto"/>
              <w:jc w:val="center"/>
              <w:rPr>
                <w:sz w:val="28"/>
                <w:szCs w:val="28"/>
              </w:rPr>
            </w:pPr>
            <w:r w:rsidRPr="004A40E8">
              <w:rPr>
                <w:sz w:val="28"/>
                <w:szCs w:val="28"/>
              </w:rPr>
              <w:t>1 119 009,2</w:t>
            </w:r>
          </w:p>
        </w:tc>
        <w:tc>
          <w:tcPr>
            <w:tcW w:w="2710" w:type="dxa"/>
            <w:tcBorders>
              <w:top w:val="single" w:sz="4" w:space="0" w:color="000000"/>
              <w:left w:val="single" w:sz="4" w:space="0" w:color="000000"/>
              <w:bottom w:val="single" w:sz="4" w:space="0" w:color="000000"/>
              <w:right w:val="single" w:sz="4" w:space="0" w:color="000000"/>
            </w:tcBorders>
          </w:tcPr>
          <w:p w:rsidR="00E50AFC" w:rsidRPr="004A40E8" w:rsidRDefault="006162CC" w:rsidP="00B20C71">
            <w:pPr>
              <w:pStyle w:val="ConsPlusCell"/>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693 964,7</w:t>
            </w:r>
          </w:p>
        </w:tc>
      </w:tr>
      <w:tr w:rsidR="00E50AFC">
        <w:tc>
          <w:tcPr>
            <w:tcW w:w="825" w:type="dxa"/>
            <w:tcBorders>
              <w:top w:val="single" w:sz="4" w:space="0" w:color="000000"/>
              <w:left w:val="single" w:sz="4" w:space="0" w:color="000000"/>
              <w:bottom w:val="single" w:sz="4" w:space="0" w:color="000000"/>
              <w:right w:val="single" w:sz="4" w:space="0" w:color="000000"/>
            </w:tcBorders>
          </w:tcPr>
          <w:p w:rsidR="00E50AFC" w:rsidRDefault="006162CC" w:rsidP="00B20C71">
            <w:pPr>
              <w:pStyle w:val="ConsPlusNormal0"/>
              <w:spacing w:line="240" w:lineRule="auto"/>
              <w:ind w:firstLine="0"/>
              <w:jc w:val="center"/>
              <w:outlineLvl w:val="1"/>
              <w:rPr>
                <w:rFonts w:ascii="Times New Roman" w:hAnsi="Times New Roman" w:cs="Times New Roman"/>
                <w:sz w:val="28"/>
                <w:szCs w:val="28"/>
              </w:rPr>
            </w:pPr>
            <w:r>
              <w:rPr>
                <w:rFonts w:ascii="Times New Roman" w:hAnsi="Times New Roman" w:cs="Times New Roman"/>
                <w:sz w:val="28"/>
                <w:szCs w:val="28"/>
              </w:rPr>
              <w:t>12.3</w:t>
            </w:r>
          </w:p>
        </w:tc>
        <w:tc>
          <w:tcPr>
            <w:tcW w:w="3311" w:type="dxa"/>
            <w:tcBorders>
              <w:top w:val="single" w:sz="4" w:space="0" w:color="000000"/>
              <w:left w:val="single" w:sz="4" w:space="0" w:color="000000"/>
              <w:bottom w:val="single" w:sz="4" w:space="0" w:color="000000"/>
              <w:right w:val="single" w:sz="4" w:space="0" w:color="000000"/>
            </w:tcBorders>
          </w:tcPr>
          <w:p w:rsidR="00E50AFC" w:rsidRDefault="006162CC" w:rsidP="00B20C71">
            <w:pPr>
              <w:pStyle w:val="ConsPlusNormal0"/>
              <w:spacing w:line="240" w:lineRule="auto"/>
              <w:ind w:firstLine="0"/>
              <w:outlineLvl w:val="1"/>
              <w:rPr>
                <w:rFonts w:ascii="Times New Roman" w:hAnsi="Times New Roman" w:cs="Times New Roman"/>
                <w:sz w:val="28"/>
                <w:szCs w:val="28"/>
              </w:rPr>
            </w:pPr>
            <w:r>
              <w:rPr>
                <w:rFonts w:ascii="Times New Roman" w:hAnsi="Times New Roman" w:cs="Times New Roman"/>
                <w:sz w:val="28"/>
                <w:szCs w:val="28"/>
              </w:rPr>
              <w:t>Областной бюджет</w:t>
            </w:r>
          </w:p>
        </w:tc>
        <w:tc>
          <w:tcPr>
            <w:tcW w:w="2500" w:type="dxa"/>
            <w:tcBorders>
              <w:top w:val="single" w:sz="4" w:space="0" w:color="000000"/>
              <w:left w:val="single" w:sz="4" w:space="0" w:color="000000"/>
              <w:bottom w:val="single" w:sz="4" w:space="0" w:color="000000"/>
              <w:right w:val="single" w:sz="4" w:space="0" w:color="000000"/>
            </w:tcBorders>
          </w:tcPr>
          <w:p w:rsidR="00E50AFC" w:rsidRPr="004A40E8" w:rsidRDefault="006162CC" w:rsidP="00B20C71">
            <w:pPr>
              <w:pStyle w:val="ConsPlusCell"/>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х</w:t>
            </w:r>
          </w:p>
        </w:tc>
        <w:tc>
          <w:tcPr>
            <w:tcW w:w="2710" w:type="dxa"/>
            <w:tcBorders>
              <w:top w:val="single" w:sz="4" w:space="0" w:color="000000"/>
              <w:left w:val="single" w:sz="4" w:space="0" w:color="000000"/>
              <w:bottom w:val="single" w:sz="4" w:space="0" w:color="000000"/>
              <w:right w:val="single" w:sz="4" w:space="0" w:color="000000"/>
            </w:tcBorders>
          </w:tcPr>
          <w:p w:rsidR="00E50AFC" w:rsidRPr="004A40E8" w:rsidRDefault="006162CC" w:rsidP="00B20C71">
            <w:pPr>
              <w:pStyle w:val="ConsPlusCell"/>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х</w:t>
            </w:r>
          </w:p>
        </w:tc>
      </w:tr>
      <w:tr w:rsidR="00E50AFC">
        <w:tc>
          <w:tcPr>
            <w:tcW w:w="825" w:type="dxa"/>
            <w:tcBorders>
              <w:top w:val="single" w:sz="4" w:space="0" w:color="000000"/>
              <w:left w:val="single" w:sz="4" w:space="0" w:color="000000"/>
              <w:bottom w:val="single" w:sz="4" w:space="0" w:color="000000"/>
              <w:right w:val="single" w:sz="4" w:space="0" w:color="000000"/>
            </w:tcBorders>
          </w:tcPr>
          <w:p w:rsidR="00E50AFC" w:rsidRDefault="00E50AFC" w:rsidP="00B20C71">
            <w:pPr>
              <w:pStyle w:val="ConsPlusNormal0"/>
              <w:spacing w:line="240" w:lineRule="auto"/>
              <w:ind w:firstLine="0"/>
              <w:jc w:val="center"/>
              <w:outlineLvl w:val="1"/>
              <w:rPr>
                <w:rFonts w:ascii="Times New Roman" w:hAnsi="Times New Roman" w:cs="Times New Roman"/>
                <w:sz w:val="28"/>
                <w:szCs w:val="28"/>
              </w:rPr>
            </w:pPr>
          </w:p>
        </w:tc>
        <w:tc>
          <w:tcPr>
            <w:tcW w:w="3311" w:type="dxa"/>
            <w:tcBorders>
              <w:top w:val="single" w:sz="4" w:space="0" w:color="000000"/>
              <w:left w:val="single" w:sz="4" w:space="0" w:color="000000"/>
              <w:bottom w:val="single" w:sz="4" w:space="0" w:color="000000"/>
              <w:right w:val="single" w:sz="4" w:space="0" w:color="000000"/>
            </w:tcBorders>
          </w:tcPr>
          <w:p w:rsidR="00E50AFC" w:rsidRDefault="006162CC" w:rsidP="00B20C71">
            <w:pPr>
              <w:pStyle w:val="ConsPlusNormal0"/>
              <w:spacing w:line="240" w:lineRule="auto"/>
              <w:ind w:firstLine="0"/>
              <w:outlineLvl w:val="1"/>
              <w:rPr>
                <w:rFonts w:ascii="Times New Roman" w:hAnsi="Times New Roman" w:cs="Times New Roman"/>
                <w:sz w:val="28"/>
                <w:szCs w:val="28"/>
              </w:rPr>
            </w:pPr>
            <w:r>
              <w:rPr>
                <w:rFonts w:ascii="Times New Roman" w:hAnsi="Times New Roman" w:cs="Times New Roman"/>
                <w:sz w:val="28"/>
                <w:szCs w:val="28"/>
              </w:rPr>
              <w:t>2015-2022 гг.</w:t>
            </w:r>
          </w:p>
        </w:tc>
        <w:tc>
          <w:tcPr>
            <w:tcW w:w="2500" w:type="dxa"/>
            <w:tcBorders>
              <w:top w:val="single" w:sz="4" w:space="0" w:color="000000"/>
              <w:left w:val="single" w:sz="4" w:space="0" w:color="000000"/>
              <w:bottom w:val="single" w:sz="4" w:space="0" w:color="000000"/>
              <w:right w:val="single" w:sz="4" w:space="0" w:color="000000"/>
            </w:tcBorders>
          </w:tcPr>
          <w:p w:rsidR="00E50AFC" w:rsidRPr="004A40E8" w:rsidRDefault="006162CC" w:rsidP="00B20C71">
            <w:pPr>
              <w:pStyle w:val="ConsPlusCell"/>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19 544 818,6</w:t>
            </w:r>
          </w:p>
        </w:tc>
        <w:tc>
          <w:tcPr>
            <w:tcW w:w="2710" w:type="dxa"/>
            <w:tcBorders>
              <w:top w:val="single" w:sz="4" w:space="0" w:color="000000"/>
              <w:left w:val="single" w:sz="4" w:space="0" w:color="000000"/>
              <w:bottom w:val="single" w:sz="4" w:space="0" w:color="000000"/>
              <w:right w:val="single" w:sz="4" w:space="0" w:color="000000"/>
            </w:tcBorders>
          </w:tcPr>
          <w:p w:rsidR="00E50AFC" w:rsidRPr="004A40E8" w:rsidRDefault="006162CC" w:rsidP="00B20C71">
            <w:pPr>
              <w:pStyle w:val="ConsPlusCell"/>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15 164 722,0</w:t>
            </w:r>
          </w:p>
        </w:tc>
      </w:tr>
      <w:tr w:rsidR="00E50AFC">
        <w:tc>
          <w:tcPr>
            <w:tcW w:w="825" w:type="dxa"/>
            <w:tcBorders>
              <w:top w:val="single" w:sz="4" w:space="0" w:color="000000"/>
              <w:left w:val="single" w:sz="4" w:space="0" w:color="000000"/>
              <w:bottom w:val="single" w:sz="4" w:space="0" w:color="000000"/>
              <w:right w:val="single" w:sz="4" w:space="0" w:color="000000"/>
            </w:tcBorders>
          </w:tcPr>
          <w:p w:rsidR="00E50AFC" w:rsidRDefault="00E50AFC" w:rsidP="00B20C71">
            <w:pPr>
              <w:pStyle w:val="ConsPlusNormal0"/>
              <w:spacing w:line="240" w:lineRule="auto"/>
              <w:ind w:firstLine="0"/>
              <w:jc w:val="center"/>
              <w:outlineLvl w:val="1"/>
              <w:rPr>
                <w:rFonts w:ascii="Times New Roman" w:hAnsi="Times New Roman" w:cs="Times New Roman"/>
                <w:sz w:val="28"/>
                <w:szCs w:val="28"/>
              </w:rPr>
            </w:pPr>
          </w:p>
        </w:tc>
        <w:tc>
          <w:tcPr>
            <w:tcW w:w="3311" w:type="dxa"/>
            <w:tcBorders>
              <w:top w:val="single" w:sz="4" w:space="0" w:color="000000"/>
              <w:left w:val="single" w:sz="4" w:space="0" w:color="000000"/>
              <w:bottom w:val="single" w:sz="4" w:space="0" w:color="000000"/>
              <w:right w:val="single" w:sz="4" w:space="0" w:color="000000"/>
            </w:tcBorders>
          </w:tcPr>
          <w:p w:rsidR="00E50AFC" w:rsidRDefault="006162CC" w:rsidP="00B20C71">
            <w:pPr>
              <w:pStyle w:val="ConsPlusNormal0"/>
              <w:spacing w:line="240" w:lineRule="auto"/>
              <w:ind w:firstLine="0"/>
              <w:outlineLvl w:val="1"/>
              <w:rPr>
                <w:rFonts w:ascii="Times New Roman" w:hAnsi="Times New Roman" w:cs="Times New Roman"/>
                <w:sz w:val="28"/>
                <w:szCs w:val="28"/>
              </w:rPr>
            </w:pPr>
            <w:r>
              <w:rPr>
                <w:rFonts w:ascii="Times New Roman" w:hAnsi="Times New Roman" w:cs="Times New Roman"/>
                <w:sz w:val="28"/>
                <w:szCs w:val="28"/>
              </w:rPr>
              <w:t>2015-2018 гг.</w:t>
            </w:r>
          </w:p>
        </w:tc>
        <w:tc>
          <w:tcPr>
            <w:tcW w:w="2500" w:type="dxa"/>
            <w:tcBorders>
              <w:top w:val="single" w:sz="4" w:space="0" w:color="000000"/>
              <w:left w:val="single" w:sz="4" w:space="0" w:color="000000"/>
              <w:bottom w:val="single" w:sz="4" w:space="0" w:color="000000"/>
              <w:right w:val="single" w:sz="4" w:space="0" w:color="000000"/>
            </w:tcBorders>
          </w:tcPr>
          <w:p w:rsidR="00E50AFC" w:rsidRPr="004A40E8" w:rsidRDefault="006162CC" w:rsidP="00B20C71">
            <w:pPr>
              <w:pStyle w:val="ConsPlusCell"/>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9 166 179,1</w:t>
            </w:r>
          </w:p>
        </w:tc>
        <w:tc>
          <w:tcPr>
            <w:tcW w:w="2710" w:type="dxa"/>
            <w:tcBorders>
              <w:top w:val="single" w:sz="4" w:space="0" w:color="000000"/>
              <w:left w:val="single" w:sz="4" w:space="0" w:color="000000"/>
              <w:bottom w:val="single" w:sz="4" w:space="0" w:color="000000"/>
              <w:right w:val="single" w:sz="4" w:space="0" w:color="000000"/>
            </w:tcBorders>
          </w:tcPr>
          <w:p w:rsidR="00E50AFC" w:rsidRPr="004A40E8" w:rsidRDefault="006162CC" w:rsidP="00B20C71">
            <w:pPr>
              <w:pStyle w:val="ConsPlusCell"/>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9 208 854,4</w:t>
            </w:r>
          </w:p>
        </w:tc>
      </w:tr>
      <w:tr w:rsidR="00E50AFC">
        <w:tc>
          <w:tcPr>
            <w:tcW w:w="825" w:type="dxa"/>
            <w:tcBorders>
              <w:top w:val="single" w:sz="4" w:space="0" w:color="000000"/>
              <w:left w:val="single" w:sz="4" w:space="0" w:color="000000"/>
              <w:bottom w:val="single" w:sz="4" w:space="0" w:color="000000"/>
              <w:right w:val="single" w:sz="4" w:space="0" w:color="000000"/>
            </w:tcBorders>
          </w:tcPr>
          <w:p w:rsidR="00E50AFC" w:rsidRDefault="00E50AFC" w:rsidP="00B20C71">
            <w:pPr>
              <w:pStyle w:val="ConsPlusNormal0"/>
              <w:spacing w:line="240" w:lineRule="auto"/>
              <w:ind w:firstLine="0"/>
              <w:jc w:val="center"/>
              <w:outlineLvl w:val="1"/>
              <w:rPr>
                <w:rFonts w:ascii="Times New Roman" w:hAnsi="Times New Roman" w:cs="Times New Roman"/>
                <w:sz w:val="28"/>
                <w:szCs w:val="28"/>
              </w:rPr>
            </w:pPr>
          </w:p>
        </w:tc>
        <w:tc>
          <w:tcPr>
            <w:tcW w:w="3311" w:type="dxa"/>
            <w:tcBorders>
              <w:top w:val="single" w:sz="4" w:space="0" w:color="000000"/>
              <w:left w:val="single" w:sz="4" w:space="0" w:color="000000"/>
              <w:bottom w:val="single" w:sz="4" w:space="0" w:color="000000"/>
              <w:right w:val="single" w:sz="4" w:space="0" w:color="000000"/>
            </w:tcBorders>
          </w:tcPr>
          <w:p w:rsidR="00E50AFC" w:rsidRDefault="006162CC" w:rsidP="00B20C71">
            <w:pPr>
              <w:pStyle w:val="ConsPlusNormal0"/>
              <w:spacing w:line="240" w:lineRule="auto"/>
              <w:ind w:firstLine="0"/>
              <w:outlineLvl w:val="1"/>
              <w:rPr>
                <w:rFonts w:ascii="Times New Roman" w:hAnsi="Times New Roman" w:cs="Times New Roman"/>
                <w:sz w:val="28"/>
                <w:szCs w:val="28"/>
              </w:rPr>
            </w:pPr>
            <w:r>
              <w:rPr>
                <w:rFonts w:ascii="Times New Roman" w:hAnsi="Times New Roman" w:cs="Times New Roman"/>
                <w:sz w:val="28"/>
                <w:szCs w:val="28"/>
              </w:rPr>
              <w:t>2019 г.</w:t>
            </w:r>
          </w:p>
        </w:tc>
        <w:tc>
          <w:tcPr>
            <w:tcW w:w="2500" w:type="dxa"/>
            <w:tcBorders>
              <w:top w:val="single" w:sz="4" w:space="0" w:color="000000"/>
              <w:left w:val="single" w:sz="4" w:space="0" w:color="000000"/>
              <w:bottom w:val="single" w:sz="4" w:space="0" w:color="000000"/>
              <w:right w:val="single" w:sz="4" w:space="0" w:color="000000"/>
            </w:tcBorders>
          </w:tcPr>
          <w:p w:rsidR="00E50AFC" w:rsidRPr="004A40E8" w:rsidRDefault="006162CC" w:rsidP="00B20C71">
            <w:pPr>
              <w:pStyle w:val="ConsPlusCell"/>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2 556 624,3</w:t>
            </w:r>
          </w:p>
        </w:tc>
        <w:tc>
          <w:tcPr>
            <w:tcW w:w="2710" w:type="dxa"/>
            <w:tcBorders>
              <w:top w:val="single" w:sz="4" w:space="0" w:color="000000"/>
              <w:left w:val="single" w:sz="4" w:space="0" w:color="000000"/>
              <w:bottom w:val="single" w:sz="4" w:space="0" w:color="000000"/>
              <w:right w:val="single" w:sz="4" w:space="0" w:color="000000"/>
            </w:tcBorders>
          </w:tcPr>
          <w:p w:rsidR="00E50AFC" w:rsidRPr="004A40E8" w:rsidRDefault="006162CC" w:rsidP="00B20C71">
            <w:pPr>
              <w:pStyle w:val="ConsPlusCell"/>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2 507 944,2</w:t>
            </w:r>
          </w:p>
        </w:tc>
      </w:tr>
      <w:tr w:rsidR="00E50AFC">
        <w:tc>
          <w:tcPr>
            <w:tcW w:w="825" w:type="dxa"/>
            <w:tcBorders>
              <w:top w:val="single" w:sz="4" w:space="0" w:color="000000"/>
              <w:left w:val="single" w:sz="4" w:space="0" w:color="000000"/>
              <w:bottom w:val="single" w:sz="4" w:space="0" w:color="000000"/>
              <w:right w:val="single" w:sz="4" w:space="0" w:color="000000"/>
            </w:tcBorders>
          </w:tcPr>
          <w:p w:rsidR="00E50AFC" w:rsidRDefault="00E50AFC" w:rsidP="00B20C71">
            <w:pPr>
              <w:pStyle w:val="ConsPlusNormal0"/>
              <w:spacing w:line="240" w:lineRule="auto"/>
              <w:ind w:firstLine="0"/>
              <w:jc w:val="center"/>
              <w:outlineLvl w:val="1"/>
              <w:rPr>
                <w:rFonts w:ascii="Times New Roman" w:hAnsi="Times New Roman" w:cs="Times New Roman"/>
                <w:sz w:val="28"/>
                <w:szCs w:val="28"/>
              </w:rPr>
            </w:pPr>
          </w:p>
        </w:tc>
        <w:tc>
          <w:tcPr>
            <w:tcW w:w="3311" w:type="dxa"/>
            <w:tcBorders>
              <w:top w:val="single" w:sz="4" w:space="0" w:color="000000"/>
              <w:left w:val="single" w:sz="4" w:space="0" w:color="000000"/>
              <w:bottom w:val="single" w:sz="4" w:space="0" w:color="000000"/>
              <w:right w:val="single" w:sz="4" w:space="0" w:color="000000"/>
            </w:tcBorders>
          </w:tcPr>
          <w:p w:rsidR="00E50AFC" w:rsidRDefault="006162CC" w:rsidP="00B20C71">
            <w:pPr>
              <w:pStyle w:val="ConsPlusNormal0"/>
              <w:tabs>
                <w:tab w:val="right" w:pos="3198"/>
              </w:tabs>
              <w:spacing w:line="240" w:lineRule="auto"/>
              <w:ind w:firstLine="0"/>
              <w:outlineLvl w:val="1"/>
              <w:rPr>
                <w:rFonts w:ascii="Times New Roman" w:hAnsi="Times New Roman" w:cs="Times New Roman"/>
                <w:sz w:val="28"/>
                <w:szCs w:val="28"/>
              </w:rPr>
            </w:pPr>
            <w:r>
              <w:rPr>
                <w:rFonts w:ascii="Times New Roman" w:hAnsi="Times New Roman" w:cs="Times New Roman"/>
                <w:sz w:val="28"/>
                <w:szCs w:val="28"/>
              </w:rPr>
              <w:t>2020 г.</w:t>
            </w:r>
          </w:p>
        </w:tc>
        <w:tc>
          <w:tcPr>
            <w:tcW w:w="2500" w:type="dxa"/>
            <w:tcBorders>
              <w:top w:val="single" w:sz="4" w:space="0" w:color="000000"/>
              <w:left w:val="single" w:sz="4" w:space="0" w:color="000000"/>
              <w:bottom w:val="single" w:sz="4" w:space="0" w:color="000000"/>
              <w:right w:val="single" w:sz="4" w:space="0" w:color="000000"/>
            </w:tcBorders>
          </w:tcPr>
          <w:p w:rsidR="00E50AFC" w:rsidRPr="004A40E8" w:rsidRDefault="006162CC" w:rsidP="00B20C71">
            <w:pPr>
              <w:spacing w:line="240" w:lineRule="auto"/>
              <w:jc w:val="center"/>
            </w:pPr>
            <w:r w:rsidRPr="004A40E8">
              <w:rPr>
                <w:sz w:val="28"/>
                <w:szCs w:val="28"/>
              </w:rPr>
              <w:t>2 607 338,4</w:t>
            </w:r>
          </w:p>
        </w:tc>
        <w:tc>
          <w:tcPr>
            <w:tcW w:w="2710" w:type="dxa"/>
            <w:tcBorders>
              <w:top w:val="single" w:sz="4" w:space="0" w:color="000000"/>
              <w:left w:val="single" w:sz="4" w:space="0" w:color="000000"/>
              <w:bottom w:val="single" w:sz="4" w:space="0" w:color="000000"/>
              <w:right w:val="single" w:sz="4" w:space="0" w:color="000000"/>
            </w:tcBorders>
          </w:tcPr>
          <w:p w:rsidR="00E50AFC" w:rsidRPr="004A40E8" w:rsidRDefault="006162CC" w:rsidP="00B20C71">
            <w:pPr>
              <w:pStyle w:val="ConsPlusCell"/>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1 149 464,8</w:t>
            </w:r>
          </w:p>
        </w:tc>
      </w:tr>
      <w:tr w:rsidR="00E50AFC">
        <w:tc>
          <w:tcPr>
            <w:tcW w:w="825" w:type="dxa"/>
            <w:tcBorders>
              <w:top w:val="single" w:sz="4" w:space="0" w:color="000000"/>
              <w:left w:val="single" w:sz="4" w:space="0" w:color="000000"/>
              <w:bottom w:val="single" w:sz="4" w:space="0" w:color="000000"/>
              <w:right w:val="single" w:sz="4" w:space="0" w:color="000000"/>
            </w:tcBorders>
          </w:tcPr>
          <w:p w:rsidR="00E50AFC" w:rsidRDefault="00E50AFC" w:rsidP="00B20C71">
            <w:pPr>
              <w:pStyle w:val="ConsPlusNormal0"/>
              <w:spacing w:line="240" w:lineRule="auto"/>
              <w:ind w:firstLine="0"/>
              <w:jc w:val="center"/>
              <w:outlineLvl w:val="1"/>
              <w:rPr>
                <w:rFonts w:ascii="Times New Roman" w:hAnsi="Times New Roman" w:cs="Times New Roman"/>
                <w:sz w:val="28"/>
                <w:szCs w:val="28"/>
              </w:rPr>
            </w:pPr>
          </w:p>
        </w:tc>
        <w:tc>
          <w:tcPr>
            <w:tcW w:w="3311" w:type="dxa"/>
            <w:tcBorders>
              <w:top w:val="single" w:sz="4" w:space="0" w:color="000000"/>
              <w:left w:val="single" w:sz="4" w:space="0" w:color="000000"/>
              <w:bottom w:val="single" w:sz="4" w:space="0" w:color="000000"/>
              <w:right w:val="single" w:sz="4" w:space="0" w:color="000000"/>
            </w:tcBorders>
          </w:tcPr>
          <w:p w:rsidR="00E50AFC" w:rsidRDefault="006162CC" w:rsidP="00B20C71">
            <w:pPr>
              <w:pStyle w:val="ConsPlusNormal0"/>
              <w:tabs>
                <w:tab w:val="right" w:pos="3198"/>
              </w:tabs>
              <w:spacing w:line="240" w:lineRule="auto"/>
              <w:ind w:firstLine="0"/>
              <w:outlineLvl w:val="1"/>
              <w:rPr>
                <w:rFonts w:ascii="Times New Roman" w:hAnsi="Times New Roman" w:cs="Times New Roman"/>
                <w:sz w:val="28"/>
                <w:szCs w:val="28"/>
              </w:rPr>
            </w:pPr>
            <w:r>
              <w:rPr>
                <w:rFonts w:ascii="Times New Roman" w:hAnsi="Times New Roman" w:cs="Times New Roman"/>
                <w:sz w:val="28"/>
                <w:szCs w:val="28"/>
              </w:rPr>
              <w:t>2021 г.</w:t>
            </w:r>
          </w:p>
        </w:tc>
        <w:tc>
          <w:tcPr>
            <w:tcW w:w="2500" w:type="dxa"/>
            <w:tcBorders>
              <w:top w:val="single" w:sz="4" w:space="0" w:color="000000"/>
              <w:left w:val="single" w:sz="4" w:space="0" w:color="000000"/>
              <w:bottom w:val="single" w:sz="4" w:space="0" w:color="000000"/>
              <w:right w:val="single" w:sz="4" w:space="0" w:color="000000"/>
            </w:tcBorders>
          </w:tcPr>
          <w:p w:rsidR="00E50AFC" w:rsidRPr="004A40E8" w:rsidRDefault="006162CC" w:rsidP="00B20C71">
            <w:pPr>
              <w:spacing w:line="240" w:lineRule="auto"/>
              <w:jc w:val="center"/>
            </w:pPr>
            <w:r w:rsidRPr="004A40E8">
              <w:rPr>
                <w:sz w:val="28"/>
                <w:szCs w:val="28"/>
              </w:rPr>
              <w:t>2 607 338,4</w:t>
            </w:r>
          </w:p>
        </w:tc>
        <w:tc>
          <w:tcPr>
            <w:tcW w:w="2710" w:type="dxa"/>
            <w:tcBorders>
              <w:top w:val="single" w:sz="4" w:space="0" w:color="000000"/>
              <w:left w:val="single" w:sz="4" w:space="0" w:color="000000"/>
              <w:bottom w:val="single" w:sz="4" w:space="0" w:color="000000"/>
              <w:right w:val="single" w:sz="4" w:space="0" w:color="000000"/>
            </w:tcBorders>
          </w:tcPr>
          <w:p w:rsidR="00E50AFC" w:rsidRPr="004A40E8" w:rsidRDefault="006162CC" w:rsidP="00B20C71">
            <w:pPr>
              <w:pStyle w:val="ConsPlusCell"/>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1 149 196,3</w:t>
            </w:r>
          </w:p>
        </w:tc>
      </w:tr>
      <w:tr w:rsidR="00E50AFC">
        <w:tc>
          <w:tcPr>
            <w:tcW w:w="825" w:type="dxa"/>
            <w:tcBorders>
              <w:top w:val="single" w:sz="4" w:space="0" w:color="000000"/>
              <w:left w:val="single" w:sz="4" w:space="0" w:color="000000"/>
              <w:bottom w:val="single" w:sz="4" w:space="0" w:color="000000"/>
              <w:right w:val="single" w:sz="4" w:space="0" w:color="000000"/>
            </w:tcBorders>
          </w:tcPr>
          <w:p w:rsidR="00E50AFC" w:rsidRDefault="00E50AFC" w:rsidP="00B20C71">
            <w:pPr>
              <w:pStyle w:val="ConsPlusNormal0"/>
              <w:spacing w:line="240" w:lineRule="auto"/>
              <w:ind w:firstLine="0"/>
              <w:jc w:val="center"/>
              <w:outlineLvl w:val="1"/>
              <w:rPr>
                <w:rFonts w:ascii="Times New Roman" w:hAnsi="Times New Roman" w:cs="Times New Roman"/>
                <w:sz w:val="28"/>
                <w:szCs w:val="28"/>
              </w:rPr>
            </w:pPr>
          </w:p>
        </w:tc>
        <w:tc>
          <w:tcPr>
            <w:tcW w:w="3311" w:type="dxa"/>
            <w:tcBorders>
              <w:top w:val="single" w:sz="4" w:space="0" w:color="000000"/>
              <w:left w:val="single" w:sz="4" w:space="0" w:color="000000"/>
              <w:bottom w:val="single" w:sz="4" w:space="0" w:color="000000"/>
              <w:right w:val="single" w:sz="4" w:space="0" w:color="000000"/>
            </w:tcBorders>
          </w:tcPr>
          <w:p w:rsidR="00E50AFC" w:rsidRDefault="006162CC" w:rsidP="00B20C71">
            <w:pPr>
              <w:pStyle w:val="ConsPlusNormal0"/>
              <w:tabs>
                <w:tab w:val="right" w:pos="3198"/>
              </w:tabs>
              <w:spacing w:line="240" w:lineRule="auto"/>
              <w:ind w:firstLine="0"/>
              <w:outlineLvl w:val="1"/>
              <w:rPr>
                <w:rFonts w:ascii="Times New Roman" w:hAnsi="Times New Roman" w:cs="Times New Roman"/>
                <w:sz w:val="28"/>
                <w:szCs w:val="28"/>
              </w:rPr>
            </w:pPr>
            <w:r>
              <w:rPr>
                <w:rFonts w:ascii="Times New Roman" w:hAnsi="Times New Roman" w:cs="Times New Roman"/>
                <w:sz w:val="28"/>
                <w:szCs w:val="28"/>
              </w:rPr>
              <w:t>2022 г.</w:t>
            </w:r>
          </w:p>
        </w:tc>
        <w:tc>
          <w:tcPr>
            <w:tcW w:w="2500" w:type="dxa"/>
            <w:tcBorders>
              <w:top w:val="single" w:sz="4" w:space="0" w:color="000000"/>
              <w:left w:val="single" w:sz="4" w:space="0" w:color="000000"/>
              <w:bottom w:val="single" w:sz="4" w:space="0" w:color="000000"/>
              <w:right w:val="single" w:sz="4" w:space="0" w:color="000000"/>
            </w:tcBorders>
          </w:tcPr>
          <w:p w:rsidR="00E50AFC" w:rsidRPr="004A40E8" w:rsidRDefault="006162CC" w:rsidP="00B20C71">
            <w:pPr>
              <w:spacing w:line="240" w:lineRule="auto"/>
              <w:jc w:val="center"/>
              <w:rPr>
                <w:sz w:val="28"/>
                <w:szCs w:val="28"/>
              </w:rPr>
            </w:pPr>
            <w:r w:rsidRPr="004A40E8">
              <w:rPr>
                <w:sz w:val="28"/>
                <w:szCs w:val="28"/>
              </w:rPr>
              <w:t>2 607 338,4</w:t>
            </w:r>
          </w:p>
        </w:tc>
        <w:tc>
          <w:tcPr>
            <w:tcW w:w="2710" w:type="dxa"/>
            <w:tcBorders>
              <w:top w:val="single" w:sz="4" w:space="0" w:color="000000"/>
              <w:left w:val="single" w:sz="4" w:space="0" w:color="000000"/>
              <w:bottom w:val="single" w:sz="4" w:space="0" w:color="000000"/>
              <w:right w:val="single" w:sz="4" w:space="0" w:color="000000"/>
            </w:tcBorders>
          </w:tcPr>
          <w:p w:rsidR="00E50AFC" w:rsidRPr="004A40E8" w:rsidRDefault="006162CC" w:rsidP="00B20C71">
            <w:pPr>
              <w:pStyle w:val="ConsPlusCell"/>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1 149 262,3</w:t>
            </w:r>
          </w:p>
        </w:tc>
      </w:tr>
      <w:tr w:rsidR="00E50AFC">
        <w:tc>
          <w:tcPr>
            <w:tcW w:w="825" w:type="dxa"/>
            <w:tcBorders>
              <w:top w:val="single" w:sz="4" w:space="0" w:color="000000"/>
              <w:left w:val="single" w:sz="4" w:space="0" w:color="000000"/>
              <w:bottom w:val="single" w:sz="4" w:space="0" w:color="000000"/>
              <w:right w:val="single" w:sz="4" w:space="0" w:color="000000"/>
            </w:tcBorders>
          </w:tcPr>
          <w:p w:rsidR="00E50AFC" w:rsidRDefault="006162CC" w:rsidP="00B20C71">
            <w:pPr>
              <w:pStyle w:val="ConsPlusNormal0"/>
              <w:spacing w:line="240" w:lineRule="auto"/>
              <w:ind w:firstLine="0"/>
              <w:jc w:val="center"/>
              <w:outlineLvl w:val="1"/>
              <w:rPr>
                <w:rFonts w:ascii="Times New Roman" w:hAnsi="Times New Roman" w:cs="Times New Roman"/>
                <w:sz w:val="28"/>
                <w:szCs w:val="28"/>
              </w:rPr>
            </w:pPr>
            <w:r>
              <w:rPr>
                <w:rFonts w:ascii="Times New Roman" w:hAnsi="Times New Roman" w:cs="Times New Roman"/>
                <w:sz w:val="28"/>
                <w:szCs w:val="28"/>
              </w:rPr>
              <w:t>12.4</w:t>
            </w:r>
          </w:p>
        </w:tc>
        <w:tc>
          <w:tcPr>
            <w:tcW w:w="3311" w:type="dxa"/>
            <w:tcBorders>
              <w:top w:val="single" w:sz="4" w:space="0" w:color="000000"/>
              <w:left w:val="single" w:sz="4" w:space="0" w:color="000000"/>
              <w:bottom w:val="single" w:sz="4" w:space="0" w:color="000000"/>
              <w:right w:val="single" w:sz="4" w:space="0" w:color="000000"/>
            </w:tcBorders>
          </w:tcPr>
          <w:p w:rsidR="00E50AFC" w:rsidRDefault="006162CC" w:rsidP="00B20C71">
            <w:pPr>
              <w:pStyle w:val="ConsPlusNormal0"/>
              <w:spacing w:line="240" w:lineRule="auto"/>
              <w:ind w:firstLine="0"/>
              <w:outlineLvl w:val="1"/>
              <w:rPr>
                <w:rFonts w:ascii="Times New Roman" w:hAnsi="Times New Roman" w:cs="Times New Roman"/>
                <w:sz w:val="28"/>
                <w:szCs w:val="28"/>
              </w:rPr>
            </w:pPr>
            <w:r>
              <w:rPr>
                <w:rFonts w:ascii="Times New Roman" w:hAnsi="Times New Roman" w:cs="Times New Roman"/>
                <w:sz w:val="28"/>
                <w:szCs w:val="28"/>
              </w:rPr>
              <w:t>Местный бюджет</w:t>
            </w:r>
          </w:p>
        </w:tc>
        <w:tc>
          <w:tcPr>
            <w:tcW w:w="2500" w:type="dxa"/>
            <w:tcBorders>
              <w:top w:val="single" w:sz="4" w:space="0" w:color="000000"/>
              <w:left w:val="single" w:sz="4" w:space="0" w:color="000000"/>
              <w:bottom w:val="single" w:sz="4" w:space="0" w:color="000000"/>
              <w:right w:val="single" w:sz="4" w:space="0" w:color="000000"/>
            </w:tcBorders>
          </w:tcPr>
          <w:p w:rsidR="00E50AFC" w:rsidRPr="004A40E8" w:rsidRDefault="006162CC" w:rsidP="00B20C71">
            <w:pPr>
              <w:pStyle w:val="ConsPlusCell"/>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х</w:t>
            </w:r>
          </w:p>
        </w:tc>
        <w:tc>
          <w:tcPr>
            <w:tcW w:w="2710" w:type="dxa"/>
            <w:tcBorders>
              <w:top w:val="single" w:sz="4" w:space="0" w:color="000000"/>
              <w:left w:val="single" w:sz="4" w:space="0" w:color="000000"/>
              <w:bottom w:val="single" w:sz="4" w:space="0" w:color="000000"/>
              <w:right w:val="single" w:sz="4" w:space="0" w:color="000000"/>
            </w:tcBorders>
          </w:tcPr>
          <w:p w:rsidR="00E50AFC" w:rsidRPr="004A40E8" w:rsidRDefault="006162CC" w:rsidP="00B20C71">
            <w:pPr>
              <w:pStyle w:val="ConsPlusCell"/>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х</w:t>
            </w:r>
          </w:p>
        </w:tc>
      </w:tr>
      <w:tr w:rsidR="00E50AFC">
        <w:tc>
          <w:tcPr>
            <w:tcW w:w="825" w:type="dxa"/>
            <w:tcBorders>
              <w:top w:val="single" w:sz="4" w:space="0" w:color="000000"/>
              <w:left w:val="single" w:sz="4" w:space="0" w:color="000000"/>
              <w:bottom w:val="single" w:sz="4" w:space="0" w:color="000000"/>
              <w:right w:val="single" w:sz="4" w:space="0" w:color="000000"/>
            </w:tcBorders>
          </w:tcPr>
          <w:p w:rsidR="00E50AFC" w:rsidRDefault="00E50AFC" w:rsidP="00B20C71">
            <w:pPr>
              <w:pStyle w:val="ConsPlusNormal0"/>
              <w:spacing w:line="240" w:lineRule="auto"/>
              <w:ind w:firstLine="0"/>
              <w:jc w:val="center"/>
              <w:outlineLvl w:val="1"/>
              <w:rPr>
                <w:rFonts w:ascii="Times New Roman" w:hAnsi="Times New Roman" w:cs="Times New Roman"/>
                <w:sz w:val="28"/>
                <w:szCs w:val="28"/>
              </w:rPr>
            </w:pPr>
          </w:p>
        </w:tc>
        <w:tc>
          <w:tcPr>
            <w:tcW w:w="3311" w:type="dxa"/>
            <w:tcBorders>
              <w:top w:val="single" w:sz="4" w:space="0" w:color="000000"/>
              <w:left w:val="single" w:sz="4" w:space="0" w:color="000000"/>
              <w:bottom w:val="single" w:sz="4" w:space="0" w:color="000000"/>
              <w:right w:val="single" w:sz="4" w:space="0" w:color="000000"/>
            </w:tcBorders>
          </w:tcPr>
          <w:p w:rsidR="00E50AFC" w:rsidRDefault="006162CC" w:rsidP="00B20C71">
            <w:pPr>
              <w:pStyle w:val="ConsPlusNormal0"/>
              <w:spacing w:line="240" w:lineRule="auto"/>
              <w:ind w:firstLine="0"/>
              <w:outlineLvl w:val="1"/>
              <w:rPr>
                <w:rFonts w:ascii="Times New Roman" w:hAnsi="Times New Roman" w:cs="Times New Roman"/>
                <w:sz w:val="28"/>
                <w:szCs w:val="28"/>
              </w:rPr>
            </w:pPr>
            <w:r>
              <w:rPr>
                <w:rFonts w:ascii="Times New Roman" w:hAnsi="Times New Roman" w:cs="Times New Roman"/>
                <w:sz w:val="28"/>
                <w:szCs w:val="28"/>
              </w:rPr>
              <w:t>2015-2022 гг.</w:t>
            </w:r>
          </w:p>
        </w:tc>
        <w:tc>
          <w:tcPr>
            <w:tcW w:w="2500" w:type="dxa"/>
            <w:tcBorders>
              <w:top w:val="single" w:sz="4" w:space="0" w:color="000000"/>
              <w:left w:val="single" w:sz="4" w:space="0" w:color="000000"/>
              <w:bottom w:val="single" w:sz="4" w:space="0" w:color="000000"/>
              <w:right w:val="single" w:sz="4" w:space="0" w:color="000000"/>
            </w:tcBorders>
          </w:tcPr>
          <w:p w:rsidR="00E50AFC" w:rsidRPr="004A40E8" w:rsidRDefault="006162CC" w:rsidP="00B20C71">
            <w:pPr>
              <w:pStyle w:val="ConsPlusCell"/>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1 212 744,2</w:t>
            </w:r>
          </w:p>
        </w:tc>
        <w:tc>
          <w:tcPr>
            <w:tcW w:w="2710" w:type="dxa"/>
            <w:tcBorders>
              <w:top w:val="single" w:sz="4" w:space="0" w:color="000000"/>
              <w:left w:val="single" w:sz="4" w:space="0" w:color="000000"/>
              <w:bottom w:val="single" w:sz="4" w:space="0" w:color="000000"/>
              <w:right w:val="single" w:sz="4" w:space="0" w:color="000000"/>
            </w:tcBorders>
          </w:tcPr>
          <w:p w:rsidR="00E50AFC" w:rsidRPr="004A40E8" w:rsidRDefault="006162CC" w:rsidP="00B20C71">
            <w:pPr>
              <w:pStyle w:val="ConsPlusCell"/>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1 037 422,1</w:t>
            </w:r>
          </w:p>
        </w:tc>
      </w:tr>
      <w:tr w:rsidR="00E50AFC">
        <w:tc>
          <w:tcPr>
            <w:tcW w:w="825" w:type="dxa"/>
            <w:tcBorders>
              <w:top w:val="single" w:sz="4" w:space="0" w:color="000000"/>
              <w:left w:val="single" w:sz="4" w:space="0" w:color="000000"/>
              <w:bottom w:val="single" w:sz="4" w:space="0" w:color="000000"/>
              <w:right w:val="single" w:sz="4" w:space="0" w:color="000000"/>
            </w:tcBorders>
          </w:tcPr>
          <w:p w:rsidR="00E50AFC" w:rsidRDefault="00E50AFC" w:rsidP="00B20C71">
            <w:pPr>
              <w:pStyle w:val="ConsPlusNormal0"/>
              <w:spacing w:line="240" w:lineRule="auto"/>
              <w:ind w:firstLine="0"/>
              <w:jc w:val="center"/>
              <w:outlineLvl w:val="1"/>
              <w:rPr>
                <w:rFonts w:ascii="Times New Roman" w:hAnsi="Times New Roman" w:cs="Times New Roman"/>
                <w:sz w:val="28"/>
                <w:szCs w:val="28"/>
              </w:rPr>
            </w:pPr>
          </w:p>
        </w:tc>
        <w:tc>
          <w:tcPr>
            <w:tcW w:w="3311" w:type="dxa"/>
            <w:tcBorders>
              <w:top w:val="single" w:sz="4" w:space="0" w:color="000000"/>
              <w:left w:val="single" w:sz="4" w:space="0" w:color="000000"/>
              <w:bottom w:val="single" w:sz="4" w:space="0" w:color="000000"/>
              <w:right w:val="single" w:sz="4" w:space="0" w:color="000000"/>
            </w:tcBorders>
          </w:tcPr>
          <w:p w:rsidR="00E50AFC" w:rsidRDefault="006162CC" w:rsidP="00B20C71">
            <w:pPr>
              <w:pStyle w:val="ConsPlusNormal0"/>
              <w:spacing w:line="240" w:lineRule="auto"/>
              <w:ind w:firstLine="0"/>
              <w:outlineLvl w:val="1"/>
              <w:rPr>
                <w:rFonts w:ascii="Times New Roman" w:hAnsi="Times New Roman" w:cs="Times New Roman"/>
                <w:sz w:val="28"/>
                <w:szCs w:val="28"/>
              </w:rPr>
            </w:pPr>
            <w:r>
              <w:rPr>
                <w:rFonts w:ascii="Times New Roman" w:hAnsi="Times New Roman" w:cs="Times New Roman"/>
                <w:sz w:val="28"/>
                <w:szCs w:val="28"/>
              </w:rPr>
              <w:t>2015-2018 гг.</w:t>
            </w:r>
          </w:p>
        </w:tc>
        <w:tc>
          <w:tcPr>
            <w:tcW w:w="2500" w:type="dxa"/>
            <w:tcBorders>
              <w:top w:val="single" w:sz="4" w:space="0" w:color="000000"/>
              <w:left w:val="single" w:sz="4" w:space="0" w:color="000000"/>
              <w:bottom w:val="single" w:sz="4" w:space="0" w:color="000000"/>
              <w:right w:val="single" w:sz="4" w:space="0" w:color="000000"/>
            </w:tcBorders>
          </w:tcPr>
          <w:p w:rsidR="00E50AFC" w:rsidRPr="004A40E8" w:rsidRDefault="006162CC" w:rsidP="00B20C71">
            <w:pPr>
              <w:pStyle w:val="ConsPlusCell"/>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448 157,8</w:t>
            </w:r>
          </w:p>
        </w:tc>
        <w:tc>
          <w:tcPr>
            <w:tcW w:w="2710" w:type="dxa"/>
            <w:tcBorders>
              <w:top w:val="single" w:sz="4" w:space="0" w:color="000000"/>
              <w:left w:val="single" w:sz="4" w:space="0" w:color="000000"/>
              <w:bottom w:val="single" w:sz="4" w:space="0" w:color="000000"/>
              <w:right w:val="single" w:sz="4" w:space="0" w:color="000000"/>
            </w:tcBorders>
          </w:tcPr>
          <w:p w:rsidR="00E50AFC" w:rsidRPr="004A40E8" w:rsidRDefault="006162CC" w:rsidP="00B20C71">
            <w:pPr>
              <w:pStyle w:val="ConsPlusCell"/>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404 857,4</w:t>
            </w:r>
          </w:p>
        </w:tc>
      </w:tr>
      <w:tr w:rsidR="00E50AFC">
        <w:tc>
          <w:tcPr>
            <w:tcW w:w="825" w:type="dxa"/>
            <w:tcBorders>
              <w:top w:val="single" w:sz="4" w:space="0" w:color="000000"/>
              <w:left w:val="single" w:sz="4" w:space="0" w:color="000000"/>
              <w:bottom w:val="single" w:sz="4" w:space="0" w:color="000000"/>
              <w:right w:val="single" w:sz="4" w:space="0" w:color="000000"/>
            </w:tcBorders>
          </w:tcPr>
          <w:p w:rsidR="00E50AFC" w:rsidRDefault="00E50AFC" w:rsidP="00B20C71">
            <w:pPr>
              <w:pStyle w:val="ConsPlusNormal0"/>
              <w:spacing w:line="240" w:lineRule="auto"/>
              <w:ind w:firstLine="0"/>
              <w:jc w:val="center"/>
              <w:outlineLvl w:val="1"/>
              <w:rPr>
                <w:rFonts w:ascii="Times New Roman" w:hAnsi="Times New Roman" w:cs="Times New Roman"/>
                <w:sz w:val="28"/>
                <w:szCs w:val="28"/>
              </w:rPr>
            </w:pPr>
          </w:p>
        </w:tc>
        <w:tc>
          <w:tcPr>
            <w:tcW w:w="3311" w:type="dxa"/>
            <w:tcBorders>
              <w:top w:val="single" w:sz="4" w:space="0" w:color="000000"/>
              <w:left w:val="single" w:sz="4" w:space="0" w:color="000000"/>
              <w:bottom w:val="single" w:sz="4" w:space="0" w:color="000000"/>
              <w:right w:val="single" w:sz="4" w:space="0" w:color="000000"/>
            </w:tcBorders>
          </w:tcPr>
          <w:p w:rsidR="00E50AFC" w:rsidRDefault="006162CC" w:rsidP="00B20C71">
            <w:pPr>
              <w:pStyle w:val="ConsPlusNormal0"/>
              <w:spacing w:line="240" w:lineRule="auto"/>
              <w:ind w:firstLine="0"/>
              <w:outlineLvl w:val="1"/>
              <w:rPr>
                <w:rFonts w:ascii="Times New Roman" w:hAnsi="Times New Roman" w:cs="Times New Roman"/>
                <w:sz w:val="28"/>
                <w:szCs w:val="28"/>
              </w:rPr>
            </w:pPr>
            <w:r>
              <w:rPr>
                <w:rFonts w:ascii="Times New Roman" w:hAnsi="Times New Roman" w:cs="Times New Roman"/>
                <w:sz w:val="28"/>
                <w:szCs w:val="28"/>
              </w:rPr>
              <w:t>2019 г.</w:t>
            </w:r>
          </w:p>
        </w:tc>
        <w:tc>
          <w:tcPr>
            <w:tcW w:w="2500" w:type="dxa"/>
            <w:tcBorders>
              <w:top w:val="single" w:sz="4" w:space="0" w:color="000000"/>
              <w:left w:val="single" w:sz="4" w:space="0" w:color="000000"/>
              <w:bottom w:val="single" w:sz="4" w:space="0" w:color="000000"/>
              <w:right w:val="single" w:sz="4" w:space="0" w:color="000000"/>
            </w:tcBorders>
          </w:tcPr>
          <w:p w:rsidR="00E50AFC" w:rsidRPr="004A40E8" w:rsidRDefault="006162CC" w:rsidP="00B20C71">
            <w:pPr>
              <w:pStyle w:val="ConsPlusCell"/>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147 967,6</w:t>
            </w:r>
          </w:p>
        </w:tc>
        <w:tc>
          <w:tcPr>
            <w:tcW w:w="2710" w:type="dxa"/>
            <w:tcBorders>
              <w:top w:val="single" w:sz="4" w:space="0" w:color="000000"/>
              <w:left w:val="single" w:sz="4" w:space="0" w:color="000000"/>
              <w:bottom w:val="single" w:sz="4" w:space="0" w:color="000000"/>
              <w:right w:val="single" w:sz="4" w:space="0" w:color="000000"/>
            </w:tcBorders>
          </w:tcPr>
          <w:p w:rsidR="00E50AFC" w:rsidRPr="004A40E8" w:rsidRDefault="006162CC" w:rsidP="00B20C71">
            <w:pPr>
              <w:pStyle w:val="ConsPlusCell"/>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172 419,7</w:t>
            </w:r>
          </w:p>
        </w:tc>
      </w:tr>
      <w:tr w:rsidR="00E50AFC">
        <w:tc>
          <w:tcPr>
            <w:tcW w:w="825" w:type="dxa"/>
            <w:tcBorders>
              <w:top w:val="single" w:sz="4" w:space="0" w:color="000000"/>
              <w:left w:val="single" w:sz="4" w:space="0" w:color="000000"/>
              <w:bottom w:val="single" w:sz="4" w:space="0" w:color="000000"/>
              <w:right w:val="single" w:sz="4" w:space="0" w:color="000000"/>
            </w:tcBorders>
          </w:tcPr>
          <w:p w:rsidR="00E50AFC" w:rsidRDefault="00E50AFC" w:rsidP="00B20C71">
            <w:pPr>
              <w:pStyle w:val="ConsPlusNormal0"/>
              <w:spacing w:line="240" w:lineRule="auto"/>
              <w:ind w:firstLine="0"/>
              <w:jc w:val="center"/>
              <w:outlineLvl w:val="1"/>
              <w:rPr>
                <w:rFonts w:ascii="Times New Roman" w:hAnsi="Times New Roman" w:cs="Times New Roman"/>
                <w:sz w:val="28"/>
                <w:szCs w:val="28"/>
              </w:rPr>
            </w:pPr>
          </w:p>
        </w:tc>
        <w:tc>
          <w:tcPr>
            <w:tcW w:w="3311" w:type="dxa"/>
            <w:tcBorders>
              <w:top w:val="single" w:sz="4" w:space="0" w:color="000000"/>
              <w:left w:val="single" w:sz="4" w:space="0" w:color="000000"/>
              <w:bottom w:val="single" w:sz="4" w:space="0" w:color="000000"/>
              <w:right w:val="single" w:sz="4" w:space="0" w:color="000000"/>
            </w:tcBorders>
          </w:tcPr>
          <w:p w:rsidR="00E50AFC" w:rsidRDefault="006162CC" w:rsidP="00B20C71">
            <w:pPr>
              <w:pStyle w:val="ConsPlusNormal0"/>
              <w:spacing w:line="240" w:lineRule="auto"/>
              <w:ind w:firstLine="0"/>
              <w:outlineLvl w:val="1"/>
              <w:rPr>
                <w:rFonts w:ascii="Times New Roman" w:hAnsi="Times New Roman" w:cs="Times New Roman"/>
                <w:sz w:val="28"/>
                <w:szCs w:val="28"/>
              </w:rPr>
            </w:pPr>
            <w:r>
              <w:rPr>
                <w:rFonts w:ascii="Times New Roman" w:hAnsi="Times New Roman" w:cs="Times New Roman"/>
                <w:sz w:val="28"/>
                <w:szCs w:val="28"/>
              </w:rPr>
              <w:t>2020 г.</w:t>
            </w:r>
          </w:p>
        </w:tc>
        <w:tc>
          <w:tcPr>
            <w:tcW w:w="2500" w:type="dxa"/>
            <w:tcBorders>
              <w:top w:val="single" w:sz="4" w:space="0" w:color="000000"/>
              <w:left w:val="single" w:sz="4" w:space="0" w:color="000000"/>
              <w:bottom w:val="single" w:sz="4" w:space="0" w:color="000000"/>
              <w:right w:val="single" w:sz="4" w:space="0" w:color="000000"/>
            </w:tcBorders>
          </w:tcPr>
          <w:p w:rsidR="00E50AFC" w:rsidRPr="004A40E8" w:rsidRDefault="006162CC" w:rsidP="00B20C71">
            <w:pPr>
              <w:spacing w:line="240" w:lineRule="auto"/>
              <w:jc w:val="center"/>
            </w:pPr>
            <w:r w:rsidRPr="004A40E8">
              <w:rPr>
                <w:sz w:val="28"/>
                <w:szCs w:val="28"/>
              </w:rPr>
              <w:t>205 539,6</w:t>
            </w:r>
          </w:p>
        </w:tc>
        <w:tc>
          <w:tcPr>
            <w:tcW w:w="2710" w:type="dxa"/>
            <w:tcBorders>
              <w:top w:val="single" w:sz="4" w:space="0" w:color="000000"/>
              <w:left w:val="single" w:sz="4" w:space="0" w:color="000000"/>
              <w:bottom w:val="single" w:sz="4" w:space="0" w:color="000000"/>
              <w:right w:val="single" w:sz="4" w:space="0" w:color="000000"/>
            </w:tcBorders>
          </w:tcPr>
          <w:p w:rsidR="00E50AFC" w:rsidRPr="004A40E8" w:rsidRDefault="006162CC" w:rsidP="00B20C71">
            <w:pPr>
              <w:pStyle w:val="ConsPlusCell"/>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163 586,0</w:t>
            </w:r>
          </w:p>
        </w:tc>
      </w:tr>
      <w:tr w:rsidR="00E50AFC">
        <w:tc>
          <w:tcPr>
            <w:tcW w:w="825" w:type="dxa"/>
            <w:tcBorders>
              <w:top w:val="single" w:sz="4" w:space="0" w:color="000000"/>
              <w:left w:val="single" w:sz="4" w:space="0" w:color="000000"/>
              <w:bottom w:val="single" w:sz="4" w:space="0" w:color="000000"/>
              <w:right w:val="single" w:sz="4" w:space="0" w:color="000000"/>
            </w:tcBorders>
          </w:tcPr>
          <w:p w:rsidR="00E50AFC" w:rsidRDefault="00E50AFC" w:rsidP="00B20C71">
            <w:pPr>
              <w:pStyle w:val="ConsPlusNormal0"/>
              <w:spacing w:line="240" w:lineRule="auto"/>
              <w:ind w:firstLine="0"/>
              <w:jc w:val="center"/>
              <w:outlineLvl w:val="1"/>
              <w:rPr>
                <w:rFonts w:ascii="Times New Roman" w:hAnsi="Times New Roman" w:cs="Times New Roman"/>
                <w:sz w:val="28"/>
                <w:szCs w:val="28"/>
              </w:rPr>
            </w:pPr>
          </w:p>
        </w:tc>
        <w:tc>
          <w:tcPr>
            <w:tcW w:w="3311" w:type="dxa"/>
            <w:tcBorders>
              <w:top w:val="single" w:sz="4" w:space="0" w:color="000000"/>
              <w:left w:val="single" w:sz="4" w:space="0" w:color="000000"/>
              <w:bottom w:val="single" w:sz="4" w:space="0" w:color="000000"/>
              <w:right w:val="single" w:sz="4" w:space="0" w:color="000000"/>
            </w:tcBorders>
          </w:tcPr>
          <w:p w:rsidR="00E50AFC" w:rsidRDefault="006162CC" w:rsidP="00B20C71">
            <w:pPr>
              <w:pStyle w:val="ConsPlusNormal0"/>
              <w:spacing w:line="240" w:lineRule="auto"/>
              <w:ind w:firstLine="0"/>
              <w:outlineLvl w:val="1"/>
              <w:rPr>
                <w:rFonts w:ascii="Times New Roman" w:hAnsi="Times New Roman" w:cs="Times New Roman"/>
                <w:sz w:val="28"/>
                <w:szCs w:val="28"/>
              </w:rPr>
            </w:pPr>
            <w:r>
              <w:rPr>
                <w:rFonts w:ascii="Times New Roman" w:hAnsi="Times New Roman" w:cs="Times New Roman"/>
                <w:sz w:val="28"/>
                <w:szCs w:val="28"/>
              </w:rPr>
              <w:t>2021 г.</w:t>
            </w:r>
          </w:p>
        </w:tc>
        <w:tc>
          <w:tcPr>
            <w:tcW w:w="2500" w:type="dxa"/>
            <w:tcBorders>
              <w:top w:val="single" w:sz="4" w:space="0" w:color="000000"/>
              <w:left w:val="single" w:sz="4" w:space="0" w:color="000000"/>
              <w:bottom w:val="single" w:sz="4" w:space="0" w:color="000000"/>
              <w:right w:val="single" w:sz="4" w:space="0" w:color="000000"/>
            </w:tcBorders>
          </w:tcPr>
          <w:p w:rsidR="00E50AFC" w:rsidRPr="004A40E8" w:rsidRDefault="006162CC" w:rsidP="00B20C71">
            <w:pPr>
              <w:spacing w:line="240" w:lineRule="auto"/>
              <w:jc w:val="center"/>
            </w:pPr>
            <w:r w:rsidRPr="004A40E8">
              <w:rPr>
                <w:sz w:val="28"/>
                <w:szCs w:val="28"/>
              </w:rPr>
              <w:t>205 539,6</w:t>
            </w:r>
          </w:p>
        </w:tc>
        <w:tc>
          <w:tcPr>
            <w:tcW w:w="2710" w:type="dxa"/>
            <w:tcBorders>
              <w:top w:val="single" w:sz="4" w:space="0" w:color="000000"/>
              <w:left w:val="single" w:sz="4" w:space="0" w:color="000000"/>
              <w:bottom w:val="single" w:sz="4" w:space="0" w:color="000000"/>
              <w:right w:val="single" w:sz="4" w:space="0" w:color="000000"/>
            </w:tcBorders>
          </w:tcPr>
          <w:p w:rsidR="00E50AFC" w:rsidRPr="004A40E8" w:rsidRDefault="006162CC" w:rsidP="00B20C71">
            <w:pPr>
              <w:pStyle w:val="ConsPlusCell"/>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147 735,0</w:t>
            </w:r>
          </w:p>
        </w:tc>
      </w:tr>
      <w:tr w:rsidR="00E50AFC">
        <w:tc>
          <w:tcPr>
            <w:tcW w:w="825" w:type="dxa"/>
            <w:tcBorders>
              <w:top w:val="single" w:sz="4" w:space="0" w:color="000000"/>
              <w:left w:val="single" w:sz="4" w:space="0" w:color="000000"/>
              <w:bottom w:val="single" w:sz="4" w:space="0" w:color="000000"/>
              <w:right w:val="single" w:sz="4" w:space="0" w:color="000000"/>
            </w:tcBorders>
          </w:tcPr>
          <w:p w:rsidR="00E50AFC" w:rsidRDefault="00E50AFC" w:rsidP="00B20C71">
            <w:pPr>
              <w:pStyle w:val="ConsPlusNormal0"/>
              <w:spacing w:line="240" w:lineRule="auto"/>
              <w:ind w:firstLine="0"/>
              <w:jc w:val="center"/>
              <w:outlineLvl w:val="1"/>
              <w:rPr>
                <w:rFonts w:ascii="Times New Roman" w:hAnsi="Times New Roman" w:cs="Times New Roman"/>
                <w:sz w:val="28"/>
                <w:szCs w:val="28"/>
              </w:rPr>
            </w:pPr>
          </w:p>
        </w:tc>
        <w:tc>
          <w:tcPr>
            <w:tcW w:w="3311" w:type="dxa"/>
            <w:tcBorders>
              <w:top w:val="single" w:sz="4" w:space="0" w:color="000000"/>
              <w:left w:val="single" w:sz="4" w:space="0" w:color="000000"/>
              <w:bottom w:val="single" w:sz="4" w:space="0" w:color="000000"/>
              <w:right w:val="single" w:sz="4" w:space="0" w:color="000000"/>
            </w:tcBorders>
          </w:tcPr>
          <w:p w:rsidR="00E50AFC" w:rsidRDefault="006162CC" w:rsidP="00B20C71">
            <w:pPr>
              <w:pStyle w:val="ConsPlusNormal0"/>
              <w:spacing w:line="240" w:lineRule="auto"/>
              <w:ind w:firstLine="0"/>
              <w:outlineLvl w:val="1"/>
              <w:rPr>
                <w:rFonts w:ascii="Times New Roman" w:hAnsi="Times New Roman" w:cs="Times New Roman"/>
                <w:sz w:val="28"/>
                <w:szCs w:val="28"/>
              </w:rPr>
            </w:pPr>
            <w:r>
              <w:rPr>
                <w:rFonts w:ascii="Times New Roman" w:hAnsi="Times New Roman" w:cs="Times New Roman"/>
                <w:sz w:val="28"/>
                <w:szCs w:val="28"/>
              </w:rPr>
              <w:t>2022 г.</w:t>
            </w:r>
          </w:p>
        </w:tc>
        <w:tc>
          <w:tcPr>
            <w:tcW w:w="2500" w:type="dxa"/>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6162CC" w:rsidP="00B20C71">
            <w:pPr>
              <w:pStyle w:val="ConsPlusCell"/>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205 539,6</w:t>
            </w:r>
          </w:p>
        </w:tc>
        <w:tc>
          <w:tcPr>
            <w:tcW w:w="2710" w:type="dxa"/>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6162CC" w:rsidP="00B20C71">
            <w:pPr>
              <w:pStyle w:val="ConsPlusCell"/>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148 824,0</w:t>
            </w:r>
          </w:p>
        </w:tc>
      </w:tr>
      <w:tr w:rsidR="00E50AFC">
        <w:tc>
          <w:tcPr>
            <w:tcW w:w="825" w:type="dxa"/>
            <w:tcBorders>
              <w:top w:val="single" w:sz="4" w:space="0" w:color="000000"/>
              <w:left w:val="single" w:sz="4" w:space="0" w:color="000000"/>
              <w:bottom w:val="single" w:sz="4" w:space="0" w:color="000000"/>
              <w:right w:val="single" w:sz="4" w:space="0" w:color="000000"/>
            </w:tcBorders>
          </w:tcPr>
          <w:p w:rsidR="00E50AFC" w:rsidRDefault="006162CC" w:rsidP="00B20C71">
            <w:pPr>
              <w:pStyle w:val="ConsPlusNormal0"/>
              <w:spacing w:line="240" w:lineRule="auto"/>
              <w:ind w:firstLine="0"/>
              <w:jc w:val="center"/>
              <w:outlineLvl w:val="1"/>
              <w:rPr>
                <w:rFonts w:ascii="Times New Roman" w:hAnsi="Times New Roman" w:cs="Times New Roman"/>
                <w:sz w:val="28"/>
                <w:szCs w:val="28"/>
              </w:rPr>
            </w:pPr>
            <w:r>
              <w:rPr>
                <w:rFonts w:ascii="Times New Roman" w:hAnsi="Times New Roman" w:cs="Times New Roman"/>
                <w:sz w:val="28"/>
                <w:szCs w:val="28"/>
              </w:rPr>
              <w:t>12.5</w:t>
            </w:r>
          </w:p>
        </w:tc>
        <w:tc>
          <w:tcPr>
            <w:tcW w:w="3311" w:type="dxa"/>
            <w:tcBorders>
              <w:top w:val="single" w:sz="4" w:space="0" w:color="000000"/>
              <w:left w:val="single" w:sz="4" w:space="0" w:color="000000"/>
              <w:bottom w:val="single" w:sz="4" w:space="0" w:color="000000"/>
              <w:right w:val="single" w:sz="4" w:space="0" w:color="000000"/>
            </w:tcBorders>
          </w:tcPr>
          <w:p w:rsidR="00E50AFC" w:rsidRDefault="006162CC" w:rsidP="00B20C71">
            <w:pPr>
              <w:pStyle w:val="ConsPlusNormal0"/>
              <w:spacing w:line="240" w:lineRule="auto"/>
              <w:ind w:firstLine="0"/>
              <w:outlineLvl w:val="1"/>
              <w:rPr>
                <w:rFonts w:ascii="Times New Roman" w:hAnsi="Times New Roman" w:cs="Times New Roman"/>
                <w:sz w:val="28"/>
                <w:szCs w:val="28"/>
              </w:rPr>
            </w:pPr>
            <w:r>
              <w:rPr>
                <w:rFonts w:ascii="Times New Roman" w:hAnsi="Times New Roman" w:cs="Times New Roman"/>
                <w:sz w:val="28"/>
                <w:szCs w:val="28"/>
              </w:rPr>
              <w:t>Иные источники</w:t>
            </w:r>
          </w:p>
        </w:tc>
        <w:tc>
          <w:tcPr>
            <w:tcW w:w="2500" w:type="dxa"/>
            <w:tcBorders>
              <w:top w:val="single" w:sz="4" w:space="0" w:color="000000"/>
              <w:left w:val="single" w:sz="4" w:space="0" w:color="000000"/>
              <w:bottom w:val="single" w:sz="4" w:space="0" w:color="000000"/>
              <w:right w:val="single" w:sz="4" w:space="0" w:color="000000"/>
            </w:tcBorders>
          </w:tcPr>
          <w:p w:rsidR="00E50AFC" w:rsidRPr="004A40E8" w:rsidRDefault="006162CC" w:rsidP="00B20C71">
            <w:pPr>
              <w:pStyle w:val="ConsPlusCell"/>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х</w:t>
            </w:r>
          </w:p>
        </w:tc>
        <w:tc>
          <w:tcPr>
            <w:tcW w:w="2710" w:type="dxa"/>
            <w:tcBorders>
              <w:top w:val="single" w:sz="4" w:space="0" w:color="000000"/>
              <w:left w:val="single" w:sz="4" w:space="0" w:color="000000"/>
              <w:bottom w:val="single" w:sz="4" w:space="0" w:color="000000"/>
              <w:right w:val="single" w:sz="4" w:space="0" w:color="000000"/>
            </w:tcBorders>
          </w:tcPr>
          <w:p w:rsidR="00E50AFC" w:rsidRPr="004A40E8" w:rsidRDefault="006162CC" w:rsidP="00B20C71">
            <w:pPr>
              <w:pStyle w:val="ConsPlusCell"/>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х</w:t>
            </w:r>
          </w:p>
        </w:tc>
      </w:tr>
      <w:tr w:rsidR="00E50AFC">
        <w:tc>
          <w:tcPr>
            <w:tcW w:w="825" w:type="dxa"/>
            <w:tcBorders>
              <w:top w:val="single" w:sz="4" w:space="0" w:color="000000"/>
              <w:left w:val="single" w:sz="4" w:space="0" w:color="000000"/>
              <w:bottom w:val="single" w:sz="4" w:space="0" w:color="000000"/>
              <w:right w:val="single" w:sz="4" w:space="0" w:color="000000"/>
            </w:tcBorders>
          </w:tcPr>
          <w:p w:rsidR="00E50AFC" w:rsidRDefault="00E50AFC" w:rsidP="00B20C71">
            <w:pPr>
              <w:pStyle w:val="ConsPlusNormal0"/>
              <w:spacing w:line="240" w:lineRule="auto"/>
              <w:ind w:firstLine="0"/>
              <w:jc w:val="center"/>
              <w:outlineLvl w:val="1"/>
              <w:rPr>
                <w:rFonts w:ascii="Times New Roman" w:hAnsi="Times New Roman" w:cs="Times New Roman"/>
                <w:sz w:val="28"/>
                <w:szCs w:val="28"/>
              </w:rPr>
            </w:pPr>
          </w:p>
        </w:tc>
        <w:tc>
          <w:tcPr>
            <w:tcW w:w="3311" w:type="dxa"/>
            <w:tcBorders>
              <w:top w:val="single" w:sz="4" w:space="0" w:color="000000"/>
              <w:left w:val="single" w:sz="4" w:space="0" w:color="000000"/>
              <w:bottom w:val="single" w:sz="4" w:space="0" w:color="000000"/>
              <w:right w:val="single" w:sz="4" w:space="0" w:color="000000"/>
            </w:tcBorders>
          </w:tcPr>
          <w:p w:rsidR="00E50AFC" w:rsidRDefault="006162CC" w:rsidP="00B20C71">
            <w:pPr>
              <w:pStyle w:val="ConsPlusNormal0"/>
              <w:spacing w:line="240" w:lineRule="auto"/>
              <w:ind w:firstLine="0"/>
              <w:outlineLvl w:val="1"/>
              <w:rPr>
                <w:rFonts w:ascii="Times New Roman" w:hAnsi="Times New Roman" w:cs="Times New Roman"/>
                <w:sz w:val="28"/>
                <w:szCs w:val="28"/>
              </w:rPr>
            </w:pPr>
            <w:r>
              <w:rPr>
                <w:rFonts w:ascii="Times New Roman" w:hAnsi="Times New Roman" w:cs="Times New Roman"/>
                <w:sz w:val="28"/>
                <w:szCs w:val="28"/>
              </w:rPr>
              <w:t>2015-2022 гг.</w:t>
            </w:r>
          </w:p>
        </w:tc>
        <w:tc>
          <w:tcPr>
            <w:tcW w:w="2500" w:type="dxa"/>
            <w:tcBorders>
              <w:top w:val="single" w:sz="4" w:space="0" w:color="000000"/>
              <w:left w:val="single" w:sz="4" w:space="0" w:color="000000"/>
              <w:bottom w:val="single" w:sz="4" w:space="0" w:color="000000"/>
              <w:right w:val="single" w:sz="4" w:space="0" w:color="000000"/>
            </w:tcBorders>
          </w:tcPr>
          <w:p w:rsidR="00E50AFC" w:rsidRPr="004A40E8" w:rsidRDefault="006162CC" w:rsidP="00B20C71">
            <w:pPr>
              <w:pStyle w:val="ConsPlusCell"/>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93 792,0</w:t>
            </w:r>
          </w:p>
        </w:tc>
        <w:tc>
          <w:tcPr>
            <w:tcW w:w="2710" w:type="dxa"/>
            <w:tcBorders>
              <w:top w:val="single" w:sz="4" w:space="0" w:color="000000"/>
              <w:left w:val="single" w:sz="4" w:space="0" w:color="000000"/>
              <w:bottom w:val="single" w:sz="4" w:space="0" w:color="000000"/>
              <w:right w:val="single" w:sz="4" w:space="0" w:color="000000"/>
            </w:tcBorders>
          </w:tcPr>
          <w:p w:rsidR="00E50AFC" w:rsidRPr="004A40E8" w:rsidRDefault="006162CC" w:rsidP="00B20C71">
            <w:pPr>
              <w:pStyle w:val="ConsPlusCell"/>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76 672,9</w:t>
            </w:r>
          </w:p>
        </w:tc>
      </w:tr>
      <w:tr w:rsidR="00E50AFC">
        <w:tc>
          <w:tcPr>
            <w:tcW w:w="825" w:type="dxa"/>
            <w:tcBorders>
              <w:top w:val="single" w:sz="4" w:space="0" w:color="000000"/>
              <w:left w:val="single" w:sz="4" w:space="0" w:color="000000"/>
              <w:bottom w:val="single" w:sz="4" w:space="0" w:color="000000"/>
              <w:right w:val="single" w:sz="4" w:space="0" w:color="000000"/>
            </w:tcBorders>
          </w:tcPr>
          <w:p w:rsidR="00E50AFC" w:rsidRDefault="00E50AFC" w:rsidP="00B20C71">
            <w:pPr>
              <w:pStyle w:val="ConsPlusNormal0"/>
              <w:spacing w:line="240" w:lineRule="auto"/>
              <w:ind w:firstLine="0"/>
              <w:jc w:val="center"/>
              <w:outlineLvl w:val="1"/>
              <w:rPr>
                <w:rFonts w:ascii="Times New Roman" w:hAnsi="Times New Roman" w:cs="Times New Roman"/>
                <w:sz w:val="28"/>
                <w:szCs w:val="28"/>
              </w:rPr>
            </w:pPr>
          </w:p>
        </w:tc>
        <w:tc>
          <w:tcPr>
            <w:tcW w:w="3311" w:type="dxa"/>
            <w:tcBorders>
              <w:top w:val="single" w:sz="4" w:space="0" w:color="000000"/>
              <w:left w:val="single" w:sz="4" w:space="0" w:color="000000"/>
              <w:bottom w:val="single" w:sz="4" w:space="0" w:color="000000"/>
              <w:right w:val="single" w:sz="4" w:space="0" w:color="000000"/>
            </w:tcBorders>
          </w:tcPr>
          <w:p w:rsidR="00E50AFC" w:rsidRDefault="006162CC" w:rsidP="00B20C71">
            <w:pPr>
              <w:pStyle w:val="ConsPlusNormal0"/>
              <w:spacing w:line="240" w:lineRule="auto"/>
              <w:ind w:firstLine="0"/>
              <w:outlineLvl w:val="1"/>
              <w:rPr>
                <w:rFonts w:ascii="Times New Roman" w:hAnsi="Times New Roman" w:cs="Times New Roman"/>
                <w:sz w:val="28"/>
                <w:szCs w:val="28"/>
              </w:rPr>
            </w:pPr>
            <w:r>
              <w:rPr>
                <w:rFonts w:ascii="Times New Roman" w:hAnsi="Times New Roman" w:cs="Times New Roman"/>
                <w:sz w:val="28"/>
                <w:szCs w:val="28"/>
              </w:rPr>
              <w:t>2015-2018 гг.</w:t>
            </w:r>
          </w:p>
        </w:tc>
        <w:tc>
          <w:tcPr>
            <w:tcW w:w="2500" w:type="dxa"/>
            <w:tcBorders>
              <w:top w:val="single" w:sz="4" w:space="0" w:color="000000"/>
              <w:left w:val="single" w:sz="4" w:space="0" w:color="000000"/>
              <w:bottom w:val="single" w:sz="4" w:space="0" w:color="000000"/>
              <w:right w:val="single" w:sz="4" w:space="0" w:color="000000"/>
            </w:tcBorders>
          </w:tcPr>
          <w:p w:rsidR="00E50AFC" w:rsidRPr="004A40E8" w:rsidRDefault="006162CC" w:rsidP="00B20C71">
            <w:pPr>
              <w:pStyle w:val="ConsPlusCell"/>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93 792,0</w:t>
            </w:r>
          </w:p>
        </w:tc>
        <w:tc>
          <w:tcPr>
            <w:tcW w:w="2710" w:type="dxa"/>
            <w:tcBorders>
              <w:top w:val="single" w:sz="4" w:space="0" w:color="000000"/>
              <w:left w:val="single" w:sz="4" w:space="0" w:color="000000"/>
              <w:bottom w:val="single" w:sz="4" w:space="0" w:color="000000"/>
              <w:right w:val="single" w:sz="4" w:space="0" w:color="000000"/>
            </w:tcBorders>
          </w:tcPr>
          <w:p w:rsidR="00E50AFC" w:rsidRPr="004A40E8" w:rsidRDefault="006162CC" w:rsidP="00B20C71">
            <w:pPr>
              <w:pStyle w:val="ConsPlusCell"/>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76 672,9</w:t>
            </w:r>
          </w:p>
        </w:tc>
      </w:tr>
      <w:tr w:rsidR="00E50AFC">
        <w:tc>
          <w:tcPr>
            <w:tcW w:w="825" w:type="dxa"/>
            <w:tcBorders>
              <w:top w:val="single" w:sz="4" w:space="0" w:color="000000"/>
              <w:left w:val="single" w:sz="4" w:space="0" w:color="000000"/>
              <w:bottom w:val="single" w:sz="4" w:space="0" w:color="000000"/>
              <w:right w:val="single" w:sz="4" w:space="0" w:color="000000"/>
            </w:tcBorders>
          </w:tcPr>
          <w:p w:rsidR="00E50AFC" w:rsidRDefault="00E50AFC" w:rsidP="00B20C71">
            <w:pPr>
              <w:pStyle w:val="ConsPlusNormal0"/>
              <w:spacing w:line="240" w:lineRule="auto"/>
              <w:ind w:firstLine="0"/>
              <w:jc w:val="center"/>
              <w:outlineLvl w:val="1"/>
              <w:rPr>
                <w:rFonts w:ascii="Times New Roman" w:hAnsi="Times New Roman" w:cs="Times New Roman"/>
                <w:sz w:val="28"/>
                <w:szCs w:val="28"/>
              </w:rPr>
            </w:pPr>
          </w:p>
        </w:tc>
        <w:tc>
          <w:tcPr>
            <w:tcW w:w="3311" w:type="dxa"/>
            <w:tcBorders>
              <w:top w:val="single" w:sz="4" w:space="0" w:color="000000"/>
              <w:left w:val="single" w:sz="4" w:space="0" w:color="000000"/>
              <w:bottom w:val="single" w:sz="4" w:space="0" w:color="000000"/>
              <w:right w:val="single" w:sz="4" w:space="0" w:color="000000"/>
            </w:tcBorders>
          </w:tcPr>
          <w:p w:rsidR="00E50AFC" w:rsidRDefault="006162CC" w:rsidP="00B20C71">
            <w:pPr>
              <w:pStyle w:val="ConsPlusNormal0"/>
              <w:spacing w:line="240" w:lineRule="auto"/>
              <w:ind w:firstLine="0"/>
              <w:outlineLvl w:val="1"/>
              <w:rPr>
                <w:rFonts w:ascii="Times New Roman" w:hAnsi="Times New Roman" w:cs="Times New Roman"/>
                <w:sz w:val="28"/>
                <w:szCs w:val="28"/>
              </w:rPr>
            </w:pPr>
            <w:r>
              <w:rPr>
                <w:rFonts w:ascii="Times New Roman" w:hAnsi="Times New Roman" w:cs="Times New Roman"/>
                <w:sz w:val="28"/>
                <w:szCs w:val="28"/>
              </w:rPr>
              <w:t>2019 г.</w:t>
            </w:r>
          </w:p>
        </w:tc>
        <w:tc>
          <w:tcPr>
            <w:tcW w:w="2500" w:type="dxa"/>
            <w:tcBorders>
              <w:top w:val="single" w:sz="4" w:space="0" w:color="000000"/>
              <w:left w:val="single" w:sz="4" w:space="0" w:color="000000"/>
              <w:bottom w:val="single" w:sz="4" w:space="0" w:color="000000"/>
              <w:right w:val="single" w:sz="4" w:space="0" w:color="000000"/>
            </w:tcBorders>
          </w:tcPr>
          <w:p w:rsidR="00E50AFC" w:rsidRPr="004A40E8" w:rsidRDefault="006162CC" w:rsidP="00B20C71">
            <w:pPr>
              <w:pStyle w:val="ConsPlusCell"/>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w:t>
            </w:r>
          </w:p>
        </w:tc>
        <w:tc>
          <w:tcPr>
            <w:tcW w:w="2710" w:type="dxa"/>
            <w:tcBorders>
              <w:top w:val="single" w:sz="4" w:space="0" w:color="000000"/>
              <w:left w:val="single" w:sz="4" w:space="0" w:color="000000"/>
              <w:bottom w:val="single" w:sz="4" w:space="0" w:color="000000"/>
              <w:right w:val="single" w:sz="4" w:space="0" w:color="000000"/>
            </w:tcBorders>
          </w:tcPr>
          <w:p w:rsidR="00E50AFC" w:rsidRPr="004A40E8" w:rsidRDefault="006162CC" w:rsidP="00B20C71">
            <w:pPr>
              <w:pStyle w:val="ConsPlusCell"/>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w:t>
            </w:r>
          </w:p>
        </w:tc>
      </w:tr>
      <w:tr w:rsidR="00E50AFC">
        <w:tc>
          <w:tcPr>
            <w:tcW w:w="825" w:type="dxa"/>
            <w:tcBorders>
              <w:top w:val="single" w:sz="4" w:space="0" w:color="000000"/>
              <w:left w:val="single" w:sz="4" w:space="0" w:color="000000"/>
              <w:bottom w:val="single" w:sz="4" w:space="0" w:color="000000"/>
              <w:right w:val="single" w:sz="4" w:space="0" w:color="000000"/>
            </w:tcBorders>
          </w:tcPr>
          <w:p w:rsidR="00E50AFC" w:rsidRDefault="00E50AFC" w:rsidP="00B20C71">
            <w:pPr>
              <w:pStyle w:val="ConsPlusNormal0"/>
              <w:spacing w:line="240" w:lineRule="auto"/>
              <w:ind w:firstLine="0"/>
              <w:jc w:val="center"/>
              <w:outlineLvl w:val="1"/>
              <w:rPr>
                <w:rFonts w:ascii="Times New Roman" w:hAnsi="Times New Roman" w:cs="Times New Roman"/>
                <w:sz w:val="28"/>
                <w:szCs w:val="28"/>
              </w:rPr>
            </w:pPr>
          </w:p>
        </w:tc>
        <w:tc>
          <w:tcPr>
            <w:tcW w:w="3311" w:type="dxa"/>
            <w:tcBorders>
              <w:top w:val="single" w:sz="4" w:space="0" w:color="000000"/>
              <w:left w:val="single" w:sz="4" w:space="0" w:color="000000"/>
              <w:bottom w:val="single" w:sz="4" w:space="0" w:color="000000"/>
              <w:right w:val="single" w:sz="4" w:space="0" w:color="000000"/>
            </w:tcBorders>
          </w:tcPr>
          <w:p w:rsidR="00E50AFC" w:rsidRDefault="006162CC" w:rsidP="00B20C71">
            <w:pPr>
              <w:pStyle w:val="ConsPlusNormal0"/>
              <w:spacing w:line="240" w:lineRule="auto"/>
              <w:ind w:firstLine="0"/>
              <w:outlineLvl w:val="1"/>
              <w:rPr>
                <w:rFonts w:ascii="Times New Roman" w:hAnsi="Times New Roman" w:cs="Times New Roman"/>
                <w:sz w:val="28"/>
                <w:szCs w:val="28"/>
              </w:rPr>
            </w:pPr>
            <w:r>
              <w:rPr>
                <w:rFonts w:ascii="Times New Roman" w:hAnsi="Times New Roman" w:cs="Times New Roman"/>
                <w:sz w:val="28"/>
                <w:szCs w:val="28"/>
              </w:rPr>
              <w:t>2020 г.</w:t>
            </w:r>
          </w:p>
        </w:tc>
        <w:tc>
          <w:tcPr>
            <w:tcW w:w="2500" w:type="dxa"/>
            <w:tcBorders>
              <w:top w:val="single" w:sz="4" w:space="0" w:color="000000"/>
              <w:left w:val="single" w:sz="4" w:space="0" w:color="000000"/>
              <w:bottom w:val="single" w:sz="4" w:space="0" w:color="000000"/>
              <w:right w:val="single" w:sz="4" w:space="0" w:color="000000"/>
            </w:tcBorders>
          </w:tcPr>
          <w:p w:rsidR="00E50AFC" w:rsidRPr="004A40E8" w:rsidRDefault="006162CC" w:rsidP="00B20C71">
            <w:pPr>
              <w:pStyle w:val="ConsPlusCell"/>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w:t>
            </w:r>
          </w:p>
        </w:tc>
        <w:tc>
          <w:tcPr>
            <w:tcW w:w="2710" w:type="dxa"/>
            <w:tcBorders>
              <w:top w:val="single" w:sz="4" w:space="0" w:color="000000"/>
              <w:left w:val="single" w:sz="4" w:space="0" w:color="000000"/>
              <w:bottom w:val="single" w:sz="4" w:space="0" w:color="000000"/>
              <w:right w:val="single" w:sz="4" w:space="0" w:color="000000"/>
            </w:tcBorders>
          </w:tcPr>
          <w:p w:rsidR="00E50AFC" w:rsidRPr="004A40E8" w:rsidRDefault="006162CC" w:rsidP="00B20C71">
            <w:pPr>
              <w:pStyle w:val="ConsPlusCell"/>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w:t>
            </w:r>
          </w:p>
        </w:tc>
      </w:tr>
      <w:tr w:rsidR="00E50AFC">
        <w:tc>
          <w:tcPr>
            <w:tcW w:w="825" w:type="dxa"/>
            <w:tcBorders>
              <w:top w:val="single" w:sz="4" w:space="0" w:color="000000"/>
              <w:left w:val="single" w:sz="4" w:space="0" w:color="000000"/>
              <w:bottom w:val="single" w:sz="4" w:space="0" w:color="000000"/>
              <w:right w:val="single" w:sz="4" w:space="0" w:color="000000"/>
            </w:tcBorders>
          </w:tcPr>
          <w:p w:rsidR="00E50AFC" w:rsidRDefault="00E50AFC" w:rsidP="00B20C71">
            <w:pPr>
              <w:pStyle w:val="ConsPlusNormal0"/>
              <w:spacing w:line="240" w:lineRule="auto"/>
              <w:ind w:firstLine="0"/>
              <w:jc w:val="center"/>
              <w:outlineLvl w:val="1"/>
              <w:rPr>
                <w:rFonts w:ascii="Times New Roman" w:hAnsi="Times New Roman" w:cs="Times New Roman"/>
                <w:sz w:val="28"/>
                <w:szCs w:val="28"/>
              </w:rPr>
            </w:pPr>
          </w:p>
        </w:tc>
        <w:tc>
          <w:tcPr>
            <w:tcW w:w="3311" w:type="dxa"/>
            <w:tcBorders>
              <w:top w:val="single" w:sz="4" w:space="0" w:color="000000"/>
              <w:left w:val="single" w:sz="4" w:space="0" w:color="000000"/>
              <w:bottom w:val="single" w:sz="4" w:space="0" w:color="000000"/>
              <w:right w:val="single" w:sz="4" w:space="0" w:color="000000"/>
            </w:tcBorders>
          </w:tcPr>
          <w:p w:rsidR="00E50AFC" w:rsidRDefault="006162CC" w:rsidP="00B20C71">
            <w:pPr>
              <w:pStyle w:val="ConsPlusNormal0"/>
              <w:spacing w:line="240" w:lineRule="auto"/>
              <w:ind w:firstLine="0"/>
              <w:outlineLvl w:val="1"/>
              <w:rPr>
                <w:rFonts w:ascii="Times New Roman" w:hAnsi="Times New Roman" w:cs="Times New Roman"/>
                <w:sz w:val="28"/>
                <w:szCs w:val="28"/>
              </w:rPr>
            </w:pPr>
            <w:r>
              <w:rPr>
                <w:rFonts w:ascii="Times New Roman" w:hAnsi="Times New Roman" w:cs="Times New Roman"/>
                <w:sz w:val="28"/>
                <w:szCs w:val="28"/>
              </w:rPr>
              <w:t>2021 г.</w:t>
            </w:r>
          </w:p>
        </w:tc>
        <w:tc>
          <w:tcPr>
            <w:tcW w:w="2500" w:type="dxa"/>
            <w:tcBorders>
              <w:top w:val="single" w:sz="4" w:space="0" w:color="000000"/>
              <w:left w:val="single" w:sz="4" w:space="0" w:color="000000"/>
              <w:bottom w:val="single" w:sz="4" w:space="0" w:color="000000"/>
              <w:right w:val="single" w:sz="4" w:space="0" w:color="000000"/>
            </w:tcBorders>
          </w:tcPr>
          <w:p w:rsidR="00E50AFC" w:rsidRPr="004A40E8" w:rsidRDefault="006162CC" w:rsidP="00B20C71">
            <w:pPr>
              <w:pStyle w:val="ConsPlusCell"/>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w:t>
            </w:r>
          </w:p>
        </w:tc>
        <w:tc>
          <w:tcPr>
            <w:tcW w:w="2710" w:type="dxa"/>
            <w:tcBorders>
              <w:top w:val="single" w:sz="4" w:space="0" w:color="000000"/>
              <w:left w:val="single" w:sz="4" w:space="0" w:color="000000"/>
              <w:bottom w:val="single" w:sz="4" w:space="0" w:color="000000"/>
              <w:right w:val="single" w:sz="4" w:space="0" w:color="000000"/>
            </w:tcBorders>
          </w:tcPr>
          <w:p w:rsidR="00E50AFC" w:rsidRPr="004A40E8" w:rsidRDefault="006162CC" w:rsidP="00B20C71">
            <w:pPr>
              <w:pStyle w:val="ConsPlusCell"/>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w:t>
            </w:r>
          </w:p>
        </w:tc>
      </w:tr>
      <w:tr w:rsidR="00E50AFC">
        <w:tc>
          <w:tcPr>
            <w:tcW w:w="825" w:type="dxa"/>
            <w:tcBorders>
              <w:top w:val="single" w:sz="4" w:space="0" w:color="000000"/>
              <w:left w:val="single" w:sz="4" w:space="0" w:color="000000"/>
              <w:bottom w:val="single" w:sz="4" w:space="0" w:color="000000"/>
              <w:right w:val="single" w:sz="4" w:space="0" w:color="000000"/>
            </w:tcBorders>
          </w:tcPr>
          <w:p w:rsidR="00E50AFC" w:rsidRDefault="00E50AFC" w:rsidP="00B20C71">
            <w:pPr>
              <w:pStyle w:val="ConsPlusNormal0"/>
              <w:spacing w:line="240" w:lineRule="auto"/>
              <w:ind w:firstLine="0"/>
              <w:jc w:val="center"/>
              <w:outlineLvl w:val="1"/>
              <w:rPr>
                <w:rFonts w:ascii="Times New Roman" w:hAnsi="Times New Roman" w:cs="Times New Roman"/>
                <w:sz w:val="28"/>
                <w:szCs w:val="28"/>
              </w:rPr>
            </w:pPr>
          </w:p>
        </w:tc>
        <w:tc>
          <w:tcPr>
            <w:tcW w:w="3311" w:type="dxa"/>
            <w:tcBorders>
              <w:top w:val="single" w:sz="4" w:space="0" w:color="000000"/>
              <w:left w:val="single" w:sz="4" w:space="0" w:color="000000"/>
              <w:bottom w:val="single" w:sz="4" w:space="0" w:color="000000"/>
              <w:right w:val="single" w:sz="4" w:space="0" w:color="000000"/>
            </w:tcBorders>
          </w:tcPr>
          <w:p w:rsidR="00E50AFC" w:rsidRDefault="006162CC" w:rsidP="00B20C71">
            <w:pPr>
              <w:pStyle w:val="ConsPlusNormal0"/>
              <w:spacing w:line="240" w:lineRule="auto"/>
              <w:ind w:firstLine="0"/>
              <w:outlineLvl w:val="1"/>
              <w:rPr>
                <w:rFonts w:ascii="Times New Roman" w:hAnsi="Times New Roman" w:cs="Times New Roman"/>
                <w:sz w:val="28"/>
                <w:szCs w:val="28"/>
              </w:rPr>
            </w:pPr>
            <w:r>
              <w:rPr>
                <w:rFonts w:ascii="Times New Roman" w:hAnsi="Times New Roman" w:cs="Times New Roman"/>
                <w:sz w:val="28"/>
                <w:szCs w:val="28"/>
              </w:rPr>
              <w:t>2022 г.</w:t>
            </w:r>
          </w:p>
        </w:tc>
        <w:tc>
          <w:tcPr>
            <w:tcW w:w="2500" w:type="dxa"/>
            <w:tcBorders>
              <w:top w:val="single" w:sz="4" w:space="0" w:color="000000"/>
              <w:left w:val="single" w:sz="4" w:space="0" w:color="000000"/>
              <w:bottom w:val="single" w:sz="4" w:space="0" w:color="000000"/>
              <w:right w:val="single" w:sz="4" w:space="0" w:color="000000"/>
            </w:tcBorders>
          </w:tcPr>
          <w:p w:rsidR="00E50AFC" w:rsidRPr="004A40E8" w:rsidRDefault="006162CC" w:rsidP="00B20C71">
            <w:pPr>
              <w:pStyle w:val="ConsPlusCell"/>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w:t>
            </w:r>
          </w:p>
        </w:tc>
        <w:tc>
          <w:tcPr>
            <w:tcW w:w="2710" w:type="dxa"/>
            <w:tcBorders>
              <w:top w:val="single" w:sz="4" w:space="0" w:color="000000"/>
              <w:left w:val="single" w:sz="4" w:space="0" w:color="000000"/>
              <w:bottom w:val="single" w:sz="4" w:space="0" w:color="000000"/>
              <w:right w:val="single" w:sz="4" w:space="0" w:color="000000"/>
            </w:tcBorders>
          </w:tcPr>
          <w:p w:rsidR="00E50AFC" w:rsidRPr="004A40E8" w:rsidRDefault="006162CC" w:rsidP="00B20C71">
            <w:pPr>
              <w:pStyle w:val="ConsPlusCell"/>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w:t>
            </w:r>
          </w:p>
        </w:tc>
      </w:tr>
      <w:tr w:rsidR="00E50AFC">
        <w:tc>
          <w:tcPr>
            <w:tcW w:w="825" w:type="dxa"/>
            <w:tcBorders>
              <w:top w:val="single" w:sz="4" w:space="0" w:color="000000"/>
              <w:left w:val="single" w:sz="4" w:space="0" w:color="000000"/>
              <w:bottom w:val="single" w:sz="4" w:space="0" w:color="000000"/>
              <w:right w:val="single" w:sz="4" w:space="0" w:color="000000"/>
            </w:tcBorders>
          </w:tcPr>
          <w:p w:rsidR="00E50AFC" w:rsidRDefault="006162CC" w:rsidP="00B20C71">
            <w:pPr>
              <w:pStyle w:val="ConsPlusNormal0"/>
              <w:spacing w:line="240" w:lineRule="auto"/>
              <w:ind w:firstLine="0"/>
              <w:jc w:val="center"/>
              <w:outlineLvl w:val="1"/>
              <w:rPr>
                <w:rFonts w:ascii="Times New Roman" w:hAnsi="Times New Roman" w:cs="Times New Roman"/>
                <w:sz w:val="28"/>
                <w:szCs w:val="28"/>
              </w:rPr>
            </w:pPr>
            <w:r>
              <w:rPr>
                <w:rFonts w:ascii="Times New Roman" w:hAnsi="Times New Roman" w:cs="Times New Roman"/>
                <w:sz w:val="28"/>
                <w:szCs w:val="28"/>
              </w:rPr>
              <w:t>13</w:t>
            </w:r>
          </w:p>
        </w:tc>
        <w:tc>
          <w:tcPr>
            <w:tcW w:w="3311" w:type="dxa"/>
            <w:tcBorders>
              <w:top w:val="single" w:sz="4" w:space="0" w:color="000000"/>
              <w:left w:val="single" w:sz="4" w:space="0" w:color="000000"/>
              <w:bottom w:val="single" w:sz="4" w:space="0" w:color="000000"/>
              <w:right w:val="single" w:sz="4" w:space="0" w:color="000000"/>
            </w:tcBorders>
          </w:tcPr>
          <w:p w:rsidR="00E50AFC" w:rsidRDefault="006162CC" w:rsidP="00B20C71">
            <w:pPr>
              <w:pStyle w:val="ConsPlusNormal0"/>
              <w:spacing w:line="240" w:lineRule="auto"/>
              <w:ind w:firstLine="0"/>
              <w:outlineLvl w:val="1"/>
              <w:rPr>
                <w:rFonts w:ascii="Times New Roman" w:hAnsi="Times New Roman" w:cs="Times New Roman"/>
                <w:sz w:val="28"/>
                <w:szCs w:val="28"/>
              </w:rPr>
            </w:pPr>
            <w:r>
              <w:rPr>
                <w:rFonts w:ascii="Times New Roman" w:hAnsi="Times New Roman" w:cs="Times New Roman"/>
                <w:sz w:val="28"/>
                <w:szCs w:val="28"/>
              </w:rPr>
              <w:t>Ожидаемый результат реализации программы</w:t>
            </w:r>
          </w:p>
        </w:tc>
        <w:tc>
          <w:tcPr>
            <w:tcW w:w="5210" w:type="dxa"/>
            <w:gridSpan w:val="2"/>
            <w:tcBorders>
              <w:top w:val="single" w:sz="4" w:space="0" w:color="000000"/>
              <w:left w:val="single" w:sz="4" w:space="0" w:color="000000"/>
              <w:bottom w:val="single" w:sz="4" w:space="0" w:color="000000"/>
              <w:right w:val="single" w:sz="4" w:space="0" w:color="000000"/>
            </w:tcBorders>
          </w:tcPr>
          <w:p w:rsidR="00E50AFC" w:rsidRPr="004A40E8" w:rsidRDefault="006162CC" w:rsidP="00B20C71">
            <w:pPr>
              <w:pStyle w:val="-J"/>
              <w:suppressAutoHyphens/>
              <w:spacing w:line="240" w:lineRule="auto"/>
              <w:ind w:firstLine="0"/>
              <w:jc w:val="left"/>
              <w:rPr>
                <w:sz w:val="28"/>
                <w:szCs w:val="28"/>
              </w:rPr>
            </w:pPr>
            <w:r w:rsidRPr="004A40E8">
              <w:rPr>
                <w:sz w:val="28"/>
                <w:szCs w:val="28"/>
              </w:rPr>
              <w:t>К концу 2022 года планируется:</w:t>
            </w:r>
          </w:p>
        </w:tc>
      </w:tr>
      <w:tr w:rsidR="00E50AFC">
        <w:tc>
          <w:tcPr>
            <w:tcW w:w="825" w:type="dxa"/>
            <w:tcBorders>
              <w:top w:val="single" w:sz="4" w:space="0" w:color="000000"/>
              <w:left w:val="single" w:sz="4" w:space="0" w:color="000000"/>
              <w:bottom w:val="single" w:sz="4" w:space="0" w:color="000000"/>
              <w:right w:val="single" w:sz="4" w:space="0" w:color="000000"/>
            </w:tcBorders>
          </w:tcPr>
          <w:p w:rsidR="00E50AFC" w:rsidRDefault="006162CC" w:rsidP="00B20C71">
            <w:pPr>
              <w:pStyle w:val="ConsPlusNormal0"/>
              <w:spacing w:line="240" w:lineRule="auto"/>
              <w:ind w:firstLine="0"/>
              <w:jc w:val="center"/>
              <w:outlineLvl w:val="1"/>
              <w:rPr>
                <w:rFonts w:ascii="Times New Roman" w:hAnsi="Times New Roman" w:cs="Times New Roman"/>
                <w:sz w:val="28"/>
                <w:szCs w:val="28"/>
              </w:rPr>
            </w:pPr>
            <w:r>
              <w:rPr>
                <w:rFonts w:ascii="Times New Roman" w:hAnsi="Times New Roman" w:cs="Times New Roman"/>
                <w:sz w:val="28"/>
                <w:szCs w:val="28"/>
              </w:rPr>
              <w:t>1</w:t>
            </w:r>
            <w:r>
              <w:rPr>
                <w:rFonts w:ascii="Times New Roman" w:hAnsi="Times New Roman" w:cs="Times New Roman"/>
                <w:sz w:val="28"/>
                <w:szCs w:val="28"/>
                <w:lang w:val="en-US"/>
              </w:rPr>
              <w:t>3</w:t>
            </w:r>
            <w:r>
              <w:rPr>
                <w:rFonts w:ascii="Times New Roman" w:hAnsi="Times New Roman" w:cs="Times New Roman"/>
                <w:sz w:val="28"/>
                <w:szCs w:val="28"/>
              </w:rPr>
              <w:t>.1</w:t>
            </w:r>
          </w:p>
        </w:tc>
        <w:tc>
          <w:tcPr>
            <w:tcW w:w="3311" w:type="dxa"/>
            <w:tcBorders>
              <w:top w:val="single" w:sz="4" w:space="0" w:color="000000"/>
              <w:left w:val="single" w:sz="4" w:space="0" w:color="000000"/>
              <w:bottom w:val="single" w:sz="4" w:space="0" w:color="000000"/>
              <w:right w:val="single" w:sz="4" w:space="0" w:color="000000"/>
            </w:tcBorders>
          </w:tcPr>
          <w:p w:rsidR="00E50AFC" w:rsidRDefault="006162CC" w:rsidP="00B20C71">
            <w:pPr>
              <w:pStyle w:val="ConsPlusNormal0"/>
              <w:spacing w:line="240" w:lineRule="auto"/>
              <w:ind w:firstLine="0"/>
              <w:outlineLvl w:val="1"/>
              <w:rPr>
                <w:rFonts w:ascii="Times New Roman" w:hAnsi="Times New Roman" w:cs="Times New Roman"/>
                <w:sz w:val="28"/>
                <w:szCs w:val="28"/>
              </w:rPr>
            </w:pPr>
            <w:r>
              <w:rPr>
                <w:rFonts w:ascii="Times New Roman" w:hAnsi="Times New Roman" w:cs="Times New Roman"/>
                <w:sz w:val="28"/>
                <w:szCs w:val="28"/>
              </w:rPr>
              <w:t>В соответствии с планом</w:t>
            </w:r>
          </w:p>
        </w:tc>
        <w:tc>
          <w:tcPr>
            <w:tcW w:w="5210" w:type="dxa"/>
            <w:gridSpan w:val="2"/>
            <w:tcBorders>
              <w:top w:val="single" w:sz="4" w:space="0" w:color="000000"/>
              <w:left w:val="single" w:sz="4" w:space="0" w:color="000000"/>
              <w:bottom w:val="single" w:sz="4" w:space="0" w:color="000000"/>
              <w:right w:val="single" w:sz="4" w:space="0" w:color="000000"/>
            </w:tcBorders>
          </w:tcPr>
          <w:p w:rsidR="00E50AFC" w:rsidRPr="004A40E8" w:rsidRDefault="006162CC" w:rsidP="00B20C71">
            <w:pPr>
              <w:pStyle w:val="-J"/>
              <w:suppressAutoHyphens/>
              <w:spacing w:line="240" w:lineRule="auto"/>
              <w:ind w:firstLine="0"/>
              <w:jc w:val="left"/>
              <w:rPr>
                <w:sz w:val="28"/>
                <w:szCs w:val="28"/>
              </w:rPr>
            </w:pPr>
            <w:r w:rsidRPr="004A40E8">
              <w:rPr>
                <w:sz w:val="28"/>
                <w:szCs w:val="28"/>
              </w:rPr>
              <w:t>- охватить 100 % граждан мерами социальной поддержки, обратившихся по вопросу предоставления мер социальной поддержки;</w:t>
            </w:r>
          </w:p>
          <w:p w:rsidR="00E50AFC" w:rsidRPr="004A40E8" w:rsidRDefault="006162CC" w:rsidP="00B20C71">
            <w:pPr>
              <w:pStyle w:val="-J"/>
              <w:suppressAutoHyphens/>
              <w:spacing w:line="240" w:lineRule="auto"/>
              <w:ind w:firstLine="0"/>
              <w:jc w:val="left"/>
              <w:rPr>
                <w:sz w:val="28"/>
                <w:szCs w:val="28"/>
              </w:rPr>
            </w:pPr>
            <w:r w:rsidRPr="004A40E8">
              <w:rPr>
                <w:sz w:val="28"/>
                <w:szCs w:val="28"/>
              </w:rPr>
              <w:t>- повысить удовлетворенность граждан качеством предоставления услуг муниципальными учреждениями социального обслуживания населения</w:t>
            </w:r>
            <w:r w:rsidRPr="004A40E8">
              <w:rPr>
                <w:sz w:val="28"/>
                <w:szCs w:val="28"/>
              </w:rPr>
              <w:br/>
              <w:t>до 96,5 %;</w:t>
            </w:r>
          </w:p>
          <w:p w:rsidR="00E50AFC" w:rsidRPr="004A40E8" w:rsidRDefault="006162CC" w:rsidP="00B20C71">
            <w:pPr>
              <w:widowControl w:val="0"/>
              <w:spacing w:line="240" w:lineRule="auto"/>
              <w:rPr>
                <w:sz w:val="28"/>
                <w:szCs w:val="28"/>
              </w:rPr>
            </w:pPr>
            <w:r w:rsidRPr="004A40E8">
              <w:rPr>
                <w:sz w:val="28"/>
                <w:szCs w:val="28"/>
              </w:rPr>
              <w:t>- увеличить средний объем дохода отдельных категорий граждан в месяц за счет предоставления мер социальной поддержки, в том числе по оплате жилищно-коммунальных услуг, до 1 000 рублей в месяц;</w:t>
            </w:r>
          </w:p>
          <w:p w:rsidR="00E50AFC" w:rsidRPr="004A40E8" w:rsidRDefault="006162CC" w:rsidP="00B20C71">
            <w:pPr>
              <w:widowControl w:val="0"/>
              <w:spacing w:line="240" w:lineRule="auto"/>
              <w:rPr>
                <w:sz w:val="28"/>
                <w:szCs w:val="28"/>
              </w:rPr>
            </w:pPr>
            <w:r w:rsidRPr="004A40E8">
              <w:rPr>
                <w:sz w:val="28"/>
                <w:szCs w:val="28"/>
              </w:rPr>
              <w:t>- увеличить средний размер адресной социальной помощи на одного получателя за счет средств местного бюджета до 8 500 рублей;</w:t>
            </w:r>
          </w:p>
          <w:p w:rsidR="00E50AFC" w:rsidRPr="004A40E8" w:rsidRDefault="006162CC" w:rsidP="00B20C71">
            <w:pPr>
              <w:widowControl w:val="0"/>
              <w:spacing w:line="240" w:lineRule="auto"/>
              <w:rPr>
                <w:sz w:val="28"/>
                <w:szCs w:val="28"/>
              </w:rPr>
            </w:pPr>
            <w:r w:rsidRPr="004A40E8">
              <w:rPr>
                <w:sz w:val="28"/>
                <w:szCs w:val="28"/>
              </w:rPr>
              <w:t>- повысить отношение среднемесячной заработной платы социальных работников муниципальных учреждений к средней заработной плате по Кемеровской области</w:t>
            </w:r>
            <w:r w:rsidRPr="004A40E8">
              <w:rPr>
                <w:sz w:val="28"/>
                <w:szCs w:val="28"/>
                <w:lang w:val="en-US"/>
              </w:rPr>
              <w:t> </w:t>
            </w:r>
            <w:r w:rsidRPr="004A40E8">
              <w:rPr>
                <w:sz w:val="28"/>
                <w:szCs w:val="28"/>
              </w:rPr>
              <w:t>–</w:t>
            </w:r>
            <w:r w:rsidRPr="004A40E8">
              <w:rPr>
                <w:sz w:val="28"/>
                <w:szCs w:val="28"/>
                <w:lang w:val="en-US"/>
              </w:rPr>
              <w:t> </w:t>
            </w:r>
            <w:r w:rsidRPr="004A40E8">
              <w:rPr>
                <w:sz w:val="28"/>
                <w:szCs w:val="28"/>
              </w:rPr>
              <w:t>Кузбассу</w:t>
            </w:r>
            <w:r w:rsidR="00EB3412" w:rsidRPr="004A40E8">
              <w:rPr>
                <w:sz w:val="28"/>
                <w:szCs w:val="28"/>
              </w:rPr>
              <w:br/>
            </w:r>
            <w:r w:rsidRPr="004A40E8">
              <w:rPr>
                <w:sz w:val="28"/>
                <w:szCs w:val="28"/>
              </w:rPr>
              <w:t>до 100 %;</w:t>
            </w:r>
          </w:p>
          <w:p w:rsidR="00E50AFC" w:rsidRPr="004A40E8" w:rsidRDefault="006162CC" w:rsidP="00B20C71">
            <w:pPr>
              <w:widowControl w:val="0"/>
              <w:spacing w:line="240" w:lineRule="auto"/>
              <w:rPr>
                <w:sz w:val="28"/>
                <w:szCs w:val="28"/>
              </w:rPr>
            </w:pPr>
            <w:r w:rsidRPr="004A40E8">
              <w:rPr>
                <w:sz w:val="28"/>
                <w:szCs w:val="28"/>
              </w:rPr>
              <w:t>-</w:t>
            </w:r>
            <w:r w:rsidRPr="004A40E8">
              <w:rPr>
                <w:sz w:val="28"/>
                <w:szCs w:val="28"/>
                <w:lang w:val="en-US"/>
              </w:rPr>
              <w:t> </w:t>
            </w:r>
            <w:r w:rsidRPr="004A40E8">
              <w:rPr>
                <w:sz w:val="28"/>
                <w:szCs w:val="28"/>
              </w:rPr>
              <w:t>увеличить количество семей, получивших выплаты при рождении (усыновлении) первого ребенка</w:t>
            </w:r>
            <w:r w:rsidR="00845F93" w:rsidRPr="004A40E8">
              <w:rPr>
                <w:sz w:val="28"/>
                <w:szCs w:val="28"/>
              </w:rPr>
              <w:t>,</w:t>
            </w:r>
            <w:r w:rsidRPr="004A40E8">
              <w:rPr>
                <w:sz w:val="28"/>
                <w:szCs w:val="28"/>
              </w:rPr>
              <w:t xml:space="preserve"> до 1 </w:t>
            </w:r>
            <w:r w:rsidR="00B47721" w:rsidRPr="004A40E8">
              <w:rPr>
                <w:sz w:val="28"/>
                <w:szCs w:val="28"/>
              </w:rPr>
              <w:t>4</w:t>
            </w:r>
            <w:r w:rsidRPr="004A40E8">
              <w:rPr>
                <w:sz w:val="28"/>
                <w:szCs w:val="28"/>
              </w:rPr>
              <w:t>00 семей в год;</w:t>
            </w:r>
          </w:p>
          <w:p w:rsidR="00E50AFC" w:rsidRPr="004A40E8" w:rsidRDefault="006162CC" w:rsidP="00B20C71">
            <w:pPr>
              <w:widowControl w:val="0"/>
              <w:spacing w:line="240" w:lineRule="auto"/>
              <w:rPr>
                <w:sz w:val="28"/>
                <w:szCs w:val="28"/>
              </w:rPr>
            </w:pPr>
            <w:r w:rsidRPr="004A40E8">
              <w:rPr>
                <w:sz w:val="28"/>
                <w:szCs w:val="28"/>
              </w:rPr>
              <w:t>-</w:t>
            </w:r>
            <w:r w:rsidRPr="004A40E8">
              <w:rPr>
                <w:sz w:val="28"/>
                <w:szCs w:val="28"/>
                <w:lang w:val="en-US"/>
              </w:rPr>
              <w:t> </w:t>
            </w:r>
            <w:r w:rsidRPr="004A40E8">
              <w:rPr>
                <w:sz w:val="28"/>
                <w:szCs w:val="28"/>
              </w:rPr>
              <w:t xml:space="preserve">увеличить количество семей, имеющих </w:t>
            </w:r>
            <w:r w:rsidRPr="004A40E8">
              <w:rPr>
                <w:sz w:val="28"/>
                <w:szCs w:val="28"/>
              </w:rPr>
              <w:lastRenderedPageBreak/>
              <w:t>трех и более детей, получивших ежемесячную денежную выплату</w:t>
            </w:r>
            <w:r w:rsidRPr="004A40E8">
              <w:rPr>
                <w:sz w:val="28"/>
                <w:szCs w:val="28"/>
              </w:rPr>
              <w:br/>
              <w:t>до 1 250 семей в год;</w:t>
            </w:r>
          </w:p>
          <w:p w:rsidR="00E50AFC" w:rsidRPr="004A40E8" w:rsidRDefault="006162CC" w:rsidP="00B20C71">
            <w:pPr>
              <w:widowControl w:val="0"/>
              <w:spacing w:line="240" w:lineRule="auto"/>
              <w:rPr>
                <w:sz w:val="28"/>
                <w:szCs w:val="28"/>
              </w:rPr>
            </w:pPr>
            <w:r w:rsidRPr="004A40E8">
              <w:rPr>
                <w:sz w:val="28"/>
                <w:szCs w:val="28"/>
              </w:rPr>
              <w:t>-</w:t>
            </w:r>
            <w:r w:rsidRPr="004A40E8">
              <w:rPr>
                <w:sz w:val="28"/>
                <w:szCs w:val="28"/>
                <w:lang w:val="en-US"/>
              </w:rPr>
              <w:t> </w:t>
            </w:r>
            <w:r w:rsidRPr="004A40E8">
              <w:rPr>
                <w:sz w:val="28"/>
                <w:szCs w:val="28"/>
              </w:rPr>
              <w:t>увеличить количество многодетных семей, воспользовавшихся мерами социальной поддержки, установленными для семей, воспитывающих трех и более детей, до 4 550 семей в год;</w:t>
            </w:r>
          </w:p>
          <w:p w:rsidR="00E50AFC" w:rsidRPr="004A40E8" w:rsidRDefault="006162CC" w:rsidP="00B20C71">
            <w:pPr>
              <w:widowControl w:val="0"/>
              <w:spacing w:line="240" w:lineRule="auto"/>
              <w:rPr>
                <w:sz w:val="28"/>
                <w:szCs w:val="28"/>
              </w:rPr>
            </w:pPr>
            <w:r w:rsidRPr="004A40E8">
              <w:rPr>
                <w:sz w:val="28"/>
                <w:szCs w:val="28"/>
              </w:rPr>
              <w:t>-</w:t>
            </w:r>
            <w:r w:rsidRPr="004A40E8">
              <w:rPr>
                <w:sz w:val="28"/>
                <w:szCs w:val="28"/>
                <w:lang w:val="en-US"/>
              </w:rPr>
              <w:t> </w:t>
            </w:r>
            <w:r w:rsidR="00645554" w:rsidRPr="004A40E8">
              <w:rPr>
                <w:sz w:val="28"/>
                <w:szCs w:val="28"/>
              </w:rPr>
              <w:t>увеличить количество</w:t>
            </w:r>
            <w:r w:rsidRPr="004A40E8">
              <w:rPr>
                <w:sz w:val="28"/>
                <w:szCs w:val="28"/>
              </w:rPr>
              <w:t xml:space="preserve"> семей, воспользовавшихся средствами областного материнского капитала при рождении (усыновлении) третьего или последующего ребенка</w:t>
            </w:r>
            <w:r w:rsidR="00B919EE" w:rsidRPr="004A40E8">
              <w:rPr>
                <w:sz w:val="28"/>
                <w:szCs w:val="28"/>
              </w:rPr>
              <w:t>,</w:t>
            </w:r>
            <w:r w:rsidR="00645554" w:rsidRPr="004A40E8">
              <w:rPr>
                <w:sz w:val="28"/>
                <w:szCs w:val="28"/>
              </w:rPr>
              <w:t xml:space="preserve"> до</w:t>
            </w:r>
            <w:r w:rsidR="00B47721" w:rsidRPr="004A40E8">
              <w:rPr>
                <w:sz w:val="28"/>
                <w:szCs w:val="28"/>
              </w:rPr>
              <w:t xml:space="preserve"> 43</w:t>
            </w:r>
            <w:r w:rsidRPr="004A40E8">
              <w:rPr>
                <w:sz w:val="28"/>
                <w:szCs w:val="28"/>
              </w:rPr>
              <w:t>0 семей в год;</w:t>
            </w:r>
          </w:p>
          <w:p w:rsidR="00E50AFC" w:rsidRPr="004A40E8" w:rsidRDefault="006162CC" w:rsidP="00B20C71">
            <w:pPr>
              <w:widowControl w:val="0"/>
              <w:spacing w:line="240" w:lineRule="auto"/>
              <w:rPr>
                <w:sz w:val="28"/>
                <w:szCs w:val="28"/>
              </w:rPr>
            </w:pPr>
            <w:r w:rsidRPr="004A40E8">
              <w:rPr>
                <w:sz w:val="28"/>
                <w:szCs w:val="28"/>
              </w:rPr>
              <w:t>-</w:t>
            </w:r>
            <w:r w:rsidRPr="004A40E8">
              <w:rPr>
                <w:sz w:val="28"/>
                <w:szCs w:val="28"/>
                <w:lang w:val="en-US"/>
              </w:rPr>
              <w:t> </w:t>
            </w:r>
            <w:r w:rsidRPr="004A40E8">
              <w:rPr>
                <w:sz w:val="28"/>
                <w:szCs w:val="28"/>
              </w:rPr>
              <w:t>отсутствие обоснованных жалоб граждан на неудовлетворительное качество муниципальных услуг;</w:t>
            </w:r>
          </w:p>
          <w:p w:rsidR="00E50AFC" w:rsidRPr="004A40E8" w:rsidRDefault="006162CC" w:rsidP="00B20C71">
            <w:pPr>
              <w:spacing w:line="240" w:lineRule="auto"/>
              <w:rPr>
                <w:sz w:val="28"/>
                <w:szCs w:val="28"/>
              </w:rPr>
            </w:pPr>
            <w:r w:rsidRPr="004A40E8">
              <w:rPr>
                <w:sz w:val="28"/>
                <w:szCs w:val="28"/>
              </w:rPr>
              <w:t xml:space="preserve">- установить долю сохранивших занятость работников </w:t>
            </w:r>
            <w:proofErr w:type="spellStart"/>
            <w:r w:rsidRPr="004A40E8">
              <w:rPr>
                <w:sz w:val="28"/>
                <w:szCs w:val="28"/>
              </w:rPr>
              <w:t>предпенсионного</w:t>
            </w:r>
            <w:proofErr w:type="spellEnd"/>
            <w:r w:rsidRPr="004A40E8">
              <w:rPr>
                <w:sz w:val="28"/>
                <w:szCs w:val="28"/>
              </w:rPr>
              <w:t xml:space="preserve"> возраста на конец отчетного периода, прошедших профессиональное образование или получивших дополнительное профессиональное образование, в численности работников </w:t>
            </w:r>
            <w:proofErr w:type="spellStart"/>
            <w:r w:rsidRPr="004A40E8">
              <w:rPr>
                <w:sz w:val="28"/>
                <w:szCs w:val="28"/>
              </w:rPr>
              <w:t>предпенсионного</w:t>
            </w:r>
            <w:proofErr w:type="spellEnd"/>
            <w:r w:rsidRPr="004A40E8">
              <w:rPr>
                <w:sz w:val="28"/>
                <w:szCs w:val="28"/>
              </w:rPr>
              <w:t xml:space="preserve"> возраста, прошедших обучение, в размере не менее 85 %;</w:t>
            </w:r>
          </w:p>
          <w:p w:rsidR="00E50AFC" w:rsidRPr="004A40E8" w:rsidRDefault="006162CC" w:rsidP="00B20C71">
            <w:pPr>
              <w:spacing w:line="240" w:lineRule="auto"/>
              <w:rPr>
                <w:sz w:val="28"/>
                <w:szCs w:val="28"/>
              </w:rPr>
            </w:pPr>
            <w:r w:rsidRPr="004A40E8">
              <w:rPr>
                <w:sz w:val="28"/>
                <w:szCs w:val="28"/>
              </w:rPr>
              <w:t xml:space="preserve">- освоить не менее 97 % доведенных бюджетных ассигнований, направленных на переобучение работников </w:t>
            </w:r>
            <w:proofErr w:type="spellStart"/>
            <w:r w:rsidRPr="004A40E8">
              <w:rPr>
                <w:sz w:val="28"/>
                <w:szCs w:val="28"/>
              </w:rPr>
              <w:t>предпенсионного</w:t>
            </w:r>
            <w:proofErr w:type="spellEnd"/>
            <w:r w:rsidRPr="004A40E8">
              <w:rPr>
                <w:sz w:val="28"/>
                <w:szCs w:val="28"/>
              </w:rPr>
              <w:t xml:space="preserve"> возраста;</w:t>
            </w:r>
          </w:p>
          <w:p w:rsidR="00E50AFC" w:rsidRPr="004A40E8" w:rsidRDefault="006162CC" w:rsidP="00B20C71">
            <w:pPr>
              <w:spacing w:line="240" w:lineRule="auto"/>
              <w:rPr>
                <w:sz w:val="28"/>
                <w:szCs w:val="28"/>
              </w:rPr>
            </w:pPr>
            <w:r w:rsidRPr="004A40E8">
              <w:rPr>
                <w:sz w:val="28"/>
                <w:szCs w:val="28"/>
              </w:rPr>
              <w:t>-</w:t>
            </w:r>
            <w:r w:rsidR="00EB3412" w:rsidRPr="004A40E8">
              <w:rPr>
                <w:sz w:val="28"/>
                <w:szCs w:val="28"/>
              </w:rPr>
              <w:t> </w:t>
            </w:r>
            <w:r w:rsidRPr="004A40E8">
              <w:rPr>
                <w:sz w:val="28"/>
                <w:szCs w:val="28"/>
              </w:rPr>
              <w:t>охватить системой долговременного ухода 100 % граждан старше трудоспособного возраста, признанных нуждающимися в социальном обслуживании;</w:t>
            </w:r>
          </w:p>
          <w:p w:rsidR="00E50AFC" w:rsidRPr="004A40E8" w:rsidRDefault="005503FB" w:rsidP="00B20C71">
            <w:pPr>
              <w:spacing w:line="240" w:lineRule="auto"/>
              <w:rPr>
                <w:sz w:val="28"/>
                <w:szCs w:val="28"/>
              </w:rPr>
            </w:pPr>
            <w:r w:rsidRPr="004A40E8">
              <w:rPr>
                <w:sz w:val="28"/>
                <w:szCs w:val="28"/>
              </w:rPr>
              <w:t>- </w:t>
            </w:r>
            <w:r w:rsidR="006162CC" w:rsidRPr="004A40E8">
              <w:rPr>
                <w:sz w:val="28"/>
                <w:szCs w:val="28"/>
              </w:rPr>
              <w:t>отсутствие обоснованных жалоб граждан, являющихся получателями или имеющих право на пенси</w:t>
            </w:r>
            <w:r w:rsidRPr="004A40E8">
              <w:rPr>
                <w:sz w:val="28"/>
                <w:szCs w:val="28"/>
              </w:rPr>
              <w:t>ю</w:t>
            </w:r>
            <w:r w:rsidR="006162CC" w:rsidRPr="004A40E8">
              <w:rPr>
                <w:sz w:val="28"/>
                <w:szCs w:val="28"/>
              </w:rPr>
              <w:t xml:space="preserve"> за выслугу лет, на неудовлетворительное качество муниципальных услуг;</w:t>
            </w:r>
          </w:p>
          <w:p w:rsidR="00E50AFC" w:rsidRPr="004A40E8" w:rsidRDefault="006162CC" w:rsidP="00B20C71">
            <w:pPr>
              <w:spacing w:line="240" w:lineRule="auto"/>
              <w:rPr>
                <w:sz w:val="28"/>
                <w:szCs w:val="28"/>
              </w:rPr>
            </w:pPr>
            <w:r w:rsidRPr="004A40E8">
              <w:rPr>
                <w:sz w:val="28"/>
                <w:szCs w:val="28"/>
              </w:rPr>
              <w:t xml:space="preserve">- увеличить количество семей с детьми в </w:t>
            </w:r>
            <w:r w:rsidR="000F5DAD" w:rsidRPr="004A40E8">
              <w:rPr>
                <w:sz w:val="28"/>
                <w:szCs w:val="28"/>
              </w:rPr>
              <w:t>возрасте до 1,5 лет со средним доходом семьи</w:t>
            </w:r>
            <w:r w:rsidR="00675CE5" w:rsidRPr="004A40E8">
              <w:rPr>
                <w:sz w:val="28"/>
                <w:szCs w:val="28"/>
              </w:rPr>
              <w:t xml:space="preserve"> </w:t>
            </w:r>
            <w:r w:rsidR="000F5DAD" w:rsidRPr="004A40E8">
              <w:rPr>
                <w:sz w:val="28"/>
                <w:szCs w:val="28"/>
              </w:rPr>
              <w:t>(с учетом</w:t>
            </w:r>
            <w:r w:rsidRPr="004A40E8">
              <w:rPr>
                <w:sz w:val="28"/>
                <w:szCs w:val="28"/>
              </w:rPr>
              <w:t xml:space="preserve"> </w:t>
            </w:r>
            <w:r w:rsidR="00675CE5" w:rsidRPr="004A40E8">
              <w:rPr>
                <w:sz w:val="28"/>
                <w:szCs w:val="28"/>
              </w:rPr>
              <w:t>в</w:t>
            </w:r>
            <w:r w:rsidR="00B0281F" w:rsidRPr="004A40E8">
              <w:rPr>
                <w:sz w:val="28"/>
                <w:szCs w:val="28"/>
              </w:rPr>
              <w:t>ыплаты государственных пособий)</w:t>
            </w:r>
            <w:r w:rsidRPr="004A40E8">
              <w:rPr>
                <w:sz w:val="28"/>
                <w:szCs w:val="28"/>
              </w:rPr>
              <w:t xml:space="preserve"> не менее чем 2 000 рублей в месяц</w:t>
            </w:r>
            <w:r w:rsidR="00645554" w:rsidRPr="004A40E8">
              <w:rPr>
                <w:sz w:val="28"/>
                <w:szCs w:val="28"/>
              </w:rPr>
              <w:t xml:space="preserve"> </w:t>
            </w:r>
            <w:r w:rsidR="00135946" w:rsidRPr="004A40E8">
              <w:rPr>
                <w:sz w:val="28"/>
                <w:szCs w:val="28"/>
              </w:rPr>
              <w:t xml:space="preserve">до 5 300 семей в </w:t>
            </w:r>
            <w:r w:rsidR="00135946" w:rsidRPr="004A40E8">
              <w:rPr>
                <w:sz w:val="28"/>
                <w:szCs w:val="28"/>
              </w:rPr>
              <w:lastRenderedPageBreak/>
              <w:t>год</w:t>
            </w:r>
            <w:r w:rsidRPr="004A40E8">
              <w:rPr>
                <w:sz w:val="28"/>
                <w:szCs w:val="28"/>
              </w:rPr>
              <w:t>;</w:t>
            </w:r>
          </w:p>
          <w:p w:rsidR="00E50AFC" w:rsidRPr="004A40E8" w:rsidRDefault="006162CC" w:rsidP="00B20C71">
            <w:pPr>
              <w:spacing w:line="240" w:lineRule="auto"/>
              <w:rPr>
                <w:sz w:val="28"/>
                <w:szCs w:val="28"/>
              </w:rPr>
            </w:pPr>
            <w:r w:rsidRPr="004A40E8">
              <w:rPr>
                <w:sz w:val="28"/>
                <w:szCs w:val="28"/>
              </w:rPr>
              <w:t>-</w:t>
            </w:r>
            <w:r w:rsidR="005503FB" w:rsidRPr="004A40E8">
              <w:rPr>
                <w:sz w:val="28"/>
                <w:szCs w:val="28"/>
              </w:rPr>
              <w:t> </w:t>
            </w:r>
            <w:r w:rsidRPr="004A40E8">
              <w:rPr>
                <w:sz w:val="28"/>
                <w:szCs w:val="28"/>
              </w:rPr>
              <w:t>увеличить количество граждан, получивших социальные выплаты</w:t>
            </w:r>
            <w:r w:rsidR="005503FB" w:rsidRPr="004A40E8">
              <w:rPr>
                <w:sz w:val="28"/>
                <w:szCs w:val="28"/>
              </w:rPr>
              <w:t xml:space="preserve">, </w:t>
            </w:r>
            <w:r w:rsidR="00135946" w:rsidRPr="004A40E8">
              <w:rPr>
                <w:sz w:val="28"/>
                <w:szCs w:val="28"/>
              </w:rPr>
              <w:t>до 85 421 человек в год</w:t>
            </w:r>
            <w:r w:rsidRPr="004A40E8">
              <w:rPr>
                <w:sz w:val="28"/>
                <w:szCs w:val="28"/>
              </w:rPr>
              <w:t>;</w:t>
            </w:r>
          </w:p>
          <w:p w:rsidR="00135946" w:rsidRPr="004A40E8" w:rsidRDefault="006162CC" w:rsidP="00B20C71">
            <w:pPr>
              <w:spacing w:line="240" w:lineRule="auto"/>
              <w:rPr>
                <w:sz w:val="28"/>
                <w:szCs w:val="28"/>
              </w:rPr>
            </w:pPr>
            <w:r w:rsidRPr="004A40E8">
              <w:rPr>
                <w:sz w:val="28"/>
                <w:szCs w:val="28"/>
              </w:rPr>
              <w:t>-</w:t>
            </w:r>
            <w:r w:rsidR="005503FB" w:rsidRPr="004A40E8">
              <w:rPr>
                <w:sz w:val="28"/>
                <w:szCs w:val="28"/>
              </w:rPr>
              <w:t> </w:t>
            </w:r>
            <w:r w:rsidRPr="004A40E8">
              <w:rPr>
                <w:sz w:val="28"/>
                <w:szCs w:val="28"/>
              </w:rPr>
              <w:t>увеличить количество граждан, получивших уголь по регулируемой государственной цене в отчетном периоде</w:t>
            </w:r>
            <w:r w:rsidR="00825C61" w:rsidRPr="004A40E8">
              <w:rPr>
                <w:sz w:val="28"/>
                <w:szCs w:val="28"/>
              </w:rPr>
              <w:t>,</w:t>
            </w:r>
            <w:r w:rsidR="00135946" w:rsidRPr="004A40E8">
              <w:rPr>
                <w:sz w:val="28"/>
                <w:szCs w:val="28"/>
              </w:rPr>
              <w:t xml:space="preserve"> до 8 920 человек в год</w:t>
            </w:r>
            <w:r w:rsidRPr="004A40E8">
              <w:rPr>
                <w:sz w:val="28"/>
                <w:szCs w:val="28"/>
              </w:rPr>
              <w:t xml:space="preserve">; </w:t>
            </w:r>
          </w:p>
          <w:p w:rsidR="00E50AFC" w:rsidRPr="004A40E8" w:rsidRDefault="00825C61" w:rsidP="00B20C71">
            <w:pPr>
              <w:spacing w:line="240" w:lineRule="auto"/>
              <w:rPr>
                <w:sz w:val="28"/>
                <w:szCs w:val="28"/>
              </w:rPr>
            </w:pPr>
            <w:r w:rsidRPr="004A40E8">
              <w:rPr>
                <w:sz w:val="28"/>
                <w:szCs w:val="28"/>
              </w:rPr>
              <w:t>- </w:t>
            </w:r>
            <w:r w:rsidR="006162CC" w:rsidRPr="004A40E8">
              <w:rPr>
                <w:sz w:val="28"/>
                <w:szCs w:val="28"/>
              </w:rPr>
              <w:t xml:space="preserve">увеличить количество ветеранов труда, реабилитированных </w:t>
            </w:r>
            <w:r w:rsidR="00675CE5" w:rsidRPr="004A40E8">
              <w:rPr>
                <w:sz w:val="28"/>
                <w:szCs w:val="28"/>
              </w:rPr>
              <w:t xml:space="preserve">лиц </w:t>
            </w:r>
            <w:r w:rsidR="006162CC" w:rsidRPr="004A40E8">
              <w:rPr>
                <w:sz w:val="28"/>
                <w:szCs w:val="28"/>
              </w:rPr>
              <w:t xml:space="preserve">и инвалидов, получивших </w:t>
            </w:r>
            <w:r w:rsidR="00B465D0" w:rsidRPr="004A40E8">
              <w:rPr>
                <w:sz w:val="28"/>
                <w:szCs w:val="28"/>
              </w:rPr>
              <w:t xml:space="preserve">меры социальной поддержки по оплате жилого помещения </w:t>
            </w:r>
            <w:r w:rsidR="00937156" w:rsidRPr="004A40E8">
              <w:rPr>
                <w:sz w:val="28"/>
                <w:szCs w:val="28"/>
              </w:rPr>
              <w:t>и коммунальных услуг</w:t>
            </w:r>
            <w:r w:rsidRPr="004A40E8">
              <w:rPr>
                <w:sz w:val="28"/>
                <w:szCs w:val="28"/>
              </w:rPr>
              <w:t>,</w:t>
            </w:r>
            <w:r w:rsidR="00135946" w:rsidRPr="004A40E8">
              <w:rPr>
                <w:sz w:val="28"/>
                <w:szCs w:val="28"/>
              </w:rPr>
              <w:t xml:space="preserve"> до 68 464 человека в год</w:t>
            </w:r>
            <w:r w:rsidR="006162CC" w:rsidRPr="004A40E8">
              <w:rPr>
                <w:sz w:val="28"/>
                <w:szCs w:val="28"/>
              </w:rPr>
              <w:t>;</w:t>
            </w:r>
          </w:p>
          <w:p w:rsidR="00E50AFC" w:rsidRPr="004A40E8" w:rsidRDefault="00825C61" w:rsidP="00B20C71">
            <w:pPr>
              <w:spacing w:line="240" w:lineRule="auto"/>
              <w:rPr>
                <w:sz w:val="28"/>
                <w:szCs w:val="28"/>
              </w:rPr>
            </w:pPr>
            <w:r w:rsidRPr="004A40E8">
              <w:rPr>
                <w:sz w:val="28"/>
                <w:szCs w:val="28"/>
              </w:rPr>
              <w:t>- </w:t>
            </w:r>
            <w:r w:rsidR="006162CC" w:rsidRPr="004A40E8">
              <w:rPr>
                <w:sz w:val="28"/>
                <w:szCs w:val="28"/>
              </w:rPr>
              <w:t xml:space="preserve">увеличить средний размер суммы выплаты </w:t>
            </w:r>
            <w:r w:rsidR="00675CE5" w:rsidRPr="004A40E8">
              <w:rPr>
                <w:sz w:val="28"/>
                <w:szCs w:val="28"/>
              </w:rPr>
              <w:t xml:space="preserve">отдельным категориям граждан </w:t>
            </w:r>
            <w:r w:rsidRPr="004A40E8">
              <w:rPr>
                <w:sz w:val="28"/>
                <w:szCs w:val="28"/>
              </w:rPr>
              <w:t>до</w:t>
            </w:r>
            <w:r w:rsidR="006162CC" w:rsidRPr="004A40E8">
              <w:rPr>
                <w:sz w:val="28"/>
                <w:szCs w:val="28"/>
              </w:rPr>
              <w:t xml:space="preserve"> 15 000 рублей в год;</w:t>
            </w:r>
          </w:p>
          <w:p w:rsidR="00E50AFC" w:rsidRPr="004A40E8" w:rsidRDefault="006162CC" w:rsidP="00B20C71">
            <w:pPr>
              <w:spacing w:line="240" w:lineRule="auto"/>
              <w:rPr>
                <w:strike/>
                <w:sz w:val="28"/>
                <w:szCs w:val="28"/>
              </w:rPr>
            </w:pPr>
            <w:r w:rsidRPr="004A40E8">
              <w:rPr>
                <w:sz w:val="28"/>
                <w:szCs w:val="28"/>
              </w:rPr>
              <w:t>-</w:t>
            </w:r>
            <w:r w:rsidR="00825C61" w:rsidRPr="004A40E8">
              <w:rPr>
                <w:sz w:val="28"/>
                <w:szCs w:val="28"/>
              </w:rPr>
              <w:t> </w:t>
            </w:r>
            <w:r w:rsidRPr="004A40E8">
              <w:rPr>
                <w:sz w:val="28"/>
                <w:szCs w:val="28"/>
              </w:rPr>
              <w:t xml:space="preserve">увеличить количество малообеспеченных одиноко проживающих пенсионеров, получивших </w:t>
            </w:r>
            <w:r w:rsidR="00675CE5" w:rsidRPr="004A40E8">
              <w:rPr>
                <w:sz w:val="28"/>
                <w:szCs w:val="28"/>
              </w:rPr>
              <w:t>социальную помощь</w:t>
            </w:r>
            <w:r w:rsidR="00825C61" w:rsidRPr="004A40E8">
              <w:rPr>
                <w:sz w:val="28"/>
                <w:szCs w:val="28"/>
              </w:rPr>
              <w:t>,</w:t>
            </w:r>
            <w:r w:rsidR="00135946" w:rsidRPr="004A40E8">
              <w:rPr>
                <w:sz w:val="28"/>
                <w:szCs w:val="28"/>
              </w:rPr>
              <w:t xml:space="preserve"> до 4 560 человек в год</w:t>
            </w:r>
            <w:r w:rsidRPr="004A40E8">
              <w:rPr>
                <w:sz w:val="28"/>
                <w:szCs w:val="28"/>
              </w:rPr>
              <w:t>;</w:t>
            </w:r>
          </w:p>
          <w:p w:rsidR="00E50AFC" w:rsidRPr="004A40E8" w:rsidRDefault="006162CC" w:rsidP="00B20C71">
            <w:pPr>
              <w:spacing w:line="240" w:lineRule="auto"/>
              <w:rPr>
                <w:sz w:val="28"/>
                <w:szCs w:val="28"/>
              </w:rPr>
            </w:pPr>
            <w:r w:rsidRPr="004A40E8">
              <w:rPr>
                <w:sz w:val="28"/>
                <w:szCs w:val="28"/>
              </w:rPr>
              <w:t>-</w:t>
            </w:r>
            <w:r w:rsidR="00845F93" w:rsidRPr="004A40E8">
              <w:rPr>
                <w:sz w:val="28"/>
                <w:szCs w:val="28"/>
              </w:rPr>
              <w:t> </w:t>
            </w:r>
            <w:r w:rsidRPr="004A40E8">
              <w:rPr>
                <w:sz w:val="28"/>
                <w:szCs w:val="28"/>
              </w:rPr>
              <w:t xml:space="preserve">увеличить количество </w:t>
            </w:r>
            <w:r w:rsidR="00845F93" w:rsidRPr="004A40E8">
              <w:rPr>
                <w:sz w:val="28"/>
                <w:szCs w:val="28"/>
              </w:rPr>
              <w:t>граждан</w:t>
            </w:r>
            <w:r w:rsidR="00135946" w:rsidRPr="004A40E8">
              <w:rPr>
                <w:sz w:val="28"/>
                <w:szCs w:val="28"/>
              </w:rPr>
              <w:t xml:space="preserve">, </w:t>
            </w:r>
            <w:r w:rsidR="00675CE5" w:rsidRPr="004A40E8">
              <w:rPr>
                <w:sz w:val="28"/>
                <w:szCs w:val="28"/>
              </w:rPr>
              <w:t>получивших муниципальные</w:t>
            </w:r>
            <w:r w:rsidRPr="004A40E8">
              <w:rPr>
                <w:sz w:val="28"/>
                <w:szCs w:val="28"/>
              </w:rPr>
              <w:t xml:space="preserve"> услуг</w:t>
            </w:r>
            <w:r w:rsidR="00675CE5" w:rsidRPr="004A40E8">
              <w:rPr>
                <w:sz w:val="28"/>
                <w:szCs w:val="28"/>
              </w:rPr>
              <w:t>и</w:t>
            </w:r>
            <w:r w:rsidR="00845F93" w:rsidRPr="004A40E8">
              <w:rPr>
                <w:sz w:val="28"/>
                <w:szCs w:val="28"/>
              </w:rPr>
              <w:t>,</w:t>
            </w:r>
            <w:r w:rsidR="00B0281F" w:rsidRPr="004A40E8">
              <w:rPr>
                <w:sz w:val="28"/>
                <w:szCs w:val="28"/>
              </w:rPr>
              <w:t xml:space="preserve"> до 446 человек </w:t>
            </w:r>
            <w:r w:rsidR="00135946" w:rsidRPr="004A40E8">
              <w:rPr>
                <w:sz w:val="28"/>
                <w:szCs w:val="28"/>
              </w:rPr>
              <w:t>в год</w:t>
            </w:r>
            <w:r w:rsidRPr="004A40E8">
              <w:rPr>
                <w:sz w:val="28"/>
                <w:szCs w:val="28"/>
              </w:rPr>
              <w:t>;</w:t>
            </w:r>
          </w:p>
          <w:p w:rsidR="00E50AFC" w:rsidRPr="004A40E8" w:rsidRDefault="006162CC" w:rsidP="00B20C71">
            <w:pPr>
              <w:pStyle w:val="ConsPlusCell"/>
              <w:spacing w:line="240" w:lineRule="auto"/>
              <w:rPr>
                <w:rFonts w:ascii="Times New Roman" w:hAnsi="Times New Roman" w:cs="Times New Roman"/>
                <w:sz w:val="28"/>
                <w:szCs w:val="28"/>
              </w:rPr>
            </w:pPr>
            <w:r w:rsidRPr="004A40E8">
              <w:rPr>
                <w:rFonts w:ascii="Times New Roman" w:hAnsi="Times New Roman" w:cs="Times New Roman"/>
                <w:sz w:val="28"/>
                <w:szCs w:val="28"/>
              </w:rPr>
              <w:t>- увеличить количество муниципальных объектов, в которых повышен уровень доступности для посещения инвалидов и иных маломобильных групп населения, на 53 объекта;</w:t>
            </w:r>
          </w:p>
          <w:p w:rsidR="00E50AFC" w:rsidRPr="004A40E8" w:rsidRDefault="006162CC" w:rsidP="00B20C71">
            <w:pPr>
              <w:pStyle w:val="ConsPlusCell"/>
              <w:spacing w:line="240" w:lineRule="auto"/>
              <w:rPr>
                <w:rFonts w:ascii="Times New Roman" w:hAnsi="Times New Roman" w:cs="Times New Roman"/>
                <w:sz w:val="28"/>
                <w:szCs w:val="28"/>
              </w:rPr>
            </w:pPr>
            <w:r w:rsidRPr="004A40E8">
              <w:rPr>
                <w:rFonts w:ascii="Times New Roman" w:hAnsi="Times New Roman" w:cs="Times New Roman"/>
                <w:sz w:val="28"/>
                <w:szCs w:val="28"/>
              </w:rPr>
              <w:t>- отсутствие фактов нарушения Комитетом исполнительской и финансовой дисциплины, приведшие к наложению штрафных санкций;</w:t>
            </w:r>
          </w:p>
          <w:p w:rsidR="00E50AFC" w:rsidRPr="004A40E8" w:rsidRDefault="006162CC" w:rsidP="00B20C71">
            <w:pPr>
              <w:pStyle w:val="ConsPlusCell"/>
              <w:spacing w:line="240" w:lineRule="auto"/>
              <w:rPr>
                <w:rFonts w:ascii="Times New Roman" w:hAnsi="Times New Roman" w:cs="Times New Roman"/>
                <w:sz w:val="28"/>
                <w:szCs w:val="28"/>
              </w:rPr>
            </w:pPr>
            <w:r w:rsidRPr="004A40E8">
              <w:rPr>
                <w:rFonts w:ascii="Times New Roman" w:hAnsi="Times New Roman" w:cs="Times New Roman"/>
                <w:sz w:val="28"/>
                <w:szCs w:val="28"/>
              </w:rPr>
              <w:t>- ликвидировать кредиторскую задолженность по бюджетным обязательствам прошлых периодов;</w:t>
            </w:r>
          </w:p>
          <w:p w:rsidR="00E50AFC" w:rsidRPr="004A40E8" w:rsidRDefault="006162CC" w:rsidP="00B20C71">
            <w:pPr>
              <w:pStyle w:val="ConsPlusCell"/>
              <w:spacing w:line="240" w:lineRule="auto"/>
              <w:rPr>
                <w:rFonts w:ascii="Times New Roman" w:hAnsi="Times New Roman" w:cs="Times New Roman"/>
                <w:sz w:val="28"/>
                <w:szCs w:val="28"/>
              </w:rPr>
            </w:pPr>
            <w:r w:rsidRPr="004A40E8">
              <w:rPr>
                <w:rFonts w:ascii="Times New Roman" w:hAnsi="Times New Roman" w:cs="Times New Roman"/>
                <w:sz w:val="28"/>
                <w:szCs w:val="28"/>
              </w:rPr>
              <w:t>- освоить не менее 97 % доведенных бюджетных ассигнований, направленных на содержание Комитета;</w:t>
            </w:r>
          </w:p>
          <w:p w:rsidR="00E50AFC" w:rsidRPr="004A40E8" w:rsidRDefault="006162CC" w:rsidP="00B20C71">
            <w:pPr>
              <w:pStyle w:val="-J"/>
              <w:suppressAutoHyphens/>
              <w:spacing w:line="240" w:lineRule="auto"/>
              <w:ind w:firstLine="0"/>
              <w:jc w:val="left"/>
              <w:rPr>
                <w:sz w:val="28"/>
                <w:szCs w:val="28"/>
              </w:rPr>
            </w:pPr>
            <w:r w:rsidRPr="004A40E8">
              <w:rPr>
                <w:sz w:val="28"/>
                <w:szCs w:val="28"/>
              </w:rPr>
              <w:t>- охватить граждан, для которых организован социально полезный досуг, в общей численности граждан, состоящих на учете в органах социальной защиты, до 100 %;</w:t>
            </w:r>
          </w:p>
          <w:p w:rsidR="00E50AFC" w:rsidRPr="004A40E8" w:rsidRDefault="006162CC" w:rsidP="00B20C71">
            <w:pPr>
              <w:pStyle w:val="ConsPlusCell"/>
              <w:spacing w:line="240" w:lineRule="auto"/>
              <w:rPr>
                <w:rFonts w:ascii="Times New Roman" w:hAnsi="Times New Roman" w:cs="Times New Roman"/>
                <w:sz w:val="28"/>
                <w:szCs w:val="28"/>
              </w:rPr>
            </w:pPr>
            <w:r w:rsidRPr="004A40E8">
              <w:rPr>
                <w:rFonts w:ascii="Times New Roman" w:hAnsi="Times New Roman" w:cs="Times New Roman"/>
                <w:sz w:val="28"/>
                <w:szCs w:val="28"/>
              </w:rPr>
              <w:lastRenderedPageBreak/>
              <w:t>- оздоровить 100 % детей, оказавшихся в трудной жизненной ситуации и нуждающихся в оздоровлении</w:t>
            </w:r>
          </w:p>
        </w:tc>
      </w:tr>
      <w:tr w:rsidR="00E50AFC" w:rsidRPr="004A40E8">
        <w:tc>
          <w:tcPr>
            <w:tcW w:w="825" w:type="dxa"/>
            <w:tcBorders>
              <w:top w:val="single" w:sz="4" w:space="0" w:color="000000"/>
              <w:left w:val="single" w:sz="4" w:space="0" w:color="000000"/>
              <w:bottom w:val="single" w:sz="4" w:space="0" w:color="000000"/>
              <w:right w:val="single" w:sz="4" w:space="0" w:color="000000"/>
            </w:tcBorders>
          </w:tcPr>
          <w:p w:rsidR="00E50AFC" w:rsidRPr="004A40E8" w:rsidRDefault="006162CC" w:rsidP="00B20C71">
            <w:pPr>
              <w:pStyle w:val="ConsPlusNormal0"/>
              <w:spacing w:line="240" w:lineRule="auto"/>
              <w:ind w:firstLine="0"/>
              <w:jc w:val="center"/>
              <w:outlineLvl w:val="1"/>
              <w:rPr>
                <w:rFonts w:ascii="Times New Roman" w:hAnsi="Times New Roman" w:cs="Times New Roman"/>
                <w:sz w:val="28"/>
                <w:szCs w:val="28"/>
              </w:rPr>
            </w:pPr>
            <w:r w:rsidRPr="004A40E8">
              <w:rPr>
                <w:rFonts w:ascii="Times New Roman" w:hAnsi="Times New Roman" w:cs="Times New Roman"/>
                <w:sz w:val="28"/>
                <w:szCs w:val="28"/>
              </w:rPr>
              <w:lastRenderedPageBreak/>
              <w:t>1</w:t>
            </w:r>
            <w:r w:rsidRPr="004A40E8">
              <w:rPr>
                <w:rFonts w:ascii="Times New Roman" w:hAnsi="Times New Roman" w:cs="Times New Roman"/>
                <w:sz w:val="28"/>
                <w:szCs w:val="28"/>
                <w:lang w:val="en-US"/>
              </w:rPr>
              <w:t>3</w:t>
            </w:r>
            <w:r w:rsidRPr="004A40E8">
              <w:rPr>
                <w:rFonts w:ascii="Times New Roman" w:hAnsi="Times New Roman" w:cs="Times New Roman"/>
                <w:sz w:val="28"/>
                <w:szCs w:val="28"/>
              </w:rPr>
              <w:t>.2</w:t>
            </w:r>
          </w:p>
        </w:tc>
        <w:tc>
          <w:tcPr>
            <w:tcW w:w="3311" w:type="dxa"/>
            <w:tcBorders>
              <w:top w:val="single" w:sz="4" w:space="0" w:color="000000"/>
              <w:left w:val="single" w:sz="4" w:space="0" w:color="000000"/>
              <w:bottom w:val="single" w:sz="4" w:space="0" w:color="000000"/>
              <w:right w:val="single" w:sz="4" w:space="0" w:color="000000"/>
            </w:tcBorders>
          </w:tcPr>
          <w:p w:rsidR="00E50AFC" w:rsidRPr="004A40E8" w:rsidRDefault="006162CC" w:rsidP="00B20C71">
            <w:pPr>
              <w:pStyle w:val="ConsPlusNormal0"/>
              <w:spacing w:line="240" w:lineRule="auto"/>
              <w:ind w:firstLine="0"/>
              <w:outlineLvl w:val="1"/>
              <w:rPr>
                <w:rFonts w:ascii="Times New Roman" w:hAnsi="Times New Roman" w:cs="Times New Roman"/>
                <w:sz w:val="28"/>
                <w:szCs w:val="28"/>
              </w:rPr>
            </w:pPr>
            <w:r w:rsidRPr="004A40E8">
              <w:rPr>
                <w:rFonts w:ascii="Times New Roman" w:hAnsi="Times New Roman" w:cs="Times New Roman"/>
                <w:sz w:val="28"/>
                <w:szCs w:val="28"/>
              </w:rPr>
              <w:t>В соответствии с согласованным финансированием</w:t>
            </w:r>
          </w:p>
        </w:tc>
        <w:tc>
          <w:tcPr>
            <w:tcW w:w="5210" w:type="dxa"/>
            <w:gridSpan w:val="2"/>
            <w:tcBorders>
              <w:top w:val="single" w:sz="4" w:space="0" w:color="000000"/>
              <w:left w:val="single" w:sz="4" w:space="0" w:color="000000"/>
              <w:bottom w:val="single" w:sz="4" w:space="0" w:color="000000"/>
              <w:right w:val="single" w:sz="4" w:space="0" w:color="000000"/>
            </w:tcBorders>
          </w:tcPr>
          <w:p w:rsidR="00E50AFC" w:rsidRPr="004A40E8" w:rsidRDefault="006162CC" w:rsidP="00B20C71">
            <w:pPr>
              <w:pStyle w:val="-J"/>
              <w:suppressAutoHyphens/>
              <w:spacing w:line="240" w:lineRule="auto"/>
              <w:ind w:firstLine="0"/>
              <w:jc w:val="left"/>
              <w:rPr>
                <w:sz w:val="28"/>
                <w:szCs w:val="28"/>
              </w:rPr>
            </w:pPr>
            <w:r w:rsidRPr="004A40E8">
              <w:rPr>
                <w:sz w:val="28"/>
                <w:szCs w:val="28"/>
              </w:rPr>
              <w:t>- охватить 100 % граждан мерами социальной поддержки, обратившихся по вопросу предоставления мер социальной поддержки;</w:t>
            </w:r>
          </w:p>
          <w:p w:rsidR="00E50AFC" w:rsidRPr="004A40E8" w:rsidRDefault="006162CC" w:rsidP="00B20C71">
            <w:pPr>
              <w:pStyle w:val="-J"/>
              <w:suppressAutoHyphens/>
              <w:spacing w:line="240" w:lineRule="auto"/>
              <w:ind w:firstLine="0"/>
              <w:jc w:val="left"/>
              <w:rPr>
                <w:sz w:val="28"/>
                <w:szCs w:val="28"/>
              </w:rPr>
            </w:pPr>
            <w:r w:rsidRPr="004A40E8">
              <w:rPr>
                <w:sz w:val="28"/>
                <w:szCs w:val="28"/>
              </w:rPr>
              <w:t>- повысить удовлетворенность граждан качеством предоставления услуг муниципальными учреждениями социального обслуживания населения</w:t>
            </w:r>
            <w:r w:rsidRPr="004A40E8">
              <w:rPr>
                <w:sz w:val="28"/>
                <w:szCs w:val="28"/>
              </w:rPr>
              <w:br/>
              <w:t>до 96,5 %;</w:t>
            </w:r>
          </w:p>
          <w:p w:rsidR="00E50AFC" w:rsidRPr="004A40E8" w:rsidRDefault="006162CC" w:rsidP="00B20C71">
            <w:pPr>
              <w:widowControl w:val="0"/>
              <w:spacing w:line="240" w:lineRule="auto"/>
              <w:rPr>
                <w:sz w:val="28"/>
                <w:szCs w:val="28"/>
              </w:rPr>
            </w:pPr>
            <w:r w:rsidRPr="004A40E8">
              <w:rPr>
                <w:sz w:val="28"/>
                <w:szCs w:val="28"/>
              </w:rPr>
              <w:t>- увеличить средний объем дохода отдельных категорий граждан в месяц за счет предоставления мер социальной поддержки, в том числе по оплате жилищно-коммунальных услуг, до 1 000 рублей в месяц;</w:t>
            </w:r>
          </w:p>
          <w:p w:rsidR="00E50AFC" w:rsidRPr="004A40E8" w:rsidRDefault="006162CC" w:rsidP="00B20C71">
            <w:pPr>
              <w:widowControl w:val="0"/>
              <w:spacing w:line="240" w:lineRule="auto"/>
              <w:rPr>
                <w:sz w:val="28"/>
                <w:szCs w:val="28"/>
              </w:rPr>
            </w:pPr>
            <w:r w:rsidRPr="004A40E8">
              <w:rPr>
                <w:sz w:val="28"/>
                <w:szCs w:val="28"/>
              </w:rPr>
              <w:t>- увеличить средний размер адресной социальной помощи на одного получателя за счет средств местного бюджета до 8 500 рублей;</w:t>
            </w:r>
          </w:p>
          <w:p w:rsidR="00E50AFC" w:rsidRPr="004A40E8" w:rsidRDefault="006162CC" w:rsidP="00B20C71">
            <w:pPr>
              <w:widowControl w:val="0"/>
              <w:spacing w:line="240" w:lineRule="auto"/>
              <w:rPr>
                <w:sz w:val="28"/>
                <w:szCs w:val="28"/>
              </w:rPr>
            </w:pPr>
            <w:r w:rsidRPr="004A40E8">
              <w:rPr>
                <w:sz w:val="28"/>
                <w:szCs w:val="28"/>
              </w:rPr>
              <w:t>-</w:t>
            </w:r>
            <w:r w:rsidRPr="004A40E8">
              <w:rPr>
                <w:sz w:val="28"/>
                <w:szCs w:val="28"/>
                <w:lang w:val="en-US"/>
              </w:rPr>
              <w:t> </w:t>
            </w:r>
            <w:r w:rsidRPr="004A40E8">
              <w:rPr>
                <w:sz w:val="28"/>
                <w:szCs w:val="28"/>
              </w:rPr>
              <w:t xml:space="preserve">увеличить количество семей, получивших выплаты при рождении (усыновлении) первого </w:t>
            </w:r>
            <w:r w:rsidR="00B47721" w:rsidRPr="004A40E8">
              <w:rPr>
                <w:sz w:val="28"/>
                <w:szCs w:val="28"/>
              </w:rPr>
              <w:t>ребенка</w:t>
            </w:r>
            <w:r w:rsidR="00845F93" w:rsidRPr="004A40E8">
              <w:rPr>
                <w:sz w:val="28"/>
                <w:szCs w:val="28"/>
              </w:rPr>
              <w:t>,</w:t>
            </w:r>
            <w:r w:rsidR="00B47721" w:rsidRPr="004A40E8">
              <w:rPr>
                <w:sz w:val="28"/>
                <w:szCs w:val="28"/>
              </w:rPr>
              <w:t xml:space="preserve"> до 1 4</w:t>
            </w:r>
            <w:r w:rsidRPr="004A40E8">
              <w:rPr>
                <w:sz w:val="28"/>
                <w:szCs w:val="28"/>
              </w:rPr>
              <w:t>00 семей в год;</w:t>
            </w:r>
          </w:p>
          <w:p w:rsidR="00E50AFC" w:rsidRPr="004A40E8" w:rsidRDefault="006162CC" w:rsidP="00B20C71">
            <w:pPr>
              <w:widowControl w:val="0"/>
              <w:spacing w:line="240" w:lineRule="auto"/>
              <w:rPr>
                <w:sz w:val="28"/>
                <w:szCs w:val="28"/>
              </w:rPr>
            </w:pPr>
            <w:r w:rsidRPr="004A40E8">
              <w:rPr>
                <w:sz w:val="28"/>
                <w:szCs w:val="28"/>
              </w:rPr>
              <w:t>-</w:t>
            </w:r>
            <w:r w:rsidRPr="004A40E8">
              <w:rPr>
                <w:sz w:val="28"/>
                <w:szCs w:val="28"/>
                <w:lang w:val="en-US"/>
              </w:rPr>
              <w:t> </w:t>
            </w:r>
            <w:r w:rsidRPr="004A40E8">
              <w:rPr>
                <w:sz w:val="28"/>
                <w:szCs w:val="28"/>
              </w:rPr>
              <w:t>увеличить количество семей, имеющих трех и более детей, получивших ежемесячную денежную выплату</w:t>
            </w:r>
            <w:r w:rsidRPr="004A40E8">
              <w:rPr>
                <w:sz w:val="28"/>
                <w:szCs w:val="28"/>
              </w:rPr>
              <w:br/>
              <w:t>до 1 250 семей в год;</w:t>
            </w:r>
          </w:p>
          <w:p w:rsidR="00E50AFC" w:rsidRPr="004A40E8" w:rsidRDefault="006162CC" w:rsidP="00B20C71">
            <w:pPr>
              <w:widowControl w:val="0"/>
              <w:spacing w:line="240" w:lineRule="auto"/>
              <w:rPr>
                <w:sz w:val="28"/>
                <w:szCs w:val="28"/>
              </w:rPr>
            </w:pPr>
            <w:r w:rsidRPr="004A40E8">
              <w:rPr>
                <w:sz w:val="28"/>
                <w:szCs w:val="28"/>
              </w:rPr>
              <w:t>- увеличить количество многодетных семей, воспользовавшихся мерами социальной поддержки, установленными для семей, воспитывающих трех и более детей, до 4 550 семей в год;</w:t>
            </w:r>
          </w:p>
          <w:p w:rsidR="00E50AFC" w:rsidRPr="004A40E8" w:rsidRDefault="006162CC" w:rsidP="00B20C71">
            <w:pPr>
              <w:widowControl w:val="0"/>
              <w:spacing w:line="240" w:lineRule="auto"/>
              <w:rPr>
                <w:sz w:val="28"/>
                <w:szCs w:val="28"/>
              </w:rPr>
            </w:pPr>
            <w:r w:rsidRPr="004A40E8">
              <w:rPr>
                <w:sz w:val="28"/>
                <w:szCs w:val="28"/>
              </w:rPr>
              <w:t>-</w:t>
            </w:r>
            <w:r w:rsidRPr="004A40E8">
              <w:rPr>
                <w:sz w:val="28"/>
                <w:szCs w:val="28"/>
                <w:lang w:val="en-US"/>
              </w:rPr>
              <w:t> </w:t>
            </w:r>
            <w:r w:rsidR="0013464A" w:rsidRPr="004A40E8">
              <w:rPr>
                <w:sz w:val="28"/>
                <w:szCs w:val="28"/>
              </w:rPr>
              <w:t>увеличить количество</w:t>
            </w:r>
            <w:r w:rsidRPr="004A40E8">
              <w:rPr>
                <w:sz w:val="28"/>
                <w:szCs w:val="28"/>
              </w:rPr>
              <w:t xml:space="preserve"> семей, воспользовавшихся средствами областного материнского капитала при рождении (усыновлении) третьего или последующего ребенка, </w:t>
            </w:r>
            <w:r w:rsidR="0013464A" w:rsidRPr="004A40E8">
              <w:rPr>
                <w:sz w:val="28"/>
                <w:szCs w:val="28"/>
              </w:rPr>
              <w:t xml:space="preserve">до </w:t>
            </w:r>
            <w:r w:rsidR="00B47721" w:rsidRPr="004A40E8">
              <w:rPr>
                <w:sz w:val="28"/>
                <w:szCs w:val="28"/>
              </w:rPr>
              <w:t>43</w:t>
            </w:r>
            <w:r w:rsidRPr="004A40E8">
              <w:rPr>
                <w:sz w:val="28"/>
                <w:szCs w:val="28"/>
              </w:rPr>
              <w:t>0 семей в год;</w:t>
            </w:r>
          </w:p>
          <w:p w:rsidR="00E50AFC" w:rsidRPr="004A40E8" w:rsidRDefault="006162CC" w:rsidP="00B20C71">
            <w:pPr>
              <w:widowControl w:val="0"/>
              <w:spacing w:line="240" w:lineRule="auto"/>
              <w:rPr>
                <w:sz w:val="28"/>
                <w:szCs w:val="28"/>
              </w:rPr>
            </w:pPr>
            <w:r w:rsidRPr="004A40E8">
              <w:rPr>
                <w:sz w:val="28"/>
                <w:szCs w:val="28"/>
              </w:rPr>
              <w:t>- отсутствие обоснованных жалоб граждан на неудовлетворительное качество муниципальных услуг;</w:t>
            </w:r>
          </w:p>
          <w:p w:rsidR="00E50AFC" w:rsidRPr="004A40E8" w:rsidRDefault="006162CC" w:rsidP="00B20C71">
            <w:pPr>
              <w:spacing w:line="240" w:lineRule="auto"/>
              <w:rPr>
                <w:sz w:val="28"/>
                <w:szCs w:val="28"/>
              </w:rPr>
            </w:pPr>
            <w:r w:rsidRPr="004A40E8">
              <w:rPr>
                <w:sz w:val="28"/>
                <w:szCs w:val="28"/>
              </w:rPr>
              <w:t xml:space="preserve">- установить долю сохранивших </w:t>
            </w:r>
            <w:r w:rsidRPr="004A40E8">
              <w:rPr>
                <w:sz w:val="28"/>
                <w:szCs w:val="28"/>
              </w:rPr>
              <w:lastRenderedPageBreak/>
              <w:t xml:space="preserve">занятость работников </w:t>
            </w:r>
            <w:proofErr w:type="spellStart"/>
            <w:r w:rsidRPr="004A40E8">
              <w:rPr>
                <w:sz w:val="28"/>
                <w:szCs w:val="28"/>
              </w:rPr>
              <w:t>предпенсионного</w:t>
            </w:r>
            <w:proofErr w:type="spellEnd"/>
            <w:r w:rsidRPr="004A40E8">
              <w:rPr>
                <w:sz w:val="28"/>
                <w:szCs w:val="28"/>
              </w:rPr>
              <w:t xml:space="preserve"> возраста на конец отчетного периода, прошедших профессиональное образование или получивших дополнительное профессиональное образование, в численности работников </w:t>
            </w:r>
            <w:proofErr w:type="spellStart"/>
            <w:r w:rsidRPr="004A40E8">
              <w:rPr>
                <w:sz w:val="28"/>
                <w:szCs w:val="28"/>
              </w:rPr>
              <w:t>предпенсионного</w:t>
            </w:r>
            <w:proofErr w:type="spellEnd"/>
            <w:r w:rsidRPr="004A40E8">
              <w:rPr>
                <w:sz w:val="28"/>
                <w:szCs w:val="28"/>
              </w:rPr>
              <w:t xml:space="preserve"> возраста, прошедших обучение, в размере не менее 85 %;</w:t>
            </w:r>
          </w:p>
          <w:p w:rsidR="00E50AFC" w:rsidRPr="004A40E8" w:rsidRDefault="006162CC" w:rsidP="00B20C71">
            <w:pPr>
              <w:spacing w:line="240" w:lineRule="auto"/>
              <w:rPr>
                <w:sz w:val="28"/>
                <w:szCs w:val="28"/>
              </w:rPr>
            </w:pPr>
            <w:r w:rsidRPr="004A40E8">
              <w:rPr>
                <w:sz w:val="28"/>
                <w:szCs w:val="28"/>
              </w:rPr>
              <w:t xml:space="preserve">- освоить не менее 97 % доведенных бюджетных ассигнований, направленных на переобучение работников </w:t>
            </w:r>
            <w:proofErr w:type="spellStart"/>
            <w:r w:rsidRPr="004A40E8">
              <w:rPr>
                <w:sz w:val="28"/>
                <w:szCs w:val="28"/>
              </w:rPr>
              <w:t>предпенсионного</w:t>
            </w:r>
            <w:proofErr w:type="spellEnd"/>
            <w:r w:rsidRPr="004A40E8">
              <w:rPr>
                <w:sz w:val="28"/>
                <w:szCs w:val="28"/>
              </w:rPr>
              <w:t xml:space="preserve"> возраста;</w:t>
            </w:r>
          </w:p>
          <w:p w:rsidR="00E50AFC" w:rsidRPr="004A40E8" w:rsidRDefault="006162CC" w:rsidP="00B20C71">
            <w:pPr>
              <w:spacing w:line="240" w:lineRule="auto"/>
              <w:rPr>
                <w:sz w:val="28"/>
                <w:szCs w:val="28"/>
              </w:rPr>
            </w:pPr>
            <w:r w:rsidRPr="004A40E8">
              <w:rPr>
                <w:sz w:val="28"/>
                <w:szCs w:val="28"/>
              </w:rPr>
              <w:t>-</w:t>
            </w:r>
            <w:r w:rsidR="00B919EE" w:rsidRPr="004A40E8">
              <w:rPr>
                <w:sz w:val="28"/>
                <w:szCs w:val="28"/>
              </w:rPr>
              <w:t> </w:t>
            </w:r>
            <w:r w:rsidRPr="004A40E8">
              <w:rPr>
                <w:sz w:val="28"/>
                <w:szCs w:val="28"/>
              </w:rPr>
              <w:t>охватить системой долговременного ухода 100 %  граждан старше трудоспособного возраста, признанных нуждающимися в социальном обслуживании;</w:t>
            </w:r>
          </w:p>
          <w:p w:rsidR="00E50AFC" w:rsidRPr="004A40E8" w:rsidRDefault="006162CC" w:rsidP="00B20C71">
            <w:pPr>
              <w:spacing w:line="240" w:lineRule="auto"/>
              <w:rPr>
                <w:sz w:val="28"/>
                <w:szCs w:val="28"/>
              </w:rPr>
            </w:pPr>
            <w:r w:rsidRPr="004A40E8">
              <w:rPr>
                <w:sz w:val="28"/>
                <w:szCs w:val="28"/>
              </w:rPr>
              <w:t>-</w:t>
            </w:r>
            <w:r w:rsidR="00B919EE" w:rsidRPr="004A40E8">
              <w:rPr>
                <w:sz w:val="28"/>
                <w:szCs w:val="28"/>
              </w:rPr>
              <w:t> </w:t>
            </w:r>
            <w:r w:rsidRPr="004A40E8">
              <w:rPr>
                <w:sz w:val="28"/>
                <w:szCs w:val="28"/>
              </w:rPr>
              <w:t>отсутствие обоснованных жалоб граждан, являющихся получателями или имеющих право на пенси</w:t>
            </w:r>
            <w:r w:rsidR="00B919EE" w:rsidRPr="004A40E8">
              <w:rPr>
                <w:sz w:val="28"/>
                <w:szCs w:val="28"/>
              </w:rPr>
              <w:t>ю</w:t>
            </w:r>
            <w:r w:rsidRPr="004A40E8">
              <w:rPr>
                <w:sz w:val="28"/>
                <w:szCs w:val="28"/>
              </w:rPr>
              <w:t xml:space="preserve"> за выслугу лет, на неудовлетворительное качество муниципальных услуг;</w:t>
            </w:r>
          </w:p>
          <w:p w:rsidR="00E50AFC" w:rsidRPr="004A40E8" w:rsidRDefault="006162CC" w:rsidP="00B20C71">
            <w:pPr>
              <w:spacing w:line="240" w:lineRule="auto"/>
              <w:rPr>
                <w:sz w:val="28"/>
                <w:szCs w:val="28"/>
              </w:rPr>
            </w:pPr>
            <w:r w:rsidRPr="004A40E8">
              <w:rPr>
                <w:sz w:val="28"/>
                <w:szCs w:val="28"/>
              </w:rPr>
              <w:t>-</w:t>
            </w:r>
            <w:r w:rsidR="00B919EE" w:rsidRPr="004A40E8">
              <w:rPr>
                <w:sz w:val="28"/>
                <w:szCs w:val="28"/>
              </w:rPr>
              <w:t> </w:t>
            </w:r>
            <w:r w:rsidRPr="004A40E8">
              <w:rPr>
                <w:sz w:val="28"/>
                <w:szCs w:val="28"/>
              </w:rPr>
              <w:t xml:space="preserve">увеличить количество семей с детьми в возрасте до 1,5 лет со средним </w:t>
            </w:r>
            <w:r w:rsidR="00675CE5" w:rsidRPr="004A40E8">
              <w:rPr>
                <w:sz w:val="28"/>
                <w:szCs w:val="28"/>
              </w:rPr>
              <w:t>доходом семьи (с учетом</w:t>
            </w:r>
            <w:r w:rsidRPr="004A40E8">
              <w:rPr>
                <w:sz w:val="28"/>
                <w:szCs w:val="28"/>
              </w:rPr>
              <w:t xml:space="preserve"> выплаты государственных пособий</w:t>
            </w:r>
            <w:r w:rsidR="00675CE5" w:rsidRPr="004A40E8">
              <w:rPr>
                <w:sz w:val="28"/>
                <w:szCs w:val="28"/>
              </w:rPr>
              <w:t>)</w:t>
            </w:r>
            <w:r w:rsidRPr="004A40E8">
              <w:rPr>
                <w:sz w:val="28"/>
                <w:szCs w:val="28"/>
              </w:rPr>
              <w:t xml:space="preserve"> не менее чем 2 000 рублей в месяц</w:t>
            </w:r>
            <w:r w:rsidR="0013464A" w:rsidRPr="004A40E8">
              <w:rPr>
                <w:sz w:val="28"/>
                <w:szCs w:val="28"/>
              </w:rPr>
              <w:t xml:space="preserve"> до 5 300 семей в год</w:t>
            </w:r>
            <w:r w:rsidRPr="004A40E8">
              <w:rPr>
                <w:sz w:val="28"/>
                <w:szCs w:val="28"/>
              </w:rPr>
              <w:t>;</w:t>
            </w:r>
          </w:p>
          <w:p w:rsidR="00E50AFC" w:rsidRPr="004A40E8" w:rsidRDefault="00B919EE" w:rsidP="00B20C71">
            <w:pPr>
              <w:spacing w:line="240" w:lineRule="auto"/>
              <w:rPr>
                <w:sz w:val="28"/>
                <w:szCs w:val="28"/>
              </w:rPr>
            </w:pPr>
            <w:r w:rsidRPr="004A40E8">
              <w:rPr>
                <w:sz w:val="28"/>
                <w:szCs w:val="28"/>
              </w:rPr>
              <w:t>- </w:t>
            </w:r>
            <w:r w:rsidR="006162CC" w:rsidRPr="004A40E8">
              <w:rPr>
                <w:sz w:val="28"/>
                <w:szCs w:val="28"/>
              </w:rPr>
              <w:t>увеличить количество граждан, получивших социальные выплаты</w:t>
            </w:r>
            <w:r w:rsidRPr="004A40E8">
              <w:rPr>
                <w:sz w:val="28"/>
                <w:szCs w:val="28"/>
              </w:rPr>
              <w:t>,</w:t>
            </w:r>
            <w:r w:rsidR="0013464A" w:rsidRPr="004A40E8">
              <w:rPr>
                <w:sz w:val="28"/>
                <w:szCs w:val="28"/>
              </w:rPr>
              <w:t xml:space="preserve"> до 85 421 человек в год</w:t>
            </w:r>
            <w:r w:rsidR="006162CC" w:rsidRPr="004A40E8">
              <w:rPr>
                <w:sz w:val="28"/>
                <w:szCs w:val="28"/>
              </w:rPr>
              <w:t>;</w:t>
            </w:r>
          </w:p>
          <w:p w:rsidR="0013464A" w:rsidRPr="004A40E8" w:rsidRDefault="006162CC" w:rsidP="00B20C71">
            <w:pPr>
              <w:spacing w:line="240" w:lineRule="auto"/>
              <w:rPr>
                <w:sz w:val="28"/>
                <w:szCs w:val="28"/>
              </w:rPr>
            </w:pPr>
            <w:r w:rsidRPr="004A40E8">
              <w:rPr>
                <w:sz w:val="28"/>
                <w:szCs w:val="28"/>
              </w:rPr>
              <w:t>-</w:t>
            </w:r>
            <w:r w:rsidR="00B919EE" w:rsidRPr="004A40E8">
              <w:rPr>
                <w:sz w:val="28"/>
                <w:szCs w:val="28"/>
              </w:rPr>
              <w:t> </w:t>
            </w:r>
            <w:r w:rsidRPr="004A40E8">
              <w:rPr>
                <w:sz w:val="28"/>
                <w:szCs w:val="28"/>
              </w:rPr>
              <w:t>увеличить количество граждан, получивших уголь по регулируемой государственной цене в отчетном периоде</w:t>
            </w:r>
            <w:r w:rsidR="00B919EE" w:rsidRPr="004A40E8">
              <w:rPr>
                <w:sz w:val="28"/>
                <w:szCs w:val="28"/>
              </w:rPr>
              <w:t>,</w:t>
            </w:r>
            <w:r w:rsidR="0013464A" w:rsidRPr="004A40E8">
              <w:rPr>
                <w:sz w:val="28"/>
                <w:szCs w:val="28"/>
              </w:rPr>
              <w:t xml:space="preserve"> до 8 920 человек в год</w:t>
            </w:r>
            <w:r w:rsidRPr="004A40E8">
              <w:rPr>
                <w:sz w:val="28"/>
                <w:szCs w:val="28"/>
              </w:rPr>
              <w:t xml:space="preserve">; </w:t>
            </w:r>
          </w:p>
          <w:p w:rsidR="00E50AFC" w:rsidRPr="004A40E8" w:rsidRDefault="006162CC" w:rsidP="00B20C71">
            <w:pPr>
              <w:spacing w:line="240" w:lineRule="auto"/>
              <w:rPr>
                <w:sz w:val="28"/>
                <w:szCs w:val="28"/>
              </w:rPr>
            </w:pPr>
            <w:r w:rsidRPr="004A40E8">
              <w:rPr>
                <w:sz w:val="28"/>
                <w:szCs w:val="28"/>
              </w:rPr>
              <w:t>- увеличить количество ветеранов труда, реабилитированных</w:t>
            </w:r>
            <w:r w:rsidR="00B0281F" w:rsidRPr="004A40E8">
              <w:rPr>
                <w:sz w:val="28"/>
                <w:szCs w:val="28"/>
              </w:rPr>
              <w:t xml:space="preserve"> лиц</w:t>
            </w:r>
            <w:r w:rsidRPr="004A40E8">
              <w:rPr>
                <w:sz w:val="28"/>
                <w:szCs w:val="28"/>
              </w:rPr>
              <w:t xml:space="preserve"> и инвалидов, получивших </w:t>
            </w:r>
            <w:r w:rsidR="0039246E" w:rsidRPr="004A40E8">
              <w:rPr>
                <w:sz w:val="28"/>
                <w:szCs w:val="28"/>
              </w:rPr>
              <w:t xml:space="preserve">меры </w:t>
            </w:r>
            <w:r w:rsidR="00937156" w:rsidRPr="004A40E8">
              <w:rPr>
                <w:sz w:val="28"/>
                <w:szCs w:val="28"/>
              </w:rPr>
              <w:t>социальн</w:t>
            </w:r>
            <w:r w:rsidR="0039246E" w:rsidRPr="004A40E8">
              <w:rPr>
                <w:sz w:val="28"/>
                <w:szCs w:val="28"/>
              </w:rPr>
              <w:t xml:space="preserve">ой </w:t>
            </w:r>
            <w:r w:rsidR="00937156" w:rsidRPr="004A40E8">
              <w:rPr>
                <w:sz w:val="28"/>
                <w:szCs w:val="28"/>
              </w:rPr>
              <w:t>поддержк</w:t>
            </w:r>
            <w:r w:rsidR="0039246E" w:rsidRPr="004A40E8">
              <w:rPr>
                <w:sz w:val="28"/>
                <w:szCs w:val="28"/>
              </w:rPr>
              <w:t>и</w:t>
            </w:r>
            <w:r w:rsidR="00937156" w:rsidRPr="004A40E8">
              <w:rPr>
                <w:sz w:val="28"/>
                <w:szCs w:val="28"/>
              </w:rPr>
              <w:t xml:space="preserve"> по оплате жил</w:t>
            </w:r>
            <w:r w:rsidR="0039246E" w:rsidRPr="004A40E8">
              <w:rPr>
                <w:sz w:val="28"/>
                <w:szCs w:val="28"/>
              </w:rPr>
              <w:t xml:space="preserve">ого </w:t>
            </w:r>
            <w:r w:rsidR="00937156" w:rsidRPr="004A40E8">
              <w:rPr>
                <w:sz w:val="28"/>
                <w:szCs w:val="28"/>
              </w:rPr>
              <w:t>помещени</w:t>
            </w:r>
            <w:r w:rsidR="0039246E" w:rsidRPr="004A40E8">
              <w:rPr>
                <w:sz w:val="28"/>
                <w:szCs w:val="28"/>
              </w:rPr>
              <w:t>я</w:t>
            </w:r>
            <w:r w:rsidR="00937156" w:rsidRPr="004A40E8">
              <w:rPr>
                <w:sz w:val="28"/>
                <w:szCs w:val="28"/>
              </w:rPr>
              <w:t xml:space="preserve"> и коммунальных услуг, </w:t>
            </w:r>
            <w:r w:rsidR="0013464A" w:rsidRPr="004A40E8">
              <w:rPr>
                <w:sz w:val="28"/>
                <w:szCs w:val="28"/>
              </w:rPr>
              <w:t>до 68 464 человека в год</w:t>
            </w:r>
            <w:r w:rsidRPr="004A40E8">
              <w:rPr>
                <w:sz w:val="28"/>
                <w:szCs w:val="28"/>
              </w:rPr>
              <w:t>;</w:t>
            </w:r>
          </w:p>
          <w:p w:rsidR="00E50AFC" w:rsidRPr="004A40E8" w:rsidRDefault="006162CC" w:rsidP="00B20C71">
            <w:pPr>
              <w:spacing w:line="240" w:lineRule="auto"/>
              <w:rPr>
                <w:sz w:val="28"/>
                <w:szCs w:val="28"/>
              </w:rPr>
            </w:pPr>
            <w:r w:rsidRPr="004A40E8">
              <w:rPr>
                <w:sz w:val="28"/>
                <w:szCs w:val="28"/>
              </w:rPr>
              <w:t>-</w:t>
            </w:r>
            <w:r w:rsidR="00B919EE" w:rsidRPr="004A40E8">
              <w:rPr>
                <w:sz w:val="28"/>
                <w:szCs w:val="28"/>
              </w:rPr>
              <w:t> </w:t>
            </w:r>
            <w:r w:rsidRPr="004A40E8">
              <w:rPr>
                <w:sz w:val="28"/>
                <w:szCs w:val="28"/>
              </w:rPr>
              <w:t xml:space="preserve">увеличить средний размер суммы выплаты </w:t>
            </w:r>
            <w:r w:rsidR="00B0281F" w:rsidRPr="004A40E8">
              <w:rPr>
                <w:sz w:val="28"/>
                <w:szCs w:val="28"/>
              </w:rPr>
              <w:t>отдельным категориям граждан</w:t>
            </w:r>
            <w:r w:rsidRPr="004A40E8">
              <w:rPr>
                <w:sz w:val="28"/>
                <w:szCs w:val="28"/>
              </w:rPr>
              <w:t xml:space="preserve"> </w:t>
            </w:r>
            <w:r w:rsidR="00B919EE" w:rsidRPr="004A40E8">
              <w:rPr>
                <w:sz w:val="28"/>
                <w:szCs w:val="28"/>
              </w:rPr>
              <w:t xml:space="preserve">до </w:t>
            </w:r>
            <w:r w:rsidRPr="004A40E8">
              <w:rPr>
                <w:sz w:val="28"/>
                <w:szCs w:val="28"/>
              </w:rPr>
              <w:t>15 000 рублей в год;</w:t>
            </w:r>
          </w:p>
          <w:p w:rsidR="00E50AFC" w:rsidRPr="004A40E8" w:rsidRDefault="006162CC" w:rsidP="00B20C71">
            <w:pPr>
              <w:spacing w:line="240" w:lineRule="auto"/>
              <w:rPr>
                <w:strike/>
                <w:sz w:val="28"/>
                <w:szCs w:val="28"/>
              </w:rPr>
            </w:pPr>
            <w:r w:rsidRPr="004A40E8">
              <w:rPr>
                <w:sz w:val="28"/>
                <w:szCs w:val="28"/>
              </w:rPr>
              <w:t>-</w:t>
            </w:r>
            <w:r w:rsidR="00B919EE" w:rsidRPr="004A40E8">
              <w:rPr>
                <w:sz w:val="28"/>
                <w:szCs w:val="28"/>
              </w:rPr>
              <w:t> </w:t>
            </w:r>
            <w:r w:rsidRPr="004A40E8">
              <w:rPr>
                <w:sz w:val="28"/>
                <w:szCs w:val="28"/>
              </w:rPr>
              <w:t xml:space="preserve">увеличить количество </w:t>
            </w:r>
            <w:r w:rsidRPr="004A40E8">
              <w:rPr>
                <w:sz w:val="28"/>
                <w:szCs w:val="28"/>
              </w:rPr>
              <w:lastRenderedPageBreak/>
              <w:t>малообеспеченных одиноко проживающих пенсионеров, получивших</w:t>
            </w:r>
            <w:r w:rsidRPr="004A40E8">
              <w:rPr>
                <w:sz w:val="28"/>
                <w:szCs w:val="28"/>
                <w:highlight w:val="yellow"/>
              </w:rPr>
              <w:t xml:space="preserve"> </w:t>
            </w:r>
            <w:r w:rsidR="00B0281F" w:rsidRPr="004A40E8">
              <w:rPr>
                <w:sz w:val="28"/>
                <w:szCs w:val="28"/>
              </w:rPr>
              <w:t>социальную помощь</w:t>
            </w:r>
            <w:r w:rsidR="00B919EE" w:rsidRPr="004A40E8">
              <w:rPr>
                <w:sz w:val="28"/>
                <w:szCs w:val="28"/>
              </w:rPr>
              <w:t>,</w:t>
            </w:r>
            <w:r w:rsidR="0013464A" w:rsidRPr="004A40E8">
              <w:rPr>
                <w:sz w:val="28"/>
                <w:szCs w:val="28"/>
              </w:rPr>
              <w:t xml:space="preserve"> до 4 560 человек в год</w:t>
            </w:r>
            <w:r w:rsidRPr="004A40E8">
              <w:rPr>
                <w:sz w:val="28"/>
                <w:szCs w:val="28"/>
              </w:rPr>
              <w:t>;</w:t>
            </w:r>
          </w:p>
          <w:p w:rsidR="00E50AFC" w:rsidRPr="004A40E8" w:rsidRDefault="006162CC" w:rsidP="00B20C71">
            <w:pPr>
              <w:spacing w:line="240" w:lineRule="auto"/>
              <w:rPr>
                <w:sz w:val="28"/>
                <w:szCs w:val="28"/>
              </w:rPr>
            </w:pPr>
            <w:r w:rsidRPr="004A40E8">
              <w:rPr>
                <w:sz w:val="28"/>
                <w:szCs w:val="28"/>
              </w:rPr>
              <w:t>-</w:t>
            </w:r>
            <w:r w:rsidR="00B919EE" w:rsidRPr="004A40E8">
              <w:rPr>
                <w:sz w:val="28"/>
                <w:szCs w:val="28"/>
              </w:rPr>
              <w:t> </w:t>
            </w:r>
            <w:r w:rsidRPr="004A40E8">
              <w:rPr>
                <w:sz w:val="28"/>
                <w:szCs w:val="28"/>
              </w:rPr>
              <w:t xml:space="preserve">увеличить количество </w:t>
            </w:r>
            <w:r w:rsidR="0013464A" w:rsidRPr="004A40E8">
              <w:rPr>
                <w:sz w:val="28"/>
                <w:szCs w:val="28"/>
              </w:rPr>
              <w:t>граждан</w:t>
            </w:r>
            <w:r w:rsidRPr="004A40E8">
              <w:rPr>
                <w:sz w:val="28"/>
                <w:szCs w:val="28"/>
              </w:rPr>
              <w:t xml:space="preserve">, </w:t>
            </w:r>
            <w:r w:rsidR="00B0281F" w:rsidRPr="004A40E8">
              <w:rPr>
                <w:sz w:val="28"/>
                <w:szCs w:val="28"/>
              </w:rPr>
              <w:t>получивших муниципальные</w:t>
            </w:r>
            <w:r w:rsidRPr="004A40E8">
              <w:rPr>
                <w:sz w:val="28"/>
                <w:szCs w:val="28"/>
              </w:rPr>
              <w:t xml:space="preserve"> услуг</w:t>
            </w:r>
            <w:r w:rsidR="00B0281F" w:rsidRPr="004A40E8">
              <w:rPr>
                <w:sz w:val="28"/>
                <w:szCs w:val="28"/>
              </w:rPr>
              <w:t>и</w:t>
            </w:r>
            <w:r w:rsidR="00B919EE" w:rsidRPr="004A40E8">
              <w:rPr>
                <w:sz w:val="28"/>
                <w:szCs w:val="28"/>
              </w:rPr>
              <w:t>,</w:t>
            </w:r>
            <w:r w:rsidR="0013464A" w:rsidRPr="004A40E8">
              <w:rPr>
                <w:sz w:val="28"/>
                <w:szCs w:val="28"/>
              </w:rPr>
              <w:t xml:space="preserve"> до 446 человек в год</w:t>
            </w:r>
            <w:r w:rsidRPr="004A40E8">
              <w:rPr>
                <w:sz w:val="28"/>
                <w:szCs w:val="28"/>
              </w:rPr>
              <w:t>;</w:t>
            </w:r>
          </w:p>
          <w:p w:rsidR="00E50AFC" w:rsidRPr="004A40E8" w:rsidRDefault="006162CC" w:rsidP="00B20C71">
            <w:pPr>
              <w:widowControl w:val="0"/>
              <w:spacing w:line="240" w:lineRule="auto"/>
              <w:rPr>
                <w:sz w:val="28"/>
                <w:szCs w:val="28"/>
              </w:rPr>
            </w:pPr>
            <w:r w:rsidRPr="004A40E8">
              <w:rPr>
                <w:sz w:val="28"/>
                <w:szCs w:val="28"/>
              </w:rPr>
              <w:t>- повысить отношение среднемесячной заработной платы социальных работников муниципальных учреждений к средней заработной плате по Кемеровской области</w:t>
            </w:r>
            <w:r w:rsidRPr="004A40E8">
              <w:rPr>
                <w:sz w:val="28"/>
                <w:szCs w:val="28"/>
                <w:lang w:val="en-US"/>
              </w:rPr>
              <w:t> </w:t>
            </w:r>
            <w:r w:rsidRPr="004A40E8">
              <w:rPr>
                <w:sz w:val="28"/>
                <w:szCs w:val="28"/>
              </w:rPr>
              <w:t>–</w:t>
            </w:r>
            <w:r w:rsidRPr="004A40E8">
              <w:rPr>
                <w:sz w:val="28"/>
                <w:szCs w:val="28"/>
                <w:lang w:val="en-US"/>
              </w:rPr>
              <w:t> </w:t>
            </w:r>
            <w:r w:rsidRPr="004A40E8">
              <w:rPr>
                <w:sz w:val="28"/>
                <w:szCs w:val="28"/>
              </w:rPr>
              <w:t>Кузбассу</w:t>
            </w:r>
            <w:r w:rsidRPr="004A40E8">
              <w:rPr>
                <w:sz w:val="28"/>
                <w:szCs w:val="28"/>
              </w:rPr>
              <w:br/>
              <w:t>до 100 %;</w:t>
            </w:r>
          </w:p>
          <w:p w:rsidR="00E50AFC" w:rsidRPr="004A40E8" w:rsidRDefault="006162CC" w:rsidP="00B20C71">
            <w:pPr>
              <w:pStyle w:val="ConsPlusCell"/>
              <w:spacing w:line="240" w:lineRule="auto"/>
              <w:rPr>
                <w:rFonts w:ascii="Times New Roman" w:hAnsi="Times New Roman" w:cs="Times New Roman"/>
                <w:sz w:val="28"/>
                <w:szCs w:val="28"/>
              </w:rPr>
            </w:pPr>
            <w:r w:rsidRPr="004A40E8">
              <w:rPr>
                <w:rFonts w:ascii="Times New Roman" w:hAnsi="Times New Roman" w:cs="Times New Roman"/>
                <w:sz w:val="28"/>
                <w:szCs w:val="28"/>
              </w:rPr>
              <w:t>- увеличить количество муниципальных объектов, в которых повышен уровень доступности для посещения инвалидов и иных маломобильных групп населения, на 49 объектов;</w:t>
            </w:r>
          </w:p>
          <w:p w:rsidR="00E50AFC" w:rsidRPr="004A40E8" w:rsidRDefault="006162CC" w:rsidP="00B20C71">
            <w:pPr>
              <w:pStyle w:val="ConsPlusCell"/>
              <w:spacing w:line="240" w:lineRule="auto"/>
              <w:rPr>
                <w:rFonts w:ascii="Times New Roman" w:hAnsi="Times New Roman" w:cs="Times New Roman"/>
                <w:sz w:val="28"/>
                <w:szCs w:val="28"/>
              </w:rPr>
            </w:pPr>
            <w:r w:rsidRPr="004A40E8">
              <w:rPr>
                <w:rFonts w:ascii="Times New Roman" w:hAnsi="Times New Roman" w:cs="Times New Roman"/>
                <w:sz w:val="28"/>
                <w:szCs w:val="28"/>
              </w:rPr>
              <w:t>- отсутствие фактов нарушения Комитетом исполнительской и финансовой дисциплины, приведшие к наложению штрафных санкций;</w:t>
            </w:r>
          </w:p>
          <w:p w:rsidR="00E50AFC" w:rsidRPr="004A40E8" w:rsidRDefault="006162CC" w:rsidP="00B20C71">
            <w:pPr>
              <w:pStyle w:val="ConsPlusCell"/>
              <w:spacing w:line="240" w:lineRule="auto"/>
              <w:rPr>
                <w:rFonts w:ascii="Times New Roman" w:hAnsi="Times New Roman" w:cs="Times New Roman"/>
                <w:sz w:val="28"/>
                <w:szCs w:val="28"/>
              </w:rPr>
            </w:pPr>
            <w:r w:rsidRPr="004A40E8">
              <w:rPr>
                <w:rFonts w:ascii="Times New Roman" w:hAnsi="Times New Roman" w:cs="Times New Roman"/>
                <w:sz w:val="28"/>
                <w:szCs w:val="28"/>
              </w:rPr>
              <w:t>- ликвидировать кредиторскую задолженность по бюджетным обязательствам прошлых периодов;</w:t>
            </w:r>
          </w:p>
          <w:p w:rsidR="00E50AFC" w:rsidRPr="004A40E8" w:rsidRDefault="006162CC" w:rsidP="00B20C71">
            <w:pPr>
              <w:pStyle w:val="ConsPlusCell"/>
              <w:spacing w:line="240" w:lineRule="auto"/>
              <w:rPr>
                <w:rFonts w:ascii="Times New Roman" w:hAnsi="Times New Roman" w:cs="Times New Roman"/>
                <w:sz w:val="28"/>
                <w:szCs w:val="28"/>
              </w:rPr>
            </w:pPr>
            <w:r w:rsidRPr="004A40E8">
              <w:rPr>
                <w:rFonts w:ascii="Times New Roman" w:hAnsi="Times New Roman" w:cs="Times New Roman"/>
                <w:sz w:val="28"/>
                <w:szCs w:val="28"/>
              </w:rPr>
              <w:t>- освоить не менее 97 % доведенных бюджетных ассигнований, направленных на содержание Комитета;</w:t>
            </w:r>
          </w:p>
          <w:p w:rsidR="00E50AFC" w:rsidRPr="004A40E8" w:rsidRDefault="006162CC" w:rsidP="00B20C71">
            <w:pPr>
              <w:pStyle w:val="-J"/>
              <w:suppressAutoHyphens/>
              <w:spacing w:line="240" w:lineRule="auto"/>
              <w:ind w:firstLine="0"/>
              <w:jc w:val="left"/>
              <w:rPr>
                <w:sz w:val="28"/>
                <w:szCs w:val="28"/>
              </w:rPr>
            </w:pPr>
            <w:r w:rsidRPr="004A40E8">
              <w:rPr>
                <w:sz w:val="28"/>
                <w:szCs w:val="28"/>
              </w:rPr>
              <w:t>- охватить граждан, для которых организован социально полезный досуг, в общей численности граждан, состоящих на учете в органах социальной защиты, до 100 %;</w:t>
            </w:r>
          </w:p>
          <w:p w:rsidR="00E50AFC" w:rsidRPr="004A40E8" w:rsidRDefault="006162CC" w:rsidP="00B20C71">
            <w:pPr>
              <w:pStyle w:val="ConsPlusCell"/>
              <w:spacing w:line="240" w:lineRule="auto"/>
              <w:rPr>
                <w:rFonts w:ascii="Times New Roman" w:hAnsi="Times New Roman" w:cs="Times New Roman"/>
                <w:sz w:val="28"/>
                <w:szCs w:val="28"/>
              </w:rPr>
            </w:pPr>
            <w:r w:rsidRPr="004A40E8">
              <w:rPr>
                <w:rFonts w:ascii="Times New Roman" w:hAnsi="Times New Roman" w:cs="Times New Roman"/>
                <w:sz w:val="28"/>
                <w:szCs w:val="28"/>
              </w:rPr>
              <w:t>- оздоровить 100 % детей, оказавшихся в трудной жизненной ситуации и нуждающихся в оздоровлении</w:t>
            </w:r>
          </w:p>
        </w:tc>
      </w:tr>
    </w:tbl>
    <w:p w:rsidR="00E50AFC" w:rsidRPr="004A40E8" w:rsidRDefault="006162CC" w:rsidP="00B919EE">
      <w:pPr>
        <w:spacing w:before="360" w:after="240" w:line="240" w:lineRule="auto"/>
        <w:jc w:val="center"/>
        <w:rPr>
          <w:sz w:val="28"/>
          <w:szCs w:val="28"/>
        </w:rPr>
      </w:pPr>
      <w:r w:rsidRPr="004A40E8">
        <w:rPr>
          <w:sz w:val="28"/>
          <w:szCs w:val="28"/>
        </w:rPr>
        <w:lastRenderedPageBreak/>
        <w:t xml:space="preserve">1. ХАРАКТЕРИСТИКА ТЕКУЩЕГО </w:t>
      </w:r>
      <w:proofErr w:type="gramStart"/>
      <w:r w:rsidRPr="004A40E8">
        <w:rPr>
          <w:sz w:val="28"/>
          <w:szCs w:val="28"/>
        </w:rPr>
        <w:t>СОСТОЯНИЯ СИСТЕМЫ СОЦИАЛЬНОЙ ЗАЩИТЫ НАСЕЛЕНИЯ ГОРОДА</w:t>
      </w:r>
      <w:proofErr w:type="gramEnd"/>
      <w:r w:rsidRPr="004A40E8">
        <w:rPr>
          <w:sz w:val="28"/>
          <w:szCs w:val="28"/>
        </w:rPr>
        <w:t xml:space="preserve"> НОВОКУЗНЕЦКА, ОСНОВНЫЕ ПРОБЛЕМЫ, АНАЛИЗ ОСНОВНЫХ ПОКАЗАТЕЛЕЙ</w:t>
      </w:r>
    </w:p>
    <w:p w:rsidR="00E50AFC" w:rsidRPr="004A40E8" w:rsidRDefault="006162CC" w:rsidP="00B919EE">
      <w:pPr>
        <w:pStyle w:val="ad"/>
        <w:spacing w:beforeAutospacing="0" w:afterAutospacing="0" w:line="240" w:lineRule="auto"/>
        <w:ind w:firstLine="709"/>
        <w:jc w:val="both"/>
        <w:rPr>
          <w:sz w:val="28"/>
          <w:szCs w:val="28"/>
        </w:rPr>
      </w:pPr>
      <w:r w:rsidRPr="004A40E8">
        <w:rPr>
          <w:sz w:val="28"/>
          <w:szCs w:val="28"/>
        </w:rPr>
        <w:t>Социальная защита как особый социальный институт является показателем социально-экономического развития каждого города и государства в целом, а также является гарантией достойного уровня жизни каждого гражданина и сохранения источника сре</w:t>
      </w:r>
      <w:proofErr w:type="gramStart"/>
      <w:r w:rsidRPr="004A40E8">
        <w:rPr>
          <w:sz w:val="28"/>
          <w:szCs w:val="28"/>
        </w:rPr>
        <w:t>дств к с</w:t>
      </w:r>
      <w:proofErr w:type="gramEnd"/>
      <w:r w:rsidRPr="004A40E8">
        <w:rPr>
          <w:sz w:val="28"/>
          <w:szCs w:val="28"/>
        </w:rPr>
        <w:t xml:space="preserve">уществованию при наступлении </w:t>
      </w:r>
      <w:r w:rsidRPr="004A40E8">
        <w:rPr>
          <w:sz w:val="28"/>
          <w:szCs w:val="28"/>
        </w:rPr>
        <w:lastRenderedPageBreak/>
        <w:t>социальных рисков. Для повышения качества жизни и минимизации неблагоприятных воздействий социальной среды на человека в городе Новокузнецке создана комплексная и постоянно совершенствующаяся система социальной помощи населению.</w:t>
      </w:r>
    </w:p>
    <w:p w:rsidR="00E50AFC" w:rsidRPr="004A40E8" w:rsidRDefault="006162CC" w:rsidP="00B919EE">
      <w:pPr>
        <w:tabs>
          <w:tab w:val="left" w:pos="4320"/>
        </w:tabs>
        <w:spacing w:line="240" w:lineRule="auto"/>
        <w:ind w:firstLine="709"/>
        <w:jc w:val="both"/>
        <w:rPr>
          <w:sz w:val="28"/>
          <w:szCs w:val="28"/>
          <w:lang w:eastAsia="en-US"/>
        </w:rPr>
      </w:pPr>
      <w:r w:rsidRPr="004A40E8">
        <w:rPr>
          <w:sz w:val="28"/>
          <w:szCs w:val="28"/>
          <w:lang w:eastAsia="en-US"/>
        </w:rPr>
        <w:t>Эффективное функционирование системы социальной защиты определяется следующими факторами:</w:t>
      </w:r>
    </w:p>
    <w:p w:rsidR="00E50AFC" w:rsidRPr="004A40E8" w:rsidRDefault="006162CC" w:rsidP="00B919EE">
      <w:pPr>
        <w:tabs>
          <w:tab w:val="left" w:pos="1276"/>
        </w:tabs>
        <w:spacing w:line="240" w:lineRule="auto"/>
        <w:ind w:firstLine="709"/>
        <w:jc w:val="both"/>
        <w:rPr>
          <w:sz w:val="28"/>
          <w:szCs w:val="28"/>
          <w:lang w:eastAsia="en-US"/>
        </w:rPr>
      </w:pPr>
      <w:r w:rsidRPr="004A40E8">
        <w:rPr>
          <w:sz w:val="28"/>
          <w:szCs w:val="28"/>
          <w:lang w:eastAsia="en-US"/>
        </w:rPr>
        <w:t>- совершенствование организационной системы, позволяющей обеспечить предоставление гарантированных качественных услуг в сфере социальной защиты населения;</w:t>
      </w:r>
    </w:p>
    <w:p w:rsidR="00E50AFC" w:rsidRPr="004A40E8" w:rsidRDefault="006162CC" w:rsidP="00B919EE">
      <w:pPr>
        <w:tabs>
          <w:tab w:val="left" w:pos="1276"/>
        </w:tabs>
        <w:spacing w:line="240" w:lineRule="auto"/>
        <w:ind w:firstLine="709"/>
        <w:jc w:val="both"/>
        <w:rPr>
          <w:sz w:val="28"/>
          <w:szCs w:val="28"/>
          <w:lang w:eastAsia="en-US"/>
        </w:rPr>
      </w:pPr>
      <w:r w:rsidRPr="004A40E8">
        <w:rPr>
          <w:sz w:val="28"/>
          <w:szCs w:val="28"/>
          <w:lang w:eastAsia="en-US"/>
        </w:rPr>
        <w:t>- развитие инфраструктуры и ресурсного обеспечения системы социальной защиты, включающей финансовое, материально-техническое и технологическое оснащение учреждений в сфере социальной защиты населения;</w:t>
      </w:r>
    </w:p>
    <w:p w:rsidR="00E50AFC" w:rsidRPr="004A40E8" w:rsidRDefault="006162CC" w:rsidP="00B919EE">
      <w:pPr>
        <w:tabs>
          <w:tab w:val="left" w:pos="1276"/>
        </w:tabs>
        <w:spacing w:line="240" w:lineRule="auto"/>
        <w:ind w:firstLine="709"/>
        <w:jc w:val="both"/>
        <w:rPr>
          <w:sz w:val="28"/>
          <w:szCs w:val="28"/>
          <w:lang w:eastAsia="en-US"/>
        </w:rPr>
      </w:pPr>
      <w:r w:rsidRPr="004A40E8">
        <w:rPr>
          <w:sz w:val="28"/>
          <w:szCs w:val="28"/>
          <w:lang w:eastAsia="en-US"/>
        </w:rPr>
        <w:t>- наличие достаточного количества подготовленных трудовых кадров, способных решать задачи, поставленные перед системой социальной защиты населения.</w:t>
      </w:r>
    </w:p>
    <w:p w:rsidR="00E50AFC" w:rsidRPr="004A40E8" w:rsidRDefault="006162CC" w:rsidP="00B919EE">
      <w:pPr>
        <w:tabs>
          <w:tab w:val="left" w:pos="4320"/>
        </w:tabs>
        <w:spacing w:line="240" w:lineRule="auto"/>
        <w:ind w:firstLine="709"/>
        <w:jc w:val="both"/>
        <w:rPr>
          <w:sz w:val="28"/>
          <w:szCs w:val="28"/>
          <w:lang w:eastAsia="en-US"/>
        </w:rPr>
      </w:pPr>
      <w:r w:rsidRPr="004A40E8">
        <w:rPr>
          <w:sz w:val="28"/>
          <w:szCs w:val="28"/>
          <w:lang w:eastAsia="en-US"/>
        </w:rPr>
        <w:t xml:space="preserve">Указанные факторы являются взаимозависимыми и </w:t>
      </w:r>
      <w:proofErr w:type="spellStart"/>
      <w:r w:rsidRPr="004A40E8">
        <w:rPr>
          <w:sz w:val="28"/>
          <w:szCs w:val="28"/>
          <w:lang w:eastAsia="en-US"/>
        </w:rPr>
        <w:t>взаимоопределяющими</w:t>
      </w:r>
      <w:proofErr w:type="spellEnd"/>
      <w:r w:rsidRPr="004A40E8">
        <w:rPr>
          <w:sz w:val="28"/>
          <w:szCs w:val="28"/>
          <w:lang w:eastAsia="en-US"/>
        </w:rPr>
        <w:t>, в связи с чем, развитие системы социальной защиты населения требует совершенствования каждого из них и всей системы в целом.</w:t>
      </w:r>
    </w:p>
    <w:p w:rsidR="00E50AFC" w:rsidRPr="004A40E8" w:rsidRDefault="006162CC" w:rsidP="00B919EE">
      <w:pPr>
        <w:tabs>
          <w:tab w:val="left" w:pos="4320"/>
        </w:tabs>
        <w:spacing w:line="240" w:lineRule="auto"/>
        <w:ind w:firstLine="709"/>
        <w:jc w:val="both"/>
        <w:rPr>
          <w:sz w:val="28"/>
          <w:szCs w:val="28"/>
          <w:lang w:eastAsia="en-US"/>
        </w:rPr>
      </w:pPr>
      <w:r w:rsidRPr="004A40E8">
        <w:rPr>
          <w:sz w:val="28"/>
          <w:szCs w:val="28"/>
          <w:lang w:eastAsia="en-US"/>
        </w:rPr>
        <w:t>Комитет реализует полномочия по предоставлению мер социальной поддержки в соответствии с федеральным законодательством, законами Кемеровской области и муниципальными правовыми актами Новокузнецкого городского округа.</w:t>
      </w:r>
    </w:p>
    <w:p w:rsidR="00E50AFC" w:rsidRPr="004A40E8" w:rsidRDefault="006162CC" w:rsidP="00B919EE">
      <w:pPr>
        <w:tabs>
          <w:tab w:val="left" w:pos="4320"/>
        </w:tabs>
        <w:spacing w:line="240" w:lineRule="auto"/>
        <w:ind w:firstLine="709"/>
        <w:jc w:val="both"/>
        <w:rPr>
          <w:sz w:val="28"/>
          <w:szCs w:val="28"/>
          <w:lang w:eastAsia="en-US"/>
        </w:rPr>
      </w:pPr>
      <w:r w:rsidRPr="004A40E8">
        <w:rPr>
          <w:sz w:val="28"/>
          <w:szCs w:val="28"/>
          <w:lang w:eastAsia="en-US"/>
        </w:rPr>
        <w:t xml:space="preserve">Ситуация в городе Новокузнецке характеризуется поступательным ростом экономического потенциала и комплексным характером социальных проблем населения. Социальная защита и социальное обслуживание населения активно совершенствуются и развиваются, что требует определенных изменений в работе социальных учреждений, их материально-техническом оснащении и профессионализме специалистов. </w:t>
      </w:r>
      <w:proofErr w:type="gramStart"/>
      <w:r w:rsidRPr="004A40E8">
        <w:rPr>
          <w:sz w:val="28"/>
          <w:szCs w:val="28"/>
          <w:lang w:eastAsia="en-US"/>
        </w:rPr>
        <w:t>Новые целевые установки в сфере социальной поддержки населения, определенные в посланиях Президента Российской Федерации Федеральному Собранию Российской Федерации, посланиях Губернатора Кемеровской области - Кузбасса, в первую очередь, предусматривают повышение качества и доступности социальных услуг, усиление адресности в предоставлении социальной поддержки, внедрение новых технологий в сферу оказания социальных услуг, в деятельность социальных учреждений.</w:t>
      </w:r>
      <w:proofErr w:type="gramEnd"/>
      <w:r w:rsidRPr="004A40E8">
        <w:rPr>
          <w:sz w:val="28"/>
          <w:szCs w:val="28"/>
          <w:lang w:eastAsia="en-US"/>
        </w:rPr>
        <w:t xml:space="preserve"> Разработка программы вызвана необходимостью реализации политики государства по организации социальной защиты населения на территории Новокузнецкого городского округа.</w:t>
      </w:r>
    </w:p>
    <w:p w:rsidR="00E50AFC" w:rsidRPr="004A40E8" w:rsidRDefault="006162CC" w:rsidP="00B919EE">
      <w:pPr>
        <w:pStyle w:val="ad"/>
        <w:spacing w:beforeAutospacing="0" w:afterAutospacing="0" w:line="240" w:lineRule="auto"/>
        <w:ind w:firstLine="709"/>
        <w:jc w:val="both"/>
        <w:rPr>
          <w:sz w:val="28"/>
          <w:szCs w:val="28"/>
        </w:rPr>
      </w:pPr>
      <w:r w:rsidRPr="004A40E8">
        <w:rPr>
          <w:sz w:val="28"/>
          <w:szCs w:val="28"/>
        </w:rPr>
        <w:t xml:space="preserve">В городе сформирована система социальной защиты и социального обслуживания населения, включающая в себя Комитет и 13 муниципальных учреждений социального обслуживания, общая цель которых удовлетворение потребностей различных категорий граждан в социальных, социально-медицинских, социально-бытовых, культурно-досуговых и иных услугах. Ежегодно более 200 тыс. горожан получают различные меры социальной поддержки (пособия, выплаты, компенсации, материальную помощь) и </w:t>
      </w:r>
      <w:r w:rsidRPr="004A40E8">
        <w:rPr>
          <w:sz w:val="28"/>
          <w:szCs w:val="28"/>
        </w:rPr>
        <w:lastRenderedPageBreak/>
        <w:t>социальные услуги в учреждениях социальной службы города Новокузнецка, что составляет почти 40 % от всего населения. Более 40 тыс. граждан ежегодно получают социальные услуги в нестационарных условиях; помощь разового характера оказывается более чем 20 тыс. гражданам, остро нуждающимся в социальной поддержке; численность граждан, состоящих на надомном обслуживании, составляет 5,1 тыс. человек. Одним из приоритетов социальной политики города Новокузнецка является обеспечение достойного существования граждан старшего поколения. Программа устанавливает для данной категории граждан высокую степень социальной поддержки и социальных гарантий. С января 2013 года были введены дополнительные меры социальной поддержки для пожилых граждан: участникам Великой Отечественной войны к юбилейным датам рождения - единовременная адресная материальная помощь в размере 3 000 рублей; гражданам, достигшим возраста 100 и более лет, - единовременная целевая выплата в размере 5 000 рублей. В 2018 году 19 гражданам оказана материальная помощь в размере 3 000 рублей, на общую сумму 57 000 рублей, 12 гражданам, достигшим возраста 100 и более лет, выплачена единовременная целевая выплата в размере 5 000 рублей, на общую сумму 60 000 рублей.</w:t>
      </w:r>
    </w:p>
    <w:p w:rsidR="00E50AFC" w:rsidRPr="004A40E8" w:rsidRDefault="006162CC" w:rsidP="00B919EE">
      <w:pPr>
        <w:pStyle w:val="ad"/>
        <w:spacing w:beforeAutospacing="0" w:afterAutospacing="0" w:line="240" w:lineRule="auto"/>
        <w:ind w:firstLine="709"/>
        <w:jc w:val="both"/>
        <w:rPr>
          <w:sz w:val="28"/>
          <w:szCs w:val="28"/>
        </w:rPr>
      </w:pPr>
      <w:r w:rsidRPr="004A40E8">
        <w:rPr>
          <w:sz w:val="28"/>
          <w:szCs w:val="28"/>
        </w:rPr>
        <w:t>В 2013 году 107 214 человек – 70 % пенсионеров получили различные меры социальной поддержки:</w:t>
      </w:r>
    </w:p>
    <w:p w:rsidR="00E50AFC" w:rsidRPr="004A40E8" w:rsidRDefault="006162CC" w:rsidP="00B919EE">
      <w:pPr>
        <w:spacing w:line="240" w:lineRule="auto"/>
        <w:ind w:firstLine="709"/>
        <w:jc w:val="both"/>
        <w:rPr>
          <w:sz w:val="28"/>
          <w:szCs w:val="28"/>
        </w:rPr>
      </w:pPr>
      <w:r w:rsidRPr="004A40E8">
        <w:rPr>
          <w:sz w:val="28"/>
          <w:szCs w:val="28"/>
        </w:rPr>
        <w:t>- 50 593 гражданина воспользовались мерами социальной поддержки по категории «Ветеран труда»;</w:t>
      </w:r>
    </w:p>
    <w:p w:rsidR="00E50AFC" w:rsidRPr="004A40E8" w:rsidRDefault="006162CC" w:rsidP="00B919EE">
      <w:pPr>
        <w:spacing w:line="240" w:lineRule="auto"/>
        <w:ind w:firstLine="709"/>
        <w:jc w:val="both"/>
        <w:rPr>
          <w:sz w:val="28"/>
          <w:szCs w:val="28"/>
        </w:rPr>
      </w:pPr>
      <w:r w:rsidRPr="004A40E8">
        <w:rPr>
          <w:sz w:val="28"/>
          <w:szCs w:val="28"/>
        </w:rPr>
        <w:t>- 18 815 граждан являются получателями пенсии Кемеровской области;</w:t>
      </w:r>
    </w:p>
    <w:p w:rsidR="00E50AFC" w:rsidRPr="004A40E8" w:rsidRDefault="006162CC" w:rsidP="00B919EE">
      <w:pPr>
        <w:spacing w:line="240" w:lineRule="auto"/>
        <w:ind w:firstLine="709"/>
        <w:jc w:val="both"/>
        <w:rPr>
          <w:sz w:val="28"/>
          <w:szCs w:val="28"/>
        </w:rPr>
      </w:pPr>
      <w:r w:rsidRPr="004A40E8">
        <w:rPr>
          <w:sz w:val="28"/>
          <w:szCs w:val="28"/>
        </w:rPr>
        <w:t>- 347 человек являются получателями пенсии за выслугу лет;</w:t>
      </w:r>
    </w:p>
    <w:p w:rsidR="00E50AFC" w:rsidRPr="004A40E8" w:rsidRDefault="006162CC" w:rsidP="00B919EE">
      <w:pPr>
        <w:spacing w:line="240" w:lineRule="auto"/>
        <w:ind w:firstLine="709"/>
        <w:jc w:val="both"/>
        <w:rPr>
          <w:sz w:val="28"/>
          <w:szCs w:val="28"/>
        </w:rPr>
      </w:pPr>
      <w:r w:rsidRPr="004A40E8">
        <w:rPr>
          <w:sz w:val="28"/>
          <w:szCs w:val="28"/>
        </w:rPr>
        <w:t xml:space="preserve">- 66 900 граждан пользуются правом бесплатного проезда на основании единого социального проездного билета. </w:t>
      </w:r>
    </w:p>
    <w:p w:rsidR="00E50AFC" w:rsidRPr="004A40E8" w:rsidRDefault="006162CC" w:rsidP="00B919EE">
      <w:pPr>
        <w:spacing w:line="240" w:lineRule="auto"/>
        <w:ind w:firstLine="709"/>
        <w:jc w:val="both"/>
        <w:rPr>
          <w:sz w:val="28"/>
          <w:szCs w:val="28"/>
        </w:rPr>
      </w:pPr>
      <w:r w:rsidRPr="004A40E8">
        <w:rPr>
          <w:sz w:val="28"/>
          <w:szCs w:val="28"/>
        </w:rPr>
        <w:t>В</w:t>
      </w:r>
      <w:r w:rsidR="00370413" w:rsidRPr="004A40E8">
        <w:rPr>
          <w:sz w:val="28"/>
          <w:szCs w:val="28"/>
        </w:rPr>
        <w:t xml:space="preserve"> 2019</w:t>
      </w:r>
      <w:r w:rsidRPr="004A40E8">
        <w:rPr>
          <w:sz w:val="28"/>
          <w:szCs w:val="28"/>
        </w:rPr>
        <w:t xml:space="preserve"> году </w:t>
      </w:r>
      <w:r w:rsidR="001C74F2" w:rsidRPr="004A40E8">
        <w:rPr>
          <w:sz w:val="28"/>
          <w:szCs w:val="28"/>
        </w:rPr>
        <w:t>120</w:t>
      </w:r>
      <w:r w:rsidR="000D4395" w:rsidRPr="004A40E8">
        <w:rPr>
          <w:sz w:val="28"/>
          <w:szCs w:val="28"/>
        </w:rPr>
        <w:t> </w:t>
      </w:r>
      <w:r w:rsidR="001C74F2" w:rsidRPr="004A40E8">
        <w:rPr>
          <w:sz w:val="28"/>
          <w:szCs w:val="28"/>
        </w:rPr>
        <w:t>789</w:t>
      </w:r>
      <w:r w:rsidR="00370413" w:rsidRPr="004A40E8">
        <w:rPr>
          <w:sz w:val="28"/>
          <w:szCs w:val="28"/>
        </w:rPr>
        <w:t xml:space="preserve"> человек</w:t>
      </w:r>
      <w:r w:rsidR="00905A87" w:rsidRPr="004A40E8">
        <w:rPr>
          <w:sz w:val="28"/>
          <w:szCs w:val="28"/>
        </w:rPr>
        <w:t xml:space="preserve"> </w:t>
      </w:r>
      <w:r w:rsidR="001C74F2" w:rsidRPr="004A40E8">
        <w:rPr>
          <w:sz w:val="28"/>
          <w:szCs w:val="28"/>
        </w:rPr>
        <w:t>– 89</w:t>
      </w:r>
      <w:r w:rsidR="000D4395" w:rsidRPr="004A40E8">
        <w:rPr>
          <w:sz w:val="28"/>
          <w:szCs w:val="28"/>
        </w:rPr>
        <w:t> </w:t>
      </w:r>
      <w:r w:rsidR="00905A87" w:rsidRPr="004A40E8">
        <w:rPr>
          <w:sz w:val="28"/>
          <w:szCs w:val="28"/>
        </w:rPr>
        <w:t xml:space="preserve">% пенсионеров </w:t>
      </w:r>
      <w:r w:rsidRPr="004A40E8">
        <w:rPr>
          <w:sz w:val="28"/>
          <w:szCs w:val="28"/>
        </w:rPr>
        <w:t>получили меры социальной поддержки:</w:t>
      </w:r>
    </w:p>
    <w:p w:rsidR="00E50AFC" w:rsidRPr="004A40E8" w:rsidRDefault="00370413" w:rsidP="00B919EE">
      <w:pPr>
        <w:spacing w:line="240" w:lineRule="auto"/>
        <w:ind w:firstLine="709"/>
        <w:jc w:val="both"/>
        <w:rPr>
          <w:sz w:val="28"/>
          <w:szCs w:val="28"/>
        </w:rPr>
      </w:pPr>
      <w:r w:rsidRPr="004A40E8">
        <w:rPr>
          <w:sz w:val="28"/>
          <w:szCs w:val="28"/>
        </w:rPr>
        <w:t>- 64</w:t>
      </w:r>
      <w:r w:rsidR="000D4395" w:rsidRPr="004A40E8">
        <w:rPr>
          <w:sz w:val="28"/>
          <w:szCs w:val="28"/>
        </w:rPr>
        <w:t> </w:t>
      </w:r>
      <w:r w:rsidRPr="004A40E8">
        <w:rPr>
          <w:sz w:val="28"/>
          <w:szCs w:val="28"/>
        </w:rPr>
        <w:t>480 граждан</w:t>
      </w:r>
      <w:r w:rsidR="006162CC" w:rsidRPr="004A40E8">
        <w:rPr>
          <w:sz w:val="28"/>
          <w:szCs w:val="28"/>
        </w:rPr>
        <w:t xml:space="preserve"> воспользовались мерами социальной поддержки по категории «Ветеран труда»;</w:t>
      </w:r>
    </w:p>
    <w:p w:rsidR="00E50AFC" w:rsidRPr="004A40E8" w:rsidRDefault="00370413" w:rsidP="00B919EE">
      <w:pPr>
        <w:spacing w:line="240" w:lineRule="auto"/>
        <w:ind w:firstLine="709"/>
        <w:jc w:val="both"/>
        <w:rPr>
          <w:sz w:val="28"/>
          <w:szCs w:val="28"/>
        </w:rPr>
      </w:pPr>
      <w:r w:rsidRPr="004A40E8">
        <w:rPr>
          <w:sz w:val="28"/>
          <w:szCs w:val="28"/>
        </w:rPr>
        <w:t>- 11</w:t>
      </w:r>
      <w:r w:rsidR="000D4395" w:rsidRPr="004A40E8">
        <w:rPr>
          <w:sz w:val="28"/>
          <w:szCs w:val="28"/>
        </w:rPr>
        <w:t> </w:t>
      </w:r>
      <w:r w:rsidRPr="004A40E8">
        <w:rPr>
          <w:sz w:val="28"/>
          <w:szCs w:val="28"/>
        </w:rPr>
        <w:t>835 граждан</w:t>
      </w:r>
      <w:r w:rsidR="006162CC" w:rsidRPr="004A40E8">
        <w:rPr>
          <w:sz w:val="28"/>
          <w:szCs w:val="28"/>
        </w:rPr>
        <w:t xml:space="preserve"> являются получателями пенсии Кемеровской области;</w:t>
      </w:r>
    </w:p>
    <w:p w:rsidR="00E50AFC" w:rsidRPr="004A40E8" w:rsidRDefault="00370413" w:rsidP="00B919EE">
      <w:pPr>
        <w:spacing w:line="240" w:lineRule="auto"/>
        <w:ind w:firstLine="709"/>
        <w:jc w:val="both"/>
        <w:rPr>
          <w:sz w:val="28"/>
          <w:szCs w:val="28"/>
        </w:rPr>
      </w:pPr>
      <w:r w:rsidRPr="004A40E8">
        <w:rPr>
          <w:sz w:val="28"/>
          <w:szCs w:val="28"/>
        </w:rPr>
        <w:t>- 494</w:t>
      </w:r>
      <w:r w:rsidR="006162CC" w:rsidRPr="004A40E8">
        <w:rPr>
          <w:sz w:val="28"/>
          <w:szCs w:val="28"/>
        </w:rPr>
        <w:t xml:space="preserve"> человек</w:t>
      </w:r>
      <w:r w:rsidRPr="004A40E8">
        <w:rPr>
          <w:sz w:val="28"/>
          <w:szCs w:val="28"/>
        </w:rPr>
        <w:t>а</w:t>
      </w:r>
      <w:r w:rsidR="006162CC" w:rsidRPr="004A40E8">
        <w:rPr>
          <w:sz w:val="28"/>
          <w:szCs w:val="28"/>
        </w:rPr>
        <w:t xml:space="preserve"> являются получателями пенсии за выслугу лет;</w:t>
      </w:r>
    </w:p>
    <w:p w:rsidR="00E50AFC" w:rsidRPr="004A40E8" w:rsidRDefault="00370413" w:rsidP="00B919EE">
      <w:pPr>
        <w:spacing w:line="240" w:lineRule="auto"/>
        <w:ind w:firstLine="709"/>
        <w:jc w:val="both"/>
        <w:rPr>
          <w:sz w:val="28"/>
          <w:szCs w:val="28"/>
        </w:rPr>
      </w:pPr>
      <w:r w:rsidRPr="004A40E8">
        <w:rPr>
          <w:sz w:val="28"/>
          <w:szCs w:val="28"/>
        </w:rPr>
        <w:t>- 52 705 граждан</w:t>
      </w:r>
      <w:r w:rsidR="006162CC" w:rsidRPr="004A40E8">
        <w:rPr>
          <w:sz w:val="28"/>
          <w:szCs w:val="28"/>
        </w:rPr>
        <w:t xml:space="preserve"> пользуются правом бесплатного проезда на основании единого социального проездного билета.</w:t>
      </w:r>
    </w:p>
    <w:p w:rsidR="00E50AFC" w:rsidRPr="004A40E8" w:rsidRDefault="006162CC" w:rsidP="00B919EE">
      <w:pPr>
        <w:pStyle w:val="ConsTitle"/>
        <w:widowControl/>
        <w:spacing w:line="240" w:lineRule="auto"/>
        <w:ind w:right="0" w:firstLine="709"/>
        <w:jc w:val="both"/>
        <w:rPr>
          <w:rFonts w:ascii="Times New Roman" w:hAnsi="Times New Roman" w:cs="Times New Roman"/>
          <w:b w:val="0"/>
          <w:sz w:val="28"/>
          <w:szCs w:val="28"/>
        </w:rPr>
      </w:pPr>
      <w:r w:rsidRPr="004A40E8">
        <w:rPr>
          <w:rFonts w:ascii="Times New Roman" w:hAnsi="Times New Roman" w:cs="Times New Roman"/>
          <w:b w:val="0"/>
          <w:sz w:val="28"/>
          <w:szCs w:val="28"/>
        </w:rPr>
        <w:t xml:space="preserve">Уделяется большое внимание развитию системы социального обслуживания населения с целью удовлетворения устойчивого спроса на социальные услуги, повышения их доступности и качества. Вместе с тем, вследствие стабильного роста спроса на социальные услуги, предоставляемые в стационарных и нестационарных условиях, существует ряд проблем, требующих решения программными методами. Необходимо реализовать комплекс мероприятий, ориентированных на оптимизацию среды жизнедеятельности граждан пожилого возраста путем укрепления материально-технической базы муниципальных учреждений социального обслуживания населения, внедрения новых форм и методов социального обслуживания, повышения качества социальных услуг, активизации культурно-досуговой </w:t>
      </w:r>
      <w:r w:rsidRPr="004A40E8">
        <w:rPr>
          <w:rFonts w:ascii="Times New Roman" w:hAnsi="Times New Roman" w:cs="Times New Roman"/>
          <w:b w:val="0"/>
          <w:sz w:val="28"/>
          <w:szCs w:val="28"/>
        </w:rPr>
        <w:lastRenderedPageBreak/>
        <w:t xml:space="preserve">работы с пожилыми людьми, повышения профессиональной подготовки специалистов. Требуется совершенствовать деятельность учреждений социального обслуживания с помощью </w:t>
      </w:r>
      <w:proofErr w:type="gramStart"/>
      <w:r w:rsidRPr="004A40E8">
        <w:rPr>
          <w:rFonts w:ascii="Times New Roman" w:hAnsi="Times New Roman" w:cs="Times New Roman"/>
          <w:b w:val="0"/>
          <w:sz w:val="28"/>
          <w:szCs w:val="28"/>
        </w:rPr>
        <w:t>внедрения действенной системы контроля соответствия качества</w:t>
      </w:r>
      <w:proofErr w:type="gramEnd"/>
      <w:r w:rsidRPr="004A40E8">
        <w:rPr>
          <w:rFonts w:ascii="Times New Roman" w:hAnsi="Times New Roman" w:cs="Times New Roman"/>
          <w:b w:val="0"/>
          <w:sz w:val="28"/>
          <w:szCs w:val="28"/>
        </w:rPr>
        <w:t xml:space="preserve"> фактически предоставляемых социальных услуг стандартам качества бюджетных услуг и потребностям граждан пожилого возраста и инвалидов.</w:t>
      </w:r>
    </w:p>
    <w:p w:rsidR="00E50AFC" w:rsidRPr="004A40E8" w:rsidRDefault="006162CC" w:rsidP="00B919EE">
      <w:pPr>
        <w:pStyle w:val="ConsTitle"/>
        <w:widowControl/>
        <w:spacing w:line="240" w:lineRule="auto"/>
        <w:ind w:right="0" w:firstLine="709"/>
        <w:jc w:val="both"/>
        <w:rPr>
          <w:rFonts w:ascii="Times New Roman" w:hAnsi="Times New Roman" w:cs="Times New Roman"/>
          <w:b w:val="0"/>
          <w:sz w:val="28"/>
          <w:szCs w:val="28"/>
        </w:rPr>
      </w:pPr>
      <w:r w:rsidRPr="004A40E8">
        <w:rPr>
          <w:rFonts w:ascii="Times New Roman" w:hAnsi="Times New Roman" w:cs="Times New Roman"/>
          <w:b w:val="0"/>
          <w:sz w:val="28"/>
          <w:szCs w:val="28"/>
        </w:rPr>
        <w:t>В последние годы наметилась тенденция к сокращению числа безнадзорных детей. Но говорить о полном устранении этого социального явления преждевременно. Поэтому мероприятия программы также направлены на совершенствование деятельности по профилактике безнадзорности, повышение качества и доступности услуг для детей, находящихся в трудной жизненной ситуации, организацию их оздоровления и занятости, приоритетное развитие профилактики семейного неблагополучия. Деятельность учреждений социального обслуживания позволяет в значительной степени снизить рост социальной напряженности среди граждан пожилого возраста и семей с детьми.</w:t>
      </w:r>
    </w:p>
    <w:p w:rsidR="00D73137" w:rsidRPr="004A40E8" w:rsidRDefault="005F09B0" w:rsidP="00B919EE">
      <w:pPr>
        <w:pStyle w:val="ConsTitle"/>
        <w:widowControl/>
        <w:spacing w:line="240" w:lineRule="auto"/>
        <w:ind w:right="0" w:firstLine="709"/>
        <w:jc w:val="both"/>
        <w:rPr>
          <w:rFonts w:ascii="Times New Roman" w:hAnsi="Times New Roman" w:cs="Times New Roman"/>
          <w:b w:val="0"/>
          <w:sz w:val="28"/>
          <w:szCs w:val="28"/>
        </w:rPr>
      </w:pPr>
      <w:r w:rsidRPr="004A40E8">
        <w:rPr>
          <w:rFonts w:ascii="Times New Roman" w:hAnsi="Times New Roman" w:cs="Times New Roman"/>
          <w:b w:val="0"/>
          <w:sz w:val="28"/>
          <w:szCs w:val="28"/>
        </w:rPr>
        <w:t>В 2019 году</w:t>
      </w:r>
      <w:r w:rsidRPr="004A40E8">
        <w:t xml:space="preserve"> </w:t>
      </w:r>
      <w:r w:rsidRPr="004A40E8">
        <w:rPr>
          <w:rFonts w:ascii="Times New Roman" w:hAnsi="Times New Roman" w:cs="Times New Roman"/>
          <w:b w:val="0"/>
          <w:sz w:val="28"/>
          <w:szCs w:val="28"/>
        </w:rPr>
        <w:t>н</w:t>
      </w:r>
      <w:r w:rsidR="006162CC" w:rsidRPr="004A40E8">
        <w:rPr>
          <w:rFonts w:ascii="Times New Roman" w:hAnsi="Times New Roman" w:cs="Times New Roman"/>
          <w:b w:val="0"/>
          <w:sz w:val="28"/>
          <w:szCs w:val="28"/>
        </w:rPr>
        <w:t>а учете в органах социальной за</w:t>
      </w:r>
      <w:r w:rsidRPr="004A40E8">
        <w:rPr>
          <w:rFonts w:ascii="Times New Roman" w:hAnsi="Times New Roman" w:cs="Times New Roman"/>
          <w:b w:val="0"/>
          <w:sz w:val="28"/>
          <w:szCs w:val="28"/>
        </w:rPr>
        <w:t>щиты города Новокузнецка состояло</w:t>
      </w:r>
      <w:r w:rsidR="006162CC" w:rsidRPr="004A40E8">
        <w:rPr>
          <w:rFonts w:ascii="Times New Roman" w:hAnsi="Times New Roman" w:cs="Times New Roman"/>
          <w:b w:val="0"/>
          <w:sz w:val="28"/>
          <w:szCs w:val="28"/>
        </w:rPr>
        <w:t xml:space="preserve"> </w:t>
      </w:r>
      <w:r w:rsidRPr="004A40E8">
        <w:rPr>
          <w:rFonts w:ascii="Times New Roman" w:hAnsi="Times New Roman" w:cs="Times New Roman"/>
          <w:b w:val="0"/>
          <w:sz w:val="28"/>
          <w:szCs w:val="28"/>
        </w:rPr>
        <w:t>14</w:t>
      </w:r>
      <w:r w:rsidR="000D4395" w:rsidRPr="004A40E8">
        <w:rPr>
          <w:rFonts w:ascii="Times New Roman" w:hAnsi="Times New Roman" w:cs="Times New Roman"/>
          <w:b w:val="0"/>
          <w:sz w:val="28"/>
          <w:szCs w:val="28"/>
        </w:rPr>
        <w:t> </w:t>
      </w:r>
      <w:r w:rsidRPr="004A40E8">
        <w:rPr>
          <w:rFonts w:ascii="Times New Roman" w:hAnsi="Times New Roman" w:cs="Times New Roman"/>
          <w:b w:val="0"/>
          <w:sz w:val="28"/>
          <w:szCs w:val="28"/>
        </w:rPr>
        <w:t>950</w:t>
      </w:r>
      <w:r w:rsidR="006162CC" w:rsidRPr="004A40E8">
        <w:rPr>
          <w:rFonts w:ascii="Times New Roman" w:hAnsi="Times New Roman" w:cs="Times New Roman"/>
          <w:b w:val="0"/>
          <w:sz w:val="28"/>
          <w:szCs w:val="28"/>
        </w:rPr>
        <w:t xml:space="preserve"> семей, находящи</w:t>
      </w:r>
      <w:r w:rsidR="000D4395" w:rsidRPr="004A40E8">
        <w:rPr>
          <w:rFonts w:ascii="Times New Roman" w:hAnsi="Times New Roman" w:cs="Times New Roman"/>
          <w:b w:val="0"/>
          <w:sz w:val="28"/>
          <w:szCs w:val="28"/>
        </w:rPr>
        <w:t>х</w:t>
      </w:r>
      <w:r w:rsidR="006162CC" w:rsidRPr="004A40E8">
        <w:rPr>
          <w:rFonts w:ascii="Times New Roman" w:hAnsi="Times New Roman" w:cs="Times New Roman"/>
          <w:b w:val="0"/>
          <w:sz w:val="28"/>
          <w:szCs w:val="28"/>
        </w:rPr>
        <w:t xml:space="preserve">ся в трудной жизненной ситуации, в которых воспитываются </w:t>
      </w:r>
      <w:r w:rsidRPr="004A40E8">
        <w:rPr>
          <w:rFonts w:ascii="Times New Roman" w:hAnsi="Times New Roman" w:cs="Times New Roman"/>
          <w:b w:val="0"/>
          <w:sz w:val="28"/>
          <w:szCs w:val="28"/>
        </w:rPr>
        <w:t>22</w:t>
      </w:r>
      <w:r w:rsidR="000D4395" w:rsidRPr="004A40E8">
        <w:rPr>
          <w:rFonts w:ascii="Times New Roman" w:hAnsi="Times New Roman" w:cs="Times New Roman"/>
          <w:b w:val="0"/>
          <w:sz w:val="28"/>
          <w:szCs w:val="28"/>
        </w:rPr>
        <w:t> </w:t>
      </w:r>
      <w:r w:rsidRPr="004A40E8">
        <w:rPr>
          <w:rFonts w:ascii="Times New Roman" w:hAnsi="Times New Roman" w:cs="Times New Roman"/>
          <w:b w:val="0"/>
          <w:sz w:val="28"/>
          <w:szCs w:val="28"/>
        </w:rPr>
        <w:t>088</w:t>
      </w:r>
      <w:r w:rsidR="006162CC" w:rsidRPr="004A40E8">
        <w:rPr>
          <w:rFonts w:ascii="Times New Roman" w:hAnsi="Times New Roman" w:cs="Times New Roman"/>
          <w:b w:val="0"/>
          <w:sz w:val="28"/>
          <w:szCs w:val="28"/>
        </w:rPr>
        <w:t xml:space="preserve"> несовершеннолетних ребенка</w:t>
      </w:r>
      <w:r w:rsidR="00D73137" w:rsidRPr="004A40E8">
        <w:rPr>
          <w:rFonts w:ascii="Times New Roman" w:hAnsi="Times New Roman" w:cs="Times New Roman"/>
          <w:b w:val="0"/>
          <w:sz w:val="28"/>
          <w:szCs w:val="28"/>
        </w:rPr>
        <w:t>.</w:t>
      </w:r>
    </w:p>
    <w:p w:rsidR="00E50AFC" w:rsidRPr="004A40E8" w:rsidRDefault="006162CC" w:rsidP="00B919EE">
      <w:pPr>
        <w:pStyle w:val="ConsTitle"/>
        <w:widowControl/>
        <w:spacing w:line="240" w:lineRule="auto"/>
        <w:ind w:right="0" w:firstLine="709"/>
        <w:jc w:val="both"/>
        <w:rPr>
          <w:rFonts w:ascii="Times New Roman" w:hAnsi="Times New Roman" w:cs="Times New Roman"/>
          <w:b w:val="0"/>
          <w:sz w:val="28"/>
          <w:szCs w:val="28"/>
        </w:rPr>
      </w:pPr>
      <w:r w:rsidRPr="004A40E8">
        <w:rPr>
          <w:rFonts w:ascii="Times New Roman" w:hAnsi="Times New Roman" w:cs="Times New Roman"/>
          <w:b w:val="0"/>
          <w:sz w:val="28"/>
          <w:szCs w:val="28"/>
        </w:rPr>
        <w:t>В городе Новокузнецке социальная поддержка семей с детьми осуществляется через систему различных государственных социальных пособий, выплат и компенсаций, в числе которых:</w:t>
      </w:r>
    </w:p>
    <w:p w:rsidR="00E50AFC" w:rsidRPr="004A40E8" w:rsidRDefault="006162CC" w:rsidP="00B919EE">
      <w:pPr>
        <w:pStyle w:val="ConsTitle"/>
        <w:widowControl/>
        <w:spacing w:line="240" w:lineRule="auto"/>
        <w:ind w:right="0" w:firstLine="709"/>
        <w:jc w:val="both"/>
        <w:rPr>
          <w:rFonts w:ascii="Times New Roman" w:hAnsi="Times New Roman" w:cs="Times New Roman"/>
          <w:b w:val="0"/>
          <w:sz w:val="28"/>
          <w:szCs w:val="28"/>
        </w:rPr>
      </w:pPr>
      <w:r w:rsidRPr="004A40E8">
        <w:rPr>
          <w:rFonts w:ascii="Times New Roman" w:hAnsi="Times New Roman" w:cs="Times New Roman"/>
          <w:b w:val="0"/>
          <w:sz w:val="28"/>
          <w:szCs w:val="28"/>
        </w:rPr>
        <w:t>- единовременное пособие при рождении ребенка (детей);</w:t>
      </w:r>
    </w:p>
    <w:p w:rsidR="00E50AFC" w:rsidRPr="004A40E8" w:rsidRDefault="006162CC" w:rsidP="00B919EE">
      <w:pPr>
        <w:pStyle w:val="ConsTitle"/>
        <w:widowControl/>
        <w:spacing w:line="240" w:lineRule="auto"/>
        <w:ind w:right="0" w:firstLine="709"/>
        <w:jc w:val="both"/>
        <w:rPr>
          <w:rFonts w:ascii="Times New Roman" w:hAnsi="Times New Roman" w:cs="Times New Roman"/>
          <w:b w:val="0"/>
          <w:sz w:val="28"/>
          <w:szCs w:val="28"/>
        </w:rPr>
      </w:pPr>
      <w:r w:rsidRPr="004A40E8">
        <w:rPr>
          <w:rFonts w:ascii="Times New Roman" w:hAnsi="Times New Roman" w:cs="Times New Roman"/>
          <w:b w:val="0"/>
          <w:sz w:val="28"/>
          <w:szCs w:val="28"/>
        </w:rPr>
        <w:t>- ежемесячное пособие по уходу за ребенком до достижения им возраста 1,5 лет;</w:t>
      </w:r>
    </w:p>
    <w:p w:rsidR="00E50AFC" w:rsidRPr="004A40E8" w:rsidRDefault="006162CC" w:rsidP="00B919EE">
      <w:pPr>
        <w:pStyle w:val="ConsTitle"/>
        <w:widowControl/>
        <w:spacing w:line="240" w:lineRule="auto"/>
        <w:ind w:right="0" w:firstLine="709"/>
        <w:jc w:val="both"/>
        <w:rPr>
          <w:rFonts w:ascii="Times New Roman" w:hAnsi="Times New Roman" w:cs="Times New Roman"/>
          <w:b w:val="0"/>
          <w:sz w:val="28"/>
          <w:szCs w:val="28"/>
        </w:rPr>
      </w:pPr>
      <w:r w:rsidRPr="004A40E8">
        <w:rPr>
          <w:rFonts w:ascii="Times New Roman" w:hAnsi="Times New Roman" w:cs="Times New Roman"/>
          <w:b w:val="0"/>
          <w:sz w:val="28"/>
          <w:szCs w:val="28"/>
        </w:rPr>
        <w:t>- дополнительные региональные пособия многодетным семьям и семьям, имеющим детей-инвалидов;</w:t>
      </w:r>
    </w:p>
    <w:p w:rsidR="00E50AFC" w:rsidRPr="004A40E8" w:rsidRDefault="006162CC" w:rsidP="00B919EE">
      <w:pPr>
        <w:pStyle w:val="ConsTitle"/>
        <w:widowControl/>
        <w:spacing w:line="240" w:lineRule="auto"/>
        <w:ind w:right="0" w:firstLine="709"/>
        <w:jc w:val="both"/>
        <w:rPr>
          <w:rFonts w:ascii="Times New Roman" w:hAnsi="Times New Roman" w:cs="Times New Roman"/>
          <w:b w:val="0"/>
          <w:sz w:val="28"/>
          <w:szCs w:val="28"/>
        </w:rPr>
      </w:pPr>
      <w:r w:rsidRPr="004A40E8">
        <w:rPr>
          <w:rFonts w:ascii="Times New Roman" w:hAnsi="Times New Roman" w:cs="Times New Roman"/>
          <w:b w:val="0"/>
          <w:sz w:val="28"/>
          <w:szCs w:val="28"/>
        </w:rPr>
        <w:t>- областной материнский капитал;</w:t>
      </w:r>
    </w:p>
    <w:p w:rsidR="00E50AFC" w:rsidRPr="004A40E8" w:rsidRDefault="006162CC" w:rsidP="00B919EE">
      <w:pPr>
        <w:pStyle w:val="ConsTitle"/>
        <w:widowControl/>
        <w:spacing w:line="240" w:lineRule="auto"/>
        <w:ind w:right="0" w:firstLine="709"/>
        <w:jc w:val="both"/>
        <w:rPr>
          <w:rFonts w:ascii="Times New Roman" w:hAnsi="Times New Roman" w:cs="Times New Roman"/>
          <w:b w:val="0"/>
          <w:sz w:val="28"/>
          <w:szCs w:val="28"/>
        </w:rPr>
      </w:pPr>
      <w:r w:rsidRPr="004A40E8">
        <w:rPr>
          <w:rFonts w:ascii="Times New Roman" w:hAnsi="Times New Roman" w:cs="Times New Roman"/>
          <w:b w:val="0"/>
          <w:sz w:val="28"/>
          <w:szCs w:val="28"/>
        </w:rPr>
        <w:t>- оздоровление и отдых детей из малообеспеченных семей и другие.</w:t>
      </w:r>
    </w:p>
    <w:p w:rsidR="00E50AFC" w:rsidRPr="004A40E8" w:rsidRDefault="006162CC" w:rsidP="00B919EE">
      <w:pPr>
        <w:pStyle w:val="ConsTitle"/>
        <w:widowControl/>
        <w:spacing w:line="240" w:lineRule="auto"/>
        <w:ind w:right="0" w:firstLine="709"/>
        <w:jc w:val="both"/>
        <w:rPr>
          <w:rFonts w:ascii="Times New Roman" w:hAnsi="Times New Roman" w:cs="Times New Roman"/>
          <w:b w:val="0"/>
          <w:sz w:val="28"/>
          <w:szCs w:val="28"/>
        </w:rPr>
      </w:pPr>
      <w:r w:rsidRPr="004A40E8">
        <w:rPr>
          <w:rFonts w:ascii="Times New Roman" w:hAnsi="Times New Roman" w:cs="Times New Roman"/>
          <w:b w:val="0"/>
          <w:sz w:val="28"/>
          <w:szCs w:val="28"/>
        </w:rPr>
        <w:t xml:space="preserve">Предоставляются меры социальной поддержки многодетным семьям. </w:t>
      </w:r>
      <w:proofErr w:type="gramStart"/>
      <w:r w:rsidRPr="004A40E8">
        <w:rPr>
          <w:rFonts w:ascii="Times New Roman" w:hAnsi="Times New Roman" w:cs="Times New Roman"/>
          <w:b w:val="0"/>
          <w:sz w:val="28"/>
          <w:szCs w:val="28"/>
        </w:rPr>
        <w:t xml:space="preserve">В 2013 году меры социальной поддержки были предоставлены 2 500 многодетным семьям, в 2014 году – 3 193 многодетным семьям, в 2015 году – 3 512 многодетным семьям, в 2016 году – 3 916 многодетным семьям, в 2017 году – 4 171 многодетной семье, в 2018 году - 4 387 многодетной семье, в 2019 году </w:t>
      </w:r>
      <w:r w:rsidR="005F09B0" w:rsidRPr="004A40E8">
        <w:rPr>
          <w:rFonts w:ascii="Times New Roman" w:hAnsi="Times New Roman" w:cs="Times New Roman"/>
          <w:b w:val="0"/>
          <w:sz w:val="28"/>
          <w:szCs w:val="28"/>
        </w:rPr>
        <w:t>–</w:t>
      </w:r>
      <w:r w:rsidRPr="004A40E8">
        <w:rPr>
          <w:rFonts w:ascii="Times New Roman" w:hAnsi="Times New Roman" w:cs="Times New Roman"/>
          <w:b w:val="0"/>
          <w:sz w:val="28"/>
          <w:szCs w:val="28"/>
        </w:rPr>
        <w:t xml:space="preserve"> </w:t>
      </w:r>
      <w:r w:rsidR="005F09B0" w:rsidRPr="004A40E8">
        <w:rPr>
          <w:rFonts w:ascii="Times New Roman" w:hAnsi="Times New Roman" w:cs="Times New Roman"/>
          <w:b w:val="0"/>
          <w:sz w:val="28"/>
          <w:szCs w:val="28"/>
        </w:rPr>
        <w:t>4 593 многодетной семье</w:t>
      </w:r>
      <w:r w:rsidRPr="004A40E8">
        <w:rPr>
          <w:rFonts w:ascii="Times New Roman" w:hAnsi="Times New Roman" w:cs="Times New Roman"/>
          <w:b w:val="0"/>
          <w:sz w:val="28"/>
          <w:szCs w:val="28"/>
        </w:rPr>
        <w:t>.</w:t>
      </w:r>
      <w:proofErr w:type="gramEnd"/>
    </w:p>
    <w:p w:rsidR="00E50AFC" w:rsidRPr="004A40E8" w:rsidRDefault="006162CC" w:rsidP="00B919EE">
      <w:pPr>
        <w:spacing w:line="240" w:lineRule="auto"/>
        <w:ind w:firstLine="709"/>
        <w:jc w:val="both"/>
        <w:rPr>
          <w:sz w:val="28"/>
          <w:szCs w:val="28"/>
        </w:rPr>
      </w:pPr>
      <w:proofErr w:type="gramStart"/>
      <w:r w:rsidRPr="004A40E8">
        <w:rPr>
          <w:sz w:val="28"/>
          <w:szCs w:val="28"/>
        </w:rPr>
        <w:t>В целях совершенствования демографической политики с 01.01.2013 на территории Кемеровской области - Кузбасса введен в действие Закон Кемеровской области от 09.07.2012 №73-ОЗ «О ежемесячной денежной выплате отдельным категориям семей в случае рождения (усыновления (удочерения) третьего ребенка или последующих детей».</w:t>
      </w:r>
      <w:proofErr w:type="gramEnd"/>
      <w:r w:rsidRPr="004A40E8">
        <w:rPr>
          <w:sz w:val="28"/>
          <w:szCs w:val="28"/>
        </w:rPr>
        <w:t xml:space="preserve"> На 01.09.2014 единовременные денежные выплаты получили 521 многодетная семья, что составляет более 40 % от общего количества многодетных малообеспеченных семей, состоящих на учете в органах социальной защиты города Новокузнецка. К концу 2016 года количество таких многодетных семей составило 1 201, а к ко</w:t>
      </w:r>
      <w:r w:rsidR="00D250AA" w:rsidRPr="004A40E8">
        <w:rPr>
          <w:sz w:val="28"/>
          <w:szCs w:val="28"/>
        </w:rPr>
        <w:t>нцу 2017 года – 1 793, в 2018 году</w:t>
      </w:r>
      <w:r w:rsidRPr="004A40E8">
        <w:rPr>
          <w:sz w:val="28"/>
          <w:szCs w:val="28"/>
        </w:rPr>
        <w:t xml:space="preserve"> – за назначением ежемесячной денежной выплаты (ЕДВ) обратилось 1 172 многодетных малообеспеченных семей, </w:t>
      </w:r>
      <w:r w:rsidR="00D250AA" w:rsidRPr="004A40E8">
        <w:rPr>
          <w:sz w:val="28"/>
          <w:szCs w:val="28"/>
        </w:rPr>
        <w:t xml:space="preserve">в </w:t>
      </w:r>
      <w:r w:rsidR="00D250AA" w:rsidRPr="004A40E8">
        <w:rPr>
          <w:sz w:val="28"/>
          <w:szCs w:val="28"/>
        </w:rPr>
        <w:lastRenderedPageBreak/>
        <w:t>2019 году</w:t>
      </w:r>
      <w:r w:rsidRPr="004A40E8">
        <w:rPr>
          <w:sz w:val="28"/>
          <w:szCs w:val="28"/>
        </w:rPr>
        <w:t xml:space="preserve"> </w:t>
      </w:r>
      <w:r w:rsidR="005F09B0" w:rsidRPr="004A40E8">
        <w:rPr>
          <w:sz w:val="28"/>
          <w:szCs w:val="28"/>
        </w:rPr>
        <w:t>–</w:t>
      </w:r>
      <w:r w:rsidRPr="004A40E8">
        <w:rPr>
          <w:sz w:val="28"/>
          <w:szCs w:val="28"/>
        </w:rPr>
        <w:t xml:space="preserve"> </w:t>
      </w:r>
      <w:r w:rsidR="005F09B0" w:rsidRPr="004A40E8">
        <w:rPr>
          <w:sz w:val="28"/>
          <w:szCs w:val="28"/>
        </w:rPr>
        <w:t>1</w:t>
      </w:r>
      <w:r w:rsidR="000D4395" w:rsidRPr="004A40E8">
        <w:rPr>
          <w:sz w:val="28"/>
          <w:szCs w:val="28"/>
        </w:rPr>
        <w:t> </w:t>
      </w:r>
      <w:r w:rsidR="005F09B0" w:rsidRPr="004A40E8">
        <w:rPr>
          <w:sz w:val="28"/>
          <w:szCs w:val="28"/>
        </w:rPr>
        <w:t>574 многодетных малообеспеченных семей.</w:t>
      </w:r>
      <w:r w:rsidRPr="004A40E8">
        <w:rPr>
          <w:sz w:val="28"/>
          <w:szCs w:val="28"/>
        </w:rPr>
        <w:t xml:space="preserve"> Всего с начала действия </w:t>
      </w:r>
      <w:r w:rsidR="000D4395" w:rsidRPr="004A40E8">
        <w:rPr>
          <w:sz w:val="28"/>
          <w:szCs w:val="28"/>
        </w:rPr>
        <w:t xml:space="preserve">указанного </w:t>
      </w:r>
      <w:r w:rsidRPr="004A40E8">
        <w:rPr>
          <w:sz w:val="28"/>
          <w:szCs w:val="28"/>
        </w:rPr>
        <w:t xml:space="preserve">Закона </w:t>
      </w:r>
      <w:r w:rsidR="000D4395" w:rsidRPr="004A40E8">
        <w:rPr>
          <w:sz w:val="28"/>
          <w:szCs w:val="28"/>
        </w:rPr>
        <w:t>данная</w:t>
      </w:r>
      <w:r w:rsidRPr="004A40E8">
        <w:rPr>
          <w:sz w:val="28"/>
          <w:szCs w:val="28"/>
        </w:rPr>
        <w:t xml:space="preserve"> выплата была назначена </w:t>
      </w:r>
      <w:r w:rsidR="005F09B0" w:rsidRPr="004A40E8">
        <w:rPr>
          <w:sz w:val="28"/>
          <w:szCs w:val="28"/>
        </w:rPr>
        <w:t>3 874</w:t>
      </w:r>
      <w:r w:rsidRPr="004A40E8">
        <w:rPr>
          <w:sz w:val="28"/>
          <w:szCs w:val="28"/>
        </w:rPr>
        <w:t xml:space="preserve"> семьям.</w:t>
      </w:r>
    </w:p>
    <w:p w:rsidR="00E50AFC" w:rsidRPr="004A40E8" w:rsidRDefault="006162CC" w:rsidP="00B919EE">
      <w:pPr>
        <w:spacing w:line="240" w:lineRule="auto"/>
        <w:ind w:firstLine="709"/>
        <w:jc w:val="both"/>
        <w:rPr>
          <w:sz w:val="28"/>
          <w:szCs w:val="28"/>
        </w:rPr>
      </w:pPr>
      <w:r w:rsidRPr="004A40E8">
        <w:rPr>
          <w:sz w:val="28"/>
          <w:szCs w:val="28"/>
        </w:rPr>
        <w:t>В период летней оздоровительной кампании 2014 года Комитетом было приобретено и распределено 4 693 путевки, в том числе:</w:t>
      </w:r>
    </w:p>
    <w:p w:rsidR="00E50AFC" w:rsidRPr="004A40E8" w:rsidRDefault="006162CC" w:rsidP="00B919EE">
      <w:pPr>
        <w:spacing w:line="240" w:lineRule="auto"/>
        <w:ind w:firstLine="709"/>
        <w:jc w:val="both"/>
        <w:rPr>
          <w:sz w:val="28"/>
          <w:szCs w:val="28"/>
        </w:rPr>
      </w:pPr>
      <w:r w:rsidRPr="004A40E8">
        <w:rPr>
          <w:sz w:val="28"/>
          <w:szCs w:val="28"/>
        </w:rPr>
        <w:t>- 1 051 путевка детям сотрудников бюджетной сферы;</w:t>
      </w:r>
    </w:p>
    <w:p w:rsidR="00E50AFC" w:rsidRPr="004A40E8" w:rsidRDefault="006162CC" w:rsidP="00B919EE">
      <w:pPr>
        <w:spacing w:line="240" w:lineRule="auto"/>
        <w:ind w:firstLine="709"/>
        <w:jc w:val="both"/>
        <w:rPr>
          <w:sz w:val="28"/>
          <w:szCs w:val="28"/>
        </w:rPr>
      </w:pPr>
      <w:r w:rsidRPr="004A40E8">
        <w:rPr>
          <w:sz w:val="28"/>
          <w:szCs w:val="28"/>
        </w:rPr>
        <w:t>- 1 638 путевок для детей из семей, находящихся в трудной жизненной ситуации (оздоровлено 100 % детей от потребности);</w:t>
      </w:r>
    </w:p>
    <w:p w:rsidR="00E50AFC" w:rsidRPr="004A40E8" w:rsidRDefault="006162CC" w:rsidP="00B919EE">
      <w:pPr>
        <w:pStyle w:val="ConsTitle"/>
        <w:widowControl/>
        <w:spacing w:line="240" w:lineRule="auto"/>
        <w:ind w:right="0" w:firstLine="709"/>
        <w:jc w:val="both"/>
        <w:rPr>
          <w:rFonts w:ascii="Times New Roman" w:hAnsi="Times New Roman" w:cs="Times New Roman"/>
          <w:b w:val="0"/>
          <w:sz w:val="28"/>
          <w:szCs w:val="28"/>
        </w:rPr>
      </w:pPr>
      <w:r w:rsidRPr="004A40E8">
        <w:rPr>
          <w:rFonts w:ascii="Times New Roman" w:hAnsi="Times New Roman" w:cs="Times New Roman"/>
          <w:b w:val="0"/>
          <w:sz w:val="28"/>
          <w:szCs w:val="28"/>
        </w:rPr>
        <w:t>- 1 691 путевка в профильные смены загородных оздоровительных учреждений.</w:t>
      </w:r>
    </w:p>
    <w:p w:rsidR="00E50AFC" w:rsidRPr="004A40E8" w:rsidRDefault="006162CC" w:rsidP="00B919EE">
      <w:pPr>
        <w:pStyle w:val="ConsTitle"/>
        <w:widowControl/>
        <w:spacing w:line="240" w:lineRule="auto"/>
        <w:ind w:right="0" w:firstLine="709"/>
        <w:jc w:val="both"/>
        <w:rPr>
          <w:rFonts w:ascii="Times New Roman" w:hAnsi="Times New Roman" w:cs="Times New Roman"/>
          <w:b w:val="0"/>
          <w:sz w:val="28"/>
          <w:szCs w:val="28"/>
        </w:rPr>
      </w:pPr>
      <w:r w:rsidRPr="004A40E8">
        <w:rPr>
          <w:rFonts w:ascii="Times New Roman" w:hAnsi="Times New Roman" w:cs="Times New Roman"/>
          <w:b w:val="0"/>
          <w:sz w:val="28"/>
          <w:szCs w:val="28"/>
        </w:rPr>
        <w:t>В период летней оздоровительной кампании 2018 года приобретено 1 565 путевок для детей из семей, находящихся в трудной жизненной ситуации, и детей из семей, находящихся в социально-опасном положении (оздоровлено 100 % детей от потребности).</w:t>
      </w:r>
    </w:p>
    <w:p w:rsidR="00573313" w:rsidRPr="004A40E8" w:rsidRDefault="00573313" w:rsidP="00B919EE">
      <w:pPr>
        <w:pStyle w:val="ConsTitle"/>
        <w:widowControl/>
        <w:spacing w:line="240" w:lineRule="auto"/>
        <w:ind w:right="0" w:firstLine="709"/>
        <w:jc w:val="both"/>
        <w:rPr>
          <w:rFonts w:ascii="Times New Roman" w:hAnsi="Times New Roman" w:cs="Times New Roman"/>
          <w:b w:val="0"/>
          <w:sz w:val="28"/>
          <w:szCs w:val="28"/>
        </w:rPr>
      </w:pPr>
      <w:r w:rsidRPr="004A40E8">
        <w:rPr>
          <w:rFonts w:ascii="Times New Roman" w:hAnsi="Times New Roman" w:cs="Times New Roman"/>
          <w:b w:val="0"/>
          <w:sz w:val="28"/>
          <w:szCs w:val="28"/>
        </w:rPr>
        <w:t>В период летней оздоровительной кампании 2019 года приобретено 1 632 путевки для детей из семей, находящихся в трудной жизненной ситуации, и для 124 детей из семей, находящихся в социально-опасном положении.</w:t>
      </w:r>
    </w:p>
    <w:p w:rsidR="00E50AFC" w:rsidRPr="004A40E8" w:rsidRDefault="006162CC" w:rsidP="00B919EE">
      <w:pPr>
        <w:pStyle w:val="ConsTitle"/>
        <w:widowControl/>
        <w:spacing w:line="240" w:lineRule="auto"/>
        <w:ind w:right="0" w:firstLine="709"/>
        <w:jc w:val="both"/>
        <w:rPr>
          <w:rFonts w:ascii="Times New Roman" w:hAnsi="Times New Roman" w:cs="Times New Roman"/>
          <w:b w:val="0"/>
          <w:sz w:val="28"/>
          <w:szCs w:val="28"/>
        </w:rPr>
      </w:pPr>
      <w:proofErr w:type="gramStart"/>
      <w:r w:rsidRPr="004A40E8">
        <w:rPr>
          <w:rFonts w:ascii="Times New Roman" w:hAnsi="Times New Roman" w:cs="Times New Roman"/>
          <w:b w:val="0"/>
          <w:sz w:val="28"/>
          <w:szCs w:val="28"/>
        </w:rPr>
        <w:t xml:space="preserve">На социальном обслуживании в специализированных учреждениях для несовершеннолетних, нуждающихся в социальной реабилитации, находилось в 2013 году 892 воспитанника, в 2014 году </w:t>
      </w:r>
      <w:r w:rsidR="00573313" w:rsidRPr="004A40E8">
        <w:rPr>
          <w:rFonts w:ascii="Times New Roman" w:hAnsi="Times New Roman" w:cs="Times New Roman"/>
          <w:b w:val="0"/>
          <w:sz w:val="28"/>
          <w:szCs w:val="28"/>
        </w:rPr>
        <w:t>–</w:t>
      </w:r>
      <w:r w:rsidRPr="004A40E8">
        <w:rPr>
          <w:rFonts w:ascii="Times New Roman" w:hAnsi="Times New Roman" w:cs="Times New Roman"/>
          <w:b w:val="0"/>
          <w:sz w:val="28"/>
          <w:szCs w:val="28"/>
        </w:rPr>
        <w:t xml:space="preserve"> 765 воспитанников, в 2015 году </w:t>
      </w:r>
      <w:r w:rsidR="00573313" w:rsidRPr="004A40E8">
        <w:rPr>
          <w:rFonts w:ascii="Times New Roman" w:hAnsi="Times New Roman" w:cs="Times New Roman"/>
          <w:b w:val="0"/>
          <w:sz w:val="28"/>
          <w:szCs w:val="28"/>
        </w:rPr>
        <w:t>–</w:t>
      </w:r>
      <w:r w:rsidRPr="004A40E8">
        <w:rPr>
          <w:rFonts w:ascii="Times New Roman" w:hAnsi="Times New Roman" w:cs="Times New Roman"/>
          <w:b w:val="0"/>
          <w:sz w:val="28"/>
          <w:szCs w:val="28"/>
        </w:rPr>
        <w:t xml:space="preserve"> 855 воспитанников, в 2016 году – 748 воспитанников, в 2017 году – 641 воспитанник, в 2018 году – 798 несовершеннолетних в отделениях дневного пребывания и 659 воспитанников в стационарных круглосуточных отделениях социально-реабилитационных центров для несовершеннолетних</w:t>
      </w:r>
      <w:r w:rsidR="00573313" w:rsidRPr="004A40E8">
        <w:rPr>
          <w:rFonts w:ascii="Times New Roman" w:hAnsi="Times New Roman" w:cs="Times New Roman"/>
          <w:b w:val="0"/>
          <w:sz w:val="28"/>
          <w:szCs w:val="28"/>
        </w:rPr>
        <w:t>, в 2019</w:t>
      </w:r>
      <w:proofErr w:type="gramEnd"/>
      <w:r w:rsidR="00573313" w:rsidRPr="004A40E8">
        <w:rPr>
          <w:rFonts w:ascii="Times New Roman" w:hAnsi="Times New Roman" w:cs="Times New Roman"/>
          <w:b w:val="0"/>
          <w:sz w:val="28"/>
          <w:szCs w:val="28"/>
        </w:rPr>
        <w:t xml:space="preserve"> году – 814 несовершеннолетних в отделениях дневного пребывания и 672 воспитанника в стационарных круглосуточных отделениях социально-реабилитационных центров для несовершеннолетних.</w:t>
      </w:r>
    </w:p>
    <w:p w:rsidR="00E50AFC" w:rsidRPr="004A40E8" w:rsidRDefault="006162CC" w:rsidP="00B919EE">
      <w:pPr>
        <w:pStyle w:val="ConsTitle"/>
        <w:widowControl/>
        <w:spacing w:line="240" w:lineRule="auto"/>
        <w:ind w:right="0" w:firstLine="709"/>
        <w:jc w:val="both"/>
        <w:rPr>
          <w:rFonts w:ascii="Times New Roman" w:hAnsi="Times New Roman" w:cs="Times New Roman"/>
          <w:b w:val="0"/>
          <w:sz w:val="28"/>
          <w:szCs w:val="28"/>
        </w:rPr>
      </w:pPr>
      <w:r w:rsidRPr="004A40E8">
        <w:rPr>
          <w:rFonts w:ascii="Times New Roman" w:hAnsi="Times New Roman" w:cs="Times New Roman"/>
          <w:b w:val="0"/>
          <w:sz w:val="28"/>
          <w:szCs w:val="28"/>
        </w:rPr>
        <w:t>Более 2,5 тыс. обращений за экстренной психологической помощью поступило от несовершеннолетних на детскую линию «Телефона доверия» муниципального казенного учреждения «Центр психолого-педагогической помощи». Несмотря на принимаемые меры по улучшению положения семей с детьми, повышение роли социальной службы, вопросы профилактики семейного и детского неблагополучия по-прежнему остаются острыми и требуют кардинальных изменений в подходах, внедрения новых эффективных технологий социальной работы, которые позволят воздействовать на устранение причин проблемы.</w:t>
      </w:r>
    </w:p>
    <w:p w:rsidR="00E50AFC" w:rsidRPr="004A40E8" w:rsidRDefault="006162CC" w:rsidP="00B919EE">
      <w:pPr>
        <w:pStyle w:val="ConsTitle"/>
        <w:widowControl/>
        <w:tabs>
          <w:tab w:val="left" w:pos="0"/>
        </w:tabs>
        <w:spacing w:line="240" w:lineRule="auto"/>
        <w:ind w:right="0" w:firstLine="709"/>
        <w:jc w:val="both"/>
        <w:rPr>
          <w:rFonts w:ascii="Times New Roman" w:hAnsi="Times New Roman" w:cs="Times New Roman"/>
          <w:b w:val="0"/>
          <w:sz w:val="28"/>
          <w:szCs w:val="28"/>
        </w:rPr>
      </w:pPr>
      <w:proofErr w:type="gramStart"/>
      <w:r w:rsidRPr="004A40E8">
        <w:rPr>
          <w:rFonts w:ascii="Times New Roman" w:hAnsi="Times New Roman" w:cs="Times New Roman"/>
          <w:b w:val="0"/>
          <w:sz w:val="28"/>
          <w:szCs w:val="28"/>
        </w:rPr>
        <w:t>Реализация полномочий по обеспечению назначения и выплаты субсидий, ежемесячных денежных выплат и пособий, предоставления мер социальной поддержки требует большой административной и технической работы, которая связана с разработкой нормативно-правовой базы, определением права граждан на меры социальной поддержки, актуализацией регистра льготников, ведением учета, обеспечением защиты персонифицированной информации, формированием и предоставлением отчетов и статистической информации, проверкой правильности назначения выплаты и контролем.</w:t>
      </w:r>
      <w:proofErr w:type="gramEnd"/>
      <w:r w:rsidRPr="004A40E8">
        <w:rPr>
          <w:rFonts w:ascii="Times New Roman" w:hAnsi="Times New Roman" w:cs="Times New Roman"/>
          <w:b w:val="0"/>
          <w:sz w:val="28"/>
          <w:szCs w:val="28"/>
        </w:rPr>
        <w:t xml:space="preserve"> В связи с этим программными мероприятиями предусмотрены рост профессионального уровня сотрудников, повышение </w:t>
      </w:r>
      <w:r w:rsidRPr="004A40E8">
        <w:rPr>
          <w:rFonts w:ascii="Times New Roman" w:hAnsi="Times New Roman" w:cs="Times New Roman"/>
          <w:b w:val="0"/>
          <w:sz w:val="28"/>
          <w:szCs w:val="28"/>
        </w:rPr>
        <w:lastRenderedPageBreak/>
        <w:t xml:space="preserve">престижа профессии социального работника и повышение </w:t>
      </w:r>
      <w:proofErr w:type="gramStart"/>
      <w:r w:rsidRPr="004A40E8">
        <w:rPr>
          <w:rFonts w:ascii="Times New Roman" w:hAnsi="Times New Roman" w:cs="Times New Roman"/>
          <w:b w:val="0"/>
          <w:sz w:val="28"/>
          <w:szCs w:val="28"/>
        </w:rPr>
        <w:t>эффективности функционирования органов социальной защиты населения</w:t>
      </w:r>
      <w:proofErr w:type="gramEnd"/>
      <w:r w:rsidRPr="004A40E8">
        <w:rPr>
          <w:rFonts w:ascii="Times New Roman" w:hAnsi="Times New Roman" w:cs="Times New Roman"/>
          <w:b w:val="0"/>
          <w:sz w:val="28"/>
          <w:szCs w:val="28"/>
        </w:rPr>
        <w:t>.</w:t>
      </w:r>
    </w:p>
    <w:p w:rsidR="00E50AFC" w:rsidRPr="004A40E8" w:rsidRDefault="006162CC" w:rsidP="00B919EE">
      <w:pPr>
        <w:pStyle w:val="ConsTitle"/>
        <w:widowControl/>
        <w:spacing w:line="240" w:lineRule="auto"/>
        <w:ind w:right="0" w:firstLine="709"/>
        <w:jc w:val="both"/>
        <w:rPr>
          <w:rFonts w:ascii="Times New Roman" w:hAnsi="Times New Roman" w:cs="Times New Roman"/>
          <w:b w:val="0"/>
          <w:sz w:val="28"/>
          <w:szCs w:val="28"/>
        </w:rPr>
      </w:pPr>
      <w:r w:rsidRPr="004A40E8">
        <w:rPr>
          <w:rFonts w:ascii="Times New Roman" w:hAnsi="Times New Roman" w:cs="Times New Roman"/>
          <w:b w:val="0"/>
          <w:sz w:val="28"/>
          <w:szCs w:val="28"/>
        </w:rPr>
        <w:t>В городе Новокузнецке проживают более 45,1 тыс. инвалидов и 2,3 тыс. детей с ограниченными возможностями здоровья. Комплексная реабилитация и социальная адаптация инвалидов является важнейшими элементами социальной защиты инвалидов. Проведение комплекса мероприятий по реабилитации для наиболее успешной социальной интеграции инвалидов в общество, предоставление им равных возможностей для участия в экономической и общественной жизни являются одними из актуальных и приоритетных направлений социальной политики города Новокузнецка. Основная цель реабилитации - предоставление инвалиду равных с другими гражданами возможностей в реализации гражданских, экономических и других прав и свобод; восстановление социального статуса инвалида; достижение материальной независимости и социальной адаптации, более успешной интеграции инвалидов в обществе, что, в свою очередь, экономически выгодно как государству в целом, так и отдельному инвалиду.</w:t>
      </w:r>
    </w:p>
    <w:p w:rsidR="00E50AFC" w:rsidRPr="004A40E8" w:rsidRDefault="006162CC" w:rsidP="00B919EE">
      <w:pPr>
        <w:pStyle w:val="ConsTitle"/>
        <w:widowControl/>
        <w:spacing w:line="240" w:lineRule="auto"/>
        <w:ind w:right="0" w:firstLine="709"/>
        <w:jc w:val="both"/>
        <w:rPr>
          <w:rFonts w:ascii="Times New Roman" w:hAnsi="Times New Roman" w:cs="Times New Roman"/>
          <w:b w:val="0"/>
          <w:sz w:val="28"/>
          <w:szCs w:val="28"/>
        </w:rPr>
      </w:pPr>
      <w:proofErr w:type="gramStart"/>
      <w:r w:rsidRPr="004A40E8">
        <w:rPr>
          <w:rFonts w:ascii="Times New Roman" w:hAnsi="Times New Roman" w:cs="Times New Roman"/>
          <w:b w:val="0"/>
          <w:sz w:val="28"/>
          <w:szCs w:val="28"/>
        </w:rPr>
        <w:t xml:space="preserve">Целесообразность решения проблем социальной поддержки населения на основе программно-целевого подхода обусловлена, во-первых, масштабностью и высокой социально-экономической значимостью решаемых проблем, во-вторых, необходимостью </w:t>
      </w:r>
      <w:proofErr w:type="spellStart"/>
      <w:r w:rsidRPr="004A40E8">
        <w:rPr>
          <w:rFonts w:ascii="Times New Roman" w:hAnsi="Times New Roman" w:cs="Times New Roman"/>
          <w:b w:val="0"/>
          <w:sz w:val="28"/>
          <w:szCs w:val="28"/>
        </w:rPr>
        <w:t>модернизационных</w:t>
      </w:r>
      <w:proofErr w:type="spellEnd"/>
      <w:r w:rsidRPr="004A40E8">
        <w:rPr>
          <w:rFonts w:ascii="Times New Roman" w:hAnsi="Times New Roman" w:cs="Times New Roman"/>
          <w:b w:val="0"/>
          <w:sz w:val="28"/>
          <w:szCs w:val="28"/>
        </w:rPr>
        <w:t xml:space="preserve"> преобразований с целью повышения эффективности и результативности оказываемых мер социальной поддержки населению и повышения финансовой устойчивости системы, включая оптимизацию численности получателей и объема оказываемой помощи, в-третьих, межведомственным характером решаемых проблем, требующим координации действий органов исполнительной власти Новокузнецкого городского</w:t>
      </w:r>
      <w:proofErr w:type="gramEnd"/>
      <w:r w:rsidRPr="004A40E8">
        <w:rPr>
          <w:rFonts w:ascii="Times New Roman" w:hAnsi="Times New Roman" w:cs="Times New Roman"/>
          <w:b w:val="0"/>
          <w:sz w:val="28"/>
          <w:szCs w:val="28"/>
        </w:rPr>
        <w:t xml:space="preserve"> округа и развития регламентного информационного обмена.</w:t>
      </w:r>
    </w:p>
    <w:p w:rsidR="00E50AFC" w:rsidRPr="004A40E8" w:rsidRDefault="006162CC" w:rsidP="00B919EE">
      <w:pPr>
        <w:pStyle w:val="ConsTitle"/>
        <w:widowControl/>
        <w:spacing w:line="240" w:lineRule="auto"/>
        <w:ind w:right="0" w:firstLine="709"/>
        <w:jc w:val="both"/>
        <w:rPr>
          <w:rFonts w:ascii="Times New Roman" w:hAnsi="Times New Roman" w:cs="Times New Roman"/>
          <w:b w:val="0"/>
          <w:sz w:val="28"/>
          <w:szCs w:val="28"/>
        </w:rPr>
      </w:pPr>
      <w:r w:rsidRPr="004A40E8">
        <w:rPr>
          <w:rFonts w:ascii="Times New Roman" w:hAnsi="Times New Roman" w:cs="Times New Roman"/>
          <w:b w:val="0"/>
          <w:sz w:val="28"/>
          <w:szCs w:val="28"/>
        </w:rPr>
        <w:t>Таким образом, реализация всех мероприятий программы позволит органам местного самоуправления Новокузнецкого городского округа и муниципальным учреждениям социальной защиты города Новокузнецка своевременно и в полном объеме выполнить все возложенные на отрасль обязательства, провести системные мероприятия, направленные на усиление социальной поддержки граждан, повышение качества и эффективности работы.</w:t>
      </w:r>
    </w:p>
    <w:p w:rsidR="00E50AFC" w:rsidRPr="004A40E8" w:rsidRDefault="006162CC" w:rsidP="00B919EE">
      <w:pPr>
        <w:pStyle w:val="ConsTitle"/>
        <w:widowControl/>
        <w:spacing w:before="240" w:after="240" w:line="240" w:lineRule="auto"/>
        <w:ind w:right="0"/>
        <w:jc w:val="center"/>
        <w:rPr>
          <w:rFonts w:ascii="Times New Roman" w:hAnsi="Times New Roman" w:cs="Times New Roman"/>
          <w:b w:val="0"/>
          <w:sz w:val="28"/>
          <w:szCs w:val="28"/>
        </w:rPr>
      </w:pPr>
      <w:r w:rsidRPr="004A40E8">
        <w:rPr>
          <w:rFonts w:ascii="Times New Roman" w:hAnsi="Times New Roman" w:cs="Times New Roman"/>
          <w:b w:val="0"/>
          <w:sz w:val="28"/>
          <w:szCs w:val="28"/>
        </w:rPr>
        <w:t>2. НОРМАТИВНО-ПРАВОВОЕ ОБЕСПЕЧЕНИЕ ПРОГРАММЫ</w:t>
      </w:r>
    </w:p>
    <w:p w:rsidR="00E50AFC" w:rsidRPr="004A40E8" w:rsidRDefault="006162CC" w:rsidP="00B919EE">
      <w:pPr>
        <w:pStyle w:val="ConsTitle"/>
        <w:widowControl/>
        <w:spacing w:line="240" w:lineRule="auto"/>
        <w:ind w:right="0" w:firstLine="709"/>
        <w:jc w:val="both"/>
        <w:rPr>
          <w:rFonts w:ascii="Times New Roman" w:hAnsi="Times New Roman" w:cs="Times New Roman"/>
          <w:b w:val="0"/>
          <w:sz w:val="28"/>
          <w:szCs w:val="28"/>
        </w:rPr>
      </w:pPr>
      <w:r w:rsidRPr="004A40E8">
        <w:rPr>
          <w:rFonts w:ascii="Times New Roman" w:hAnsi="Times New Roman" w:cs="Times New Roman"/>
          <w:b w:val="0"/>
          <w:sz w:val="28"/>
          <w:szCs w:val="28"/>
        </w:rPr>
        <w:t>Мероприятия настоящей программы осуществляются на основании следующих нормативных правовых актов:</w:t>
      </w:r>
    </w:p>
    <w:p w:rsidR="00E50AFC" w:rsidRPr="004A40E8" w:rsidRDefault="006162CC" w:rsidP="00B919EE">
      <w:pPr>
        <w:pStyle w:val="ConsTitle"/>
        <w:widowControl/>
        <w:spacing w:line="240" w:lineRule="auto"/>
        <w:ind w:right="0" w:firstLine="709"/>
        <w:jc w:val="both"/>
        <w:rPr>
          <w:rFonts w:ascii="Times New Roman" w:hAnsi="Times New Roman" w:cs="Times New Roman"/>
          <w:b w:val="0"/>
          <w:sz w:val="28"/>
          <w:szCs w:val="28"/>
        </w:rPr>
      </w:pPr>
      <w:r w:rsidRPr="004A40E8">
        <w:rPr>
          <w:rFonts w:ascii="Times New Roman" w:hAnsi="Times New Roman" w:cs="Times New Roman"/>
          <w:b w:val="0"/>
          <w:sz w:val="28"/>
          <w:szCs w:val="28"/>
        </w:rPr>
        <w:t>1) Федеральный закон от 06.10.2003 №131-ФЗ «Об общих принципах организации местного самоуправления в Российской Федерации»;</w:t>
      </w:r>
    </w:p>
    <w:p w:rsidR="00E50AFC" w:rsidRPr="004A40E8" w:rsidRDefault="006162CC" w:rsidP="00B919EE">
      <w:pPr>
        <w:pStyle w:val="ConsTitle"/>
        <w:widowControl/>
        <w:spacing w:line="240" w:lineRule="auto"/>
        <w:ind w:right="0" w:firstLine="709"/>
        <w:jc w:val="both"/>
        <w:rPr>
          <w:rFonts w:ascii="Times New Roman" w:hAnsi="Times New Roman" w:cs="Times New Roman"/>
          <w:b w:val="0"/>
          <w:sz w:val="28"/>
          <w:szCs w:val="28"/>
        </w:rPr>
      </w:pPr>
      <w:r w:rsidRPr="004A40E8">
        <w:rPr>
          <w:rFonts w:ascii="Times New Roman" w:hAnsi="Times New Roman" w:cs="Times New Roman"/>
          <w:b w:val="0"/>
          <w:sz w:val="28"/>
          <w:szCs w:val="28"/>
        </w:rPr>
        <w:t>2) Устав Новокузнецкого городского округа, принятый постановлением Новокузнецкого городского Совета народных депутатов от 07.12.2009 №11/117 «О принятии Устава города Новокузнецка в новой редакции»;</w:t>
      </w:r>
    </w:p>
    <w:p w:rsidR="00E50AFC" w:rsidRPr="004A40E8" w:rsidRDefault="006162CC" w:rsidP="00B919EE">
      <w:pPr>
        <w:pStyle w:val="ConsTitle"/>
        <w:widowControl/>
        <w:spacing w:line="240" w:lineRule="auto"/>
        <w:ind w:right="0" w:firstLine="709"/>
        <w:jc w:val="both"/>
        <w:rPr>
          <w:rFonts w:ascii="Times New Roman" w:hAnsi="Times New Roman" w:cs="Times New Roman"/>
          <w:b w:val="0"/>
          <w:sz w:val="28"/>
          <w:szCs w:val="28"/>
        </w:rPr>
      </w:pPr>
      <w:r w:rsidRPr="004A40E8">
        <w:rPr>
          <w:rFonts w:ascii="Times New Roman" w:hAnsi="Times New Roman" w:cs="Times New Roman"/>
          <w:b w:val="0"/>
          <w:sz w:val="28"/>
          <w:szCs w:val="28"/>
        </w:rPr>
        <w:lastRenderedPageBreak/>
        <w:t>3) решение Новокузнецкого городского Совета народных депутатов от 02.03.2015 №2/22 «Об утверждении Положения о Комитете социальной защиты администрации города Новокузнецка»;</w:t>
      </w:r>
    </w:p>
    <w:p w:rsidR="00E50AFC" w:rsidRPr="004A40E8" w:rsidRDefault="006162CC" w:rsidP="00B919EE">
      <w:pPr>
        <w:pStyle w:val="ConsTitle"/>
        <w:widowControl/>
        <w:spacing w:line="240" w:lineRule="auto"/>
        <w:ind w:right="0" w:firstLine="709"/>
        <w:jc w:val="both"/>
        <w:rPr>
          <w:rFonts w:ascii="Times New Roman" w:hAnsi="Times New Roman" w:cs="Times New Roman"/>
          <w:b w:val="0"/>
          <w:sz w:val="28"/>
          <w:szCs w:val="28"/>
        </w:rPr>
      </w:pPr>
      <w:r w:rsidRPr="004A40E8">
        <w:rPr>
          <w:rFonts w:ascii="Times New Roman" w:hAnsi="Times New Roman" w:cs="Times New Roman"/>
          <w:b w:val="0"/>
          <w:sz w:val="28"/>
          <w:szCs w:val="28"/>
        </w:rPr>
        <w:t>4) решение Новокузнецкого городского Совета народных депутатов Кемеровской области от 25.12.2018 №17/157 «Об утверждении Стратегии социально-экономического развития Новокузнецкого городского округа до 2035 года».</w:t>
      </w:r>
    </w:p>
    <w:p w:rsidR="00E50AFC" w:rsidRPr="004A40E8" w:rsidRDefault="006162CC" w:rsidP="00B919EE">
      <w:pPr>
        <w:pStyle w:val="ConsTitle"/>
        <w:widowControl/>
        <w:spacing w:after="240" w:line="240" w:lineRule="auto"/>
        <w:ind w:right="0" w:firstLine="709"/>
        <w:jc w:val="both"/>
        <w:rPr>
          <w:rFonts w:ascii="Times New Roman" w:hAnsi="Times New Roman" w:cs="Times New Roman"/>
          <w:b w:val="0"/>
          <w:sz w:val="28"/>
          <w:szCs w:val="28"/>
        </w:rPr>
      </w:pPr>
      <w:r w:rsidRPr="004A40E8">
        <w:rPr>
          <w:rFonts w:ascii="Times New Roman" w:hAnsi="Times New Roman" w:cs="Times New Roman"/>
          <w:b w:val="0"/>
          <w:sz w:val="28"/>
          <w:szCs w:val="28"/>
        </w:rPr>
        <w:t>Участие Новокузнецкого городского округа в государственных программах Российской Федерации и Кемеровской области – Кузбасса, а также в национальных и региональных проектах в рамках настоящей программы отражено в таблице:</w:t>
      </w:r>
    </w:p>
    <w:tbl>
      <w:tblPr>
        <w:tblStyle w:val="af2"/>
        <w:tblW w:w="9625" w:type="dxa"/>
        <w:tblLayout w:type="fixed"/>
        <w:tblLook w:val="04A0" w:firstRow="1" w:lastRow="0" w:firstColumn="1" w:lastColumn="0" w:noHBand="0" w:noVBand="1"/>
      </w:tblPr>
      <w:tblGrid>
        <w:gridCol w:w="861"/>
        <w:gridCol w:w="2924"/>
        <w:gridCol w:w="2236"/>
        <w:gridCol w:w="3604"/>
      </w:tblGrid>
      <w:tr w:rsidR="00E50AFC" w:rsidRPr="004A40E8">
        <w:tc>
          <w:tcPr>
            <w:tcW w:w="861" w:type="dxa"/>
          </w:tcPr>
          <w:p w:rsidR="00E50AFC" w:rsidRPr="004A40E8" w:rsidRDefault="006162CC" w:rsidP="00B919EE">
            <w:pPr>
              <w:pStyle w:val="ConsTitle"/>
              <w:widowControl/>
              <w:spacing w:before="120" w:after="120" w:line="240" w:lineRule="auto"/>
              <w:ind w:right="0"/>
              <w:jc w:val="center"/>
              <w:rPr>
                <w:rFonts w:ascii="Times New Roman" w:hAnsi="Times New Roman" w:cs="Times New Roman"/>
                <w:b w:val="0"/>
                <w:sz w:val="26"/>
                <w:szCs w:val="26"/>
              </w:rPr>
            </w:pPr>
            <w:r w:rsidRPr="004A40E8">
              <w:rPr>
                <w:rFonts w:ascii="Times New Roman" w:hAnsi="Times New Roman" w:cs="Times New Roman"/>
                <w:b w:val="0"/>
                <w:sz w:val="26"/>
                <w:szCs w:val="26"/>
              </w:rPr>
              <w:t>№</w:t>
            </w:r>
            <w:r w:rsidRPr="004A40E8">
              <w:rPr>
                <w:rFonts w:ascii="Times New Roman" w:hAnsi="Times New Roman" w:cs="Times New Roman"/>
                <w:b w:val="0"/>
                <w:sz w:val="26"/>
                <w:szCs w:val="26"/>
              </w:rPr>
              <w:br/>
            </w:r>
            <w:proofErr w:type="gramStart"/>
            <w:r w:rsidRPr="004A40E8">
              <w:rPr>
                <w:rFonts w:ascii="Times New Roman" w:hAnsi="Times New Roman" w:cs="Times New Roman"/>
                <w:b w:val="0"/>
                <w:sz w:val="26"/>
                <w:szCs w:val="26"/>
              </w:rPr>
              <w:t>п</w:t>
            </w:r>
            <w:proofErr w:type="gramEnd"/>
            <w:r w:rsidRPr="004A40E8">
              <w:rPr>
                <w:rFonts w:ascii="Times New Roman" w:hAnsi="Times New Roman" w:cs="Times New Roman"/>
                <w:b w:val="0"/>
                <w:sz w:val="26"/>
                <w:szCs w:val="26"/>
              </w:rPr>
              <w:t>/п</w:t>
            </w:r>
          </w:p>
        </w:tc>
        <w:tc>
          <w:tcPr>
            <w:tcW w:w="2924" w:type="dxa"/>
          </w:tcPr>
          <w:p w:rsidR="00E50AFC" w:rsidRPr="004A40E8" w:rsidRDefault="006162CC" w:rsidP="0039246E">
            <w:pPr>
              <w:pStyle w:val="ConsTitle"/>
              <w:widowControl/>
              <w:spacing w:before="120" w:after="120" w:line="240" w:lineRule="auto"/>
              <w:ind w:right="0"/>
              <w:jc w:val="center"/>
              <w:rPr>
                <w:rFonts w:ascii="Times New Roman" w:hAnsi="Times New Roman" w:cs="Times New Roman"/>
                <w:b w:val="0"/>
                <w:sz w:val="26"/>
                <w:szCs w:val="26"/>
              </w:rPr>
            </w:pPr>
            <w:r w:rsidRPr="004A40E8">
              <w:rPr>
                <w:rFonts w:ascii="Times New Roman" w:hAnsi="Times New Roman" w:cs="Times New Roman"/>
                <w:b w:val="0"/>
                <w:sz w:val="26"/>
                <w:szCs w:val="26"/>
              </w:rPr>
              <w:t>Наименование государственной программы, национального, регионального проектов</w:t>
            </w:r>
          </w:p>
        </w:tc>
        <w:tc>
          <w:tcPr>
            <w:tcW w:w="2236" w:type="dxa"/>
          </w:tcPr>
          <w:p w:rsidR="00E50AFC" w:rsidRPr="004A40E8" w:rsidRDefault="006162CC" w:rsidP="00B919EE">
            <w:pPr>
              <w:pStyle w:val="ConsTitle"/>
              <w:widowControl/>
              <w:spacing w:before="120" w:after="120" w:line="240" w:lineRule="auto"/>
              <w:ind w:right="0"/>
              <w:jc w:val="center"/>
              <w:rPr>
                <w:rFonts w:ascii="Times New Roman" w:hAnsi="Times New Roman" w:cs="Times New Roman"/>
                <w:b w:val="0"/>
                <w:sz w:val="26"/>
                <w:szCs w:val="26"/>
              </w:rPr>
            </w:pPr>
            <w:r w:rsidRPr="004A40E8">
              <w:rPr>
                <w:rFonts w:ascii="Times New Roman" w:hAnsi="Times New Roman" w:cs="Times New Roman"/>
                <w:b w:val="0"/>
                <w:sz w:val="26"/>
                <w:szCs w:val="26"/>
              </w:rPr>
              <w:t>Нормативный правовой акт,</w:t>
            </w:r>
            <w:r w:rsidRPr="004A40E8">
              <w:rPr>
                <w:rFonts w:ascii="Times New Roman" w:hAnsi="Times New Roman" w:cs="Times New Roman"/>
                <w:b w:val="0"/>
                <w:sz w:val="26"/>
                <w:szCs w:val="26"/>
              </w:rPr>
              <w:br/>
              <w:t>номер, дата</w:t>
            </w:r>
          </w:p>
        </w:tc>
        <w:tc>
          <w:tcPr>
            <w:tcW w:w="3604" w:type="dxa"/>
          </w:tcPr>
          <w:p w:rsidR="00E50AFC" w:rsidRPr="004A40E8" w:rsidRDefault="006162CC" w:rsidP="00B919EE">
            <w:pPr>
              <w:pStyle w:val="ConsTitle"/>
              <w:widowControl/>
              <w:spacing w:before="120" w:after="120" w:line="240" w:lineRule="auto"/>
              <w:ind w:right="0"/>
              <w:jc w:val="center"/>
              <w:rPr>
                <w:rFonts w:ascii="Times New Roman" w:hAnsi="Times New Roman" w:cs="Times New Roman"/>
                <w:b w:val="0"/>
                <w:sz w:val="26"/>
                <w:szCs w:val="26"/>
              </w:rPr>
            </w:pPr>
            <w:r w:rsidRPr="004A40E8">
              <w:rPr>
                <w:rFonts w:ascii="Times New Roman" w:hAnsi="Times New Roman" w:cs="Times New Roman"/>
                <w:b w:val="0"/>
                <w:sz w:val="26"/>
                <w:szCs w:val="26"/>
              </w:rPr>
              <w:t>Номер мероприятия муниципальной программы, связанного с государственной программой, национальным, региональным проектами</w:t>
            </w:r>
          </w:p>
        </w:tc>
      </w:tr>
      <w:tr w:rsidR="00E50AFC" w:rsidRPr="004A40E8">
        <w:tc>
          <w:tcPr>
            <w:tcW w:w="861" w:type="dxa"/>
          </w:tcPr>
          <w:p w:rsidR="00E50AFC" w:rsidRPr="004A40E8" w:rsidRDefault="006162CC" w:rsidP="00B919EE">
            <w:pPr>
              <w:pStyle w:val="ConsTitle"/>
              <w:widowControl/>
              <w:spacing w:line="240" w:lineRule="auto"/>
              <w:ind w:right="0"/>
              <w:jc w:val="center"/>
              <w:rPr>
                <w:rFonts w:ascii="Times New Roman" w:hAnsi="Times New Roman" w:cs="Times New Roman"/>
                <w:b w:val="0"/>
                <w:sz w:val="26"/>
                <w:szCs w:val="26"/>
              </w:rPr>
            </w:pPr>
            <w:r w:rsidRPr="004A40E8">
              <w:rPr>
                <w:rFonts w:ascii="Times New Roman" w:hAnsi="Times New Roman" w:cs="Times New Roman"/>
                <w:b w:val="0"/>
                <w:sz w:val="26"/>
                <w:szCs w:val="26"/>
              </w:rPr>
              <w:t>1</w:t>
            </w:r>
          </w:p>
        </w:tc>
        <w:tc>
          <w:tcPr>
            <w:tcW w:w="2924" w:type="dxa"/>
          </w:tcPr>
          <w:p w:rsidR="00E50AFC" w:rsidRPr="004A40E8" w:rsidRDefault="006162CC" w:rsidP="00B919EE">
            <w:pPr>
              <w:pStyle w:val="ConsTitle"/>
              <w:widowControl/>
              <w:spacing w:before="60" w:after="60" w:line="240" w:lineRule="auto"/>
              <w:ind w:right="0"/>
              <w:rPr>
                <w:rFonts w:ascii="Times New Roman" w:hAnsi="Times New Roman" w:cs="Times New Roman"/>
                <w:b w:val="0"/>
                <w:sz w:val="26"/>
                <w:szCs w:val="26"/>
              </w:rPr>
            </w:pPr>
            <w:r w:rsidRPr="004A40E8">
              <w:rPr>
                <w:rFonts w:ascii="Times New Roman" w:hAnsi="Times New Roman" w:cs="Times New Roman"/>
                <w:b w:val="0"/>
                <w:sz w:val="26"/>
                <w:szCs w:val="26"/>
              </w:rPr>
              <w:t>Государственная программа</w:t>
            </w:r>
            <w:r w:rsidRPr="004A40E8">
              <w:rPr>
                <w:rFonts w:ascii="Times New Roman" w:hAnsi="Times New Roman" w:cs="Times New Roman"/>
                <w:b w:val="0"/>
                <w:sz w:val="26"/>
                <w:szCs w:val="26"/>
              </w:rPr>
              <w:br/>
              <w:t>Российской Федерации «Социальная поддержка граждан»</w:t>
            </w:r>
          </w:p>
        </w:tc>
        <w:tc>
          <w:tcPr>
            <w:tcW w:w="2236" w:type="dxa"/>
          </w:tcPr>
          <w:p w:rsidR="00E50AFC" w:rsidRPr="004A40E8" w:rsidRDefault="006162CC" w:rsidP="00B919EE">
            <w:pPr>
              <w:spacing w:before="60" w:after="60" w:line="240" w:lineRule="auto"/>
              <w:rPr>
                <w:sz w:val="26"/>
                <w:szCs w:val="26"/>
              </w:rPr>
            </w:pPr>
            <w:r w:rsidRPr="004A40E8">
              <w:rPr>
                <w:sz w:val="26"/>
                <w:szCs w:val="26"/>
              </w:rPr>
              <w:t>постановление Правительства Российской Федерации от 15.04.2014  №296</w:t>
            </w:r>
            <w:r w:rsidRPr="004A40E8">
              <w:rPr>
                <w:sz w:val="26"/>
                <w:szCs w:val="26"/>
              </w:rPr>
              <w:br/>
              <w:t>«Об утверждении государственной программы Российской Федерации «Социальная поддержка граждан»</w:t>
            </w:r>
          </w:p>
        </w:tc>
        <w:tc>
          <w:tcPr>
            <w:tcW w:w="3604" w:type="dxa"/>
          </w:tcPr>
          <w:p w:rsidR="00E50AFC" w:rsidRPr="004A40E8" w:rsidRDefault="006162CC" w:rsidP="00B919EE">
            <w:pPr>
              <w:pStyle w:val="aff3"/>
              <w:widowControl w:val="0"/>
              <w:spacing w:before="60" w:after="60" w:line="240" w:lineRule="auto"/>
              <w:ind w:left="0"/>
              <w:rPr>
                <w:sz w:val="26"/>
                <w:szCs w:val="26"/>
              </w:rPr>
            </w:pPr>
            <w:r w:rsidRPr="004A40E8">
              <w:rPr>
                <w:sz w:val="26"/>
                <w:szCs w:val="26"/>
              </w:rPr>
              <w:t>Основные мероприятия подпрограммы 1</w:t>
            </w:r>
            <w:r w:rsidRPr="004A40E8">
              <w:rPr>
                <w:i/>
                <w:sz w:val="26"/>
                <w:szCs w:val="26"/>
              </w:rPr>
              <w:t xml:space="preserve"> </w:t>
            </w:r>
            <w:r w:rsidRPr="004A40E8">
              <w:rPr>
                <w:sz w:val="26"/>
                <w:szCs w:val="26"/>
              </w:rPr>
              <w:t>«Повышение качества жизни отдельных категорий граждан, степени их социальной защищенности»:</w:t>
            </w:r>
          </w:p>
          <w:p w:rsidR="00E50AFC" w:rsidRPr="004A40E8" w:rsidRDefault="006162CC" w:rsidP="00B919EE">
            <w:pPr>
              <w:widowControl w:val="0"/>
              <w:shd w:val="clear" w:color="auto" w:fill="FFFFFF"/>
              <w:spacing w:before="60" w:after="60" w:line="240" w:lineRule="auto"/>
              <w:rPr>
                <w:sz w:val="28"/>
                <w:szCs w:val="28"/>
              </w:rPr>
            </w:pPr>
            <w:r w:rsidRPr="004A40E8">
              <w:rPr>
                <w:bCs/>
                <w:sz w:val="26"/>
                <w:szCs w:val="26"/>
              </w:rPr>
              <w:t>1) Основное мероприятие 1.4 «</w:t>
            </w:r>
            <w:r w:rsidRPr="004A40E8">
              <w:rPr>
                <w:sz w:val="26"/>
                <w:szCs w:val="26"/>
              </w:rPr>
              <w:t>Предоставление мер социальной поддержки отдельным категориям граждан по переданным полномочиям и расходным обязательствам Российской Федерации»;</w:t>
            </w:r>
          </w:p>
          <w:p w:rsidR="00E50AFC" w:rsidRPr="004A40E8" w:rsidRDefault="006162CC" w:rsidP="00B919EE">
            <w:pPr>
              <w:spacing w:line="240" w:lineRule="auto"/>
              <w:rPr>
                <w:bCs/>
                <w:sz w:val="26"/>
                <w:szCs w:val="26"/>
              </w:rPr>
            </w:pPr>
            <w:r w:rsidRPr="004A40E8">
              <w:rPr>
                <w:bCs/>
                <w:sz w:val="26"/>
                <w:szCs w:val="26"/>
              </w:rPr>
              <w:t>2) Основное мероприятие 1.8 «Предоставление</w:t>
            </w:r>
            <w:r w:rsidRPr="004A40E8">
              <w:rPr>
                <w:sz w:val="26"/>
                <w:szCs w:val="26"/>
              </w:rPr>
              <w:t xml:space="preserve"> мер социальной поддержки</w:t>
            </w:r>
            <w:r w:rsidRPr="004A40E8">
              <w:rPr>
                <w:bCs/>
                <w:sz w:val="26"/>
                <w:szCs w:val="26"/>
              </w:rPr>
              <w:t xml:space="preserve"> семьям с детьми»</w:t>
            </w:r>
          </w:p>
        </w:tc>
      </w:tr>
      <w:tr w:rsidR="00E50AFC" w:rsidRPr="004A40E8">
        <w:tc>
          <w:tcPr>
            <w:tcW w:w="861" w:type="dxa"/>
          </w:tcPr>
          <w:p w:rsidR="00E50AFC" w:rsidRPr="004A40E8" w:rsidRDefault="006162CC" w:rsidP="00B919EE">
            <w:pPr>
              <w:pStyle w:val="ConsTitle"/>
              <w:widowControl/>
              <w:spacing w:line="240" w:lineRule="auto"/>
              <w:ind w:right="0"/>
              <w:jc w:val="center"/>
              <w:rPr>
                <w:rFonts w:ascii="Times New Roman" w:hAnsi="Times New Roman" w:cs="Times New Roman"/>
                <w:b w:val="0"/>
                <w:sz w:val="26"/>
                <w:szCs w:val="26"/>
              </w:rPr>
            </w:pPr>
            <w:r w:rsidRPr="004A40E8">
              <w:rPr>
                <w:rFonts w:ascii="Times New Roman" w:hAnsi="Times New Roman" w:cs="Times New Roman"/>
                <w:b w:val="0"/>
                <w:sz w:val="26"/>
                <w:szCs w:val="26"/>
              </w:rPr>
              <w:t>2</w:t>
            </w:r>
          </w:p>
        </w:tc>
        <w:tc>
          <w:tcPr>
            <w:tcW w:w="2924" w:type="dxa"/>
          </w:tcPr>
          <w:p w:rsidR="00E50AFC" w:rsidRPr="004A40E8" w:rsidRDefault="006162CC" w:rsidP="00B919EE">
            <w:pPr>
              <w:spacing w:before="60" w:after="60" w:line="240" w:lineRule="auto"/>
              <w:rPr>
                <w:b/>
                <w:sz w:val="26"/>
                <w:szCs w:val="26"/>
              </w:rPr>
            </w:pPr>
            <w:r w:rsidRPr="004A40E8">
              <w:rPr>
                <w:sz w:val="26"/>
                <w:szCs w:val="26"/>
              </w:rPr>
              <w:t xml:space="preserve">Государственная программа Кемеровской области </w:t>
            </w:r>
            <w:proofErr w:type="gramStart"/>
            <w:r w:rsidRPr="004A40E8">
              <w:rPr>
                <w:sz w:val="26"/>
                <w:szCs w:val="26"/>
              </w:rPr>
              <w:t>–К</w:t>
            </w:r>
            <w:proofErr w:type="gramEnd"/>
            <w:r w:rsidRPr="004A40E8">
              <w:rPr>
                <w:sz w:val="26"/>
                <w:szCs w:val="26"/>
              </w:rPr>
              <w:t>узбасса «Социальная поддержка населения Кузбасса» на 2014-2024 годы»</w:t>
            </w:r>
          </w:p>
        </w:tc>
        <w:tc>
          <w:tcPr>
            <w:tcW w:w="2236" w:type="dxa"/>
          </w:tcPr>
          <w:p w:rsidR="00E50AFC" w:rsidRPr="004A40E8" w:rsidRDefault="006162CC" w:rsidP="00B919EE">
            <w:pPr>
              <w:spacing w:before="60" w:after="60" w:line="240" w:lineRule="auto"/>
              <w:rPr>
                <w:sz w:val="26"/>
                <w:szCs w:val="26"/>
              </w:rPr>
            </w:pPr>
            <w:r w:rsidRPr="004A40E8">
              <w:rPr>
                <w:sz w:val="26"/>
                <w:szCs w:val="26"/>
              </w:rPr>
              <w:t xml:space="preserve">постановление Коллегии Администрации Кемеровской области от 25.10.2013 №468 «Об утверждении государственной программы Кемеровской области - </w:t>
            </w:r>
            <w:r w:rsidRPr="004A40E8">
              <w:rPr>
                <w:sz w:val="26"/>
                <w:szCs w:val="26"/>
              </w:rPr>
              <w:lastRenderedPageBreak/>
              <w:t>Кузбасса «Социальная поддержка населения Кузбасса» на 2014-2024 годы»</w:t>
            </w:r>
          </w:p>
        </w:tc>
        <w:tc>
          <w:tcPr>
            <w:tcW w:w="3604" w:type="dxa"/>
          </w:tcPr>
          <w:p w:rsidR="00E50AFC" w:rsidRPr="004A40E8" w:rsidRDefault="006162CC" w:rsidP="00B919EE">
            <w:pPr>
              <w:pStyle w:val="aff3"/>
              <w:widowControl w:val="0"/>
              <w:spacing w:before="60" w:after="60" w:line="240" w:lineRule="auto"/>
              <w:ind w:left="0"/>
              <w:rPr>
                <w:sz w:val="26"/>
                <w:szCs w:val="26"/>
              </w:rPr>
            </w:pPr>
            <w:r w:rsidRPr="004A40E8">
              <w:rPr>
                <w:sz w:val="26"/>
                <w:szCs w:val="26"/>
              </w:rPr>
              <w:lastRenderedPageBreak/>
              <w:t>Основные мероприятия подпрограммы 1</w:t>
            </w:r>
            <w:r w:rsidRPr="004A40E8">
              <w:rPr>
                <w:i/>
                <w:sz w:val="26"/>
                <w:szCs w:val="26"/>
              </w:rPr>
              <w:t xml:space="preserve"> </w:t>
            </w:r>
            <w:r w:rsidRPr="004A40E8">
              <w:rPr>
                <w:sz w:val="26"/>
                <w:szCs w:val="26"/>
              </w:rPr>
              <w:t>«Повышение качества жизни отдельных категорий граждан, степени их социальной защищенности»:</w:t>
            </w:r>
          </w:p>
          <w:p w:rsidR="00E50AFC" w:rsidRPr="004A40E8" w:rsidRDefault="006162CC" w:rsidP="00B919EE">
            <w:pPr>
              <w:pStyle w:val="aff3"/>
              <w:widowControl w:val="0"/>
              <w:spacing w:before="60" w:after="60" w:line="240" w:lineRule="auto"/>
              <w:ind w:left="0"/>
              <w:rPr>
                <w:bCs/>
                <w:sz w:val="26"/>
                <w:szCs w:val="26"/>
              </w:rPr>
            </w:pPr>
            <w:r w:rsidRPr="004A40E8">
              <w:rPr>
                <w:bCs/>
                <w:sz w:val="26"/>
                <w:szCs w:val="26"/>
              </w:rPr>
              <w:t xml:space="preserve">1) Основное мероприятие 1.1 «Предоставление мер социальной поддержки отдельным категориям граждан по региональному </w:t>
            </w:r>
            <w:r w:rsidRPr="004A40E8">
              <w:rPr>
                <w:bCs/>
                <w:sz w:val="26"/>
                <w:szCs w:val="26"/>
              </w:rPr>
              <w:lastRenderedPageBreak/>
              <w:t>законодательству»;</w:t>
            </w:r>
          </w:p>
          <w:p w:rsidR="00E50AFC" w:rsidRPr="004A40E8" w:rsidRDefault="006162CC" w:rsidP="00B919EE">
            <w:pPr>
              <w:pStyle w:val="aff3"/>
              <w:widowControl w:val="0"/>
              <w:spacing w:before="60" w:after="60" w:line="240" w:lineRule="auto"/>
              <w:ind w:left="0"/>
              <w:rPr>
                <w:sz w:val="26"/>
                <w:szCs w:val="26"/>
              </w:rPr>
            </w:pPr>
            <w:r w:rsidRPr="004A40E8">
              <w:rPr>
                <w:bCs/>
                <w:sz w:val="26"/>
                <w:szCs w:val="26"/>
              </w:rPr>
              <w:t>2) Основное мероприятие 1.3 «</w:t>
            </w:r>
            <w:r w:rsidRPr="004A40E8">
              <w:rPr>
                <w:sz w:val="26"/>
                <w:szCs w:val="26"/>
              </w:rPr>
              <w:t xml:space="preserve">Предоставление мер социальной поддержки отдельным категориям </w:t>
            </w:r>
          </w:p>
          <w:p w:rsidR="00E50AFC" w:rsidRPr="004A40E8" w:rsidRDefault="006162CC" w:rsidP="00B919EE">
            <w:pPr>
              <w:pStyle w:val="aff3"/>
              <w:widowControl w:val="0"/>
              <w:spacing w:before="60" w:after="60" w:line="240" w:lineRule="auto"/>
              <w:ind w:left="0"/>
              <w:rPr>
                <w:sz w:val="26"/>
                <w:szCs w:val="26"/>
              </w:rPr>
            </w:pPr>
            <w:r w:rsidRPr="004A40E8">
              <w:rPr>
                <w:sz w:val="26"/>
                <w:szCs w:val="26"/>
              </w:rPr>
              <w:t>граждан по оплате жилья и коммунальных услуг»;</w:t>
            </w:r>
          </w:p>
          <w:p w:rsidR="00E50AFC" w:rsidRPr="004A40E8" w:rsidRDefault="006162CC" w:rsidP="00B919EE">
            <w:pPr>
              <w:pStyle w:val="aff3"/>
              <w:widowControl w:val="0"/>
              <w:spacing w:before="60" w:after="60" w:line="240" w:lineRule="auto"/>
              <w:ind w:left="0"/>
              <w:rPr>
                <w:sz w:val="26"/>
                <w:szCs w:val="26"/>
              </w:rPr>
            </w:pPr>
            <w:r w:rsidRPr="004A40E8">
              <w:rPr>
                <w:bCs/>
                <w:sz w:val="26"/>
                <w:szCs w:val="26"/>
              </w:rPr>
              <w:t>3) Основное мероприятие 1.5 «Дополнительное пенсионное обеспечение»;</w:t>
            </w:r>
          </w:p>
          <w:p w:rsidR="00E50AFC" w:rsidRPr="004A40E8" w:rsidRDefault="006162CC" w:rsidP="00B919EE">
            <w:pPr>
              <w:pStyle w:val="aff3"/>
              <w:widowControl w:val="0"/>
              <w:spacing w:before="60" w:after="60" w:line="240" w:lineRule="auto"/>
              <w:ind w:left="0"/>
              <w:rPr>
                <w:bCs/>
                <w:sz w:val="26"/>
                <w:szCs w:val="26"/>
              </w:rPr>
            </w:pPr>
            <w:r w:rsidRPr="004A40E8">
              <w:rPr>
                <w:bCs/>
                <w:sz w:val="26"/>
                <w:szCs w:val="26"/>
              </w:rPr>
              <w:t>4) Основное мероприятие 1.6 «</w:t>
            </w:r>
            <w:r w:rsidRPr="004A40E8">
              <w:rPr>
                <w:sz w:val="26"/>
                <w:szCs w:val="26"/>
              </w:rPr>
              <w:t>Оказание</w:t>
            </w:r>
            <w:r w:rsidRPr="004A40E8">
              <w:rPr>
                <w:bCs/>
                <w:sz w:val="26"/>
                <w:szCs w:val="26"/>
              </w:rPr>
              <w:t xml:space="preserve"> государственной социальной помощи»;</w:t>
            </w:r>
          </w:p>
          <w:p w:rsidR="00E50AFC" w:rsidRPr="004A40E8" w:rsidRDefault="006162CC" w:rsidP="00B919EE">
            <w:pPr>
              <w:pStyle w:val="aff3"/>
              <w:widowControl w:val="0"/>
              <w:spacing w:before="60" w:after="60" w:line="240" w:lineRule="auto"/>
              <w:ind w:left="0"/>
              <w:rPr>
                <w:bCs/>
                <w:sz w:val="26"/>
                <w:szCs w:val="26"/>
              </w:rPr>
            </w:pPr>
            <w:r w:rsidRPr="004A40E8">
              <w:rPr>
                <w:bCs/>
                <w:sz w:val="26"/>
                <w:szCs w:val="26"/>
              </w:rPr>
              <w:t>5) Основное мероприятие 1.7 «Оказание адресной помощи отдельным категориям граждан»;</w:t>
            </w:r>
          </w:p>
          <w:p w:rsidR="00E50AFC" w:rsidRPr="004A40E8" w:rsidRDefault="006162CC" w:rsidP="00B919EE">
            <w:pPr>
              <w:pStyle w:val="aff3"/>
              <w:widowControl w:val="0"/>
              <w:spacing w:before="60" w:after="60" w:line="240" w:lineRule="auto"/>
              <w:ind w:left="0"/>
              <w:rPr>
                <w:bCs/>
                <w:sz w:val="26"/>
                <w:szCs w:val="26"/>
              </w:rPr>
            </w:pPr>
            <w:r w:rsidRPr="004A40E8">
              <w:rPr>
                <w:bCs/>
                <w:sz w:val="26"/>
                <w:szCs w:val="26"/>
              </w:rPr>
              <w:t>6) Основное мероприятие 1.8 «Предоставление</w:t>
            </w:r>
            <w:r w:rsidRPr="004A40E8">
              <w:rPr>
                <w:sz w:val="26"/>
                <w:szCs w:val="26"/>
              </w:rPr>
              <w:t xml:space="preserve"> мер социальной поддержки</w:t>
            </w:r>
            <w:r w:rsidRPr="004A40E8">
              <w:rPr>
                <w:bCs/>
                <w:sz w:val="26"/>
                <w:szCs w:val="26"/>
              </w:rPr>
              <w:t xml:space="preserve"> семьям с детьми»;</w:t>
            </w:r>
          </w:p>
          <w:p w:rsidR="00E50AFC" w:rsidRPr="004A40E8" w:rsidRDefault="006162CC" w:rsidP="000D4395">
            <w:pPr>
              <w:pStyle w:val="aff3"/>
              <w:widowControl w:val="0"/>
              <w:spacing w:before="60" w:after="60" w:line="240" w:lineRule="auto"/>
              <w:ind w:left="0"/>
              <w:rPr>
                <w:sz w:val="26"/>
                <w:szCs w:val="26"/>
              </w:rPr>
            </w:pPr>
            <w:r w:rsidRPr="004A40E8">
              <w:rPr>
                <w:bCs/>
                <w:sz w:val="26"/>
                <w:szCs w:val="26"/>
              </w:rPr>
              <w:t>7) Основное мероприятие 1.9</w:t>
            </w:r>
            <w:r w:rsidR="000D4395" w:rsidRPr="004A40E8">
              <w:rPr>
                <w:bCs/>
                <w:sz w:val="26"/>
                <w:szCs w:val="26"/>
              </w:rPr>
              <w:t xml:space="preserve"> </w:t>
            </w:r>
            <w:r w:rsidRPr="004A40E8">
              <w:rPr>
                <w:bCs/>
                <w:sz w:val="26"/>
                <w:szCs w:val="26"/>
              </w:rPr>
              <w:t>«Социальное обслуживание населения,</w:t>
            </w:r>
            <w:r w:rsidRPr="004A40E8">
              <w:rPr>
                <w:sz w:val="26"/>
                <w:szCs w:val="26"/>
              </w:rPr>
              <w:t xml:space="preserve"> предоставление мер социальной поддержки работникам муниципальных учреждений социального обслуживания»</w:t>
            </w:r>
          </w:p>
        </w:tc>
      </w:tr>
      <w:tr w:rsidR="00E50AFC" w:rsidRPr="004A40E8">
        <w:tc>
          <w:tcPr>
            <w:tcW w:w="861" w:type="dxa"/>
          </w:tcPr>
          <w:p w:rsidR="00E50AFC" w:rsidRPr="004A40E8" w:rsidRDefault="006162CC" w:rsidP="00B919EE">
            <w:pPr>
              <w:pStyle w:val="ConsTitle"/>
              <w:widowControl/>
              <w:spacing w:line="240" w:lineRule="auto"/>
              <w:ind w:right="0"/>
              <w:jc w:val="center"/>
              <w:rPr>
                <w:rFonts w:ascii="Times New Roman" w:hAnsi="Times New Roman" w:cs="Times New Roman"/>
                <w:b w:val="0"/>
                <w:sz w:val="26"/>
                <w:szCs w:val="26"/>
              </w:rPr>
            </w:pPr>
            <w:r w:rsidRPr="004A40E8">
              <w:rPr>
                <w:rFonts w:ascii="Times New Roman" w:hAnsi="Times New Roman" w:cs="Times New Roman"/>
                <w:b w:val="0"/>
                <w:sz w:val="26"/>
                <w:szCs w:val="26"/>
              </w:rPr>
              <w:lastRenderedPageBreak/>
              <w:t>3</w:t>
            </w:r>
          </w:p>
        </w:tc>
        <w:tc>
          <w:tcPr>
            <w:tcW w:w="2924" w:type="dxa"/>
          </w:tcPr>
          <w:p w:rsidR="00E50AFC" w:rsidRPr="004A40E8" w:rsidRDefault="006162CC" w:rsidP="00B919EE">
            <w:pPr>
              <w:spacing w:before="60" w:after="60" w:line="240" w:lineRule="auto"/>
              <w:rPr>
                <w:sz w:val="26"/>
                <w:szCs w:val="26"/>
              </w:rPr>
            </w:pPr>
            <w:r w:rsidRPr="004A40E8">
              <w:rPr>
                <w:sz w:val="26"/>
                <w:szCs w:val="26"/>
              </w:rPr>
              <w:t>Государственная программа Кемеровской области - Кузбасса «Содействие занятости населения Кузбасса» на 2014-2024 годы</w:t>
            </w:r>
          </w:p>
        </w:tc>
        <w:tc>
          <w:tcPr>
            <w:tcW w:w="2236" w:type="dxa"/>
          </w:tcPr>
          <w:p w:rsidR="00E50AFC" w:rsidRPr="004A40E8" w:rsidRDefault="006162CC" w:rsidP="00B919EE">
            <w:pPr>
              <w:pStyle w:val="ConsTitle"/>
              <w:widowControl/>
              <w:spacing w:before="60" w:after="60" w:line="240" w:lineRule="auto"/>
              <w:ind w:right="0"/>
              <w:rPr>
                <w:sz w:val="26"/>
                <w:szCs w:val="26"/>
              </w:rPr>
            </w:pPr>
            <w:r w:rsidRPr="004A40E8">
              <w:rPr>
                <w:rFonts w:ascii="Times New Roman" w:hAnsi="Times New Roman" w:cs="Times New Roman"/>
                <w:b w:val="0"/>
                <w:bCs w:val="0"/>
                <w:sz w:val="26"/>
                <w:szCs w:val="26"/>
              </w:rPr>
              <w:t>постановление Коллегии Администрации Кемеровской области от</w:t>
            </w:r>
            <w:r w:rsidRPr="004A40E8">
              <w:rPr>
                <w:sz w:val="26"/>
                <w:szCs w:val="26"/>
              </w:rPr>
              <w:t xml:space="preserve"> </w:t>
            </w:r>
            <w:r w:rsidRPr="004A40E8">
              <w:rPr>
                <w:rFonts w:ascii="Times New Roman" w:hAnsi="Times New Roman" w:cs="Times New Roman"/>
                <w:b w:val="0"/>
                <w:sz w:val="26"/>
                <w:szCs w:val="26"/>
              </w:rPr>
              <w:t xml:space="preserve">25.10.2013 №467 </w:t>
            </w:r>
            <w:r w:rsidRPr="004A40E8">
              <w:rPr>
                <w:rFonts w:ascii="Times New Roman" w:hAnsi="Times New Roman" w:cs="Times New Roman"/>
                <w:b w:val="0"/>
                <w:bCs w:val="0"/>
                <w:sz w:val="26"/>
                <w:szCs w:val="26"/>
              </w:rPr>
              <w:t>«Об утверждении государственной программы Кемеровской области - Кузбасса «Содействие занятости населения Кузбасса» на 2014-2024 годы»</w:t>
            </w:r>
          </w:p>
        </w:tc>
        <w:tc>
          <w:tcPr>
            <w:tcW w:w="3604" w:type="dxa"/>
          </w:tcPr>
          <w:p w:rsidR="00E50AFC" w:rsidRPr="004A40E8" w:rsidRDefault="006162CC" w:rsidP="00B919EE">
            <w:pPr>
              <w:pStyle w:val="ConsTitle"/>
              <w:widowControl/>
              <w:spacing w:before="60" w:after="60" w:line="240" w:lineRule="auto"/>
              <w:ind w:right="0"/>
              <w:rPr>
                <w:rFonts w:ascii="Times New Roman" w:hAnsi="Times New Roman" w:cs="Times New Roman"/>
                <w:b w:val="0"/>
                <w:sz w:val="26"/>
                <w:szCs w:val="26"/>
              </w:rPr>
            </w:pPr>
            <w:r w:rsidRPr="004A40E8">
              <w:rPr>
                <w:rFonts w:ascii="Times New Roman" w:hAnsi="Times New Roman" w:cs="Times New Roman"/>
                <w:b w:val="0"/>
                <w:sz w:val="26"/>
                <w:szCs w:val="26"/>
              </w:rPr>
              <w:t>Отдельное мероприятие 3 «Содержание и развитие сети загородных учреждений с целью оздоровления детей, оказавшихся в трудной жизненной ситуации»</w:t>
            </w:r>
          </w:p>
        </w:tc>
      </w:tr>
      <w:tr w:rsidR="00E50AFC" w:rsidRPr="004A40E8">
        <w:trPr>
          <w:trHeight w:val="2069"/>
        </w:trPr>
        <w:tc>
          <w:tcPr>
            <w:tcW w:w="861" w:type="dxa"/>
          </w:tcPr>
          <w:p w:rsidR="00E50AFC" w:rsidRPr="004A40E8" w:rsidRDefault="006162CC" w:rsidP="00B919EE">
            <w:pPr>
              <w:pStyle w:val="ConsTitle"/>
              <w:widowControl/>
              <w:spacing w:line="240" w:lineRule="auto"/>
              <w:ind w:right="0"/>
              <w:jc w:val="center"/>
              <w:rPr>
                <w:rFonts w:ascii="Times New Roman" w:hAnsi="Times New Roman" w:cs="Times New Roman"/>
                <w:b w:val="0"/>
                <w:sz w:val="26"/>
                <w:szCs w:val="26"/>
              </w:rPr>
            </w:pPr>
            <w:r w:rsidRPr="004A40E8">
              <w:rPr>
                <w:rFonts w:ascii="Times New Roman" w:hAnsi="Times New Roman" w:cs="Times New Roman"/>
                <w:b w:val="0"/>
                <w:sz w:val="26"/>
                <w:szCs w:val="26"/>
              </w:rPr>
              <w:lastRenderedPageBreak/>
              <w:t>4</w:t>
            </w:r>
          </w:p>
        </w:tc>
        <w:tc>
          <w:tcPr>
            <w:tcW w:w="2924" w:type="dxa"/>
          </w:tcPr>
          <w:p w:rsidR="00E50AFC" w:rsidRPr="004A40E8" w:rsidRDefault="006162CC" w:rsidP="00B919EE">
            <w:pPr>
              <w:spacing w:before="60" w:after="60" w:line="240" w:lineRule="auto"/>
              <w:rPr>
                <w:sz w:val="26"/>
                <w:szCs w:val="26"/>
              </w:rPr>
            </w:pPr>
            <w:r w:rsidRPr="004A40E8">
              <w:rPr>
                <w:sz w:val="26"/>
                <w:szCs w:val="26"/>
              </w:rPr>
              <w:t>Региональный проект «Финансовая поддержка семей при рождении детей» в рамках национального проекта «Демография»</w:t>
            </w:r>
          </w:p>
        </w:tc>
        <w:tc>
          <w:tcPr>
            <w:tcW w:w="2236" w:type="dxa"/>
          </w:tcPr>
          <w:p w:rsidR="00E50AFC" w:rsidRPr="004A40E8" w:rsidRDefault="006162CC" w:rsidP="00B919EE">
            <w:pPr>
              <w:pStyle w:val="ConsTitle"/>
              <w:widowControl/>
              <w:spacing w:before="60" w:after="60" w:line="240" w:lineRule="auto"/>
              <w:ind w:right="0"/>
              <w:rPr>
                <w:rFonts w:ascii="Times New Roman" w:hAnsi="Times New Roman" w:cs="Times New Roman"/>
                <w:b w:val="0"/>
                <w:bCs w:val="0"/>
                <w:sz w:val="26"/>
                <w:szCs w:val="26"/>
              </w:rPr>
            </w:pPr>
            <w:r w:rsidRPr="004A40E8">
              <w:rPr>
                <w:rFonts w:ascii="Times New Roman" w:hAnsi="Times New Roman" w:cs="Times New Roman"/>
                <w:b w:val="0"/>
                <w:bCs w:val="0"/>
                <w:sz w:val="26"/>
                <w:szCs w:val="26"/>
              </w:rPr>
              <w:t>распоряжение Коллегии Администрации Кемеровской области от 11.12.2018</w:t>
            </w:r>
            <w:r w:rsidRPr="004A40E8">
              <w:rPr>
                <w:rFonts w:ascii="Times New Roman" w:hAnsi="Times New Roman" w:cs="Times New Roman"/>
                <w:b w:val="0"/>
                <w:bCs w:val="0"/>
                <w:sz w:val="26"/>
                <w:szCs w:val="26"/>
              </w:rPr>
              <w:br/>
              <w:t>№611-р «Об утверждении паспорта регионального проекта «Финансовая поддержка семей при рождении детей»</w:t>
            </w:r>
          </w:p>
        </w:tc>
        <w:tc>
          <w:tcPr>
            <w:tcW w:w="3604" w:type="dxa"/>
          </w:tcPr>
          <w:p w:rsidR="00E50AFC" w:rsidRPr="004A40E8" w:rsidRDefault="006162CC" w:rsidP="00B919EE">
            <w:pPr>
              <w:widowControl w:val="0"/>
              <w:shd w:val="clear" w:color="auto" w:fill="FFFFFF"/>
              <w:spacing w:before="60" w:after="60" w:line="240" w:lineRule="auto"/>
              <w:rPr>
                <w:b/>
                <w:sz w:val="26"/>
                <w:szCs w:val="26"/>
              </w:rPr>
            </w:pPr>
            <w:r w:rsidRPr="004A40E8">
              <w:rPr>
                <w:sz w:val="26"/>
                <w:szCs w:val="26"/>
              </w:rPr>
              <w:t>Основное мероприятие 1.10</w:t>
            </w:r>
            <w:r w:rsidRPr="004A40E8">
              <w:rPr>
                <w:sz w:val="26"/>
                <w:szCs w:val="26"/>
              </w:rPr>
              <w:br/>
              <w:t>«Финансовая поддержка семей при рождении детей»</w:t>
            </w:r>
            <w:r w:rsidRPr="004A40E8">
              <w:rPr>
                <w:b/>
                <w:sz w:val="26"/>
                <w:szCs w:val="26"/>
              </w:rPr>
              <w:t xml:space="preserve"> </w:t>
            </w:r>
            <w:r w:rsidRPr="004A40E8">
              <w:rPr>
                <w:sz w:val="26"/>
                <w:szCs w:val="26"/>
              </w:rPr>
              <w:t>подпрограммы 1</w:t>
            </w:r>
            <w:r w:rsidRPr="004A40E8">
              <w:rPr>
                <w:bCs/>
                <w:sz w:val="26"/>
                <w:szCs w:val="26"/>
              </w:rPr>
              <w:t xml:space="preserve"> </w:t>
            </w:r>
            <w:r w:rsidRPr="004A40E8">
              <w:rPr>
                <w:sz w:val="26"/>
                <w:szCs w:val="26"/>
              </w:rPr>
              <w:t>«Повышение качества жизни отдельных категорий граждан, степени их социальной защищенности»</w:t>
            </w:r>
          </w:p>
        </w:tc>
      </w:tr>
      <w:tr w:rsidR="00E50AFC" w:rsidRPr="004A40E8">
        <w:trPr>
          <w:trHeight w:val="6793"/>
        </w:trPr>
        <w:tc>
          <w:tcPr>
            <w:tcW w:w="861" w:type="dxa"/>
          </w:tcPr>
          <w:p w:rsidR="00E50AFC" w:rsidRPr="004A40E8" w:rsidRDefault="006162CC" w:rsidP="00B919EE">
            <w:pPr>
              <w:pStyle w:val="ConsTitle"/>
              <w:widowControl/>
              <w:spacing w:line="240" w:lineRule="auto"/>
              <w:ind w:right="0"/>
              <w:jc w:val="center"/>
              <w:rPr>
                <w:rFonts w:ascii="Times New Roman" w:hAnsi="Times New Roman" w:cs="Times New Roman"/>
                <w:b w:val="0"/>
                <w:sz w:val="26"/>
                <w:szCs w:val="26"/>
              </w:rPr>
            </w:pPr>
            <w:r w:rsidRPr="004A40E8">
              <w:rPr>
                <w:rFonts w:ascii="Times New Roman" w:hAnsi="Times New Roman" w:cs="Times New Roman"/>
                <w:b w:val="0"/>
                <w:sz w:val="26"/>
                <w:szCs w:val="26"/>
              </w:rPr>
              <w:t>5</w:t>
            </w:r>
          </w:p>
        </w:tc>
        <w:tc>
          <w:tcPr>
            <w:tcW w:w="2924" w:type="dxa"/>
          </w:tcPr>
          <w:p w:rsidR="00E50AFC" w:rsidRPr="004A40E8" w:rsidRDefault="006162CC" w:rsidP="00B919EE">
            <w:pPr>
              <w:spacing w:before="60" w:after="60" w:line="240" w:lineRule="auto"/>
              <w:rPr>
                <w:sz w:val="26"/>
                <w:szCs w:val="26"/>
              </w:rPr>
            </w:pPr>
            <w:r w:rsidRPr="004A40E8">
              <w:rPr>
                <w:sz w:val="26"/>
                <w:szCs w:val="26"/>
              </w:rPr>
              <w:t xml:space="preserve">Региональный проект «Разработка и реализация программы системной поддержки и повышения качества жизни граждан старшего поколения» </w:t>
            </w:r>
            <w:r w:rsidRPr="004A40E8">
              <w:rPr>
                <w:bCs/>
                <w:sz w:val="26"/>
                <w:szCs w:val="26"/>
              </w:rPr>
              <w:t>(«Старшее поколение»)»</w:t>
            </w:r>
            <w:r w:rsidRPr="004A40E8">
              <w:rPr>
                <w:b/>
                <w:bCs/>
                <w:sz w:val="26"/>
                <w:szCs w:val="26"/>
              </w:rPr>
              <w:t xml:space="preserve"> </w:t>
            </w:r>
            <w:r w:rsidRPr="004A40E8">
              <w:rPr>
                <w:sz w:val="26"/>
                <w:szCs w:val="26"/>
              </w:rPr>
              <w:t>в рамках национального проекта «Демография»</w:t>
            </w:r>
          </w:p>
        </w:tc>
        <w:tc>
          <w:tcPr>
            <w:tcW w:w="2236" w:type="dxa"/>
          </w:tcPr>
          <w:p w:rsidR="00E50AFC" w:rsidRPr="004A40E8" w:rsidRDefault="006162CC" w:rsidP="00B919EE">
            <w:pPr>
              <w:pStyle w:val="ConsTitle"/>
              <w:widowControl/>
              <w:spacing w:before="60" w:after="60" w:line="240" w:lineRule="auto"/>
              <w:ind w:right="0"/>
              <w:rPr>
                <w:rFonts w:ascii="Times New Roman" w:hAnsi="Times New Roman" w:cs="Times New Roman"/>
                <w:b w:val="0"/>
                <w:bCs w:val="0"/>
                <w:sz w:val="26"/>
                <w:szCs w:val="26"/>
              </w:rPr>
            </w:pPr>
            <w:r w:rsidRPr="004A40E8">
              <w:rPr>
                <w:rFonts w:ascii="Times New Roman" w:hAnsi="Times New Roman" w:cs="Times New Roman"/>
                <w:b w:val="0"/>
                <w:bCs w:val="0"/>
                <w:sz w:val="26"/>
                <w:szCs w:val="26"/>
              </w:rPr>
              <w:t>распоряжение Коллегии Администрации Кемеровской области от 11.12.2018</w:t>
            </w:r>
            <w:r w:rsidRPr="004A40E8">
              <w:rPr>
                <w:rFonts w:ascii="Times New Roman" w:hAnsi="Times New Roman" w:cs="Times New Roman"/>
                <w:b w:val="0"/>
                <w:bCs w:val="0"/>
                <w:sz w:val="26"/>
                <w:szCs w:val="26"/>
              </w:rPr>
              <w:br/>
              <w:t>№602-р «Об утверждении паспорта регионального проекта «Разработка и реализация программы системной поддержки и повышения качества жизни граждан старшего поколения» («Старшее поколение»)»</w:t>
            </w:r>
          </w:p>
        </w:tc>
        <w:tc>
          <w:tcPr>
            <w:tcW w:w="3604" w:type="dxa"/>
          </w:tcPr>
          <w:p w:rsidR="00E50AFC" w:rsidRPr="004A40E8" w:rsidRDefault="006162CC" w:rsidP="000D4395">
            <w:pPr>
              <w:pStyle w:val="ConsTitle"/>
              <w:widowControl/>
              <w:spacing w:before="60" w:after="60" w:line="240" w:lineRule="auto"/>
              <w:ind w:left="75" w:right="0"/>
              <w:rPr>
                <w:rFonts w:ascii="Times New Roman" w:hAnsi="Times New Roman" w:cs="Times New Roman"/>
                <w:b w:val="0"/>
                <w:sz w:val="26"/>
                <w:szCs w:val="26"/>
              </w:rPr>
            </w:pPr>
            <w:r w:rsidRPr="004A40E8">
              <w:rPr>
                <w:rFonts w:ascii="Times New Roman" w:hAnsi="Times New Roman" w:cs="Times New Roman"/>
                <w:b w:val="0"/>
                <w:sz w:val="26"/>
                <w:szCs w:val="26"/>
              </w:rPr>
              <w:t xml:space="preserve">Основное мероприятие 1.11 «Региональный проект «Разработка и реализация программы системной поддержки и повышения качества жизни граждан старшего поколения» </w:t>
            </w:r>
            <w:r w:rsidRPr="004A40E8">
              <w:rPr>
                <w:rFonts w:ascii="Times New Roman" w:hAnsi="Times New Roman" w:cs="Times New Roman"/>
                <w:b w:val="0"/>
                <w:bCs w:val="0"/>
                <w:sz w:val="26"/>
                <w:szCs w:val="26"/>
              </w:rPr>
              <w:t xml:space="preserve">(«Старшее поколение»)» </w:t>
            </w:r>
            <w:r w:rsidRPr="004A40E8">
              <w:rPr>
                <w:rFonts w:ascii="Times New Roman" w:hAnsi="Times New Roman" w:cs="Times New Roman"/>
                <w:b w:val="0"/>
                <w:sz w:val="26"/>
                <w:szCs w:val="26"/>
              </w:rPr>
              <w:t>подпрограммы 1 «Повышение качества жизни отдельных категорий граждан, степени их социальной защищенности»</w:t>
            </w:r>
          </w:p>
        </w:tc>
      </w:tr>
    </w:tbl>
    <w:p w:rsidR="00E50AFC" w:rsidRPr="004A40E8" w:rsidRDefault="006162CC" w:rsidP="00B919EE">
      <w:pPr>
        <w:spacing w:before="360" w:after="240" w:line="240" w:lineRule="auto"/>
        <w:jc w:val="center"/>
        <w:rPr>
          <w:sz w:val="28"/>
          <w:szCs w:val="28"/>
          <w:lang w:eastAsia="en-US"/>
        </w:rPr>
      </w:pPr>
      <w:r w:rsidRPr="004A40E8">
        <w:rPr>
          <w:sz w:val="28"/>
          <w:szCs w:val="28"/>
          <w:lang w:eastAsia="en-US"/>
        </w:rPr>
        <w:t>3. ПЕРЕЧЕНЬ ПОДПРОГРАММ И ОТДЕЛЬНЫХ МЕРОПРИЯТИЙ ПРОГРАММЫ</w:t>
      </w:r>
    </w:p>
    <w:p w:rsidR="00E50AFC" w:rsidRPr="004A40E8" w:rsidRDefault="006162CC" w:rsidP="00B919EE">
      <w:pPr>
        <w:pStyle w:val="ConsPlusNormal0"/>
        <w:spacing w:line="240" w:lineRule="auto"/>
        <w:ind w:firstLine="709"/>
        <w:jc w:val="both"/>
        <w:outlineLvl w:val="1"/>
        <w:rPr>
          <w:rFonts w:ascii="Times New Roman" w:hAnsi="Times New Roman" w:cs="Times New Roman"/>
          <w:sz w:val="28"/>
          <w:szCs w:val="28"/>
        </w:rPr>
      </w:pPr>
      <w:r w:rsidRPr="004A40E8">
        <w:rPr>
          <w:rFonts w:ascii="Times New Roman" w:hAnsi="Times New Roman" w:cs="Times New Roman"/>
          <w:sz w:val="28"/>
          <w:szCs w:val="28"/>
        </w:rPr>
        <w:t>Программа включает в себя следующие подпрограммы и отдельные мероприятия:</w:t>
      </w:r>
    </w:p>
    <w:p w:rsidR="00E50AFC" w:rsidRPr="004A40E8" w:rsidRDefault="006162CC" w:rsidP="00B919EE">
      <w:pPr>
        <w:pStyle w:val="aff3"/>
        <w:tabs>
          <w:tab w:val="left" w:pos="45"/>
        </w:tabs>
        <w:spacing w:line="240" w:lineRule="auto"/>
        <w:ind w:left="0" w:firstLine="709"/>
        <w:jc w:val="both"/>
        <w:rPr>
          <w:sz w:val="28"/>
          <w:szCs w:val="28"/>
        </w:rPr>
      </w:pPr>
      <w:r w:rsidRPr="004A40E8">
        <w:rPr>
          <w:sz w:val="28"/>
          <w:szCs w:val="28"/>
        </w:rPr>
        <w:t>подпрограмма 1 «Повышение качества жизни отдельных категорий граждан, степени их социальной защищенности»;</w:t>
      </w:r>
    </w:p>
    <w:p w:rsidR="00E50AFC" w:rsidRPr="004A40E8" w:rsidRDefault="006162CC" w:rsidP="00B919EE">
      <w:pPr>
        <w:pStyle w:val="aff3"/>
        <w:tabs>
          <w:tab w:val="left" w:pos="45"/>
        </w:tabs>
        <w:spacing w:line="240" w:lineRule="auto"/>
        <w:ind w:left="0" w:firstLine="709"/>
        <w:jc w:val="both"/>
        <w:rPr>
          <w:sz w:val="28"/>
          <w:szCs w:val="28"/>
        </w:rPr>
      </w:pPr>
      <w:r w:rsidRPr="004A40E8">
        <w:rPr>
          <w:sz w:val="28"/>
          <w:szCs w:val="28"/>
        </w:rPr>
        <w:t>подпрограмма 2 «Социальная интеграция инвалидов»;</w:t>
      </w:r>
    </w:p>
    <w:p w:rsidR="00E50AFC" w:rsidRPr="004A40E8" w:rsidRDefault="006162CC" w:rsidP="00B919EE">
      <w:pPr>
        <w:tabs>
          <w:tab w:val="left" w:pos="328"/>
        </w:tabs>
        <w:spacing w:line="240" w:lineRule="auto"/>
        <w:ind w:firstLine="709"/>
        <w:jc w:val="both"/>
        <w:rPr>
          <w:sz w:val="28"/>
          <w:szCs w:val="28"/>
        </w:rPr>
      </w:pPr>
      <w:r w:rsidRPr="004A40E8">
        <w:rPr>
          <w:sz w:val="28"/>
          <w:szCs w:val="28"/>
        </w:rPr>
        <w:lastRenderedPageBreak/>
        <w:t>подпрограмма 3 «Обеспечение деятельности Комитета по реализации муниципальной программы»;</w:t>
      </w:r>
    </w:p>
    <w:p w:rsidR="00E50AFC" w:rsidRPr="004A40E8" w:rsidRDefault="006162CC" w:rsidP="00B919EE">
      <w:pPr>
        <w:pStyle w:val="aff3"/>
        <w:tabs>
          <w:tab w:val="left" w:pos="45"/>
        </w:tabs>
        <w:spacing w:line="240" w:lineRule="auto"/>
        <w:ind w:left="0" w:firstLine="709"/>
        <w:jc w:val="both"/>
        <w:rPr>
          <w:sz w:val="28"/>
          <w:szCs w:val="28"/>
        </w:rPr>
      </w:pPr>
      <w:r w:rsidRPr="004A40E8">
        <w:rPr>
          <w:sz w:val="28"/>
          <w:szCs w:val="28"/>
        </w:rPr>
        <w:t>отдельное мероприятие 1 «Финансовое оздоровление Комитета социальной защиты»;</w:t>
      </w:r>
    </w:p>
    <w:p w:rsidR="00E50AFC" w:rsidRPr="004A40E8" w:rsidRDefault="006162CC" w:rsidP="00B919EE">
      <w:pPr>
        <w:tabs>
          <w:tab w:val="left" w:pos="328"/>
        </w:tabs>
        <w:spacing w:line="240" w:lineRule="auto"/>
        <w:ind w:firstLine="709"/>
        <w:jc w:val="both"/>
        <w:rPr>
          <w:sz w:val="28"/>
          <w:szCs w:val="28"/>
        </w:rPr>
      </w:pPr>
      <w:r w:rsidRPr="004A40E8">
        <w:rPr>
          <w:sz w:val="28"/>
          <w:szCs w:val="28"/>
        </w:rPr>
        <w:t>отдельное мероприятие 2 «Организация и проведение социально значимых мероприятий»;</w:t>
      </w:r>
    </w:p>
    <w:p w:rsidR="00E50AFC" w:rsidRPr="004A40E8" w:rsidRDefault="006162CC" w:rsidP="00B919EE">
      <w:pPr>
        <w:pStyle w:val="ae"/>
        <w:spacing w:after="0" w:line="240" w:lineRule="auto"/>
        <w:ind w:firstLine="709"/>
        <w:jc w:val="both"/>
        <w:rPr>
          <w:rFonts w:ascii="Times New Roman" w:hAnsi="Times New Roman"/>
          <w:sz w:val="28"/>
          <w:szCs w:val="28"/>
        </w:rPr>
      </w:pPr>
      <w:r w:rsidRPr="004A40E8">
        <w:rPr>
          <w:rFonts w:ascii="Times New Roman" w:hAnsi="Times New Roman"/>
          <w:sz w:val="28"/>
          <w:szCs w:val="28"/>
        </w:rPr>
        <w:t>отдельное мероприятие 3 «Содержание и развитие сети загородных учреждений с целью оздоровления детей, оказавшихся в трудной жизненной ситуации».</w:t>
      </w:r>
    </w:p>
    <w:p w:rsidR="00E50AFC" w:rsidRPr="004A40E8" w:rsidRDefault="006162CC" w:rsidP="00B919EE">
      <w:pPr>
        <w:pStyle w:val="ae"/>
        <w:spacing w:after="0" w:line="240" w:lineRule="auto"/>
        <w:ind w:firstLine="709"/>
        <w:jc w:val="both"/>
        <w:rPr>
          <w:rFonts w:ascii="Times New Roman" w:hAnsi="Times New Roman"/>
          <w:sz w:val="28"/>
          <w:szCs w:val="28"/>
        </w:rPr>
      </w:pPr>
      <w:r w:rsidRPr="004A40E8">
        <w:rPr>
          <w:rFonts w:ascii="Times New Roman" w:hAnsi="Times New Roman"/>
          <w:sz w:val="28"/>
          <w:szCs w:val="28"/>
        </w:rPr>
        <w:t>Сведения о целевых индикаторах и показателях программы и их планируемых значениях приведены в форме №1 приложения №1 к настоящей программе, методика расчета целевых индикаторов, показателей программы – в форме №2 приложения №2 к настоящей программе.</w:t>
      </w:r>
    </w:p>
    <w:p w:rsidR="00E50AFC" w:rsidRPr="004A40E8" w:rsidRDefault="006162CC" w:rsidP="00B919EE">
      <w:pPr>
        <w:spacing w:line="240" w:lineRule="auto"/>
        <w:ind w:firstLine="709"/>
        <w:jc w:val="both"/>
      </w:pPr>
      <w:r w:rsidRPr="004A40E8">
        <w:rPr>
          <w:sz w:val="28"/>
          <w:szCs w:val="28"/>
        </w:rPr>
        <w:t>План мероприятий программы приведен в форме №3, которая является приложением №3 к настоящей программе.</w:t>
      </w:r>
      <w:r w:rsidRPr="004A40E8">
        <w:t xml:space="preserve"> </w:t>
      </w:r>
    </w:p>
    <w:p w:rsidR="00E50AFC" w:rsidRPr="004A40E8" w:rsidRDefault="006162CC" w:rsidP="00B919EE">
      <w:pPr>
        <w:spacing w:line="240" w:lineRule="auto"/>
        <w:ind w:firstLine="709"/>
        <w:jc w:val="both"/>
        <w:rPr>
          <w:sz w:val="28"/>
          <w:szCs w:val="28"/>
        </w:rPr>
      </w:pPr>
      <w:r w:rsidRPr="004A40E8">
        <w:rPr>
          <w:sz w:val="28"/>
          <w:szCs w:val="28"/>
        </w:rPr>
        <w:t>Распределение бюджетных расходов по подпрограммам и мероприятиям приводится в форме №4 приложения №4 к настоящей программе.</w:t>
      </w:r>
    </w:p>
    <w:p w:rsidR="00E50AFC" w:rsidRPr="004A40E8" w:rsidRDefault="006162CC" w:rsidP="00B919EE">
      <w:pPr>
        <w:spacing w:line="240" w:lineRule="auto"/>
        <w:ind w:firstLine="709"/>
        <w:jc w:val="both"/>
        <w:rPr>
          <w:sz w:val="28"/>
          <w:szCs w:val="28"/>
        </w:rPr>
      </w:pPr>
      <w:r w:rsidRPr="004A40E8">
        <w:rPr>
          <w:sz w:val="28"/>
          <w:szCs w:val="28"/>
        </w:rPr>
        <w:t>Сведения о степени выполнения мероприятий программы, завершенных в период 2015-2019 годы, приводится в форме №6 приложения №5 к настоящей программе.</w:t>
      </w:r>
    </w:p>
    <w:p w:rsidR="00E50AFC" w:rsidRPr="004A40E8" w:rsidRDefault="006162CC" w:rsidP="00B919EE">
      <w:pPr>
        <w:spacing w:before="360" w:after="240" w:line="240" w:lineRule="auto"/>
        <w:jc w:val="center"/>
        <w:rPr>
          <w:sz w:val="28"/>
          <w:szCs w:val="28"/>
        </w:rPr>
      </w:pPr>
      <w:r w:rsidRPr="004A40E8">
        <w:rPr>
          <w:sz w:val="28"/>
          <w:szCs w:val="28"/>
        </w:rPr>
        <w:t>3.1. ХАРАКТЕРИСТИКА ПОДПРОГРАММЫ 1</w:t>
      </w:r>
      <w:r w:rsidRPr="004A40E8">
        <w:rPr>
          <w:sz w:val="28"/>
          <w:szCs w:val="28"/>
        </w:rPr>
        <w:br/>
        <w:t>«Повышение качества жизни отдельных категорий граждан, степени их социальной защищенности»</w:t>
      </w:r>
    </w:p>
    <w:p w:rsidR="00E50AFC" w:rsidRPr="004A40E8" w:rsidRDefault="006162CC" w:rsidP="00B919EE">
      <w:pPr>
        <w:spacing w:before="240" w:after="240" w:line="240" w:lineRule="auto"/>
        <w:jc w:val="center"/>
        <w:rPr>
          <w:sz w:val="28"/>
          <w:szCs w:val="28"/>
        </w:rPr>
      </w:pPr>
      <w:r w:rsidRPr="004A40E8">
        <w:rPr>
          <w:sz w:val="28"/>
          <w:szCs w:val="28"/>
        </w:rPr>
        <w:t>Паспорт подпрограммы 1 «Повышение качества жизни отдельных категорий граждан, степени их социальной  защищенности»</w:t>
      </w:r>
    </w:p>
    <w:tbl>
      <w:tblPr>
        <w:tblW w:w="9496" w:type="dxa"/>
        <w:tblInd w:w="70" w:type="dxa"/>
        <w:tblLayout w:type="fixed"/>
        <w:tblCellMar>
          <w:left w:w="70" w:type="dxa"/>
          <w:right w:w="70" w:type="dxa"/>
        </w:tblCellMar>
        <w:tblLook w:val="04A0" w:firstRow="1" w:lastRow="0" w:firstColumn="1" w:lastColumn="0" w:noHBand="0" w:noVBand="1"/>
      </w:tblPr>
      <w:tblGrid>
        <w:gridCol w:w="709"/>
        <w:gridCol w:w="3543"/>
        <w:gridCol w:w="2622"/>
        <w:gridCol w:w="2622"/>
      </w:tblGrid>
      <w:tr w:rsidR="00E50AFC" w:rsidRPr="004A40E8">
        <w:trPr>
          <w:trHeight w:val="909"/>
        </w:trPr>
        <w:tc>
          <w:tcPr>
            <w:tcW w:w="709"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widowControl w:val="0"/>
              <w:spacing w:line="240" w:lineRule="auto"/>
              <w:jc w:val="center"/>
              <w:rPr>
                <w:rFonts w:ascii="Times New Roman" w:hAnsi="Times New Roman" w:cs="Times New Roman"/>
                <w:sz w:val="28"/>
                <w:szCs w:val="28"/>
                <w:lang w:val="en-US"/>
              </w:rPr>
            </w:pPr>
            <w:r w:rsidRPr="004A40E8">
              <w:rPr>
                <w:rFonts w:ascii="Times New Roman" w:hAnsi="Times New Roman" w:cs="Times New Roman"/>
                <w:sz w:val="28"/>
                <w:szCs w:val="28"/>
                <w:lang w:val="en-US"/>
              </w:rPr>
              <w:t>1</w:t>
            </w:r>
          </w:p>
        </w:tc>
        <w:tc>
          <w:tcPr>
            <w:tcW w:w="3543"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widowControl w:val="0"/>
              <w:spacing w:line="240" w:lineRule="auto"/>
              <w:rPr>
                <w:rFonts w:ascii="Times New Roman" w:hAnsi="Times New Roman" w:cs="Times New Roman"/>
                <w:sz w:val="28"/>
                <w:szCs w:val="28"/>
              </w:rPr>
            </w:pPr>
            <w:r w:rsidRPr="004A40E8">
              <w:rPr>
                <w:rFonts w:ascii="Times New Roman" w:hAnsi="Times New Roman" w:cs="Times New Roman"/>
                <w:sz w:val="28"/>
                <w:szCs w:val="28"/>
              </w:rPr>
              <w:t>Наименование подпрограммы</w:t>
            </w:r>
          </w:p>
        </w:tc>
        <w:tc>
          <w:tcPr>
            <w:tcW w:w="5244" w:type="dxa"/>
            <w:gridSpan w:val="2"/>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widowControl w:val="0"/>
              <w:spacing w:line="240" w:lineRule="auto"/>
              <w:ind w:firstLine="0"/>
              <w:outlineLvl w:val="1"/>
              <w:rPr>
                <w:rFonts w:ascii="Times New Roman" w:hAnsi="Times New Roman" w:cs="Times New Roman"/>
                <w:sz w:val="28"/>
                <w:szCs w:val="28"/>
              </w:rPr>
            </w:pPr>
            <w:r w:rsidRPr="004A40E8">
              <w:rPr>
                <w:rFonts w:ascii="Times New Roman" w:hAnsi="Times New Roman" w:cs="Times New Roman"/>
                <w:sz w:val="28"/>
                <w:szCs w:val="28"/>
              </w:rPr>
              <w:t>Повышение качества жизни отдельных категорий граждан, степени их социальной защищенности (далее – подпрограмма 1)</w:t>
            </w:r>
          </w:p>
        </w:tc>
      </w:tr>
      <w:tr w:rsidR="00E50AFC" w:rsidRPr="004A40E8">
        <w:trPr>
          <w:trHeight w:val="909"/>
        </w:trPr>
        <w:tc>
          <w:tcPr>
            <w:tcW w:w="709"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widowControl w:val="0"/>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2</w:t>
            </w:r>
          </w:p>
        </w:tc>
        <w:tc>
          <w:tcPr>
            <w:tcW w:w="3543"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widowControl w:val="0"/>
              <w:spacing w:line="240" w:lineRule="auto"/>
              <w:rPr>
                <w:rFonts w:ascii="Times New Roman" w:hAnsi="Times New Roman" w:cs="Times New Roman"/>
                <w:sz w:val="28"/>
                <w:szCs w:val="28"/>
              </w:rPr>
            </w:pPr>
            <w:r w:rsidRPr="004A40E8">
              <w:rPr>
                <w:rFonts w:ascii="Times New Roman" w:hAnsi="Times New Roman" w:cs="Times New Roman"/>
                <w:sz w:val="28"/>
                <w:szCs w:val="28"/>
              </w:rPr>
              <w:t>Наименование государственной программы</w:t>
            </w:r>
          </w:p>
        </w:tc>
        <w:tc>
          <w:tcPr>
            <w:tcW w:w="5244" w:type="dxa"/>
            <w:gridSpan w:val="2"/>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rPr>
                <w:sz w:val="28"/>
                <w:szCs w:val="28"/>
              </w:rPr>
            </w:pPr>
            <w:r w:rsidRPr="004A40E8">
              <w:rPr>
                <w:sz w:val="28"/>
                <w:szCs w:val="28"/>
              </w:rPr>
              <w:t>1. Государственная программа Российской Федерации «Социальная поддержка граждан».</w:t>
            </w:r>
          </w:p>
          <w:p w:rsidR="00E50AFC" w:rsidRPr="004A40E8" w:rsidRDefault="006162CC" w:rsidP="00B919EE">
            <w:pPr>
              <w:spacing w:line="240" w:lineRule="auto"/>
              <w:rPr>
                <w:sz w:val="28"/>
                <w:szCs w:val="28"/>
              </w:rPr>
            </w:pPr>
            <w:r w:rsidRPr="004A40E8">
              <w:rPr>
                <w:sz w:val="28"/>
                <w:szCs w:val="28"/>
              </w:rPr>
              <w:t>2. Государственная программа Кемеровской области – Кузбасса «Социальная поддержка населения Кузбасса» на 2014-2024 годы».</w:t>
            </w:r>
          </w:p>
          <w:p w:rsidR="00E50AFC" w:rsidRPr="004A40E8" w:rsidRDefault="006162CC" w:rsidP="00B919EE">
            <w:pPr>
              <w:spacing w:line="240" w:lineRule="auto"/>
              <w:rPr>
                <w:sz w:val="28"/>
                <w:szCs w:val="28"/>
              </w:rPr>
            </w:pPr>
            <w:r w:rsidRPr="004A40E8">
              <w:rPr>
                <w:sz w:val="28"/>
                <w:szCs w:val="28"/>
              </w:rPr>
              <w:t>3. Региональный проект «Финансовая поддержка семей при рождении детей» в рамках национального проекта «Демография».</w:t>
            </w:r>
          </w:p>
          <w:p w:rsidR="00E50AFC" w:rsidRPr="004A40E8" w:rsidRDefault="006162CC" w:rsidP="00B919EE">
            <w:pPr>
              <w:spacing w:line="240" w:lineRule="auto"/>
              <w:rPr>
                <w:sz w:val="28"/>
                <w:szCs w:val="28"/>
              </w:rPr>
            </w:pPr>
            <w:r w:rsidRPr="004A40E8">
              <w:rPr>
                <w:sz w:val="28"/>
                <w:szCs w:val="28"/>
              </w:rPr>
              <w:t xml:space="preserve">4. Региональный проект «Разработка и реализация программы системной </w:t>
            </w:r>
            <w:r w:rsidRPr="004A40E8">
              <w:rPr>
                <w:sz w:val="28"/>
                <w:szCs w:val="28"/>
              </w:rPr>
              <w:lastRenderedPageBreak/>
              <w:t>поддержки и повышения качества жизни граждан старшего поколения» («Старшее поколение»)» в рамках национального проекта «Демография»</w:t>
            </w:r>
          </w:p>
        </w:tc>
      </w:tr>
      <w:tr w:rsidR="00E50AFC" w:rsidRPr="004A40E8">
        <w:trPr>
          <w:trHeight w:val="240"/>
        </w:trPr>
        <w:tc>
          <w:tcPr>
            <w:tcW w:w="709"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widowControl w:val="0"/>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lastRenderedPageBreak/>
              <w:t>3</w:t>
            </w:r>
          </w:p>
        </w:tc>
        <w:tc>
          <w:tcPr>
            <w:tcW w:w="3543"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widowControl w:val="0"/>
              <w:spacing w:line="240" w:lineRule="auto"/>
              <w:rPr>
                <w:rFonts w:ascii="Times New Roman" w:hAnsi="Times New Roman" w:cs="Times New Roman"/>
                <w:sz w:val="28"/>
                <w:szCs w:val="28"/>
              </w:rPr>
            </w:pPr>
            <w:r w:rsidRPr="004A40E8">
              <w:rPr>
                <w:rFonts w:ascii="Times New Roman" w:hAnsi="Times New Roman" w:cs="Times New Roman"/>
                <w:sz w:val="28"/>
                <w:szCs w:val="28"/>
              </w:rPr>
              <w:t>Директор подпрограммы 1</w:t>
            </w:r>
          </w:p>
        </w:tc>
        <w:tc>
          <w:tcPr>
            <w:tcW w:w="5244" w:type="dxa"/>
            <w:gridSpan w:val="2"/>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widowControl w:val="0"/>
              <w:spacing w:line="240" w:lineRule="auto"/>
              <w:rPr>
                <w:rFonts w:ascii="Times New Roman" w:hAnsi="Times New Roman" w:cs="Times New Roman"/>
                <w:sz w:val="28"/>
                <w:szCs w:val="28"/>
              </w:rPr>
            </w:pPr>
            <w:r w:rsidRPr="004A40E8">
              <w:rPr>
                <w:rFonts w:ascii="Times New Roman" w:hAnsi="Times New Roman" w:cs="Times New Roman"/>
                <w:sz w:val="28"/>
                <w:szCs w:val="28"/>
              </w:rPr>
              <w:t xml:space="preserve">Председатель Комитета </w:t>
            </w:r>
          </w:p>
        </w:tc>
      </w:tr>
      <w:tr w:rsidR="00E50AFC" w:rsidRPr="004A40E8">
        <w:trPr>
          <w:trHeight w:val="240"/>
        </w:trPr>
        <w:tc>
          <w:tcPr>
            <w:tcW w:w="709"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widowControl w:val="0"/>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4</w:t>
            </w:r>
          </w:p>
        </w:tc>
        <w:tc>
          <w:tcPr>
            <w:tcW w:w="3543"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widowControl w:val="0"/>
              <w:spacing w:line="240" w:lineRule="auto"/>
              <w:rPr>
                <w:rFonts w:ascii="Times New Roman" w:hAnsi="Times New Roman" w:cs="Times New Roman"/>
                <w:sz w:val="28"/>
                <w:szCs w:val="28"/>
              </w:rPr>
            </w:pPr>
            <w:r w:rsidRPr="004A40E8">
              <w:rPr>
                <w:rFonts w:ascii="Times New Roman" w:hAnsi="Times New Roman" w:cs="Times New Roman"/>
                <w:sz w:val="28"/>
                <w:szCs w:val="28"/>
              </w:rPr>
              <w:t>Разработчик</w:t>
            </w:r>
          </w:p>
          <w:p w:rsidR="00E50AFC" w:rsidRPr="004A40E8" w:rsidRDefault="006162CC" w:rsidP="00B919EE">
            <w:pPr>
              <w:pStyle w:val="ConsPlusCell"/>
              <w:widowControl w:val="0"/>
              <w:spacing w:line="240" w:lineRule="auto"/>
              <w:rPr>
                <w:rFonts w:ascii="Times New Roman" w:hAnsi="Times New Roman" w:cs="Times New Roman"/>
                <w:sz w:val="28"/>
                <w:szCs w:val="28"/>
              </w:rPr>
            </w:pPr>
            <w:r w:rsidRPr="004A40E8">
              <w:rPr>
                <w:rFonts w:ascii="Times New Roman" w:hAnsi="Times New Roman" w:cs="Times New Roman"/>
                <w:sz w:val="28"/>
                <w:szCs w:val="28"/>
              </w:rPr>
              <w:t>подпрограммы 1</w:t>
            </w:r>
          </w:p>
        </w:tc>
        <w:tc>
          <w:tcPr>
            <w:tcW w:w="5244" w:type="dxa"/>
            <w:gridSpan w:val="2"/>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widowControl w:val="0"/>
              <w:spacing w:line="240" w:lineRule="auto"/>
              <w:rPr>
                <w:rFonts w:ascii="Times New Roman" w:hAnsi="Times New Roman" w:cs="Times New Roman"/>
                <w:sz w:val="28"/>
                <w:szCs w:val="28"/>
              </w:rPr>
            </w:pPr>
            <w:r w:rsidRPr="004A40E8">
              <w:rPr>
                <w:rFonts w:ascii="Times New Roman" w:hAnsi="Times New Roman" w:cs="Times New Roman"/>
                <w:sz w:val="28"/>
                <w:szCs w:val="28"/>
              </w:rPr>
              <w:t>Комитет</w:t>
            </w:r>
          </w:p>
        </w:tc>
      </w:tr>
      <w:tr w:rsidR="00E50AFC" w:rsidRPr="004A40E8">
        <w:trPr>
          <w:trHeight w:val="240"/>
        </w:trPr>
        <w:tc>
          <w:tcPr>
            <w:tcW w:w="709"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widowControl w:val="0"/>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5</w:t>
            </w:r>
          </w:p>
        </w:tc>
        <w:tc>
          <w:tcPr>
            <w:tcW w:w="3543"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widowControl w:val="0"/>
              <w:spacing w:line="240" w:lineRule="auto"/>
              <w:rPr>
                <w:rFonts w:ascii="Times New Roman" w:hAnsi="Times New Roman" w:cs="Times New Roman"/>
                <w:sz w:val="28"/>
                <w:szCs w:val="28"/>
              </w:rPr>
            </w:pPr>
            <w:r w:rsidRPr="004A40E8">
              <w:rPr>
                <w:rFonts w:ascii="Times New Roman" w:hAnsi="Times New Roman" w:cs="Times New Roman"/>
                <w:sz w:val="28"/>
                <w:szCs w:val="28"/>
              </w:rPr>
              <w:t>Цель и задачи подпрограммы 1</w:t>
            </w:r>
          </w:p>
        </w:tc>
        <w:tc>
          <w:tcPr>
            <w:tcW w:w="5244" w:type="dxa"/>
            <w:gridSpan w:val="2"/>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widowControl w:val="0"/>
              <w:spacing w:line="240" w:lineRule="auto"/>
              <w:rPr>
                <w:rFonts w:ascii="Times New Roman" w:hAnsi="Times New Roman" w:cs="Times New Roman"/>
                <w:sz w:val="28"/>
                <w:szCs w:val="28"/>
              </w:rPr>
            </w:pPr>
            <w:r w:rsidRPr="004A40E8">
              <w:rPr>
                <w:rFonts w:ascii="Times New Roman" w:hAnsi="Times New Roman" w:cs="Times New Roman"/>
                <w:sz w:val="28"/>
                <w:szCs w:val="28"/>
              </w:rPr>
              <w:t>Цель подпрограммы 1:</w:t>
            </w:r>
          </w:p>
          <w:p w:rsidR="00E50AFC" w:rsidRPr="004A40E8" w:rsidRDefault="006162CC" w:rsidP="00B919EE">
            <w:pPr>
              <w:widowControl w:val="0"/>
              <w:spacing w:line="240" w:lineRule="auto"/>
              <w:rPr>
                <w:rFonts w:eastAsia="Calibri"/>
                <w:sz w:val="28"/>
                <w:szCs w:val="28"/>
              </w:rPr>
            </w:pPr>
            <w:r w:rsidRPr="004A40E8">
              <w:rPr>
                <w:rFonts w:eastAsia="Calibri"/>
                <w:sz w:val="28"/>
                <w:szCs w:val="28"/>
              </w:rPr>
              <w:t>Предоставление мер социальной поддержки и организация мероприятий, направленных на повышение благополучия отдельных категорий граждан, проживающих на территории Новокузнецкого городского округа, и создание благоприятных условий для жизнедеятельности семьи, рождения детей</w:t>
            </w:r>
          </w:p>
          <w:p w:rsidR="00E50AFC" w:rsidRPr="004A40E8" w:rsidRDefault="006162CC" w:rsidP="00B919EE">
            <w:pPr>
              <w:widowControl w:val="0"/>
              <w:spacing w:before="120" w:line="240" w:lineRule="auto"/>
              <w:rPr>
                <w:rFonts w:eastAsia="Calibri"/>
                <w:sz w:val="28"/>
                <w:szCs w:val="28"/>
              </w:rPr>
            </w:pPr>
            <w:r w:rsidRPr="004A40E8">
              <w:rPr>
                <w:rFonts w:eastAsia="Calibri"/>
                <w:sz w:val="28"/>
                <w:szCs w:val="28"/>
              </w:rPr>
              <w:t>Задачи:</w:t>
            </w:r>
          </w:p>
          <w:p w:rsidR="00E50AFC" w:rsidRPr="004A40E8" w:rsidRDefault="006162CC" w:rsidP="00B919EE">
            <w:pPr>
              <w:pStyle w:val="ConsPlusCell"/>
              <w:widowControl w:val="0"/>
              <w:spacing w:line="240" w:lineRule="auto"/>
              <w:rPr>
                <w:rFonts w:ascii="Times New Roman" w:hAnsi="Times New Roman" w:cs="Times New Roman"/>
                <w:sz w:val="28"/>
                <w:szCs w:val="28"/>
              </w:rPr>
            </w:pPr>
            <w:r w:rsidRPr="004A40E8">
              <w:rPr>
                <w:rFonts w:ascii="Times New Roman" w:hAnsi="Times New Roman" w:cs="Times New Roman"/>
                <w:sz w:val="28"/>
                <w:szCs w:val="28"/>
              </w:rPr>
              <w:t xml:space="preserve">1. Реализация отдельных государственных полномочий в области социальной поддержки населения, а также разработка и реализация в пределах своей компетенции полномочий органов местного самоуправления по предоставлению дополнительных мер </w:t>
            </w:r>
          </w:p>
          <w:p w:rsidR="00E50AFC" w:rsidRPr="004A40E8" w:rsidRDefault="006162CC" w:rsidP="00B919EE">
            <w:pPr>
              <w:pStyle w:val="ConsPlusCell"/>
              <w:widowControl w:val="0"/>
              <w:spacing w:line="240" w:lineRule="auto"/>
              <w:rPr>
                <w:rFonts w:ascii="Times New Roman" w:hAnsi="Times New Roman" w:cs="Times New Roman"/>
                <w:sz w:val="28"/>
                <w:szCs w:val="28"/>
              </w:rPr>
            </w:pPr>
            <w:r w:rsidRPr="004A40E8">
              <w:rPr>
                <w:rFonts w:ascii="Times New Roman" w:hAnsi="Times New Roman" w:cs="Times New Roman"/>
                <w:sz w:val="28"/>
                <w:szCs w:val="28"/>
              </w:rPr>
              <w:t>социальной поддержки для отдельных категорий граждан.</w:t>
            </w:r>
          </w:p>
          <w:p w:rsidR="00E50AFC" w:rsidRPr="004A40E8" w:rsidRDefault="006162CC" w:rsidP="00B919EE">
            <w:pPr>
              <w:pStyle w:val="ConsPlusCell"/>
              <w:widowControl w:val="0"/>
              <w:spacing w:line="240" w:lineRule="auto"/>
              <w:rPr>
                <w:rFonts w:ascii="Times New Roman" w:hAnsi="Times New Roman" w:cs="Times New Roman"/>
                <w:sz w:val="28"/>
                <w:szCs w:val="28"/>
              </w:rPr>
            </w:pPr>
            <w:r w:rsidRPr="004A40E8">
              <w:rPr>
                <w:rFonts w:ascii="Times New Roman" w:hAnsi="Times New Roman" w:cs="Times New Roman"/>
                <w:sz w:val="28"/>
                <w:szCs w:val="28"/>
              </w:rPr>
              <w:t>2. Улучшение материального положения отдельных категорий граждан, оказавшихся в трудной жизненной ситуации (усиление адресной поддержки нуждающихся граждан, оказавшихся в трудной жизненной ситуации, применение различных форм поддержки, стимулирующих граждан к выходу из трудной жизненной ситуации)</w:t>
            </w:r>
          </w:p>
        </w:tc>
      </w:tr>
      <w:tr w:rsidR="00E50AFC" w:rsidRPr="004A40E8">
        <w:trPr>
          <w:trHeight w:val="240"/>
        </w:trPr>
        <w:tc>
          <w:tcPr>
            <w:tcW w:w="709"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widowControl w:val="0"/>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6</w:t>
            </w:r>
          </w:p>
        </w:tc>
        <w:tc>
          <w:tcPr>
            <w:tcW w:w="3543"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widowControl w:val="0"/>
              <w:spacing w:line="240" w:lineRule="auto"/>
              <w:rPr>
                <w:rFonts w:ascii="Times New Roman" w:hAnsi="Times New Roman" w:cs="Times New Roman"/>
                <w:sz w:val="28"/>
                <w:szCs w:val="28"/>
              </w:rPr>
            </w:pPr>
            <w:r w:rsidRPr="004A40E8">
              <w:rPr>
                <w:rFonts w:ascii="Times New Roman" w:hAnsi="Times New Roman" w:cs="Times New Roman"/>
                <w:sz w:val="28"/>
                <w:szCs w:val="28"/>
              </w:rPr>
              <w:t>Срок реализации подпрограммы 1</w:t>
            </w:r>
          </w:p>
        </w:tc>
        <w:tc>
          <w:tcPr>
            <w:tcW w:w="5244" w:type="dxa"/>
            <w:gridSpan w:val="2"/>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widowControl w:val="0"/>
              <w:shd w:val="clear" w:color="auto" w:fill="FFFFFF"/>
              <w:spacing w:line="240" w:lineRule="auto"/>
              <w:rPr>
                <w:sz w:val="28"/>
                <w:szCs w:val="28"/>
              </w:rPr>
            </w:pPr>
            <w:r w:rsidRPr="004A40E8">
              <w:rPr>
                <w:sz w:val="28"/>
                <w:szCs w:val="28"/>
              </w:rPr>
              <w:t>2015- 2022 годы</w:t>
            </w:r>
          </w:p>
        </w:tc>
      </w:tr>
      <w:tr w:rsidR="00E50AFC" w:rsidRPr="004A40E8">
        <w:trPr>
          <w:trHeight w:val="240"/>
        </w:trPr>
        <w:tc>
          <w:tcPr>
            <w:tcW w:w="709"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widowControl w:val="0"/>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7</w:t>
            </w:r>
          </w:p>
        </w:tc>
        <w:tc>
          <w:tcPr>
            <w:tcW w:w="3543"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widowControl w:val="0"/>
              <w:spacing w:line="240" w:lineRule="auto"/>
              <w:rPr>
                <w:rFonts w:ascii="Times New Roman" w:hAnsi="Times New Roman" w:cs="Times New Roman"/>
                <w:sz w:val="28"/>
                <w:szCs w:val="28"/>
              </w:rPr>
            </w:pPr>
            <w:r w:rsidRPr="004A40E8">
              <w:rPr>
                <w:rFonts w:ascii="Times New Roman" w:hAnsi="Times New Roman" w:cs="Times New Roman"/>
                <w:sz w:val="28"/>
                <w:szCs w:val="28"/>
              </w:rPr>
              <w:t>Показатели</w:t>
            </w:r>
          </w:p>
          <w:p w:rsidR="00E50AFC" w:rsidRPr="004A40E8" w:rsidRDefault="006162CC" w:rsidP="00B919EE">
            <w:pPr>
              <w:pStyle w:val="ConsPlusCell"/>
              <w:widowControl w:val="0"/>
              <w:spacing w:line="240" w:lineRule="auto"/>
              <w:rPr>
                <w:rFonts w:ascii="Times New Roman" w:hAnsi="Times New Roman" w:cs="Times New Roman"/>
                <w:sz w:val="28"/>
                <w:szCs w:val="28"/>
              </w:rPr>
            </w:pPr>
            <w:r w:rsidRPr="004A40E8">
              <w:rPr>
                <w:rFonts w:ascii="Times New Roman" w:hAnsi="Times New Roman" w:cs="Times New Roman"/>
                <w:sz w:val="28"/>
                <w:szCs w:val="28"/>
              </w:rPr>
              <w:t>подпрограммы 1</w:t>
            </w:r>
          </w:p>
        </w:tc>
        <w:tc>
          <w:tcPr>
            <w:tcW w:w="5244" w:type="dxa"/>
            <w:gridSpan w:val="2"/>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widowControl w:val="0"/>
              <w:spacing w:line="240" w:lineRule="auto"/>
              <w:rPr>
                <w:sz w:val="28"/>
                <w:szCs w:val="28"/>
              </w:rPr>
            </w:pPr>
            <w:r w:rsidRPr="004A40E8">
              <w:rPr>
                <w:sz w:val="28"/>
                <w:szCs w:val="28"/>
              </w:rPr>
              <w:t>1. Средний объем дохода отдельных категорий граждан в месяц за счет предоставления мер социальной поддержки, в том числе по оплате жилищно-коммунальных услуг.</w:t>
            </w:r>
          </w:p>
          <w:p w:rsidR="00E50AFC" w:rsidRPr="004A40E8" w:rsidRDefault="006162CC" w:rsidP="00B919EE">
            <w:pPr>
              <w:widowControl w:val="0"/>
              <w:spacing w:line="240" w:lineRule="auto"/>
              <w:rPr>
                <w:sz w:val="28"/>
                <w:szCs w:val="28"/>
              </w:rPr>
            </w:pPr>
            <w:r w:rsidRPr="004A40E8">
              <w:rPr>
                <w:sz w:val="28"/>
                <w:szCs w:val="28"/>
              </w:rPr>
              <w:t xml:space="preserve">2. Средний размер адресной социальной </w:t>
            </w:r>
            <w:r w:rsidRPr="004A40E8">
              <w:rPr>
                <w:sz w:val="28"/>
                <w:szCs w:val="28"/>
              </w:rPr>
              <w:lastRenderedPageBreak/>
              <w:t>помощи на одного получателя за счет средств местного бюджета.</w:t>
            </w:r>
          </w:p>
          <w:p w:rsidR="00E50AFC" w:rsidRPr="004A40E8" w:rsidRDefault="006162CC" w:rsidP="00B919EE">
            <w:pPr>
              <w:widowControl w:val="0"/>
              <w:spacing w:line="240" w:lineRule="auto"/>
              <w:rPr>
                <w:sz w:val="28"/>
                <w:szCs w:val="28"/>
              </w:rPr>
            </w:pPr>
            <w:r w:rsidRPr="004A40E8">
              <w:rPr>
                <w:sz w:val="28"/>
                <w:szCs w:val="28"/>
              </w:rPr>
              <w:t>3. Отношение среднемесячной заработной платы социальных работников муниципальных учреждений к средней заработной плате по Кемеровской области</w:t>
            </w:r>
            <w:r w:rsidRPr="004A40E8">
              <w:rPr>
                <w:sz w:val="28"/>
                <w:szCs w:val="28"/>
                <w:lang w:val="en-US"/>
              </w:rPr>
              <w:t> </w:t>
            </w:r>
            <w:r w:rsidRPr="004A40E8">
              <w:rPr>
                <w:sz w:val="28"/>
                <w:szCs w:val="28"/>
              </w:rPr>
              <w:t>-</w:t>
            </w:r>
            <w:r w:rsidRPr="004A40E8">
              <w:rPr>
                <w:sz w:val="28"/>
                <w:szCs w:val="28"/>
                <w:lang w:val="en-US"/>
              </w:rPr>
              <w:t> </w:t>
            </w:r>
            <w:r w:rsidRPr="004A40E8">
              <w:rPr>
                <w:sz w:val="28"/>
                <w:szCs w:val="28"/>
              </w:rPr>
              <w:t>Кузбассу.</w:t>
            </w:r>
          </w:p>
          <w:p w:rsidR="00E50AFC" w:rsidRPr="004A40E8" w:rsidRDefault="006162CC" w:rsidP="00B919EE">
            <w:pPr>
              <w:widowControl w:val="0"/>
              <w:spacing w:line="240" w:lineRule="auto"/>
              <w:rPr>
                <w:sz w:val="28"/>
                <w:szCs w:val="28"/>
              </w:rPr>
            </w:pPr>
            <w:r w:rsidRPr="004A40E8">
              <w:rPr>
                <w:sz w:val="28"/>
                <w:szCs w:val="28"/>
              </w:rPr>
              <w:t>4. Количество семей, получивших выплаты при рождении (усыновлении) первого ребенка.</w:t>
            </w:r>
          </w:p>
          <w:p w:rsidR="00E50AFC" w:rsidRPr="004A40E8" w:rsidRDefault="006162CC" w:rsidP="00B919EE">
            <w:pPr>
              <w:widowControl w:val="0"/>
              <w:spacing w:line="240" w:lineRule="auto"/>
              <w:rPr>
                <w:sz w:val="28"/>
                <w:szCs w:val="28"/>
              </w:rPr>
            </w:pPr>
            <w:r w:rsidRPr="004A40E8">
              <w:rPr>
                <w:sz w:val="28"/>
                <w:szCs w:val="28"/>
              </w:rPr>
              <w:t>5. Количество семей, имеющих трех и более детей, получивших ежемесячную денежную выплату.</w:t>
            </w:r>
          </w:p>
          <w:p w:rsidR="00E50AFC" w:rsidRPr="004A40E8" w:rsidRDefault="006162CC" w:rsidP="00B919EE">
            <w:pPr>
              <w:widowControl w:val="0"/>
              <w:spacing w:line="240" w:lineRule="auto"/>
              <w:rPr>
                <w:sz w:val="28"/>
                <w:szCs w:val="28"/>
              </w:rPr>
            </w:pPr>
            <w:r w:rsidRPr="004A40E8">
              <w:rPr>
                <w:sz w:val="28"/>
                <w:szCs w:val="28"/>
              </w:rPr>
              <w:t>6. Количество многодетных семей, пользующихся мерами социальной поддержки, установленными для семей, воспитывающих трех и более детей.</w:t>
            </w:r>
          </w:p>
          <w:p w:rsidR="00E50AFC" w:rsidRPr="004A40E8" w:rsidRDefault="006162CC" w:rsidP="00B919EE">
            <w:pPr>
              <w:widowControl w:val="0"/>
              <w:spacing w:line="240" w:lineRule="auto"/>
              <w:rPr>
                <w:sz w:val="28"/>
                <w:szCs w:val="28"/>
              </w:rPr>
            </w:pPr>
            <w:r w:rsidRPr="004A40E8">
              <w:rPr>
                <w:sz w:val="28"/>
                <w:szCs w:val="28"/>
              </w:rPr>
              <w:t>7. Количество семей, использующих средства областного материнского капитала, установленного при рождении (усыновлении) третьего или последующего ребенка.</w:t>
            </w:r>
          </w:p>
          <w:p w:rsidR="00E50AFC" w:rsidRPr="004A40E8" w:rsidRDefault="006162CC" w:rsidP="00B919EE">
            <w:pPr>
              <w:widowControl w:val="0"/>
              <w:spacing w:line="240" w:lineRule="auto"/>
              <w:rPr>
                <w:sz w:val="28"/>
                <w:szCs w:val="28"/>
              </w:rPr>
            </w:pPr>
            <w:r w:rsidRPr="004A40E8">
              <w:rPr>
                <w:sz w:val="28"/>
                <w:szCs w:val="28"/>
              </w:rPr>
              <w:t>8. Количество обоснованных жалоб граждан на неудовлетворительное качество муниципальных услуг.</w:t>
            </w:r>
          </w:p>
          <w:p w:rsidR="00E50AFC" w:rsidRPr="004A40E8" w:rsidRDefault="006162CC" w:rsidP="00B919EE">
            <w:pPr>
              <w:spacing w:line="240" w:lineRule="auto"/>
              <w:rPr>
                <w:sz w:val="28"/>
                <w:szCs w:val="28"/>
              </w:rPr>
            </w:pPr>
            <w:r w:rsidRPr="004A40E8">
              <w:rPr>
                <w:sz w:val="28"/>
                <w:szCs w:val="28"/>
              </w:rPr>
              <w:t xml:space="preserve">9. Доля сохранивших занятость работников </w:t>
            </w:r>
            <w:proofErr w:type="spellStart"/>
            <w:r w:rsidRPr="004A40E8">
              <w:rPr>
                <w:sz w:val="28"/>
                <w:szCs w:val="28"/>
              </w:rPr>
              <w:t>предпенсионного</w:t>
            </w:r>
            <w:proofErr w:type="spellEnd"/>
            <w:r w:rsidRPr="004A40E8">
              <w:rPr>
                <w:sz w:val="28"/>
                <w:szCs w:val="28"/>
              </w:rPr>
              <w:t xml:space="preserve"> возраста на конец отчетного периода, прошедших профессиональное образование или получивших дополнительное профессиональное образование, в численности работников </w:t>
            </w:r>
            <w:proofErr w:type="spellStart"/>
            <w:r w:rsidRPr="004A40E8">
              <w:rPr>
                <w:sz w:val="28"/>
                <w:szCs w:val="28"/>
              </w:rPr>
              <w:t>предпенсионного</w:t>
            </w:r>
            <w:proofErr w:type="spellEnd"/>
            <w:r w:rsidRPr="004A40E8">
              <w:rPr>
                <w:sz w:val="28"/>
                <w:szCs w:val="28"/>
              </w:rPr>
              <w:t xml:space="preserve"> возраста, прошедших обучение.</w:t>
            </w:r>
          </w:p>
          <w:p w:rsidR="00E50AFC" w:rsidRPr="004A40E8" w:rsidRDefault="006162CC" w:rsidP="00B919EE">
            <w:pPr>
              <w:spacing w:line="240" w:lineRule="auto"/>
              <w:rPr>
                <w:sz w:val="28"/>
                <w:szCs w:val="28"/>
              </w:rPr>
            </w:pPr>
            <w:r w:rsidRPr="004A40E8">
              <w:rPr>
                <w:sz w:val="28"/>
                <w:szCs w:val="28"/>
              </w:rPr>
              <w:t xml:space="preserve">10. Процент исполнения доведенных бюджетных ассигнований, направленных на переобучение работников </w:t>
            </w:r>
            <w:proofErr w:type="spellStart"/>
            <w:r w:rsidRPr="004A40E8">
              <w:rPr>
                <w:sz w:val="28"/>
                <w:szCs w:val="28"/>
              </w:rPr>
              <w:t>предпенсионного</w:t>
            </w:r>
            <w:proofErr w:type="spellEnd"/>
            <w:r w:rsidRPr="004A40E8">
              <w:rPr>
                <w:sz w:val="28"/>
                <w:szCs w:val="28"/>
              </w:rPr>
              <w:t xml:space="preserve"> возраста.</w:t>
            </w:r>
          </w:p>
          <w:p w:rsidR="00E50AFC" w:rsidRPr="004A40E8" w:rsidRDefault="006162CC" w:rsidP="00B919EE">
            <w:pPr>
              <w:spacing w:line="240" w:lineRule="auto"/>
              <w:rPr>
                <w:sz w:val="28"/>
                <w:szCs w:val="28"/>
              </w:rPr>
            </w:pPr>
            <w:r w:rsidRPr="004A40E8">
              <w:rPr>
                <w:sz w:val="28"/>
                <w:szCs w:val="28"/>
              </w:rPr>
              <w:t>11.</w:t>
            </w:r>
            <w:r w:rsidR="000D4395" w:rsidRPr="004A40E8">
              <w:rPr>
                <w:sz w:val="28"/>
                <w:szCs w:val="28"/>
              </w:rPr>
              <w:t> </w:t>
            </w:r>
            <w:r w:rsidRPr="004A40E8">
              <w:rPr>
                <w:sz w:val="28"/>
                <w:szCs w:val="28"/>
              </w:rPr>
              <w:t>Процент охвата системой долговременного ухода граждан старше трудоспособного возраста, признанных нуждающимися в социальном обслуживании.</w:t>
            </w:r>
          </w:p>
          <w:p w:rsidR="00E50AFC" w:rsidRPr="004A40E8" w:rsidRDefault="006162CC" w:rsidP="00B919EE">
            <w:pPr>
              <w:spacing w:line="240" w:lineRule="auto"/>
              <w:rPr>
                <w:sz w:val="28"/>
                <w:szCs w:val="28"/>
              </w:rPr>
            </w:pPr>
            <w:r w:rsidRPr="004A40E8">
              <w:rPr>
                <w:sz w:val="28"/>
                <w:szCs w:val="28"/>
              </w:rPr>
              <w:t>12.</w:t>
            </w:r>
            <w:r w:rsidR="00973C32" w:rsidRPr="004A40E8">
              <w:rPr>
                <w:sz w:val="28"/>
                <w:szCs w:val="28"/>
              </w:rPr>
              <w:t> </w:t>
            </w:r>
            <w:r w:rsidRPr="004A40E8">
              <w:rPr>
                <w:sz w:val="28"/>
                <w:szCs w:val="28"/>
              </w:rPr>
              <w:t xml:space="preserve">Количество обоснованных жалоб граждан, являющихся получателями или </w:t>
            </w:r>
            <w:r w:rsidRPr="004A40E8">
              <w:rPr>
                <w:sz w:val="28"/>
                <w:szCs w:val="28"/>
              </w:rPr>
              <w:lastRenderedPageBreak/>
              <w:t>имеющих право на пенси</w:t>
            </w:r>
            <w:r w:rsidR="00973C32" w:rsidRPr="004A40E8">
              <w:rPr>
                <w:sz w:val="28"/>
                <w:szCs w:val="28"/>
              </w:rPr>
              <w:t>ю</w:t>
            </w:r>
            <w:r w:rsidRPr="004A40E8">
              <w:rPr>
                <w:sz w:val="28"/>
                <w:szCs w:val="28"/>
              </w:rPr>
              <w:t xml:space="preserve"> за выслугу лет, на неудовлетворительное качество муниципальных услуг.</w:t>
            </w:r>
          </w:p>
          <w:p w:rsidR="00E50AFC" w:rsidRPr="004A40E8" w:rsidRDefault="006162CC" w:rsidP="00B919EE">
            <w:pPr>
              <w:spacing w:line="240" w:lineRule="auto"/>
              <w:rPr>
                <w:sz w:val="28"/>
                <w:szCs w:val="28"/>
              </w:rPr>
            </w:pPr>
            <w:r w:rsidRPr="004A40E8">
              <w:rPr>
                <w:sz w:val="28"/>
                <w:szCs w:val="28"/>
              </w:rPr>
              <w:t>13.</w:t>
            </w:r>
            <w:r w:rsidR="00EC4F3C" w:rsidRPr="004A40E8">
              <w:rPr>
                <w:sz w:val="28"/>
                <w:szCs w:val="28"/>
              </w:rPr>
              <w:t> </w:t>
            </w:r>
            <w:r w:rsidRPr="004A40E8">
              <w:rPr>
                <w:sz w:val="28"/>
                <w:szCs w:val="28"/>
              </w:rPr>
              <w:t xml:space="preserve">Количество семей с детьми в возрасте до 1,5 лет со </w:t>
            </w:r>
            <w:r w:rsidR="00AB5AAE" w:rsidRPr="004A40E8">
              <w:rPr>
                <w:sz w:val="28"/>
                <w:szCs w:val="28"/>
              </w:rPr>
              <w:t>средним доходом семьи (с учетом</w:t>
            </w:r>
            <w:r w:rsidRPr="004A40E8">
              <w:rPr>
                <w:sz w:val="28"/>
                <w:szCs w:val="28"/>
              </w:rPr>
              <w:t xml:space="preserve"> выплаты государственных пособий</w:t>
            </w:r>
            <w:r w:rsidR="00AB5AAE" w:rsidRPr="004A40E8">
              <w:rPr>
                <w:sz w:val="28"/>
                <w:szCs w:val="28"/>
              </w:rPr>
              <w:t>)</w:t>
            </w:r>
            <w:r w:rsidRPr="004A40E8">
              <w:rPr>
                <w:sz w:val="28"/>
                <w:szCs w:val="28"/>
              </w:rPr>
              <w:t xml:space="preserve"> не менее чем 2 000 рублей в месяц.</w:t>
            </w:r>
          </w:p>
          <w:p w:rsidR="00E50AFC" w:rsidRPr="004A40E8" w:rsidRDefault="006162CC" w:rsidP="00B919EE">
            <w:pPr>
              <w:spacing w:line="240" w:lineRule="auto"/>
              <w:rPr>
                <w:sz w:val="28"/>
                <w:szCs w:val="28"/>
              </w:rPr>
            </w:pPr>
            <w:r w:rsidRPr="004A40E8">
              <w:rPr>
                <w:sz w:val="28"/>
                <w:szCs w:val="28"/>
              </w:rPr>
              <w:t>14.</w:t>
            </w:r>
            <w:r w:rsidR="00EC4F3C" w:rsidRPr="004A40E8">
              <w:rPr>
                <w:sz w:val="28"/>
                <w:szCs w:val="28"/>
              </w:rPr>
              <w:t> </w:t>
            </w:r>
            <w:r w:rsidRPr="004A40E8">
              <w:rPr>
                <w:sz w:val="28"/>
                <w:szCs w:val="28"/>
              </w:rPr>
              <w:t>Количество граждан, получивших социальные выплаты.</w:t>
            </w:r>
          </w:p>
          <w:p w:rsidR="00E50AFC" w:rsidRPr="004A40E8" w:rsidRDefault="006162CC" w:rsidP="00B919EE">
            <w:pPr>
              <w:spacing w:line="240" w:lineRule="auto"/>
              <w:rPr>
                <w:sz w:val="28"/>
                <w:szCs w:val="28"/>
              </w:rPr>
            </w:pPr>
            <w:r w:rsidRPr="004A40E8">
              <w:rPr>
                <w:sz w:val="28"/>
                <w:szCs w:val="28"/>
              </w:rPr>
              <w:t>15.</w:t>
            </w:r>
            <w:r w:rsidR="00EC4F3C" w:rsidRPr="004A40E8">
              <w:rPr>
                <w:sz w:val="28"/>
                <w:szCs w:val="28"/>
              </w:rPr>
              <w:t> </w:t>
            </w:r>
            <w:r w:rsidRPr="004A40E8">
              <w:rPr>
                <w:sz w:val="28"/>
                <w:szCs w:val="28"/>
              </w:rPr>
              <w:t>Количество граждан, получивших уголь по регулируемой государственной цене в отчетном периоде.</w:t>
            </w:r>
          </w:p>
          <w:p w:rsidR="00E50AFC" w:rsidRPr="004A40E8" w:rsidRDefault="006162CC" w:rsidP="00B919EE">
            <w:pPr>
              <w:spacing w:line="240" w:lineRule="auto"/>
              <w:rPr>
                <w:sz w:val="28"/>
                <w:szCs w:val="28"/>
              </w:rPr>
            </w:pPr>
            <w:r w:rsidRPr="004A40E8">
              <w:rPr>
                <w:sz w:val="28"/>
                <w:szCs w:val="28"/>
              </w:rPr>
              <w:t>16.</w:t>
            </w:r>
            <w:r w:rsidR="00EC4F3C" w:rsidRPr="004A40E8">
              <w:rPr>
                <w:sz w:val="28"/>
                <w:szCs w:val="28"/>
              </w:rPr>
              <w:t> </w:t>
            </w:r>
            <w:r w:rsidRPr="004A40E8">
              <w:rPr>
                <w:sz w:val="28"/>
                <w:szCs w:val="28"/>
              </w:rPr>
              <w:t>Количество ветеранов труда, реабилитированных</w:t>
            </w:r>
            <w:r w:rsidR="00AB5AAE" w:rsidRPr="004A40E8">
              <w:rPr>
                <w:sz w:val="28"/>
                <w:szCs w:val="28"/>
              </w:rPr>
              <w:t xml:space="preserve"> лиц</w:t>
            </w:r>
            <w:r w:rsidRPr="004A40E8">
              <w:rPr>
                <w:sz w:val="28"/>
                <w:szCs w:val="28"/>
              </w:rPr>
              <w:t xml:space="preserve"> и инвалидов, получивших </w:t>
            </w:r>
            <w:r w:rsidR="0039246E" w:rsidRPr="004A40E8">
              <w:rPr>
                <w:sz w:val="28"/>
                <w:szCs w:val="28"/>
              </w:rPr>
              <w:t xml:space="preserve">меры </w:t>
            </w:r>
            <w:r w:rsidR="00937156" w:rsidRPr="004A40E8">
              <w:rPr>
                <w:sz w:val="28"/>
                <w:szCs w:val="28"/>
              </w:rPr>
              <w:t>социальн</w:t>
            </w:r>
            <w:r w:rsidR="0039246E" w:rsidRPr="004A40E8">
              <w:rPr>
                <w:sz w:val="28"/>
                <w:szCs w:val="28"/>
              </w:rPr>
              <w:t>ой</w:t>
            </w:r>
            <w:r w:rsidR="00937156" w:rsidRPr="004A40E8">
              <w:rPr>
                <w:sz w:val="28"/>
                <w:szCs w:val="28"/>
              </w:rPr>
              <w:t xml:space="preserve"> поддержк</w:t>
            </w:r>
            <w:r w:rsidR="0039246E" w:rsidRPr="004A40E8">
              <w:rPr>
                <w:sz w:val="28"/>
                <w:szCs w:val="28"/>
              </w:rPr>
              <w:t>и</w:t>
            </w:r>
            <w:r w:rsidR="00937156" w:rsidRPr="004A40E8">
              <w:rPr>
                <w:sz w:val="28"/>
                <w:szCs w:val="28"/>
              </w:rPr>
              <w:t xml:space="preserve"> по оплате жил</w:t>
            </w:r>
            <w:r w:rsidR="0039246E" w:rsidRPr="004A40E8">
              <w:rPr>
                <w:sz w:val="28"/>
                <w:szCs w:val="28"/>
              </w:rPr>
              <w:t xml:space="preserve">ого </w:t>
            </w:r>
            <w:r w:rsidR="00937156" w:rsidRPr="004A40E8">
              <w:rPr>
                <w:sz w:val="28"/>
                <w:szCs w:val="28"/>
              </w:rPr>
              <w:t>помещени</w:t>
            </w:r>
            <w:r w:rsidR="0039246E" w:rsidRPr="004A40E8">
              <w:rPr>
                <w:sz w:val="28"/>
                <w:szCs w:val="28"/>
              </w:rPr>
              <w:t>я</w:t>
            </w:r>
            <w:r w:rsidR="00937156" w:rsidRPr="004A40E8">
              <w:rPr>
                <w:sz w:val="28"/>
                <w:szCs w:val="28"/>
              </w:rPr>
              <w:t xml:space="preserve"> и коммунальных услуг</w:t>
            </w:r>
            <w:r w:rsidRPr="004A40E8">
              <w:rPr>
                <w:sz w:val="28"/>
                <w:szCs w:val="28"/>
              </w:rPr>
              <w:t>.</w:t>
            </w:r>
          </w:p>
          <w:p w:rsidR="00E50AFC" w:rsidRPr="004A40E8" w:rsidRDefault="00EC4F3C" w:rsidP="00B919EE">
            <w:pPr>
              <w:spacing w:line="240" w:lineRule="auto"/>
              <w:rPr>
                <w:sz w:val="28"/>
                <w:szCs w:val="28"/>
              </w:rPr>
            </w:pPr>
            <w:r w:rsidRPr="004A40E8">
              <w:rPr>
                <w:sz w:val="28"/>
                <w:szCs w:val="28"/>
              </w:rPr>
              <w:t>17. </w:t>
            </w:r>
            <w:r w:rsidR="006162CC" w:rsidRPr="004A40E8">
              <w:rPr>
                <w:sz w:val="28"/>
                <w:szCs w:val="28"/>
              </w:rPr>
              <w:t xml:space="preserve">Средний размер суммы выплаты </w:t>
            </w:r>
            <w:r w:rsidR="00AB5AAE" w:rsidRPr="004A40E8">
              <w:rPr>
                <w:sz w:val="28"/>
                <w:szCs w:val="28"/>
              </w:rPr>
              <w:t>отдельным категориям граждан</w:t>
            </w:r>
            <w:r w:rsidR="006162CC" w:rsidRPr="004A40E8">
              <w:rPr>
                <w:sz w:val="28"/>
                <w:szCs w:val="28"/>
              </w:rPr>
              <w:t xml:space="preserve"> в отчетном периоде.</w:t>
            </w:r>
          </w:p>
          <w:p w:rsidR="00E50AFC" w:rsidRPr="004A40E8" w:rsidRDefault="00EC4F3C" w:rsidP="00B919EE">
            <w:pPr>
              <w:spacing w:line="240" w:lineRule="auto"/>
              <w:rPr>
                <w:strike/>
                <w:sz w:val="28"/>
                <w:szCs w:val="28"/>
              </w:rPr>
            </w:pPr>
            <w:r w:rsidRPr="004A40E8">
              <w:rPr>
                <w:sz w:val="28"/>
                <w:szCs w:val="28"/>
              </w:rPr>
              <w:t>18. </w:t>
            </w:r>
            <w:r w:rsidR="006162CC" w:rsidRPr="004A40E8">
              <w:rPr>
                <w:sz w:val="28"/>
                <w:szCs w:val="28"/>
              </w:rPr>
              <w:t xml:space="preserve">Количество малообеспеченных одиноко проживающих пенсионеров, получивших </w:t>
            </w:r>
            <w:r w:rsidR="00AB5AAE" w:rsidRPr="004A40E8">
              <w:rPr>
                <w:sz w:val="28"/>
                <w:szCs w:val="28"/>
              </w:rPr>
              <w:t>социальную помощь</w:t>
            </w:r>
            <w:r w:rsidR="006162CC" w:rsidRPr="004A40E8">
              <w:rPr>
                <w:sz w:val="28"/>
                <w:szCs w:val="28"/>
              </w:rPr>
              <w:t>.</w:t>
            </w:r>
          </w:p>
          <w:p w:rsidR="00E50AFC" w:rsidRPr="004A40E8" w:rsidRDefault="006162CC" w:rsidP="00AB5AAE">
            <w:pPr>
              <w:spacing w:line="240" w:lineRule="auto"/>
              <w:rPr>
                <w:sz w:val="28"/>
                <w:szCs w:val="28"/>
              </w:rPr>
            </w:pPr>
            <w:r w:rsidRPr="004A40E8">
              <w:rPr>
                <w:sz w:val="28"/>
                <w:szCs w:val="28"/>
              </w:rPr>
              <w:t>19.</w:t>
            </w:r>
            <w:r w:rsidR="00EC4F3C" w:rsidRPr="004A40E8">
              <w:rPr>
                <w:sz w:val="28"/>
                <w:szCs w:val="28"/>
              </w:rPr>
              <w:t> </w:t>
            </w:r>
            <w:r w:rsidRPr="004A40E8">
              <w:rPr>
                <w:sz w:val="28"/>
                <w:szCs w:val="28"/>
              </w:rPr>
              <w:t xml:space="preserve">Количество </w:t>
            </w:r>
            <w:r w:rsidR="002E6C33" w:rsidRPr="004A40E8">
              <w:rPr>
                <w:sz w:val="28"/>
                <w:szCs w:val="28"/>
              </w:rPr>
              <w:t>граждан</w:t>
            </w:r>
            <w:r w:rsidR="00AB5AAE" w:rsidRPr="004A40E8">
              <w:rPr>
                <w:sz w:val="28"/>
                <w:szCs w:val="28"/>
              </w:rPr>
              <w:t>, получивших муниципальные</w:t>
            </w:r>
            <w:r w:rsidRPr="004A40E8">
              <w:rPr>
                <w:sz w:val="28"/>
                <w:szCs w:val="28"/>
              </w:rPr>
              <w:t xml:space="preserve"> услуг</w:t>
            </w:r>
            <w:r w:rsidR="00AB5AAE" w:rsidRPr="004A40E8">
              <w:rPr>
                <w:sz w:val="28"/>
                <w:szCs w:val="28"/>
              </w:rPr>
              <w:t>и</w:t>
            </w:r>
          </w:p>
        </w:tc>
      </w:tr>
      <w:tr w:rsidR="00E50AFC" w:rsidRPr="004A40E8">
        <w:trPr>
          <w:trHeight w:val="240"/>
        </w:trPr>
        <w:tc>
          <w:tcPr>
            <w:tcW w:w="709"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widowControl w:val="0"/>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lastRenderedPageBreak/>
              <w:t>8</w:t>
            </w:r>
          </w:p>
        </w:tc>
        <w:tc>
          <w:tcPr>
            <w:tcW w:w="3543"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widowControl w:val="0"/>
              <w:spacing w:line="240" w:lineRule="auto"/>
              <w:rPr>
                <w:rFonts w:ascii="Times New Roman" w:hAnsi="Times New Roman" w:cs="Times New Roman"/>
                <w:sz w:val="28"/>
                <w:szCs w:val="28"/>
              </w:rPr>
            </w:pPr>
            <w:r w:rsidRPr="004A40E8">
              <w:rPr>
                <w:rFonts w:ascii="Times New Roman" w:hAnsi="Times New Roman" w:cs="Times New Roman"/>
                <w:sz w:val="28"/>
                <w:szCs w:val="28"/>
              </w:rPr>
              <w:t>Перечень основных мероприятий</w:t>
            </w:r>
          </w:p>
          <w:p w:rsidR="00E50AFC" w:rsidRPr="004A40E8" w:rsidRDefault="006162CC" w:rsidP="00B919EE">
            <w:pPr>
              <w:pStyle w:val="ConsPlusCell"/>
              <w:widowControl w:val="0"/>
              <w:spacing w:line="240" w:lineRule="auto"/>
              <w:rPr>
                <w:rFonts w:ascii="Times New Roman" w:hAnsi="Times New Roman" w:cs="Times New Roman"/>
                <w:sz w:val="28"/>
                <w:szCs w:val="28"/>
              </w:rPr>
            </w:pPr>
            <w:r w:rsidRPr="004A40E8">
              <w:rPr>
                <w:rFonts w:ascii="Times New Roman" w:hAnsi="Times New Roman" w:cs="Times New Roman"/>
                <w:sz w:val="28"/>
                <w:szCs w:val="28"/>
              </w:rPr>
              <w:t>подпрограммы 1</w:t>
            </w:r>
          </w:p>
        </w:tc>
        <w:tc>
          <w:tcPr>
            <w:tcW w:w="5244" w:type="dxa"/>
            <w:gridSpan w:val="2"/>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aff3"/>
              <w:widowControl w:val="0"/>
              <w:spacing w:line="240" w:lineRule="auto"/>
              <w:ind w:left="0"/>
              <w:rPr>
                <w:bCs/>
                <w:sz w:val="28"/>
                <w:szCs w:val="28"/>
              </w:rPr>
            </w:pPr>
            <w:r w:rsidRPr="004A40E8">
              <w:rPr>
                <w:bCs/>
                <w:sz w:val="28"/>
                <w:szCs w:val="28"/>
              </w:rPr>
              <w:t>Основное мероприятие 1.1 «Предоставление мер социальной поддержки отдельным категориям граждан по региональному законодательству»;</w:t>
            </w:r>
          </w:p>
          <w:p w:rsidR="00E50AFC" w:rsidRPr="004A40E8" w:rsidRDefault="006162CC" w:rsidP="00B919EE">
            <w:pPr>
              <w:pStyle w:val="aff3"/>
              <w:widowControl w:val="0"/>
              <w:spacing w:before="40" w:line="240" w:lineRule="auto"/>
              <w:ind w:left="0"/>
              <w:rPr>
                <w:bCs/>
                <w:sz w:val="28"/>
                <w:szCs w:val="28"/>
              </w:rPr>
            </w:pPr>
            <w:r w:rsidRPr="004A40E8">
              <w:rPr>
                <w:bCs/>
                <w:sz w:val="28"/>
                <w:szCs w:val="28"/>
              </w:rPr>
              <w:t>Основное мероприятие 1.2</w:t>
            </w:r>
          </w:p>
          <w:p w:rsidR="00E50AFC" w:rsidRPr="004A40E8" w:rsidRDefault="006162CC" w:rsidP="00B919EE">
            <w:pPr>
              <w:pStyle w:val="aff3"/>
              <w:widowControl w:val="0"/>
              <w:spacing w:line="240" w:lineRule="auto"/>
              <w:ind w:left="0"/>
              <w:rPr>
                <w:sz w:val="28"/>
                <w:szCs w:val="28"/>
              </w:rPr>
            </w:pPr>
            <w:r w:rsidRPr="004A40E8">
              <w:rPr>
                <w:bCs/>
                <w:sz w:val="28"/>
                <w:szCs w:val="28"/>
              </w:rPr>
              <w:t>«</w:t>
            </w:r>
            <w:r w:rsidRPr="004A40E8">
              <w:rPr>
                <w:sz w:val="28"/>
                <w:szCs w:val="28"/>
              </w:rPr>
              <w:t>Обеспечение углем населения»;</w:t>
            </w:r>
          </w:p>
          <w:p w:rsidR="00E50AFC" w:rsidRPr="004A40E8" w:rsidRDefault="006162CC" w:rsidP="00B919EE">
            <w:pPr>
              <w:pStyle w:val="aff3"/>
              <w:widowControl w:val="0"/>
              <w:spacing w:before="40" w:line="240" w:lineRule="auto"/>
              <w:ind w:left="0"/>
              <w:rPr>
                <w:sz w:val="28"/>
                <w:szCs w:val="28"/>
              </w:rPr>
            </w:pPr>
            <w:r w:rsidRPr="004A40E8">
              <w:rPr>
                <w:bCs/>
                <w:sz w:val="28"/>
                <w:szCs w:val="28"/>
              </w:rPr>
              <w:t>Основное мероприятие 1.3 «</w:t>
            </w:r>
            <w:r w:rsidRPr="004A40E8">
              <w:rPr>
                <w:sz w:val="28"/>
                <w:szCs w:val="28"/>
              </w:rPr>
              <w:t>Предоставление мер социальной поддержки отдельным категориям граждан по оплате жилья и коммунальных услуг»;</w:t>
            </w:r>
          </w:p>
          <w:p w:rsidR="00E50AFC" w:rsidRPr="004A40E8" w:rsidRDefault="006162CC" w:rsidP="00B919EE">
            <w:pPr>
              <w:widowControl w:val="0"/>
              <w:shd w:val="clear" w:color="auto" w:fill="FFFFFF"/>
              <w:spacing w:line="240" w:lineRule="auto"/>
              <w:rPr>
                <w:sz w:val="28"/>
                <w:szCs w:val="28"/>
              </w:rPr>
            </w:pPr>
            <w:r w:rsidRPr="004A40E8">
              <w:rPr>
                <w:bCs/>
                <w:sz w:val="28"/>
                <w:szCs w:val="28"/>
              </w:rPr>
              <w:t>Основное мероприятие 1.4 «</w:t>
            </w:r>
            <w:r w:rsidRPr="004A40E8">
              <w:rPr>
                <w:sz w:val="28"/>
                <w:szCs w:val="28"/>
              </w:rPr>
              <w:t>Предоставление мер социальной поддержки отдельным категориям граждан по переданным полномочиям и расходным обязательствам Российской Федерации»;</w:t>
            </w:r>
          </w:p>
          <w:p w:rsidR="00E50AFC" w:rsidRPr="004A40E8" w:rsidRDefault="006162CC" w:rsidP="00B919EE">
            <w:pPr>
              <w:pStyle w:val="aff3"/>
              <w:widowControl w:val="0"/>
              <w:spacing w:before="40" w:line="240" w:lineRule="auto"/>
              <w:ind w:left="0"/>
              <w:rPr>
                <w:sz w:val="28"/>
                <w:szCs w:val="28"/>
              </w:rPr>
            </w:pPr>
            <w:r w:rsidRPr="004A40E8">
              <w:rPr>
                <w:bCs/>
                <w:sz w:val="28"/>
                <w:szCs w:val="28"/>
              </w:rPr>
              <w:t xml:space="preserve">Основное мероприятие 1.5 </w:t>
            </w:r>
            <w:r w:rsidRPr="004A40E8">
              <w:rPr>
                <w:bCs/>
                <w:sz w:val="28"/>
                <w:szCs w:val="28"/>
              </w:rPr>
              <w:lastRenderedPageBreak/>
              <w:t>«Дополнительное пенсионное обеспечение»;</w:t>
            </w:r>
          </w:p>
          <w:p w:rsidR="00E50AFC" w:rsidRPr="004A40E8" w:rsidRDefault="006162CC" w:rsidP="00B919EE">
            <w:pPr>
              <w:pStyle w:val="aff3"/>
              <w:widowControl w:val="0"/>
              <w:spacing w:before="40" w:line="240" w:lineRule="auto"/>
              <w:ind w:left="0"/>
              <w:rPr>
                <w:bCs/>
                <w:sz w:val="28"/>
                <w:szCs w:val="28"/>
              </w:rPr>
            </w:pPr>
            <w:r w:rsidRPr="004A40E8">
              <w:rPr>
                <w:bCs/>
                <w:sz w:val="28"/>
                <w:szCs w:val="28"/>
              </w:rPr>
              <w:t>Основное мероприятие 1.6 «</w:t>
            </w:r>
            <w:r w:rsidRPr="004A40E8">
              <w:rPr>
                <w:sz w:val="28"/>
                <w:szCs w:val="28"/>
              </w:rPr>
              <w:t>Оказание</w:t>
            </w:r>
            <w:r w:rsidRPr="004A40E8">
              <w:rPr>
                <w:bCs/>
                <w:sz w:val="28"/>
                <w:szCs w:val="28"/>
              </w:rPr>
              <w:t xml:space="preserve"> государственной социальной помощи»;</w:t>
            </w:r>
          </w:p>
          <w:p w:rsidR="00E50AFC" w:rsidRPr="004A40E8" w:rsidRDefault="006162CC" w:rsidP="00B919EE">
            <w:pPr>
              <w:pStyle w:val="aff3"/>
              <w:widowControl w:val="0"/>
              <w:spacing w:before="40" w:line="240" w:lineRule="auto"/>
              <w:ind w:left="0"/>
              <w:rPr>
                <w:bCs/>
                <w:sz w:val="28"/>
                <w:szCs w:val="28"/>
              </w:rPr>
            </w:pPr>
            <w:r w:rsidRPr="004A40E8">
              <w:rPr>
                <w:bCs/>
                <w:sz w:val="28"/>
                <w:szCs w:val="28"/>
              </w:rPr>
              <w:t>Основное мероприятие 1.7 «Оказание адресной помощи отдельным категориям граждан»;</w:t>
            </w:r>
          </w:p>
          <w:p w:rsidR="00E50AFC" w:rsidRPr="004A40E8" w:rsidRDefault="006162CC" w:rsidP="00B919EE">
            <w:pPr>
              <w:pStyle w:val="aff3"/>
              <w:widowControl w:val="0"/>
              <w:spacing w:before="40" w:line="240" w:lineRule="auto"/>
              <w:ind w:left="0"/>
              <w:rPr>
                <w:bCs/>
                <w:sz w:val="28"/>
                <w:szCs w:val="28"/>
              </w:rPr>
            </w:pPr>
            <w:r w:rsidRPr="004A40E8">
              <w:rPr>
                <w:bCs/>
                <w:sz w:val="28"/>
                <w:szCs w:val="28"/>
              </w:rPr>
              <w:t>Основное мероприятие 1.8 «Предоставление</w:t>
            </w:r>
            <w:r w:rsidRPr="004A40E8">
              <w:rPr>
                <w:sz w:val="28"/>
                <w:szCs w:val="28"/>
              </w:rPr>
              <w:t xml:space="preserve"> мер социальной поддержки</w:t>
            </w:r>
            <w:r w:rsidRPr="004A40E8">
              <w:rPr>
                <w:bCs/>
                <w:sz w:val="28"/>
                <w:szCs w:val="28"/>
              </w:rPr>
              <w:t xml:space="preserve"> семьям с детьми»;</w:t>
            </w:r>
          </w:p>
          <w:p w:rsidR="00E50AFC" w:rsidRPr="004A40E8" w:rsidRDefault="006162CC" w:rsidP="00B919EE">
            <w:pPr>
              <w:pStyle w:val="aff3"/>
              <w:widowControl w:val="0"/>
              <w:spacing w:before="40" w:line="240" w:lineRule="auto"/>
              <w:ind w:left="0"/>
              <w:rPr>
                <w:bCs/>
                <w:sz w:val="28"/>
                <w:szCs w:val="28"/>
              </w:rPr>
            </w:pPr>
            <w:r w:rsidRPr="004A40E8">
              <w:rPr>
                <w:bCs/>
                <w:sz w:val="28"/>
                <w:szCs w:val="28"/>
              </w:rPr>
              <w:t>Основное мероприятие 1.9</w:t>
            </w:r>
          </w:p>
          <w:p w:rsidR="00E50AFC" w:rsidRPr="004A40E8" w:rsidRDefault="006162CC" w:rsidP="00B919EE">
            <w:pPr>
              <w:widowControl w:val="0"/>
              <w:shd w:val="clear" w:color="auto" w:fill="FFFFFF"/>
              <w:spacing w:line="240" w:lineRule="auto"/>
              <w:rPr>
                <w:sz w:val="28"/>
                <w:szCs w:val="28"/>
              </w:rPr>
            </w:pPr>
            <w:r w:rsidRPr="004A40E8">
              <w:rPr>
                <w:bCs/>
                <w:sz w:val="28"/>
                <w:szCs w:val="28"/>
              </w:rPr>
              <w:t>«Социальное обслуживание населения,</w:t>
            </w:r>
            <w:r w:rsidRPr="004A40E8">
              <w:rPr>
                <w:sz w:val="28"/>
                <w:szCs w:val="28"/>
              </w:rPr>
              <w:t xml:space="preserve"> предоставление мер социальной поддержки работникам муниципальных учреждений социального обслуживания»;</w:t>
            </w:r>
          </w:p>
          <w:p w:rsidR="00E50AFC" w:rsidRPr="004A40E8" w:rsidRDefault="006162CC" w:rsidP="00B919EE">
            <w:pPr>
              <w:widowControl w:val="0"/>
              <w:shd w:val="clear" w:color="auto" w:fill="FFFFFF"/>
              <w:spacing w:line="240" w:lineRule="auto"/>
              <w:rPr>
                <w:sz w:val="28"/>
                <w:szCs w:val="28"/>
              </w:rPr>
            </w:pPr>
            <w:r w:rsidRPr="004A40E8">
              <w:rPr>
                <w:sz w:val="28"/>
                <w:szCs w:val="28"/>
              </w:rPr>
              <w:t>Основное мероприятие 1.10</w:t>
            </w:r>
            <w:r w:rsidRPr="004A40E8">
              <w:rPr>
                <w:sz w:val="28"/>
                <w:szCs w:val="28"/>
              </w:rPr>
              <w:br/>
              <w:t>«Финансовая поддержка семей при рождении детей»;</w:t>
            </w:r>
          </w:p>
          <w:p w:rsidR="00E50AFC" w:rsidRPr="004A40E8" w:rsidRDefault="006162CC" w:rsidP="00B919EE">
            <w:pPr>
              <w:spacing w:line="240" w:lineRule="auto"/>
              <w:rPr>
                <w:sz w:val="28"/>
                <w:szCs w:val="28"/>
              </w:rPr>
            </w:pPr>
            <w:r w:rsidRPr="004A40E8">
              <w:rPr>
                <w:sz w:val="28"/>
                <w:szCs w:val="28"/>
              </w:rPr>
              <w:t>Основное мероприятие 1.11 «Региональный проект «Разработка и реализация программы системной поддержки и повышения качества жизни граждан старшего поколения» (Старшее поколение)»</w:t>
            </w:r>
          </w:p>
        </w:tc>
      </w:tr>
      <w:tr w:rsidR="00E50AFC" w:rsidRPr="004A40E8">
        <w:trPr>
          <w:trHeight w:val="1266"/>
        </w:trPr>
        <w:tc>
          <w:tcPr>
            <w:tcW w:w="709"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widowControl w:val="0"/>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lastRenderedPageBreak/>
              <w:t>9</w:t>
            </w:r>
          </w:p>
        </w:tc>
        <w:tc>
          <w:tcPr>
            <w:tcW w:w="3543"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widowControl w:val="0"/>
              <w:spacing w:line="240" w:lineRule="auto"/>
              <w:rPr>
                <w:rFonts w:ascii="Times New Roman" w:hAnsi="Times New Roman" w:cs="Times New Roman"/>
                <w:sz w:val="28"/>
                <w:szCs w:val="28"/>
              </w:rPr>
            </w:pPr>
            <w:r w:rsidRPr="004A40E8">
              <w:rPr>
                <w:rFonts w:ascii="Times New Roman" w:hAnsi="Times New Roman" w:cs="Times New Roman"/>
                <w:sz w:val="28"/>
                <w:szCs w:val="28"/>
              </w:rPr>
              <w:t xml:space="preserve">Исполнители подпрограммы 1 </w:t>
            </w:r>
          </w:p>
        </w:tc>
        <w:tc>
          <w:tcPr>
            <w:tcW w:w="5244" w:type="dxa"/>
            <w:gridSpan w:val="2"/>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widowControl w:val="0"/>
              <w:spacing w:line="240" w:lineRule="auto"/>
              <w:rPr>
                <w:rFonts w:ascii="Times New Roman" w:hAnsi="Times New Roman" w:cs="Times New Roman"/>
                <w:sz w:val="28"/>
                <w:szCs w:val="28"/>
              </w:rPr>
            </w:pPr>
            <w:r w:rsidRPr="004A40E8">
              <w:rPr>
                <w:rFonts w:ascii="Times New Roman" w:hAnsi="Times New Roman" w:cs="Times New Roman"/>
                <w:sz w:val="28"/>
                <w:szCs w:val="28"/>
              </w:rPr>
              <w:t>Комитет,</w:t>
            </w:r>
          </w:p>
          <w:p w:rsidR="00E50AFC" w:rsidRPr="004A40E8" w:rsidRDefault="006162CC" w:rsidP="00B919EE">
            <w:pPr>
              <w:widowControl w:val="0"/>
              <w:spacing w:line="240" w:lineRule="auto"/>
              <w:rPr>
                <w:bCs/>
                <w:sz w:val="28"/>
                <w:szCs w:val="28"/>
              </w:rPr>
            </w:pPr>
            <w:r w:rsidRPr="004A40E8">
              <w:rPr>
                <w:sz w:val="28"/>
                <w:szCs w:val="28"/>
              </w:rPr>
              <w:t>Управление культуры,</w:t>
            </w:r>
          </w:p>
          <w:p w:rsidR="00E50AFC" w:rsidRPr="004A40E8" w:rsidRDefault="006162CC" w:rsidP="00B919EE">
            <w:pPr>
              <w:widowControl w:val="0"/>
              <w:spacing w:line="240" w:lineRule="auto"/>
              <w:rPr>
                <w:sz w:val="28"/>
                <w:szCs w:val="28"/>
              </w:rPr>
            </w:pPr>
            <w:r w:rsidRPr="004A40E8">
              <w:rPr>
                <w:sz w:val="28"/>
                <w:szCs w:val="28"/>
              </w:rPr>
              <w:t>Управление здравоохранения,</w:t>
            </w:r>
          </w:p>
          <w:p w:rsidR="00E50AFC" w:rsidRPr="004A40E8" w:rsidRDefault="006162CC" w:rsidP="00B919EE">
            <w:pPr>
              <w:widowControl w:val="0"/>
              <w:spacing w:line="240" w:lineRule="auto"/>
              <w:rPr>
                <w:sz w:val="28"/>
                <w:szCs w:val="28"/>
              </w:rPr>
            </w:pPr>
            <w:r w:rsidRPr="004A40E8">
              <w:rPr>
                <w:sz w:val="28"/>
                <w:szCs w:val="28"/>
              </w:rPr>
              <w:t>Комитет образования и науки,</w:t>
            </w:r>
          </w:p>
          <w:p w:rsidR="00E50AFC" w:rsidRPr="004A40E8" w:rsidRDefault="006162CC" w:rsidP="00B919EE">
            <w:pPr>
              <w:pStyle w:val="ConsPlusCell"/>
              <w:widowControl w:val="0"/>
              <w:spacing w:line="240" w:lineRule="auto"/>
              <w:rPr>
                <w:rFonts w:ascii="Times New Roman" w:hAnsi="Times New Roman" w:cs="Times New Roman"/>
                <w:bCs/>
                <w:sz w:val="28"/>
                <w:szCs w:val="28"/>
              </w:rPr>
            </w:pPr>
            <w:r w:rsidRPr="004A40E8">
              <w:rPr>
                <w:rFonts w:ascii="Times New Roman" w:hAnsi="Times New Roman" w:cs="Times New Roman"/>
                <w:sz w:val="28"/>
                <w:szCs w:val="28"/>
              </w:rPr>
              <w:t>Комитет по физической культуре, спорту и туризму</w:t>
            </w:r>
          </w:p>
        </w:tc>
      </w:tr>
      <w:tr w:rsidR="00E50AFC" w:rsidRPr="004A40E8">
        <w:trPr>
          <w:trHeight w:val="1266"/>
        </w:trPr>
        <w:tc>
          <w:tcPr>
            <w:tcW w:w="709"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widowControl w:val="0"/>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10</w:t>
            </w:r>
          </w:p>
        </w:tc>
        <w:tc>
          <w:tcPr>
            <w:tcW w:w="3543"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widowControl w:val="0"/>
              <w:spacing w:line="240" w:lineRule="auto"/>
              <w:rPr>
                <w:rFonts w:ascii="Times New Roman" w:hAnsi="Times New Roman" w:cs="Times New Roman"/>
                <w:sz w:val="28"/>
                <w:szCs w:val="28"/>
              </w:rPr>
            </w:pPr>
            <w:proofErr w:type="spellStart"/>
            <w:r w:rsidRPr="004A40E8">
              <w:rPr>
                <w:rFonts w:ascii="Times New Roman" w:hAnsi="Times New Roman" w:cs="Times New Roman"/>
                <w:sz w:val="28"/>
                <w:szCs w:val="28"/>
                <w:lang w:val="en-US"/>
              </w:rPr>
              <w:t>Участники</w:t>
            </w:r>
            <w:proofErr w:type="spellEnd"/>
            <w:r w:rsidRPr="004A40E8">
              <w:rPr>
                <w:rFonts w:ascii="Times New Roman" w:hAnsi="Times New Roman" w:cs="Times New Roman"/>
                <w:sz w:val="28"/>
                <w:szCs w:val="28"/>
                <w:lang w:val="en-US"/>
              </w:rPr>
              <w:t xml:space="preserve"> </w:t>
            </w:r>
            <w:r w:rsidRPr="004A40E8">
              <w:rPr>
                <w:rFonts w:ascii="Times New Roman" w:hAnsi="Times New Roman" w:cs="Times New Roman"/>
                <w:sz w:val="28"/>
                <w:szCs w:val="28"/>
              </w:rPr>
              <w:t>подпрограммы 1</w:t>
            </w:r>
          </w:p>
        </w:tc>
        <w:tc>
          <w:tcPr>
            <w:tcW w:w="5244" w:type="dxa"/>
            <w:gridSpan w:val="2"/>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widowControl w:val="0"/>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х</w:t>
            </w:r>
          </w:p>
        </w:tc>
      </w:tr>
      <w:tr w:rsidR="00E50AFC" w:rsidRPr="004A40E8">
        <w:trPr>
          <w:trHeight w:val="572"/>
        </w:trPr>
        <w:tc>
          <w:tcPr>
            <w:tcW w:w="709"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widowControl w:val="0"/>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11</w:t>
            </w:r>
          </w:p>
        </w:tc>
        <w:tc>
          <w:tcPr>
            <w:tcW w:w="3543"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widowControl w:val="0"/>
              <w:spacing w:line="240" w:lineRule="auto"/>
              <w:rPr>
                <w:rFonts w:ascii="Times New Roman" w:hAnsi="Times New Roman" w:cs="Times New Roman"/>
                <w:sz w:val="28"/>
                <w:szCs w:val="28"/>
              </w:rPr>
            </w:pPr>
            <w:r w:rsidRPr="004A40E8">
              <w:rPr>
                <w:rFonts w:ascii="Times New Roman" w:hAnsi="Times New Roman" w:cs="Times New Roman"/>
                <w:sz w:val="28"/>
                <w:szCs w:val="28"/>
              </w:rPr>
              <w:t>Объемы и источники финансирования подпрограммы 1,</w:t>
            </w:r>
          </w:p>
          <w:p w:rsidR="00E50AFC" w:rsidRPr="004A40E8" w:rsidRDefault="006162CC" w:rsidP="00B919EE">
            <w:pPr>
              <w:pStyle w:val="ConsPlusCell"/>
              <w:widowControl w:val="0"/>
              <w:spacing w:line="240" w:lineRule="auto"/>
              <w:rPr>
                <w:rFonts w:ascii="Times New Roman" w:hAnsi="Times New Roman" w:cs="Times New Roman"/>
                <w:sz w:val="28"/>
                <w:szCs w:val="28"/>
              </w:rPr>
            </w:pPr>
            <w:r w:rsidRPr="004A40E8">
              <w:rPr>
                <w:rFonts w:ascii="Times New Roman" w:hAnsi="Times New Roman" w:cs="Times New Roman"/>
                <w:sz w:val="28"/>
                <w:szCs w:val="28"/>
              </w:rPr>
              <w:t>тыс. рублей</w:t>
            </w:r>
          </w:p>
        </w:tc>
        <w:tc>
          <w:tcPr>
            <w:tcW w:w="2622"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widowControl w:val="0"/>
              <w:spacing w:line="240" w:lineRule="auto"/>
              <w:jc w:val="center"/>
            </w:pPr>
            <w:r w:rsidRPr="004A40E8">
              <w:rPr>
                <w:rFonts w:ascii="Times New Roman" w:hAnsi="Times New Roman" w:cs="Times New Roman"/>
                <w:sz w:val="28"/>
                <w:szCs w:val="28"/>
              </w:rPr>
              <w:t>План</w:t>
            </w:r>
          </w:p>
        </w:tc>
        <w:tc>
          <w:tcPr>
            <w:tcW w:w="2622"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widowControl w:val="0"/>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Согласованное финансирование</w:t>
            </w:r>
          </w:p>
        </w:tc>
      </w:tr>
      <w:tr w:rsidR="00E50AFC" w:rsidRPr="004A40E8">
        <w:trPr>
          <w:trHeight w:val="443"/>
        </w:trPr>
        <w:tc>
          <w:tcPr>
            <w:tcW w:w="709"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widowControl w:val="0"/>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11.1</w:t>
            </w:r>
          </w:p>
        </w:tc>
        <w:tc>
          <w:tcPr>
            <w:tcW w:w="3543"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widowControl w:val="0"/>
              <w:spacing w:line="240" w:lineRule="auto"/>
              <w:rPr>
                <w:rFonts w:ascii="Times New Roman" w:hAnsi="Times New Roman" w:cs="Times New Roman"/>
                <w:sz w:val="28"/>
                <w:szCs w:val="28"/>
              </w:rPr>
            </w:pPr>
            <w:r w:rsidRPr="004A40E8">
              <w:rPr>
                <w:rFonts w:ascii="Times New Roman" w:hAnsi="Times New Roman" w:cs="Times New Roman"/>
                <w:sz w:val="28"/>
                <w:szCs w:val="28"/>
              </w:rPr>
              <w:t>Всего по источникам</w:t>
            </w:r>
          </w:p>
        </w:tc>
        <w:tc>
          <w:tcPr>
            <w:tcW w:w="2622"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widowControl w:val="0"/>
              <w:spacing w:line="240" w:lineRule="auto"/>
              <w:jc w:val="center"/>
              <w:rPr>
                <w:rFonts w:ascii="Times New Roman" w:hAnsi="Times New Roman" w:cs="Times New Roman"/>
                <w:sz w:val="28"/>
                <w:szCs w:val="28"/>
              </w:rPr>
            </w:pPr>
            <w:r w:rsidRPr="004A40E8">
              <w:rPr>
                <w:rFonts w:ascii="Times New Roman" w:hAnsi="Times New Roman" w:cs="Times New Roman"/>
                <w:sz w:val="28"/>
                <w:szCs w:val="28"/>
                <w:lang w:val="en-US"/>
              </w:rPr>
              <w:t>х</w:t>
            </w:r>
          </w:p>
        </w:tc>
        <w:tc>
          <w:tcPr>
            <w:tcW w:w="2622"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widowControl w:val="0"/>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х</w:t>
            </w:r>
          </w:p>
        </w:tc>
      </w:tr>
      <w:tr w:rsidR="00E50AFC" w:rsidRPr="004A40E8">
        <w:trPr>
          <w:trHeight w:val="422"/>
        </w:trPr>
        <w:tc>
          <w:tcPr>
            <w:tcW w:w="709" w:type="dxa"/>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widowControl w:val="0"/>
              <w:spacing w:line="240" w:lineRule="auto"/>
              <w:jc w:val="center"/>
              <w:rPr>
                <w:rFonts w:ascii="Times New Roman" w:hAnsi="Times New Roman" w:cs="Times New Roman"/>
                <w:sz w:val="28"/>
                <w:szCs w:val="28"/>
              </w:rPr>
            </w:pPr>
          </w:p>
        </w:tc>
        <w:tc>
          <w:tcPr>
            <w:tcW w:w="3543"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widowControl w:val="0"/>
              <w:spacing w:line="240" w:lineRule="auto"/>
              <w:rPr>
                <w:rFonts w:ascii="Times New Roman" w:hAnsi="Times New Roman" w:cs="Times New Roman"/>
                <w:sz w:val="28"/>
                <w:szCs w:val="28"/>
              </w:rPr>
            </w:pPr>
            <w:r w:rsidRPr="004A40E8">
              <w:rPr>
                <w:rFonts w:ascii="Times New Roman" w:hAnsi="Times New Roman" w:cs="Times New Roman"/>
                <w:sz w:val="28"/>
                <w:szCs w:val="28"/>
              </w:rPr>
              <w:t>2015-2022 гг.</w:t>
            </w:r>
          </w:p>
        </w:tc>
        <w:tc>
          <w:tcPr>
            <w:tcW w:w="2622"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widowControl w:val="0"/>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25 895 953,2</w:t>
            </w:r>
          </w:p>
        </w:tc>
        <w:tc>
          <w:tcPr>
            <w:tcW w:w="2622"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widowControl w:val="0"/>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19 918 874,0</w:t>
            </w:r>
          </w:p>
        </w:tc>
      </w:tr>
      <w:tr w:rsidR="00E50AFC" w:rsidRPr="004A40E8">
        <w:trPr>
          <w:trHeight w:val="414"/>
        </w:trPr>
        <w:tc>
          <w:tcPr>
            <w:tcW w:w="709" w:type="dxa"/>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widowControl w:val="0"/>
              <w:spacing w:line="240" w:lineRule="auto"/>
              <w:jc w:val="center"/>
              <w:rPr>
                <w:rFonts w:ascii="Times New Roman" w:hAnsi="Times New Roman" w:cs="Times New Roman"/>
                <w:sz w:val="28"/>
                <w:szCs w:val="28"/>
              </w:rPr>
            </w:pPr>
          </w:p>
        </w:tc>
        <w:tc>
          <w:tcPr>
            <w:tcW w:w="3543"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widowControl w:val="0"/>
              <w:spacing w:line="240" w:lineRule="auto"/>
              <w:rPr>
                <w:rFonts w:ascii="Times New Roman" w:hAnsi="Times New Roman" w:cs="Times New Roman"/>
                <w:sz w:val="28"/>
                <w:szCs w:val="28"/>
              </w:rPr>
            </w:pPr>
            <w:r w:rsidRPr="004A40E8">
              <w:rPr>
                <w:rFonts w:ascii="Times New Roman" w:hAnsi="Times New Roman" w:cs="Times New Roman"/>
                <w:sz w:val="28"/>
                <w:szCs w:val="28"/>
              </w:rPr>
              <w:t>2015 -2018 гг.</w:t>
            </w:r>
          </w:p>
        </w:tc>
        <w:tc>
          <w:tcPr>
            <w:tcW w:w="2622"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widowControl w:val="0"/>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11 463 916,0</w:t>
            </w:r>
          </w:p>
        </w:tc>
        <w:tc>
          <w:tcPr>
            <w:tcW w:w="2622"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widowControl w:val="0"/>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11 445 316,6</w:t>
            </w:r>
          </w:p>
        </w:tc>
      </w:tr>
      <w:tr w:rsidR="00E50AFC" w:rsidRPr="004A40E8">
        <w:trPr>
          <w:trHeight w:val="414"/>
        </w:trPr>
        <w:tc>
          <w:tcPr>
            <w:tcW w:w="709" w:type="dxa"/>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widowControl w:val="0"/>
              <w:spacing w:line="240" w:lineRule="auto"/>
              <w:jc w:val="center"/>
              <w:rPr>
                <w:rFonts w:ascii="Times New Roman" w:hAnsi="Times New Roman" w:cs="Times New Roman"/>
                <w:sz w:val="28"/>
                <w:szCs w:val="28"/>
              </w:rPr>
            </w:pPr>
          </w:p>
        </w:tc>
        <w:tc>
          <w:tcPr>
            <w:tcW w:w="3543"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widowControl w:val="0"/>
              <w:spacing w:line="240" w:lineRule="auto"/>
              <w:rPr>
                <w:rFonts w:ascii="Times New Roman" w:hAnsi="Times New Roman" w:cs="Times New Roman"/>
                <w:sz w:val="28"/>
                <w:szCs w:val="28"/>
              </w:rPr>
            </w:pPr>
            <w:r w:rsidRPr="004A40E8">
              <w:rPr>
                <w:rFonts w:ascii="Times New Roman" w:hAnsi="Times New Roman" w:cs="Times New Roman"/>
                <w:sz w:val="28"/>
                <w:szCs w:val="28"/>
              </w:rPr>
              <w:t>2019 г.</w:t>
            </w:r>
          </w:p>
        </w:tc>
        <w:tc>
          <w:tcPr>
            <w:tcW w:w="2622"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widowControl w:val="0"/>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3 451 088,0</w:t>
            </w:r>
          </w:p>
        </w:tc>
        <w:tc>
          <w:tcPr>
            <w:tcW w:w="2622"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widowControl w:val="0"/>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3 227 190,3</w:t>
            </w:r>
          </w:p>
        </w:tc>
      </w:tr>
      <w:tr w:rsidR="00E50AFC" w:rsidRPr="004A40E8">
        <w:trPr>
          <w:trHeight w:val="414"/>
        </w:trPr>
        <w:tc>
          <w:tcPr>
            <w:tcW w:w="709" w:type="dxa"/>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widowControl w:val="0"/>
              <w:spacing w:line="240" w:lineRule="auto"/>
              <w:jc w:val="center"/>
              <w:rPr>
                <w:rFonts w:ascii="Times New Roman" w:hAnsi="Times New Roman" w:cs="Times New Roman"/>
                <w:sz w:val="28"/>
                <w:szCs w:val="28"/>
              </w:rPr>
            </w:pPr>
          </w:p>
        </w:tc>
        <w:tc>
          <w:tcPr>
            <w:tcW w:w="3543"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widowControl w:val="0"/>
              <w:spacing w:line="240" w:lineRule="auto"/>
              <w:rPr>
                <w:rFonts w:ascii="Times New Roman" w:hAnsi="Times New Roman" w:cs="Times New Roman"/>
                <w:sz w:val="28"/>
                <w:szCs w:val="28"/>
              </w:rPr>
            </w:pPr>
            <w:r w:rsidRPr="004A40E8">
              <w:rPr>
                <w:rFonts w:ascii="Times New Roman" w:hAnsi="Times New Roman" w:cs="Times New Roman"/>
                <w:sz w:val="28"/>
                <w:szCs w:val="28"/>
              </w:rPr>
              <w:t>2020 г.</w:t>
            </w:r>
          </w:p>
        </w:tc>
        <w:tc>
          <w:tcPr>
            <w:tcW w:w="2622"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pPr>
            <w:r w:rsidRPr="004A40E8">
              <w:rPr>
                <w:sz w:val="28"/>
                <w:szCs w:val="28"/>
              </w:rPr>
              <w:t>3 660 316,4</w:t>
            </w:r>
          </w:p>
        </w:tc>
        <w:tc>
          <w:tcPr>
            <w:tcW w:w="2622"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widowControl w:val="0"/>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1 736 778,5</w:t>
            </w:r>
          </w:p>
        </w:tc>
      </w:tr>
      <w:tr w:rsidR="00E50AFC" w:rsidRPr="004A40E8">
        <w:trPr>
          <w:trHeight w:val="414"/>
        </w:trPr>
        <w:tc>
          <w:tcPr>
            <w:tcW w:w="709" w:type="dxa"/>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widowControl w:val="0"/>
              <w:spacing w:line="240" w:lineRule="auto"/>
              <w:jc w:val="center"/>
              <w:rPr>
                <w:rFonts w:ascii="Times New Roman" w:hAnsi="Times New Roman" w:cs="Times New Roman"/>
                <w:sz w:val="28"/>
                <w:szCs w:val="28"/>
              </w:rPr>
            </w:pPr>
          </w:p>
        </w:tc>
        <w:tc>
          <w:tcPr>
            <w:tcW w:w="3543"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widowControl w:val="0"/>
              <w:tabs>
                <w:tab w:val="left" w:pos="768"/>
              </w:tabs>
              <w:spacing w:line="240" w:lineRule="auto"/>
              <w:rPr>
                <w:rFonts w:ascii="Times New Roman" w:hAnsi="Times New Roman" w:cs="Times New Roman"/>
                <w:sz w:val="28"/>
                <w:szCs w:val="28"/>
              </w:rPr>
            </w:pPr>
            <w:r w:rsidRPr="004A40E8">
              <w:rPr>
                <w:rFonts w:ascii="Times New Roman" w:hAnsi="Times New Roman" w:cs="Times New Roman"/>
                <w:sz w:val="28"/>
                <w:szCs w:val="28"/>
              </w:rPr>
              <w:t>2021 г.</w:t>
            </w:r>
          </w:p>
        </w:tc>
        <w:tc>
          <w:tcPr>
            <w:tcW w:w="2622"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pPr>
            <w:r w:rsidRPr="004A40E8">
              <w:rPr>
                <w:sz w:val="28"/>
                <w:szCs w:val="28"/>
              </w:rPr>
              <w:t>3 660 316,4</w:t>
            </w:r>
          </w:p>
        </w:tc>
        <w:tc>
          <w:tcPr>
            <w:tcW w:w="2622"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widowControl w:val="0"/>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1 740 858,9</w:t>
            </w:r>
          </w:p>
        </w:tc>
      </w:tr>
      <w:tr w:rsidR="00E50AFC" w:rsidRPr="004A40E8">
        <w:trPr>
          <w:trHeight w:val="414"/>
        </w:trPr>
        <w:tc>
          <w:tcPr>
            <w:tcW w:w="709" w:type="dxa"/>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widowControl w:val="0"/>
              <w:spacing w:line="240" w:lineRule="auto"/>
              <w:jc w:val="center"/>
              <w:rPr>
                <w:rFonts w:ascii="Times New Roman" w:hAnsi="Times New Roman" w:cs="Times New Roman"/>
                <w:sz w:val="28"/>
                <w:szCs w:val="28"/>
              </w:rPr>
            </w:pPr>
          </w:p>
        </w:tc>
        <w:tc>
          <w:tcPr>
            <w:tcW w:w="3543"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widowControl w:val="0"/>
              <w:tabs>
                <w:tab w:val="left" w:pos="768"/>
              </w:tabs>
              <w:spacing w:line="240" w:lineRule="auto"/>
              <w:rPr>
                <w:rFonts w:ascii="Times New Roman" w:hAnsi="Times New Roman" w:cs="Times New Roman"/>
                <w:sz w:val="28"/>
                <w:szCs w:val="28"/>
              </w:rPr>
            </w:pPr>
            <w:r w:rsidRPr="004A40E8">
              <w:rPr>
                <w:rFonts w:ascii="Times New Roman" w:hAnsi="Times New Roman" w:cs="Times New Roman"/>
                <w:sz w:val="28"/>
                <w:szCs w:val="28"/>
              </w:rPr>
              <w:t>2022 г.</w:t>
            </w:r>
          </w:p>
        </w:tc>
        <w:tc>
          <w:tcPr>
            <w:tcW w:w="2622"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8"/>
                <w:szCs w:val="28"/>
              </w:rPr>
            </w:pPr>
            <w:r w:rsidRPr="004A40E8">
              <w:rPr>
                <w:sz w:val="28"/>
                <w:szCs w:val="28"/>
              </w:rPr>
              <w:t>3 660 316,4</w:t>
            </w:r>
          </w:p>
        </w:tc>
        <w:tc>
          <w:tcPr>
            <w:tcW w:w="2622"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widowControl w:val="0"/>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1 768 729,7</w:t>
            </w:r>
          </w:p>
        </w:tc>
      </w:tr>
      <w:tr w:rsidR="00E50AFC" w:rsidRPr="004A40E8">
        <w:trPr>
          <w:trHeight w:val="414"/>
        </w:trPr>
        <w:tc>
          <w:tcPr>
            <w:tcW w:w="709"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widowControl w:val="0"/>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11.2</w:t>
            </w:r>
          </w:p>
        </w:tc>
        <w:tc>
          <w:tcPr>
            <w:tcW w:w="3543"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widowControl w:val="0"/>
              <w:spacing w:line="240" w:lineRule="auto"/>
              <w:rPr>
                <w:rFonts w:ascii="Times New Roman" w:hAnsi="Times New Roman" w:cs="Times New Roman"/>
                <w:sz w:val="28"/>
                <w:szCs w:val="28"/>
              </w:rPr>
            </w:pPr>
            <w:r w:rsidRPr="004A40E8">
              <w:rPr>
                <w:rFonts w:ascii="Times New Roman" w:hAnsi="Times New Roman" w:cs="Times New Roman"/>
                <w:sz w:val="28"/>
                <w:szCs w:val="28"/>
              </w:rPr>
              <w:t>Федеральный бюджет</w:t>
            </w:r>
          </w:p>
        </w:tc>
        <w:tc>
          <w:tcPr>
            <w:tcW w:w="2622"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widowControl w:val="0"/>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х</w:t>
            </w:r>
          </w:p>
        </w:tc>
        <w:tc>
          <w:tcPr>
            <w:tcW w:w="2622"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widowControl w:val="0"/>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х</w:t>
            </w:r>
          </w:p>
        </w:tc>
      </w:tr>
      <w:tr w:rsidR="00E50AFC" w:rsidRPr="004A40E8">
        <w:trPr>
          <w:trHeight w:val="414"/>
        </w:trPr>
        <w:tc>
          <w:tcPr>
            <w:tcW w:w="709" w:type="dxa"/>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widowControl w:val="0"/>
              <w:spacing w:line="240" w:lineRule="auto"/>
              <w:jc w:val="center"/>
              <w:rPr>
                <w:rFonts w:ascii="Times New Roman" w:hAnsi="Times New Roman" w:cs="Times New Roman"/>
                <w:sz w:val="28"/>
                <w:szCs w:val="28"/>
              </w:rPr>
            </w:pPr>
          </w:p>
        </w:tc>
        <w:tc>
          <w:tcPr>
            <w:tcW w:w="3543"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widowControl w:val="0"/>
              <w:spacing w:line="240" w:lineRule="auto"/>
              <w:rPr>
                <w:rFonts w:ascii="Times New Roman" w:hAnsi="Times New Roman" w:cs="Times New Roman"/>
                <w:sz w:val="28"/>
                <w:szCs w:val="28"/>
              </w:rPr>
            </w:pPr>
            <w:r w:rsidRPr="004A40E8">
              <w:rPr>
                <w:rFonts w:ascii="Times New Roman" w:hAnsi="Times New Roman" w:cs="Times New Roman"/>
                <w:sz w:val="28"/>
                <w:szCs w:val="28"/>
              </w:rPr>
              <w:t>2015-2022 гг.</w:t>
            </w:r>
          </w:p>
        </w:tc>
        <w:tc>
          <w:tcPr>
            <w:tcW w:w="2622"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widowControl w:val="0"/>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6 817 222,5</w:t>
            </w:r>
          </w:p>
        </w:tc>
        <w:tc>
          <w:tcPr>
            <w:tcW w:w="2622"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widowControl w:val="0"/>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5 240 589,1</w:t>
            </w:r>
          </w:p>
        </w:tc>
      </w:tr>
      <w:tr w:rsidR="00E50AFC" w:rsidRPr="004A40E8">
        <w:trPr>
          <w:trHeight w:val="414"/>
        </w:trPr>
        <w:tc>
          <w:tcPr>
            <w:tcW w:w="709" w:type="dxa"/>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widowControl w:val="0"/>
              <w:spacing w:line="240" w:lineRule="auto"/>
              <w:jc w:val="center"/>
              <w:rPr>
                <w:rFonts w:ascii="Times New Roman" w:hAnsi="Times New Roman" w:cs="Times New Roman"/>
                <w:sz w:val="28"/>
                <w:szCs w:val="28"/>
              </w:rPr>
            </w:pPr>
          </w:p>
        </w:tc>
        <w:tc>
          <w:tcPr>
            <w:tcW w:w="3543"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widowControl w:val="0"/>
              <w:spacing w:line="240" w:lineRule="auto"/>
              <w:rPr>
                <w:rFonts w:ascii="Times New Roman" w:hAnsi="Times New Roman" w:cs="Times New Roman"/>
                <w:sz w:val="28"/>
                <w:szCs w:val="28"/>
              </w:rPr>
            </w:pPr>
            <w:r w:rsidRPr="004A40E8">
              <w:rPr>
                <w:rFonts w:ascii="Times New Roman" w:hAnsi="Times New Roman" w:cs="Times New Roman"/>
                <w:sz w:val="28"/>
                <w:szCs w:val="28"/>
              </w:rPr>
              <w:t>2015-2018 гг.</w:t>
            </w:r>
          </w:p>
        </w:tc>
        <w:tc>
          <w:tcPr>
            <w:tcW w:w="2622"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widowControl w:val="0"/>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2 493 399,7</w:t>
            </w:r>
          </w:p>
        </w:tc>
        <w:tc>
          <w:tcPr>
            <w:tcW w:w="2622"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widowControl w:val="0"/>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2 440 452,7</w:t>
            </w:r>
          </w:p>
        </w:tc>
      </w:tr>
      <w:tr w:rsidR="00E50AFC" w:rsidRPr="004A40E8">
        <w:trPr>
          <w:trHeight w:val="414"/>
        </w:trPr>
        <w:tc>
          <w:tcPr>
            <w:tcW w:w="709" w:type="dxa"/>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widowControl w:val="0"/>
              <w:spacing w:line="240" w:lineRule="auto"/>
              <w:jc w:val="center"/>
              <w:rPr>
                <w:rFonts w:ascii="Times New Roman" w:hAnsi="Times New Roman" w:cs="Times New Roman"/>
                <w:sz w:val="28"/>
                <w:szCs w:val="28"/>
              </w:rPr>
            </w:pPr>
          </w:p>
        </w:tc>
        <w:tc>
          <w:tcPr>
            <w:tcW w:w="3543"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widowControl w:val="0"/>
              <w:spacing w:line="240" w:lineRule="auto"/>
              <w:rPr>
                <w:rFonts w:ascii="Times New Roman" w:hAnsi="Times New Roman" w:cs="Times New Roman"/>
                <w:sz w:val="28"/>
                <w:szCs w:val="28"/>
              </w:rPr>
            </w:pPr>
            <w:r w:rsidRPr="004A40E8">
              <w:rPr>
                <w:rFonts w:ascii="Times New Roman" w:hAnsi="Times New Roman" w:cs="Times New Roman"/>
                <w:sz w:val="28"/>
                <w:szCs w:val="28"/>
              </w:rPr>
              <w:t>2019 г.</w:t>
            </w:r>
          </w:p>
        </w:tc>
        <w:tc>
          <w:tcPr>
            <w:tcW w:w="2622"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widowControl w:val="0"/>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966 795,2</w:t>
            </w:r>
          </w:p>
        </w:tc>
        <w:tc>
          <w:tcPr>
            <w:tcW w:w="2622"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widowControl w:val="0"/>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777 784,3</w:t>
            </w:r>
          </w:p>
        </w:tc>
      </w:tr>
      <w:tr w:rsidR="00E50AFC" w:rsidRPr="004A40E8">
        <w:trPr>
          <w:trHeight w:val="414"/>
        </w:trPr>
        <w:tc>
          <w:tcPr>
            <w:tcW w:w="709" w:type="dxa"/>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widowControl w:val="0"/>
              <w:spacing w:line="240" w:lineRule="auto"/>
              <w:jc w:val="center"/>
              <w:rPr>
                <w:rFonts w:ascii="Times New Roman" w:hAnsi="Times New Roman" w:cs="Times New Roman"/>
                <w:sz w:val="28"/>
                <w:szCs w:val="28"/>
              </w:rPr>
            </w:pPr>
          </w:p>
        </w:tc>
        <w:tc>
          <w:tcPr>
            <w:tcW w:w="3543"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widowControl w:val="0"/>
              <w:spacing w:line="240" w:lineRule="auto"/>
              <w:rPr>
                <w:rFonts w:ascii="Times New Roman" w:hAnsi="Times New Roman" w:cs="Times New Roman"/>
                <w:sz w:val="28"/>
                <w:szCs w:val="28"/>
              </w:rPr>
            </w:pPr>
            <w:r w:rsidRPr="004A40E8">
              <w:rPr>
                <w:rFonts w:ascii="Times New Roman" w:hAnsi="Times New Roman" w:cs="Times New Roman"/>
                <w:sz w:val="28"/>
                <w:szCs w:val="28"/>
              </w:rPr>
              <w:t>2020 г.</w:t>
            </w:r>
          </w:p>
        </w:tc>
        <w:tc>
          <w:tcPr>
            <w:tcW w:w="2622"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pPr>
            <w:r w:rsidRPr="004A40E8">
              <w:rPr>
                <w:sz w:val="28"/>
                <w:szCs w:val="28"/>
              </w:rPr>
              <w:t>1 119 009,2</w:t>
            </w:r>
          </w:p>
        </w:tc>
        <w:tc>
          <w:tcPr>
            <w:tcW w:w="2622"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widowControl w:val="0"/>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658 812,7</w:t>
            </w:r>
          </w:p>
        </w:tc>
      </w:tr>
      <w:tr w:rsidR="00E50AFC" w:rsidRPr="004A40E8">
        <w:trPr>
          <w:trHeight w:val="414"/>
        </w:trPr>
        <w:tc>
          <w:tcPr>
            <w:tcW w:w="709" w:type="dxa"/>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widowControl w:val="0"/>
              <w:spacing w:line="240" w:lineRule="auto"/>
              <w:jc w:val="center"/>
              <w:rPr>
                <w:rFonts w:ascii="Times New Roman" w:hAnsi="Times New Roman" w:cs="Times New Roman"/>
                <w:sz w:val="28"/>
                <w:szCs w:val="28"/>
              </w:rPr>
            </w:pPr>
          </w:p>
        </w:tc>
        <w:tc>
          <w:tcPr>
            <w:tcW w:w="3543"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widowControl w:val="0"/>
              <w:spacing w:line="240" w:lineRule="auto"/>
              <w:rPr>
                <w:rFonts w:ascii="Times New Roman" w:hAnsi="Times New Roman" w:cs="Times New Roman"/>
                <w:sz w:val="28"/>
                <w:szCs w:val="28"/>
              </w:rPr>
            </w:pPr>
            <w:r w:rsidRPr="004A40E8">
              <w:rPr>
                <w:rFonts w:ascii="Times New Roman" w:hAnsi="Times New Roman" w:cs="Times New Roman"/>
                <w:sz w:val="28"/>
                <w:szCs w:val="28"/>
              </w:rPr>
              <w:t>2021 г.</w:t>
            </w:r>
          </w:p>
        </w:tc>
        <w:tc>
          <w:tcPr>
            <w:tcW w:w="2622"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pPr>
            <w:r w:rsidRPr="004A40E8">
              <w:rPr>
                <w:sz w:val="28"/>
                <w:szCs w:val="28"/>
              </w:rPr>
              <w:t>1 119 009,2</w:t>
            </w:r>
          </w:p>
        </w:tc>
        <w:tc>
          <w:tcPr>
            <w:tcW w:w="2622"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widowControl w:val="0"/>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669 574,7</w:t>
            </w:r>
          </w:p>
        </w:tc>
      </w:tr>
      <w:tr w:rsidR="00E50AFC" w:rsidRPr="004A40E8">
        <w:trPr>
          <w:trHeight w:val="414"/>
        </w:trPr>
        <w:tc>
          <w:tcPr>
            <w:tcW w:w="709" w:type="dxa"/>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widowControl w:val="0"/>
              <w:spacing w:line="240" w:lineRule="auto"/>
              <w:jc w:val="center"/>
              <w:rPr>
                <w:rFonts w:ascii="Times New Roman" w:hAnsi="Times New Roman" w:cs="Times New Roman"/>
                <w:sz w:val="28"/>
                <w:szCs w:val="28"/>
              </w:rPr>
            </w:pPr>
          </w:p>
        </w:tc>
        <w:tc>
          <w:tcPr>
            <w:tcW w:w="3543"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widowControl w:val="0"/>
              <w:spacing w:line="240" w:lineRule="auto"/>
              <w:rPr>
                <w:rFonts w:ascii="Times New Roman" w:hAnsi="Times New Roman" w:cs="Times New Roman"/>
                <w:sz w:val="28"/>
                <w:szCs w:val="28"/>
              </w:rPr>
            </w:pPr>
            <w:r w:rsidRPr="004A40E8">
              <w:rPr>
                <w:rFonts w:ascii="Times New Roman" w:hAnsi="Times New Roman" w:cs="Times New Roman"/>
                <w:sz w:val="28"/>
                <w:szCs w:val="28"/>
              </w:rPr>
              <w:t>2022 г.</w:t>
            </w:r>
          </w:p>
        </w:tc>
        <w:tc>
          <w:tcPr>
            <w:tcW w:w="2622"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8"/>
                <w:szCs w:val="28"/>
              </w:rPr>
            </w:pPr>
            <w:r w:rsidRPr="004A40E8">
              <w:rPr>
                <w:sz w:val="28"/>
                <w:szCs w:val="28"/>
              </w:rPr>
              <w:t>1 119 009,2</w:t>
            </w:r>
          </w:p>
        </w:tc>
        <w:tc>
          <w:tcPr>
            <w:tcW w:w="2622"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widowControl w:val="0"/>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693 964,7</w:t>
            </w:r>
          </w:p>
        </w:tc>
      </w:tr>
      <w:tr w:rsidR="00E50AFC" w:rsidRPr="004A40E8">
        <w:trPr>
          <w:trHeight w:val="414"/>
        </w:trPr>
        <w:tc>
          <w:tcPr>
            <w:tcW w:w="709"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widowControl w:val="0"/>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11.3</w:t>
            </w:r>
          </w:p>
        </w:tc>
        <w:tc>
          <w:tcPr>
            <w:tcW w:w="3543"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widowControl w:val="0"/>
              <w:spacing w:line="240" w:lineRule="auto"/>
              <w:rPr>
                <w:rFonts w:ascii="Times New Roman" w:hAnsi="Times New Roman" w:cs="Times New Roman"/>
                <w:sz w:val="28"/>
                <w:szCs w:val="28"/>
              </w:rPr>
            </w:pPr>
            <w:r w:rsidRPr="004A40E8">
              <w:rPr>
                <w:rFonts w:ascii="Times New Roman" w:hAnsi="Times New Roman" w:cs="Times New Roman"/>
                <w:sz w:val="28"/>
                <w:szCs w:val="28"/>
              </w:rPr>
              <w:t>Областной бюджет</w:t>
            </w:r>
          </w:p>
        </w:tc>
        <w:tc>
          <w:tcPr>
            <w:tcW w:w="2622"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widowControl w:val="0"/>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х</w:t>
            </w:r>
          </w:p>
        </w:tc>
        <w:tc>
          <w:tcPr>
            <w:tcW w:w="2622"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widowControl w:val="0"/>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х</w:t>
            </w:r>
          </w:p>
        </w:tc>
      </w:tr>
      <w:tr w:rsidR="00E50AFC" w:rsidRPr="004A40E8">
        <w:trPr>
          <w:trHeight w:val="414"/>
        </w:trPr>
        <w:tc>
          <w:tcPr>
            <w:tcW w:w="709" w:type="dxa"/>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widowControl w:val="0"/>
              <w:spacing w:line="240" w:lineRule="auto"/>
              <w:jc w:val="center"/>
              <w:rPr>
                <w:rFonts w:ascii="Times New Roman" w:hAnsi="Times New Roman" w:cs="Times New Roman"/>
                <w:sz w:val="28"/>
                <w:szCs w:val="28"/>
              </w:rPr>
            </w:pPr>
          </w:p>
        </w:tc>
        <w:tc>
          <w:tcPr>
            <w:tcW w:w="3543"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widowControl w:val="0"/>
              <w:spacing w:line="240" w:lineRule="auto"/>
              <w:rPr>
                <w:rFonts w:ascii="Times New Roman" w:hAnsi="Times New Roman" w:cs="Times New Roman"/>
                <w:sz w:val="28"/>
                <w:szCs w:val="28"/>
              </w:rPr>
            </w:pPr>
            <w:r w:rsidRPr="004A40E8">
              <w:rPr>
                <w:rFonts w:ascii="Times New Roman" w:hAnsi="Times New Roman" w:cs="Times New Roman"/>
                <w:sz w:val="28"/>
                <w:szCs w:val="28"/>
              </w:rPr>
              <w:t>2015-2022 гг.</w:t>
            </w:r>
          </w:p>
        </w:tc>
        <w:tc>
          <w:tcPr>
            <w:tcW w:w="2622"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widowControl w:val="0"/>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18 074 218,3</w:t>
            </w:r>
          </w:p>
        </w:tc>
        <w:tc>
          <w:tcPr>
            <w:tcW w:w="2622"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widowControl w:val="0"/>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13 770 224,3</w:t>
            </w:r>
          </w:p>
        </w:tc>
      </w:tr>
      <w:tr w:rsidR="00E50AFC" w:rsidRPr="004A40E8">
        <w:trPr>
          <w:trHeight w:val="414"/>
        </w:trPr>
        <w:tc>
          <w:tcPr>
            <w:tcW w:w="709" w:type="dxa"/>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widowControl w:val="0"/>
              <w:spacing w:line="240" w:lineRule="auto"/>
              <w:jc w:val="center"/>
              <w:rPr>
                <w:rFonts w:ascii="Times New Roman" w:hAnsi="Times New Roman" w:cs="Times New Roman"/>
                <w:sz w:val="28"/>
                <w:szCs w:val="28"/>
              </w:rPr>
            </w:pPr>
          </w:p>
        </w:tc>
        <w:tc>
          <w:tcPr>
            <w:tcW w:w="3543"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widowControl w:val="0"/>
              <w:spacing w:line="240" w:lineRule="auto"/>
              <w:rPr>
                <w:rFonts w:ascii="Times New Roman" w:hAnsi="Times New Roman" w:cs="Times New Roman"/>
                <w:sz w:val="28"/>
                <w:szCs w:val="28"/>
              </w:rPr>
            </w:pPr>
            <w:r w:rsidRPr="004A40E8">
              <w:rPr>
                <w:rFonts w:ascii="Times New Roman" w:hAnsi="Times New Roman" w:cs="Times New Roman"/>
                <w:sz w:val="28"/>
                <w:szCs w:val="28"/>
              </w:rPr>
              <w:t>2015-2018 гг.</w:t>
            </w:r>
          </w:p>
        </w:tc>
        <w:tc>
          <w:tcPr>
            <w:tcW w:w="2622"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widowControl w:val="0"/>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8 581 679,1</w:t>
            </w:r>
          </w:p>
        </w:tc>
        <w:tc>
          <w:tcPr>
            <w:tcW w:w="2622"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widowControl w:val="0"/>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8 624 520,0</w:t>
            </w:r>
          </w:p>
        </w:tc>
      </w:tr>
      <w:tr w:rsidR="00E50AFC" w:rsidRPr="004A40E8">
        <w:trPr>
          <w:trHeight w:val="414"/>
        </w:trPr>
        <w:tc>
          <w:tcPr>
            <w:tcW w:w="709" w:type="dxa"/>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widowControl w:val="0"/>
              <w:spacing w:line="240" w:lineRule="auto"/>
              <w:jc w:val="center"/>
              <w:rPr>
                <w:rFonts w:ascii="Times New Roman" w:hAnsi="Times New Roman" w:cs="Times New Roman"/>
                <w:sz w:val="28"/>
                <w:szCs w:val="28"/>
              </w:rPr>
            </w:pPr>
          </w:p>
        </w:tc>
        <w:tc>
          <w:tcPr>
            <w:tcW w:w="3543"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widowControl w:val="0"/>
              <w:spacing w:line="240" w:lineRule="auto"/>
              <w:rPr>
                <w:rFonts w:ascii="Times New Roman" w:hAnsi="Times New Roman" w:cs="Times New Roman"/>
                <w:sz w:val="28"/>
                <w:szCs w:val="28"/>
              </w:rPr>
            </w:pPr>
            <w:r w:rsidRPr="004A40E8">
              <w:rPr>
                <w:rFonts w:ascii="Times New Roman" w:hAnsi="Times New Roman" w:cs="Times New Roman"/>
                <w:sz w:val="28"/>
                <w:szCs w:val="28"/>
              </w:rPr>
              <w:t>2019 г.</w:t>
            </w:r>
          </w:p>
        </w:tc>
        <w:tc>
          <w:tcPr>
            <w:tcW w:w="2622"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widowControl w:val="0"/>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2 360 524,0</w:t>
            </w:r>
          </w:p>
        </w:tc>
        <w:tc>
          <w:tcPr>
            <w:tcW w:w="2622"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widowControl w:val="0"/>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2 311 497,8</w:t>
            </w:r>
          </w:p>
        </w:tc>
      </w:tr>
      <w:tr w:rsidR="00E50AFC" w:rsidRPr="004A40E8">
        <w:trPr>
          <w:trHeight w:val="414"/>
        </w:trPr>
        <w:tc>
          <w:tcPr>
            <w:tcW w:w="709" w:type="dxa"/>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widowControl w:val="0"/>
              <w:spacing w:line="240" w:lineRule="auto"/>
              <w:jc w:val="center"/>
              <w:rPr>
                <w:rFonts w:ascii="Times New Roman" w:hAnsi="Times New Roman" w:cs="Times New Roman"/>
                <w:sz w:val="28"/>
                <w:szCs w:val="28"/>
              </w:rPr>
            </w:pPr>
          </w:p>
        </w:tc>
        <w:tc>
          <w:tcPr>
            <w:tcW w:w="3543"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widowControl w:val="0"/>
              <w:spacing w:line="240" w:lineRule="auto"/>
              <w:rPr>
                <w:rFonts w:ascii="Times New Roman" w:hAnsi="Times New Roman" w:cs="Times New Roman"/>
                <w:sz w:val="28"/>
                <w:szCs w:val="28"/>
              </w:rPr>
            </w:pPr>
            <w:r w:rsidRPr="004A40E8">
              <w:rPr>
                <w:rFonts w:ascii="Times New Roman" w:hAnsi="Times New Roman" w:cs="Times New Roman"/>
                <w:sz w:val="28"/>
                <w:szCs w:val="28"/>
              </w:rPr>
              <w:t>2020 г.</w:t>
            </w:r>
          </w:p>
        </w:tc>
        <w:tc>
          <w:tcPr>
            <w:tcW w:w="2622"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pPr>
            <w:r w:rsidRPr="004A40E8">
              <w:rPr>
                <w:sz w:val="28"/>
                <w:szCs w:val="28"/>
              </w:rPr>
              <w:t>2 377 338,4</w:t>
            </w:r>
          </w:p>
        </w:tc>
        <w:tc>
          <w:tcPr>
            <w:tcW w:w="2622"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widowControl w:val="0"/>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944 892,5</w:t>
            </w:r>
          </w:p>
        </w:tc>
      </w:tr>
      <w:tr w:rsidR="00E50AFC" w:rsidRPr="004A40E8">
        <w:trPr>
          <w:trHeight w:val="414"/>
        </w:trPr>
        <w:tc>
          <w:tcPr>
            <w:tcW w:w="709" w:type="dxa"/>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widowControl w:val="0"/>
              <w:spacing w:line="240" w:lineRule="auto"/>
              <w:jc w:val="center"/>
              <w:rPr>
                <w:rFonts w:ascii="Times New Roman" w:hAnsi="Times New Roman" w:cs="Times New Roman"/>
                <w:sz w:val="28"/>
                <w:szCs w:val="28"/>
              </w:rPr>
            </w:pPr>
          </w:p>
        </w:tc>
        <w:tc>
          <w:tcPr>
            <w:tcW w:w="3543"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widowControl w:val="0"/>
              <w:tabs>
                <w:tab w:val="left" w:pos="972"/>
              </w:tabs>
              <w:spacing w:line="240" w:lineRule="auto"/>
              <w:rPr>
                <w:rFonts w:ascii="Times New Roman" w:hAnsi="Times New Roman" w:cs="Times New Roman"/>
                <w:sz w:val="28"/>
                <w:szCs w:val="28"/>
              </w:rPr>
            </w:pPr>
            <w:r w:rsidRPr="004A40E8">
              <w:rPr>
                <w:rFonts w:ascii="Times New Roman" w:hAnsi="Times New Roman" w:cs="Times New Roman"/>
                <w:sz w:val="28"/>
                <w:szCs w:val="28"/>
              </w:rPr>
              <w:t>2021 г.</w:t>
            </w:r>
          </w:p>
        </w:tc>
        <w:tc>
          <w:tcPr>
            <w:tcW w:w="2622"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pPr>
            <w:r w:rsidRPr="004A40E8">
              <w:rPr>
                <w:sz w:val="28"/>
                <w:szCs w:val="28"/>
              </w:rPr>
              <w:t>2 377 338,4</w:t>
            </w:r>
          </w:p>
        </w:tc>
        <w:tc>
          <w:tcPr>
            <w:tcW w:w="2622"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widowControl w:val="0"/>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944 624,0</w:t>
            </w:r>
          </w:p>
        </w:tc>
      </w:tr>
      <w:tr w:rsidR="00E50AFC" w:rsidRPr="004A40E8">
        <w:trPr>
          <w:trHeight w:val="414"/>
        </w:trPr>
        <w:tc>
          <w:tcPr>
            <w:tcW w:w="709" w:type="dxa"/>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widowControl w:val="0"/>
              <w:spacing w:line="240" w:lineRule="auto"/>
              <w:jc w:val="center"/>
              <w:rPr>
                <w:rFonts w:ascii="Times New Roman" w:hAnsi="Times New Roman" w:cs="Times New Roman"/>
                <w:sz w:val="28"/>
                <w:szCs w:val="28"/>
              </w:rPr>
            </w:pPr>
          </w:p>
        </w:tc>
        <w:tc>
          <w:tcPr>
            <w:tcW w:w="3543"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widowControl w:val="0"/>
              <w:tabs>
                <w:tab w:val="left" w:pos="972"/>
              </w:tabs>
              <w:spacing w:line="240" w:lineRule="auto"/>
              <w:rPr>
                <w:rFonts w:ascii="Times New Roman" w:hAnsi="Times New Roman" w:cs="Times New Roman"/>
                <w:sz w:val="28"/>
                <w:szCs w:val="28"/>
              </w:rPr>
            </w:pPr>
            <w:r w:rsidRPr="004A40E8">
              <w:rPr>
                <w:rFonts w:ascii="Times New Roman" w:hAnsi="Times New Roman" w:cs="Times New Roman"/>
                <w:sz w:val="28"/>
                <w:szCs w:val="28"/>
              </w:rPr>
              <w:t>2022 г.</w:t>
            </w:r>
          </w:p>
        </w:tc>
        <w:tc>
          <w:tcPr>
            <w:tcW w:w="2622"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8"/>
                <w:szCs w:val="28"/>
              </w:rPr>
            </w:pPr>
            <w:r w:rsidRPr="004A40E8">
              <w:rPr>
                <w:sz w:val="28"/>
                <w:szCs w:val="28"/>
              </w:rPr>
              <w:t>2 377 338,4</w:t>
            </w:r>
          </w:p>
        </w:tc>
        <w:tc>
          <w:tcPr>
            <w:tcW w:w="2622"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widowControl w:val="0"/>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944 690,0</w:t>
            </w:r>
          </w:p>
        </w:tc>
      </w:tr>
      <w:tr w:rsidR="00E50AFC" w:rsidRPr="004A40E8">
        <w:trPr>
          <w:trHeight w:val="414"/>
        </w:trPr>
        <w:tc>
          <w:tcPr>
            <w:tcW w:w="709"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widowControl w:val="0"/>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12.4</w:t>
            </w:r>
          </w:p>
        </w:tc>
        <w:tc>
          <w:tcPr>
            <w:tcW w:w="3543"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widowControl w:val="0"/>
              <w:spacing w:line="240" w:lineRule="auto"/>
              <w:rPr>
                <w:rFonts w:ascii="Times New Roman" w:hAnsi="Times New Roman" w:cs="Times New Roman"/>
                <w:sz w:val="28"/>
                <w:szCs w:val="28"/>
              </w:rPr>
            </w:pPr>
            <w:r w:rsidRPr="004A40E8">
              <w:rPr>
                <w:rFonts w:ascii="Times New Roman" w:hAnsi="Times New Roman" w:cs="Times New Roman"/>
                <w:sz w:val="28"/>
                <w:szCs w:val="28"/>
              </w:rPr>
              <w:t>Местный бюджет</w:t>
            </w:r>
          </w:p>
        </w:tc>
        <w:tc>
          <w:tcPr>
            <w:tcW w:w="2622"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widowControl w:val="0"/>
              <w:spacing w:line="240" w:lineRule="auto"/>
              <w:jc w:val="center"/>
              <w:rPr>
                <w:rFonts w:ascii="Times New Roman" w:hAnsi="Times New Roman" w:cs="Times New Roman"/>
                <w:sz w:val="28"/>
                <w:szCs w:val="28"/>
              </w:rPr>
            </w:pPr>
            <w:r w:rsidRPr="004A40E8">
              <w:rPr>
                <w:rFonts w:ascii="Times New Roman" w:hAnsi="Times New Roman" w:cs="Times New Roman"/>
                <w:sz w:val="28"/>
                <w:szCs w:val="28"/>
                <w:lang w:val="en-US"/>
              </w:rPr>
              <w:t>х</w:t>
            </w:r>
          </w:p>
        </w:tc>
        <w:tc>
          <w:tcPr>
            <w:tcW w:w="2622"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widowControl w:val="0"/>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х</w:t>
            </w:r>
          </w:p>
        </w:tc>
      </w:tr>
      <w:tr w:rsidR="00E50AFC" w:rsidRPr="004A40E8">
        <w:trPr>
          <w:trHeight w:val="414"/>
        </w:trPr>
        <w:tc>
          <w:tcPr>
            <w:tcW w:w="709" w:type="dxa"/>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widowControl w:val="0"/>
              <w:spacing w:line="240" w:lineRule="auto"/>
              <w:jc w:val="center"/>
              <w:rPr>
                <w:rFonts w:ascii="Times New Roman" w:hAnsi="Times New Roman" w:cs="Times New Roman"/>
                <w:sz w:val="28"/>
                <w:szCs w:val="28"/>
              </w:rPr>
            </w:pPr>
          </w:p>
        </w:tc>
        <w:tc>
          <w:tcPr>
            <w:tcW w:w="3543"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widowControl w:val="0"/>
              <w:spacing w:line="240" w:lineRule="auto"/>
              <w:rPr>
                <w:rFonts w:ascii="Times New Roman" w:hAnsi="Times New Roman" w:cs="Times New Roman"/>
                <w:sz w:val="28"/>
                <w:szCs w:val="28"/>
              </w:rPr>
            </w:pPr>
            <w:r w:rsidRPr="004A40E8">
              <w:rPr>
                <w:rFonts w:ascii="Times New Roman" w:hAnsi="Times New Roman" w:cs="Times New Roman"/>
                <w:sz w:val="28"/>
                <w:szCs w:val="28"/>
              </w:rPr>
              <w:t>2015-2022 гг.</w:t>
            </w:r>
          </w:p>
        </w:tc>
        <w:tc>
          <w:tcPr>
            <w:tcW w:w="2622"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widowControl w:val="0"/>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910 720,4</w:t>
            </w:r>
          </w:p>
        </w:tc>
        <w:tc>
          <w:tcPr>
            <w:tcW w:w="2622"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widowControl w:val="0"/>
              <w:spacing w:line="240" w:lineRule="auto"/>
              <w:jc w:val="center"/>
              <w:rPr>
                <w:rFonts w:ascii="Times New Roman" w:hAnsi="Times New Roman" w:cs="Times New Roman"/>
                <w:sz w:val="28"/>
                <w:szCs w:val="28"/>
                <w:lang w:val="en-US"/>
              </w:rPr>
            </w:pPr>
            <w:r w:rsidRPr="004A40E8">
              <w:rPr>
                <w:rFonts w:ascii="Times New Roman" w:hAnsi="Times New Roman" w:cs="Times New Roman"/>
                <w:sz w:val="28"/>
                <w:szCs w:val="28"/>
              </w:rPr>
              <w:t>831 387,7</w:t>
            </w:r>
          </w:p>
        </w:tc>
      </w:tr>
      <w:tr w:rsidR="00E50AFC" w:rsidRPr="004A40E8">
        <w:trPr>
          <w:trHeight w:val="414"/>
        </w:trPr>
        <w:tc>
          <w:tcPr>
            <w:tcW w:w="709" w:type="dxa"/>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widowControl w:val="0"/>
              <w:spacing w:line="240" w:lineRule="auto"/>
              <w:jc w:val="center"/>
              <w:rPr>
                <w:rFonts w:ascii="Times New Roman" w:hAnsi="Times New Roman" w:cs="Times New Roman"/>
                <w:sz w:val="28"/>
                <w:szCs w:val="28"/>
              </w:rPr>
            </w:pPr>
          </w:p>
        </w:tc>
        <w:tc>
          <w:tcPr>
            <w:tcW w:w="3543"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widowControl w:val="0"/>
              <w:spacing w:line="240" w:lineRule="auto"/>
              <w:rPr>
                <w:rFonts w:ascii="Times New Roman" w:hAnsi="Times New Roman" w:cs="Times New Roman"/>
                <w:sz w:val="28"/>
                <w:szCs w:val="28"/>
              </w:rPr>
            </w:pPr>
            <w:r w:rsidRPr="004A40E8">
              <w:rPr>
                <w:rFonts w:ascii="Times New Roman" w:hAnsi="Times New Roman" w:cs="Times New Roman"/>
                <w:sz w:val="28"/>
                <w:szCs w:val="28"/>
              </w:rPr>
              <w:t>2015-2018 гг.</w:t>
            </w:r>
          </w:p>
        </w:tc>
        <w:tc>
          <w:tcPr>
            <w:tcW w:w="2622"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widowControl w:val="0"/>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295 045,2</w:t>
            </w:r>
          </w:p>
        </w:tc>
        <w:tc>
          <w:tcPr>
            <w:tcW w:w="2622"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widowControl w:val="0"/>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303 671,0</w:t>
            </w:r>
          </w:p>
        </w:tc>
      </w:tr>
      <w:tr w:rsidR="00E50AFC" w:rsidRPr="004A40E8">
        <w:trPr>
          <w:trHeight w:val="414"/>
        </w:trPr>
        <w:tc>
          <w:tcPr>
            <w:tcW w:w="709" w:type="dxa"/>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widowControl w:val="0"/>
              <w:spacing w:line="240" w:lineRule="auto"/>
              <w:jc w:val="center"/>
              <w:rPr>
                <w:rFonts w:ascii="Times New Roman" w:hAnsi="Times New Roman" w:cs="Times New Roman"/>
                <w:sz w:val="28"/>
                <w:szCs w:val="28"/>
              </w:rPr>
            </w:pPr>
          </w:p>
        </w:tc>
        <w:tc>
          <w:tcPr>
            <w:tcW w:w="3543"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widowControl w:val="0"/>
              <w:spacing w:line="240" w:lineRule="auto"/>
              <w:rPr>
                <w:rFonts w:ascii="Times New Roman" w:hAnsi="Times New Roman" w:cs="Times New Roman"/>
                <w:sz w:val="28"/>
                <w:szCs w:val="28"/>
              </w:rPr>
            </w:pPr>
            <w:r w:rsidRPr="004A40E8">
              <w:rPr>
                <w:rFonts w:ascii="Times New Roman" w:hAnsi="Times New Roman" w:cs="Times New Roman"/>
                <w:sz w:val="28"/>
                <w:szCs w:val="28"/>
              </w:rPr>
              <w:t>2019 г.</w:t>
            </w:r>
          </w:p>
        </w:tc>
        <w:tc>
          <w:tcPr>
            <w:tcW w:w="2622"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widowControl w:val="0"/>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123 768,8</w:t>
            </w:r>
          </w:p>
        </w:tc>
        <w:tc>
          <w:tcPr>
            <w:tcW w:w="2622"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widowControl w:val="0"/>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137 908,2</w:t>
            </w:r>
          </w:p>
        </w:tc>
      </w:tr>
      <w:tr w:rsidR="00E50AFC" w:rsidRPr="004A40E8">
        <w:trPr>
          <w:trHeight w:val="414"/>
        </w:trPr>
        <w:tc>
          <w:tcPr>
            <w:tcW w:w="709" w:type="dxa"/>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widowControl w:val="0"/>
              <w:spacing w:line="240" w:lineRule="auto"/>
              <w:jc w:val="center"/>
              <w:rPr>
                <w:rFonts w:ascii="Times New Roman" w:hAnsi="Times New Roman" w:cs="Times New Roman"/>
                <w:sz w:val="28"/>
                <w:szCs w:val="28"/>
              </w:rPr>
            </w:pPr>
          </w:p>
        </w:tc>
        <w:tc>
          <w:tcPr>
            <w:tcW w:w="3543"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widowControl w:val="0"/>
              <w:spacing w:line="240" w:lineRule="auto"/>
              <w:rPr>
                <w:rFonts w:ascii="Times New Roman" w:hAnsi="Times New Roman" w:cs="Times New Roman"/>
                <w:sz w:val="28"/>
                <w:szCs w:val="28"/>
              </w:rPr>
            </w:pPr>
            <w:r w:rsidRPr="004A40E8">
              <w:rPr>
                <w:rFonts w:ascii="Times New Roman" w:hAnsi="Times New Roman" w:cs="Times New Roman"/>
                <w:sz w:val="28"/>
                <w:szCs w:val="28"/>
              </w:rPr>
              <w:t>2020 г.</w:t>
            </w:r>
          </w:p>
        </w:tc>
        <w:tc>
          <w:tcPr>
            <w:tcW w:w="2622"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pPr>
            <w:r w:rsidRPr="004A40E8">
              <w:rPr>
                <w:sz w:val="28"/>
                <w:szCs w:val="28"/>
              </w:rPr>
              <w:t>163 968,8</w:t>
            </w:r>
          </w:p>
        </w:tc>
        <w:tc>
          <w:tcPr>
            <w:tcW w:w="2622" w:type="dxa"/>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6162CC" w:rsidP="00B919EE">
            <w:pPr>
              <w:pStyle w:val="ConsPlusCell"/>
              <w:widowControl w:val="0"/>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133 073,3</w:t>
            </w:r>
          </w:p>
        </w:tc>
      </w:tr>
      <w:tr w:rsidR="00E50AFC" w:rsidRPr="004A40E8">
        <w:trPr>
          <w:trHeight w:val="414"/>
        </w:trPr>
        <w:tc>
          <w:tcPr>
            <w:tcW w:w="709" w:type="dxa"/>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widowControl w:val="0"/>
              <w:spacing w:line="240" w:lineRule="auto"/>
              <w:jc w:val="center"/>
              <w:rPr>
                <w:rFonts w:ascii="Times New Roman" w:hAnsi="Times New Roman" w:cs="Times New Roman"/>
                <w:sz w:val="28"/>
                <w:szCs w:val="28"/>
              </w:rPr>
            </w:pPr>
          </w:p>
        </w:tc>
        <w:tc>
          <w:tcPr>
            <w:tcW w:w="3543"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widowControl w:val="0"/>
              <w:spacing w:line="240" w:lineRule="auto"/>
              <w:rPr>
                <w:rFonts w:ascii="Times New Roman" w:hAnsi="Times New Roman" w:cs="Times New Roman"/>
                <w:sz w:val="28"/>
                <w:szCs w:val="28"/>
              </w:rPr>
            </w:pPr>
            <w:r w:rsidRPr="004A40E8">
              <w:rPr>
                <w:rFonts w:ascii="Times New Roman" w:hAnsi="Times New Roman" w:cs="Times New Roman"/>
                <w:sz w:val="28"/>
                <w:szCs w:val="28"/>
              </w:rPr>
              <w:t>2021 г.</w:t>
            </w:r>
          </w:p>
        </w:tc>
        <w:tc>
          <w:tcPr>
            <w:tcW w:w="2622"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pPr>
            <w:r w:rsidRPr="004A40E8">
              <w:rPr>
                <w:sz w:val="28"/>
                <w:szCs w:val="28"/>
              </w:rPr>
              <w:t>163 968,8</w:t>
            </w:r>
          </w:p>
        </w:tc>
        <w:tc>
          <w:tcPr>
            <w:tcW w:w="2622" w:type="dxa"/>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6162CC" w:rsidP="00B919EE">
            <w:pPr>
              <w:pStyle w:val="ConsPlusCell"/>
              <w:widowControl w:val="0"/>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126 660,2</w:t>
            </w:r>
          </w:p>
        </w:tc>
      </w:tr>
      <w:tr w:rsidR="00E50AFC" w:rsidRPr="004A40E8">
        <w:trPr>
          <w:trHeight w:val="414"/>
        </w:trPr>
        <w:tc>
          <w:tcPr>
            <w:tcW w:w="709" w:type="dxa"/>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widowControl w:val="0"/>
              <w:spacing w:line="240" w:lineRule="auto"/>
              <w:jc w:val="center"/>
              <w:rPr>
                <w:rFonts w:ascii="Times New Roman" w:hAnsi="Times New Roman" w:cs="Times New Roman"/>
                <w:sz w:val="28"/>
                <w:szCs w:val="28"/>
              </w:rPr>
            </w:pPr>
          </w:p>
        </w:tc>
        <w:tc>
          <w:tcPr>
            <w:tcW w:w="3543"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widowControl w:val="0"/>
              <w:spacing w:line="240" w:lineRule="auto"/>
              <w:rPr>
                <w:rFonts w:ascii="Times New Roman" w:hAnsi="Times New Roman" w:cs="Times New Roman"/>
                <w:sz w:val="28"/>
                <w:szCs w:val="28"/>
              </w:rPr>
            </w:pPr>
            <w:r w:rsidRPr="004A40E8">
              <w:rPr>
                <w:rFonts w:ascii="Times New Roman" w:hAnsi="Times New Roman" w:cs="Times New Roman"/>
                <w:sz w:val="28"/>
                <w:szCs w:val="28"/>
              </w:rPr>
              <w:t>2022 г.</w:t>
            </w:r>
          </w:p>
        </w:tc>
        <w:tc>
          <w:tcPr>
            <w:tcW w:w="2622"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8"/>
                <w:szCs w:val="28"/>
              </w:rPr>
            </w:pPr>
            <w:r w:rsidRPr="004A40E8">
              <w:rPr>
                <w:sz w:val="28"/>
                <w:szCs w:val="28"/>
              </w:rPr>
              <w:t>163 968,8</w:t>
            </w:r>
          </w:p>
        </w:tc>
        <w:tc>
          <w:tcPr>
            <w:tcW w:w="2622" w:type="dxa"/>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6162CC" w:rsidP="00B919EE">
            <w:pPr>
              <w:pStyle w:val="ConsPlusCell"/>
              <w:widowControl w:val="0"/>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130 075,0</w:t>
            </w:r>
          </w:p>
        </w:tc>
      </w:tr>
      <w:tr w:rsidR="00E50AFC" w:rsidRPr="004A40E8">
        <w:trPr>
          <w:trHeight w:val="414"/>
        </w:trPr>
        <w:tc>
          <w:tcPr>
            <w:tcW w:w="709"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widowControl w:val="0"/>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11.5</w:t>
            </w:r>
          </w:p>
        </w:tc>
        <w:tc>
          <w:tcPr>
            <w:tcW w:w="3543"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widowControl w:val="0"/>
              <w:spacing w:line="240" w:lineRule="auto"/>
              <w:rPr>
                <w:rFonts w:ascii="Times New Roman" w:hAnsi="Times New Roman" w:cs="Times New Roman"/>
                <w:sz w:val="28"/>
                <w:szCs w:val="28"/>
              </w:rPr>
            </w:pPr>
            <w:r w:rsidRPr="004A40E8">
              <w:rPr>
                <w:rFonts w:ascii="Times New Roman" w:hAnsi="Times New Roman" w:cs="Times New Roman"/>
                <w:sz w:val="28"/>
                <w:szCs w:val="28"/>
              </w:rPr>
              <w:t>Иные источники</w:t>
            </w:r>
          </w:p>
        </w:tc>
        <w:tc>
          <w:tcPr>
            <w:tcW w:w="2622"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widowControl w:val="0"/>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х</w:t>
            </w:r>
          </w:p>
        </w:tc>
        <w:tc>
          <w:tcPr>
            <w:tcW w:w="2622"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widowControl w:val="0"/>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х</w:t>
            </w:r>
          </w:p>
        </w:tc>
      </w:tr>
      <w:tr w:rsidR="00E50AFC" w:rsidRPr="004A40E8">
        <w:trPr>
          <w:trHeight w:val="414"/>
        </w:trPr>
        <w:tc>
          <w:tcPr>
            <w:tcW w:w="709" w:type="dxa"/>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widowControl w:val="0"/>
              <w:spacing w:line="240" w:lineRule="auto"/>
              <w:jc w:val="center"/>
              <w:rPr>
                <w:rFonts w:ascii="Times New Roman" w:hAnsi="Times New Roman" w:cs="Times New Roman"/>
                <w:sz w:val="28"/>
                <w:szCs w:val="28"/>
              </w:rPr>
            </w:pPr>
          </w:p>
        </w:tc>
        <w:tc>
          <w:tcPr>
            <w:tcW w:w="3543"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widowControl w:val="0"/>
              <w:spacing w:line="240" w:lineRule="auto"/>
              <w:rPr>
                <w:rFonts w:ascii="Times New Roman" w:hAnsi="Times New Roman" w:cs="Times New Roman"/>
                <w:sz w:val="28"/>
                <w:szCs w:val="28"/>
              </w:rPr>
            </w:pPr>
            <w:r w:rsidRPr="004A40E8">
              <w:rPr>
                <w:rFonts w:ascii="Times New Roman" w:hAnsi="Times New Roman" w:cs="Times New Roman"/>
                <w:sz w:val="28"/>
                <w:szCs w:val="28"/>
              </w:rPr>
              <w:t>2015-2022 гг.</w:t>
            </w:r>
          </w:p>
        </w:tc>
        <w:tc>
          <w:tcPr>
            <w:tcW w:w="2622"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widowControl w:val="0"/>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93 792,0</w:t>
            </w:r>
          </w:p>
        </w:tc>
        <w:tc>
          <w:tcPr>
            <w:tcW w:w="2622"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widowControl w:val="0"/>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76 672,9</w:t>
            </w:r>
          </w:p>
        </w:tc>
      </w:tr>
      <w:tr w:rsidR="00E50AFC" w:rsidRPr="004A40E8">
        <w:trPr>
          <w:trHeight w:val="414"/>
        </w:trPr>
        <w:tc>
          <w:tcPr>
            <w:tcW w:w="709" w:type="dxa"/>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widowControl w:val="0"/>
              <w:spacing w:line="240" w:lineRule="auto"/>
              <w:jc w:val="center"/>
              <w:rPr>
                <w:rFonts w:ascii="Times New Roman" w:hAnsi="Times New Roman" w:cs="Times New Roman"/>
                <w:sz w:val="28"/>
                <w:szCs w:val="28"/>
              </w:rPr>
            </w:pPr>
          </w:p>
        </w:tc>
        <w:tc>
          <w:tcPr>
            <w:tcW w:w="3543"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widowControl w:val="0"/>
              <w:spacing w:line="240" w:lineRule="auto"/>
              <w:rPr>
                <w:rFonts w:ascii="Times New Roman" w:hAnsi="Times New Roman" w:cs="Times New Roman"/>
                <w:sz w:val="28"/>
                <w:szCs w:val="28"/>
              </w:rPr>
            </w:pPr>
            <w:r w:rsidRPr="004A40E8">
              <w:rPr>
                <w:rFonts w:ascii="Times New Roman" w:hAnsi="Times New Roman" w:cs="Times New Roman"/>
                <w:sz w:val="28"/>
                <w:szCs w:val="28"/>
              </w:rPr>
              <w:t>2015-2018 гг.</w:t>
            </w:r>
          </w:p>
        </w:tc>
        <w:tc>
          <w:tcPr>
            <w:tcW w:w="2622"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widowControl w:val="0"/>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93 792,0</w:t>
            </w:r>
          </w:p>
        </w:tc>
        <w:tc>
          <w:tcPr>
            <w:tcW w:w="2622"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widowControl w:val="0"/>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76 672,9</w:t>
            </w:r>
          </w:p>
        </w:tc>
      </w:tr>
      <w:tr w:rsidR="00E50AFC" w:rsidRPr="004A40E8">
        <w:trPr>
          <w:trHeight w:val="414"/>
        </w:trPr>
        <w:tc>
          <w:tcPr>
            <w:tcW w:w="709" w:type="dxa"/>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widowControl w:val="0"/>
              <w:spacing w:line="240" w:lineRule="auto"/>
              <w:jc w:val="center"/>
              <w:rPr>
                <w:rFonts w:ascii="Times New Roman" w:hAnsi="Times New Roman" w:cs="Times New Roman"/>
                <w:sz w:val="28"/>
                <w:szCs w:val="28"/>
              </w:rPr>
            </w:pPr>
          </w:p>
        </w:tc>
        <w:tc>
          <w:tcPr>
            <w:tcW w:w="3543"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widowControl w:val="0"/>
              <w:spacing w:line="240" w:lineRule="auto"/>
              <w:rPr>
                <w:rFonts w:ascii="Times New Roman" w:hAnsi="Times New Roman" w:cs="Times New Roman"/>
                <w:sz w:val="28"/>
                <w:szCs w:val="28"/>
              </w:rPr>
            </w:pPr>
            <w:r w:rsidRPr="004A40E8">
              <w:rPr>
                <w:rFonts w:ascii="Times New Roman" w:hAnsi="Times New Roman" w:cs="Times New Roman"/>
                <w:sz w:val="28"/>
                <w:szCs w:val="28"/>
              </w:rPr>
              <w:t>2019 г.</w:t>
            </w:r>
          </w:p>
        </w:tc>
        <w:tc>
          <w:tcPr>
            <w:tcW w:w="2622"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widowControl w:val="0"/>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w:t>
            </w:r>
          </w:p>
        </w:tc>
        <w:tc>
          <w:tcPr>
            <w:tcW w:w="2622"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widowControl w:val="0"/>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w:t>
            </w:r>
          </w:p>
        </w:tc>
      </w:tr>
      <w:tr w:rsidR="00E50AFC" w:rsidRPr="004A40E8">
        <w:trPr>
          <w:trHeight w:val="414"/>
        </w:trPr>
        <w:tc>
          <w:tcPr>
            <w:tcW w:w="709" w:type="dxa"/>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widowControl w:val="0"/>
              <w:spacing w:line="240" w:lineRule="auto"/>
              <w:jc w:val="center"/>
              <w:rPr>
                <w:rFonts w:ascii="Times New Roman" w:hAnsi="Times New Roman" w:cs="Times New Roman"/>
                <w:sz w:val="28"/>
                <w:szCs w:val="28"/>
              </w:rPr>
            </w:pPr>
          </w:p>
        </w:tc>
        <w:tc>
          <w:tcPr>
            <w:tcW w:w="3543"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widowControl w:val="0"/>
              <w:spacing w:line="240" w:lineRule="auto"/>
              <w:rPr>
                <w:rFonts w:ascii="Times New Roman" w:hAnsi="Times New Roman" w:cs="Times New Roman"/>
                <w:sz w:val="28"/>
                <w:szCs w:val="28"/>
              </w:rPr>
            </w:pPr>
            <w:r w:rsidRPr="004A40E8">
              <w:rPr>
                <w:rFonts w:ascii="Times New Roman" w:hAnsi="Times New Roman" w:cs="Times New Roman"/>
                <w:sz w:val="28"/>
                <w:szCs w:val="28"/>
              </w:rPr>
              <w:t>2020 г.</w:t>
            </w:r>
          </w:p>
        </w:tc>
        <w:tc>
          <w:tcPr>
            <w:tcW w:w="2622"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widowControl w:val="0"/>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w:t>
            </w:r>
          </w:p>
        </w:tc>
        <w:tc>
          <w:tcPr>
            <w:tcW w:w="2622"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widowControl w:val="0"/>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w:t>
            </w:r>
          </w:p>
        </w:tc>
      </w:tr>
      <w:tr w:rsidR="00E50AFC" w:rsidRPr="004A40E8">
        <w:trPr>
          <w:trHeight w:val="414"/>
        </w:trPr>
        <w:tc>
          <w:tcPr>
            <w:tcW w:w="709" w:type="dxa"/>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widowControl w:val="0"/>
              <w:spacing w:line="240" w:lineRule="auto"/>
              <w:jc w:val="center"/>
              <w:rPr>
                <w:rFonts w:ascii="Times New Roman" w:hAnsi="Times New Roman" w:cs="Times New Roman"/>
                <w:sz w:val="28"/>
                <w:szCs w:val="28"/>
              </w:rPr>
            </w:pPr>
          </w:p>
        </w:tc>
        <w:tc>
          <w:tcPr>
            <w:tcW w:w="3543"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widowControl w:val="0"/>
              <w:spacing w:line="240" w:lineRule="auto"/>
              <w:rPr>
                <w:rFonts w:ascii="Times New Roman" w:hAnsi="Times New Roman" w:cs="Times New Roman"/>
                <w:sz w:val="28"/>
                <w:szCs w:val="28"/>
              </w:rPr>
            </w:pPr>
            <w:r w:rsidRPr="004A40E8">
              <w:rPr>
                <w:rFonts w:ascii="Times New Roman" w:hAnsi="Times New Roman" w:cs="Times New Roman"/>
                <w:sz w:val="28"/>
                <w:szCs w:val="28"/>
              </w:rPr>
              <w:t>2021 г.</w:t>
            </w:r>
          </w:p>
        </w:tc>
        <w:tc>
          <w:tcPr>
            <w:tcW w:w="2622"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widowControl w:val="0"/>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w:t>
            </w:r>
          </w:p>
        </w:tc>
        <w:tc>
          <w:tcPr>
            <w:tcW w:w="2622"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widowControl w:val="0"/>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w:t>
            </w:r>
          </w:p>
        </w:tc>
      </w:tr>
      <w:tr w:rsidR="00E50AFC" w:rsidRPr="004A40E8">
        <w:trPr>
          <w:trHeight w:val="414"/>
        </w:trPr>
        <w:tc>
          <w:tcPr>
            <w:tcW w:w="709" w:type="dxa"/>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widowControl w:val="0"/>
              <w:spacing w:line="240" w:lineRule="auto"/>
              <w:jc w:val="center"/>
              <w:rPr>
                <w:rFonts w:ascii="Times New Roman" w:hAnsi="Times New Roman" w:cs="Times New Roman"/>
                <w:sz w:val="28"/>
                <w:szCs w:val="28"/>
              </w:rPr>
            </w:pPr>
          </w:p>
        </w:tc>
        <w:tc>
          <w:tcPr>
            <w:tcW w:w="3543"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widowControl w:val="0"/>
              <w:spacing w:line="240" w:lineRule="auto"/>
              <w:rPr>
                <w:rFonts w:ascii="Times New Roman" w:hAnsi="Times New Roman" w:cs="Times New Roman"/>
                <w:sz w:val="28"/>
                <w:szCs w:val="28"/>
              </w:rPr>
            </w:pPr>
            <w:r w:rsidRPr="004A40E8">
              <w:rPr>
                <w:rFonts w:ascii="Times New Roman" w:hAnsi="Times New Roman" w:cs="Times New Roman"/>
                <w:sz w:val="28"/>
                <w:szCs w:val="28"/>
              </w:rPr>
              <w:t>2022 г.</w:t>
            </w:r>
          </w:p>
        </w:tc>
        <w:tc>
          <w:tcPr>
            <w:tcW w:w="2622"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widowControl w:val="0"/>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w:t>
            </w:r>
          </w:p>
        </w:tc>
        <w:tc>
          <w:tcPr>
            <w:tcW w:w="2622"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widowControl w:val="0"/>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w:t>
            </w:r>
          </w:p>
        </w:tc>
      </w:tr>
      <w:tr w:rsidR="00E50AFC" w:rsidRPr="004A40E8">
        <w:trPr>
          <w:trHeight w:val="240"/>
        </w:trPr>
        <w:tc>
          <w:tcPr>
            <w:tcW w:w="709"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widowControl w:val="0"/>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12</w:t>
            </w:r>
          </w:p>
        </w:tc>
        <w:tc>
          <w:tcPr>
            <w:tcW w:w="3543"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widowControl w:val="0"/>
              <w:spacing w:line="240" w:lineRule="auto"/>
              <w:rPr>
                <w:rFonts w:ascii="Times New Roman" w:hAnsi="Times New Roman" w:cs="Times New Roman"/>
                <w:sz w:val="28"/>
                <w:szCs w:val="28"/>
              </w:rPr>
            </w:pPr>
            <w:r w:rsidRPr="004A40E8">
              <w:rPr>
                <w:rFonts w:ascii="Times New Roman" w:hAnsi="Times New Roman" w:cs="Times New Roman"/>
                <w:sz w:val="28"/>
                <w:szCs w:val="28"/>
              </w:rPr>
              <w:t>Ожидаемый результат реализации</w:t>
            </w:r>
            <w:r w:rsidRPr="004A40E8">
              <w:rPr>
                <w:rFonts w:ascii="Times New Roman" w:hAnsi="Times New Roman" w:cs="Times New Roman"/>
                <w:sz w:val="28"/>
                <w:szCs w:val="28"/>
              </w:rPr>
              <w:br/>
              <w:t>подпрограммы 1</w:t>
            </w:r>
          </w:p>
        </w:tc>
        <w:tc>
          <w:tcPr>
            <w:tcW w:w="5244" w:type="dxa"/>
            <w:gridSpan w:val="2"/>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widowControl w:val="0"/>
              <w:spacing w:line="240" w:lineRule="auto"/>
              <w:rPr>
                <w:sz w:val="28"/>
                <w:szCs w:val="28"/>
              </w:rPr>
            </w:pPr>
            <w:r w:rsidRPr="004A40E8">
              <w:rPr>
                <w:sz w:val="28"/>
                <w:szCs w:val="28"/>
              </w:rPr>
              <w:t>К концу 2022 года планируется:</w:t>
            </w:r>
          </w:p>
        </w:tc>
      </w:tr>
      <w:tr w:rsidR="00E50AFC" w:rsidRPr="004A40E8">
        <w:trPr>
          <w:trHeight w:val="240"/>
        </w:trPr>
        <w:tc>
          <w:tcPr>
            <w:tcW w:w="709"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widowControl w:val="0"/>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12.1</w:t>
            </w:r>
          </w:p>
        </w:tc>
        <w:tc>
          <w:tcPr>
            <w:tcW w:w="3543"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widowControl w:val="0"/>
              <w:spacing w:line="240" w:lineRule="auto"/>
              <w:rPr>
                <w:rFonts w:ascii="Times New Roman" w:hAnsi="Times New Roman" w:cs="Times New Roman"/>
                <w:sz w:val="28"/>
                <w:szCs w:val="28"/>
              </w:rPr>
            </w:pPr>
            <w:r w:rsidRPr="004A40E8">
              <w:rPr>
                <w:rFonts w:ascii="Times New Roman" w:hAnsi="Times New Roman" w:cs="Times New Roman"/>
                <w:sz w:val="28"/>
                <w:szCs w:val="28"/>
              </w:rPr>
              <w:t>В соответствии с планом</w:t>
            </w:r>
          </w:p>
        </w:tc>
        <w:tc>
          <w:tcPr>
            <w:tcW w:w="5244" w:type="dxa"/>
            <w:gridSpan w:val="2"/>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widowControl w:val="0"/>
              <w:spacing w:line="240" w:lineRule="auto"/>
              <w:rPr>
                <w:sz w:val="28"/>
                <w:szCs w:val="28"/>
              </w:rPr>
            </w:pPr>
            <w:r w:rsidRPr="004A40E8">
              <w:rPr>
                <w:sz w:val="28"/>
                <w:szCs w:val="28"/>
              </w:rPr>
              <w:t xml:space="preserve">- увеличить средний объем дохода отдельных категорий граждан в месяц за </w:t>
            </w:r>
            <w:r w:rsidRPr="004A40E8">
              <w:rPr>
                <w:sz w:val="28"/>
                <w:szCs w:val="28"/>
              </w:rPr>
              <w:lastRenderedPageBreak/>
              <w:t>счет предоставления мер социальной поддержки, в том числе по оплате жилищно-коммунальных услуг, до 1 000</w:t>
            </w:r>
          </w:p>
          <w:p w:rsidR="00E50AFC" w:rsidRPr="004A40E8" w:rsidRDefault="006162CC" w:rsidP="00B919EE">
            <w:pPr>
              <w:widowControl w:val="0"/>
              <w:spacing w:line="240" w:lineRule="auto"/>
              <w:rPr>
                <w:sz w:val="28"/>
                <w:szCs w:val="28"/>
              </w:rPr>
            </w:pPr>
            <w:r w:rsidRPr="004A40E8">
              <w:rPr>
                <w:sz w:val="28"/>
                <w:szCs w:val="28"/>
              </w:rPr>
              <w:t>рублей в месяц;</w:t>
            </w:r>
          </w:p>
          <w:p w:rsidR="00E50AFC" w:rsidRPr="004A40E8" w:rsidRDefault="006162CC" w:rsidP="00B919EE">
            <w:pPr>
              <w:widowControl w:val="0"/>
              <w:spacing w:line="240" w:lineRule="auto"/>
              <w:rPr>
                <w:sz w:val="28"/>
                <w:szCs w:val="28"/>
              </w:rPr>
            </w:pPr>
            <w:r w:rsidRPr="004A40E8">
              <w:rPr>
                <w:sz w:val="28"/>
                <w:szCs w:val="28"/>
              </w:rPr>
              <w:t>- увеличить средний размер адресной социальной помощи на одного получателя за счет средств местного бюджета до 8 500 рублей;</w:t>
            </w:r>
          </w:p>
          <w:p w:rsidR="00E50AFC" w:rsidRPr="004A40E8" w:rsidRDefault="006162CC" w:rsidP="00B919EE">
            <w:pPr>
              <w:widowControl w:val="0"/>
              <w:spacing w:line="240" w:lineRule="auto"/>
              <w:rPr>
                <w:sz w:val="28"/>
                <w:szCs w:val="28"/>
              </w:rPr>
            </w:pPr>
            <w:r w:rsidRPr="004A40E8">
              <w:rPr>
                <w:sz w:val="28"/>
                <w:szCs w:val="28"/>
              </w:rPr>
              <w:t>- повысить отношение среднемесячной заработной платы социальных работников муниципальных учреждений к средней заработной плате по Кемеровской области</w:t>
            </w:r>
            <w:r w:rsidRPr="004A40E8">
              <w:rPr>
                <w:sz w:val="28"/>
                <w:szCs w:val="28"/>
                <w:lang w:val="en-US"/>
              </w:rPr>
              <w:t> </w:t>
            </w:r>
            <w:r w:rsidRPr="004A40E8">
              <w:rPr>
                <w:sz w:val="28"/>
                <w:szCs w:val="28"/>
              </w:rPr>
              <w:t>-</w:t>
            </w:r>
            <w:r w:rsidRPr="004A40E8">
              <w:rPr>
                <w:sz w:val="28"/>
                <w:szCs w:val="28"/>
                <w:lang w:val="en-US"/>
              </w:rPr>
              <w:t> </w:t>
            </w:r>
            <w:r w:rsidRPr="004A40E8">
              <w:rPr>
                <w:sz w:val="28"/>
                <w:szCs w:val="28"/>
              </w:rPr>
              <w:t>Кузбассу до 100 %;</w:t>
            </w:r>
          </w:p>
          <w:p w:rsidR="00E50AFC" w:rsidRPr="004A40E8" w:rsidRDefault="002E6C33" w:rsidP="00B919EE">
            <w:pPr>
              <w:widowControl w:val="0"/>
              <w:spacing w:line="240" w:lineRule="auto"/>
              <w:rPr>
                <w:sz w:val="28"/>
                <w:szCs w:val="28"/>
              </w:rPr>
            </w:pPr>
            <w:r w:rsidRPr="004A40E8">
              <w:rPr>
                <w:sz w:val="28"/>
                <w:szCs w:val="28"/>
              </w:rPr>
              <w:t>- увеличить количество семей</w:t>
            </w:r>
            <w:r w:rsidR="006162CC" w:rsidRPr="004A40E8">
              <w:rPr>
                <w:sz w:val="28"/>
                <w:szCs w:val="28"/>
              </w:rPr>
              <w:t>, получивших выплаты при рождении (усыновлении) первого ребенка</w:t>
            </w:r>
            <w:r w:rsidR="00EC4F3C" w:rsidRPr="004A40E8">
              <w:rPr>
                <w:sz w:val="28"/>
                <w:szCs w:val="28"/>
              </w:rPr>
              <w:t>,</w:t>
            </w:r>
            <w:r w:rsidR="006162CC" w:rsidRPr="004A40E8">
              <w:rPr>
                <w:sz w:val="28"/>
                <w:szCs w:val="28"/>
              </w:rPr>
              <w:t xml:space="preserve"> </w:t>
            </w:r>
            <w:r w:rsidR="00B47721" w:rsidRPr="004A40E8">
              <w:rPr>
                <w:sz w:val="28"/>
                <w:szCs w:val="28"/>
              </w:rPr>
              <w:t>до 1 4</w:t>
            </w:r>
            <w:r w:rsidR="006162CC" w:rsidRPr="004A40E8">
              <w:rPr>
                <w:sz w:val="28"/>
                <w:szCs w:val="28"/>
              </w:rPr>
              <w:t>00 семей в год;</w:t>
            </w:r>
          </w:p>
          <w:p w:rsidR="00E50AFC" w:rsidRPr="004A40E8" w:rsidRDefault="006162CC" w:rsidP="00B919EE">
            <w:pPr>
              <w:widowControl w:val="0"/>
              <w:spacing w:line="240" w:lineRule="auto"/>
              <w:rPr>
                <w:sz w:val="28"/>
                <w:szCs w:val="28"/>
              </w:rPr>
            </w:pPr>
            <w:r w:rsidRPr="004A40E8">
              <w:rPr>
                <w:sz w:val="28"/>
                <w:szCs w:val="28"/>
              </w:rPr>
              <w:t>- увеличить количество семей, имеющих трех и более детей, получивших ежемесяч</w:t>
            </w:r>
            <w:r w:rsidR="002E6C33" w:rsidRPr="004A40E8">
              <w:rPr>
                <w:sz w:val="28"/>
                <w:szCs w:val="28"/>
              </w:rPr>
              <w:t>н</w:t>
            </w:r>
            <w:r w:rsidRPr="004A40E8">
              <w:rPr>
                <w:sz w:val="28"/>
                <w:szCs w:val="28"/>
              </w:rPr>
              <w:t>ую денежную выплату</w:t>
            </w:r>
            <w:r w:rsidR="00EC4F3C" w:rsidRPr="004A40E8">
              <w:rPr>
                <w:sz w:val="28"/>
                <w:szCs w:val="28"/>
              </w:rPr>
              <w:t>,</w:t>
            </w:r>
            <w:r w:rsidRPr="004A40E8">
              <w:rPr>
                <w:sz w:val="28"/>
                <w:szCs w:val="28"/>
              </w:rPr>
              <w:t xml:space="preserve"> до 1</w:t>
            </w:r>
            <w:r w:rsidR="00EC4F3C" w:rsidRPr="004A40E8">
              <w:rPr>
                <w:sz w:val="28"/>
                <w:szCs w:val="28"/>
              </w:rPr>
              <w:t> </w:t>
            </w:r>
            <w:r w:rsidRPr="004A40E8">
              <w:rPr>
                <w:sz w:val="28"/>
                <w:szCs w:val="28"/>
              </w:rPr>
              <w:t>250 семей в год;</w:t>
            </w:r>
          </w:p>
          <w:p w:rsidR="00E50AFC" w:rsidRPr="004A40E8" w:rsidRDefault="006162CC" w:rsidP="00B919EE">
            <w:pPr>
              <w:widowControl w:val="0"/>
              <w:spacing w:line="240" w:lineRule="auto"/>
              <w:rPr>
                <w:sz w:val="28"/>
                <w:szCs w:val="28"/>
              </w:rPr>
            </w:pPr>
            <w:r w:rsidRPr="004A40E8">
              <w:rPr>
                <w:sz w:val="28"/>
                <w:szCs w:val="28"/>
              </w:rPr>
              <w:t xml:space="preserve">- увеличить количество </w:t>
            </w:r>
            <w:r w:rsidR="002E6C33" w:rsidRPr="004A40E8">
              <w:rPr>
                <w:sz w:val="28"/>
                <w:szCs w:val="28"/>
              </w:rPr>
              <w:t>многодетных семей, воспользовавш</w:t>
            </w:r>
            <w:r w:rsidRPr="004A40E8">
              <w:rPr>
                <w:sz w:val="28"/>
                <w:szCs w:val="28"/>
              </w:rPr>
              <w:t>ихся мерами социальной поддержки,</w:t>
            </w:r>
            <w:r w:rsidR="002E6C33" w:rsidRPr="004A40E8">
              <w:rPr>
                <w:sz w:val="28"/>
                <w:szCs w:val="28"/>
              </w:rPr>
              <w:t xml:space="preserve"> </w:t>
            </w:r>
            <w:r w:rsidRPr="004A40E8">
              <w:rPr>
                <w:sz w:val="28"/>
                <w:szCs w:val="28"/>
              </w:rPr>
              <w:t>установленными для семей, воспитывающих трех и более детей, до 4 550 семей в год;</w:t>
            </w:r>
          </w:p>
          <w:p w:rsidR="00E50AFC" w:rsidRPr="004A40E8" w:rsidRDefault="006162CC" w:rsidP="00B919EE">
            <w:pPr>
              <w:widowControl w:val="0"/>
              <w:spacing w:line="240" w:lineRule="auto"/>
              <w:rPr>
                <w:sz w:val="28"/>
                <w:szCs w:val="28"/>
              </w:rPr>
            </w:pPr>
            <w:r w:rsidRPr="004A40E8">
              <w:rPr>
                <w:sz w:val="28"/>
                <w:szCs w:val="28"/>
              </w:rPr>
              <w:t>-</w:t>
            </w:r>
            <w:r w:rsidRPr="004A40E8">
              <w:rPr>
                <w:sz w:val="28"/>
                <w:szCs w:val="28"/>
                <w:lang w:val="en-US"/>
              </w:rPr>
              <w:t> </w:t>
            </w:r>
            <w:r w:rsidR="002E6C33" w:rsidRPr="004A40E8">
              <w:rPr>
                <w:sz w:val="28"/>
                <w:szCs w:val="28"/>
              </w:rPr>
              <w:t>увеличить количество</w:t>
            </w:r>
            <w:r w:rsidRPr="004A40E8">
              <w:rPr>
                <w:sz w:val="28"/>
                <w:szCs w:val="28"/>
              </w:rPr>
              <w:t xml:space="preserve"> семей, воспользовавшихся средствами областного материнского капитала при рождении (усыновлении) третьего или последующего ребенка, </w:t>
            </w:r>
            <w:r w:rsidR="002E6C33" w:rsidRPr="004A40E8">
              <w:rPr>
                <w:sz w:val="28"/>
                <w:szCs w:val="28"/>
              </w:rPr>
              <w:t>до</w:t>
            </w:r>
            <w:r w:rsidR="00B47721" w:rsidRPr="004A40E8">
              <w:rPr>
                <w:sz w:val="28"/>
                <w:szCs w:val="28"/>
              </w:rPr>
              <w:t xml:space="preserve"> 43</w:t>
            </w:r>
            <w:r w:rsidRPr="004A40E8">
              <w:rPr>
                <w:sz w:val="28"/>
                <w:szCs w:val="28"/>
              </w:rPr>
              <w:t>0 семей в год;</w:t>
            </w:r>
          </w:p>
          <w:p w:rsidR="00E50AFC" w:rsidRPr="004A40E8" w:rsidRDefault="006162CC" w:rsidP="00B919EE">
            <w:pPr>
              <w:widowControl w:val="0"/>
              <w:spacing w:line="240" w:lineRule="auto"/>
              <w:rPr>
                <w:sz w:val="28"/>
                <w:szCs w:val="28"/>
              </w:rPr>
            </w:pPr>
            <w:r w:rsidRPr="004A40E8">
              <w:rPr>
                <w:sz w:val="28"/>
                <w:szCs w:val="28"/>
              </w:rPr>
              <w:t>- отсутствие обоснованных жалоб граждан на неудовлетворительное качество муниципальных услуг;</w:t>
            </w:r>
          </w:p>
          <w:p w:rsidR="00E50AFC" w:rsidRPr="004A40E8" w:rsidRDefault="006162CC" w:rsidP="00B919EE">
            <w:pPr>
              <w:spacing w:line="240" w:lineRule="auto"/>
              <w:rPr>
                <w:sz w:val="28"/>
                <w:szCs w:val="28"/>
              </w:rPr>
            </w:pPr>
            <w:r w:rsidRPr="004A40E8">
              <w:rPr>
                <w:sz w:val="28"/>
                <w:szCs w:val="28"/>
              </w:rPr>
              <w:t xml:space="preserve">- установить долю сохранивших занятость работников </w:t>
            </w:r>
            <w:proofErr w:type="spellStart"/>
            <w:r w:rsidRPr="004A40E8">
              <w:rPr>
                <w:sz w:val="28"/>
                <w:szCs w:val="28"/>
              </w:rPr>
              <w:t>предпенсионного</w:t>
            </w:r>
            <w:proofErr w:type="spellEnd"/>
            <w:r w:rsidRPr="004A40E8">
              <w:rPr>
                <w:sz w:val="28"/>
                <w:szCs w:val="28"/>
              </w:rPr>
              <w:t xml:space="preserve"> возраста на конец отчетного периода, прошедших профессиональное образование или получивших дополнительное профессиональное образование, в численности работников </w:t>
            </w:r>
            <w:proofErr w:type="spellStart"/>
            <w:r w:rsidRPr="004A40E8">
              <w:rPr>
                <w:sz w:val="28"/>
                <w:szCs w:val="28"/>
              </w:rPr>
              <w:t>предпенсионного</w:t>
            </w:r>
            <w:proofErr w:type="spellEnd"/>
            <w:r w:rsidRPr="004A40E8">
              <w:rPr>
                <w:sz w:val="28"/>
                <w:szCs w:val="28"/>
              </w:rPr>
              <w:t xml:space="preserve"> возраста, прошедших обучение, в размере не менее 85 %;</w:t>
            </w:r>
          </w:p>
          <w:p w:rsidR="00E50AFC" w:rsidRPr="004A40E8" w:rsidRDefault="006162CC" w:rsidP="00B919EE">
            <w:pPr>
              <w:spacing w:line="240" w:lineRule="auto"/>
              <w:rPr>
                <w:sz w:val="28"/>
                <w:szCs w:val="28"/>
              </w:rPr>
            </w:pPr>
            <w:r w:rsidRPr="004A40E8">
              <w:rPr>
                <w:sz w:val="28"/>
                <w:szCs w:val="28"/>
              </w:rPr>
              <w:t xml:space="preserve">- освоить не менее 97 % доведенных </w:t>
            </w:r>
            <w:r w:rsidRPr="004A40E8">
              <w:rPr>
                <w:sz w:val="28"/>
                <w:szCs w:val="28"/>
              </w:rPr>
              <w:lastRenderedPageBreak/>
              <w:t xml:space="preserve">бюджетных ассигнований, направленных на переобучение работников </w:t>
            </w:r>
            <w:proofErr w:type="spellStart"/>
            <w:r w:rsidRPr="004A40E8">
              <w:rPr>
                <w:sz w:val="28"/>
                <w:szCs w:val="28"/>
              </w:rPr>
              <w:t>предпенсионного</w:t>
            </w:r>
            <w:proofErr w:type="spellEnd"/>
            <w:r w:rsidRPr="004A40E8">
              <w:rPr>
                <w:sz w:val="28"/>
                <w:szCs w:val="28"/>
              </w:rPr>
              <w:t xml:space="preserve"> возраста;</w:t>
            </w:r>
          </w:p>
          <w:p w:rsidR="00E50AFC" w:rsidRPr="004A40E8" w:rsidRDefault="006162CC" w:rsidP="00B919EE">
            <w:pPr>
              <w:spacing w:line="240" w:lineRule="auto"/>
              <w:rPr>
                <w:sz w:val="28"/>
                <w:szCs w:val="28"/>
              </w:rPr>
            </w:pPr>
            <w:r w:rsidRPr="004A40E8">
              <w:rPr>
                <w:sz w:val="28"/>
                <w:szCs w:val="28"/>
              </w:rPr>
              <w:t>-</w:t>
            </w:r>
            <w:r w:rsidR="00EC4F3C" w:rsidRPr="004A40E8">
              <w:rPr>
                <w:sz w:val="28"/>
                <w:szCs w:val="28"/>
              </w:rPr>
              <w:t> </w:t>
            </w:r>
            <w:r w:rsidRPr="004A40E8">
              <w:rPr>
                <w:sz w:val="28"/>
                <w:szCs w:val="28"/>
              </w:rPr>
              <w:t>охватить системой долговременного ухода 100 %  граждан старше трудоспособного возраста, признанных нуждающимися в социальном обслуживании;</w:t>
            </w:r>
          </w:p>
          <w:p w:rsidR="00E50AFC" w:rsidRPr="004A40E8" w:rsidRDefault="006162CC" w:rsidP="00B919EE">
            <w:pPr>
              <w:spacing w:line="240" w:lineRule="auto"/>
              <w:rPr>
                <w:sz w:val="28"/>
                <w:szCs w:val="28"/>
              </w:rPr>
            </w:pPr>
            <w:r w:rsidRPr="004A40E8">
              <w:rPr>
                <w:sz w:val="28"/>
                <w:szCs w:val="28"/>
              </w:rPr>
              <w:t>-</w:t>
            </w:r>
            <w:r w:rsidR="00EC4F3C" w:rsidRPr="004A40E8">
              <w:rPr>
                <w:sz w:val="28"/>
                <w:szCs w:val="28"/>
              </w:rPr>
              <w:t> </w:t>
            </w:r>
            <w:r w:rsidRPr="004A40E8">
              <w:rPr>
                <w:sz w:val="28"/>
                <w:szCs w:val="28"/>
              </w:rPr>
              <w:t>отсутствие обоснованных жалоб граждан, являющихся получателями или имеющих право на назначение пенсии за выслугу лет, на неудовлетворительное качество муниципальных услуг;</w:t>
            </w:r>
          </w:p>
          <w:p w:rsidR="00E50AFC" w:rsidRPr="004A40E8" w:rsidRDefault="006162CC" w:rsidP="00B919EE">
            <w:pPr>
              <w:spacing w:line="240" w:lineRule="auto"/>
              <w:rPr>
                <w:sz w:val="28"/>
                <w:szCs w:val="28"/>
              </w:rPr>
            </w:pPr>
            <w:r w:rsidRPr="004A40E8">
              <w:rPr>
                <w:sz w:val="28"/>
                <w:szCs w:val="28"/>
              </w:rPr>
              <w:t>-</w:t>
            </w:r>
            <w:r w:rsidR="00EC4F3C" w:rsidRPr="004A40E8">
              <w:rPr>
                <w:sz w:val="28"/>
                <w:szCs w:val="28"/>
              </w:rPr>
              <w:t> </w:t>
            </w:r>
            <w:r w:rsidRPr="004A40E8">
              <w:rPr>
                <w:sz w:val="28"/>
                <w:szCs w:val="28"/>
              </w:rPr>
              <w:t xml:space="preserve">увеличить количество семей с детьми в возрасте до 1,5 лет со средним </w:t>
            </w:r>
            <w:r w:rsidR="00AC4347" w:rsidRPr="004A40E8">
              <w:rPr>
                <w:sz w:val="28"/>
                <w:szCs w:val="28"/>
              </w:rPr>
              <w:t>доходом семьи</w:t>
            </w:r>
            <w:r w:rsidRPr="004A40E8">
              <w:rPr>
                <w:sz w:val="28"/>
                <w:szCs w:val="28"/>
              </w:rPr>
              <w:t xml:space="preserve"> </w:t>
            </w:r>
            <w:r w:rsidR="00AC4347" w:rsidRPr="004A40E8">
              <w:rPr>
                <w:sz w:val="28"/>
                <w:szCs w:val="28"/>
              </w:rPr>
              <w:t xml:space="preserve">(с учетом выплаты </w:t>
            </w:r>
            <w:r w:rsidRPr="004A40E8">
              <w:rPr>
                <w:sz w:val="28"/>
                <w:szCs w:val="28"/>
              </w:rPr>
              <w:t>государственных пособий</w:t>
            </w:r>
            <w:r w:rsidR="00AC4347" w:rsidRPr="004A40E8">
              <w:rPr>
                <w:sz w:val="28"/>
                <w:szCs w:val="28"/>
              </w:rPr>
              <w:t>)</w:t>
            </w:r>
            <w:r w:rsidRPr="004A40E8">
              <w:rPr>
                <w:sz w:val="28"/>
                <w:szCs w:val="28"/>
              </w:rPr>
              <w:t xml:space="preserve"> не менее чем 2 000 рублей в месяц</w:t>
            </w:r>
            <w:r w:rsidR="002E6C33" w:rsidRPr="004A40E8">
              <w:rPr>
                <w:sz w:val="28"/>
                <w:szCs w:val="28"/>
              </w:rPr>
              <w:t xml:space="preserve"> до 5 300 семей в год</w:t>
            </w:r>
            <w:r w:rsidRPr="004A40E8">
              <w:rPr>
                <w:sz w:val="28"/>
                <w:szCs w:val="28"/>
              </w:rPr>
              <w:t>;</w:t>
            </w:r>
          </w:p>
          <w:p w:rsidR="00E50AFC" w:rsidRPr="004A40E8" w:rsidRDefault="006162CC" w:rsidP="00B919EE">
            <w:pPr>
              <w:spacing w:line="240" w:lineRule="auto"/>
              <w:rPr>
                <w:sz w:val="28"/>
                <w:szCs w:val="28"/>
              </w:rPr>
            </w:pPr>
            <w:r w:rsidRPr="004A40E8">
              <w:rPr>
                <w:sz w:val="28"/>
                <w:szCs w:val="28"/>
              </w:rPr>
              <w:t>-</w:t>
            </w:r>
            <w:r w:rsidR="00EC4F3C" w:rsidRPr="004A40E8">
              <w:rPr>
                <w:sz w:val="28"/>
                <w:szCs w:val="28"/>
              </w:rPr>
              <w:t> </w:t>
            </w:r>
            <w:r w:rsidRPr="004A40E8">
              <w:rPr>
                <w:sz w:val="28"/>
                <w:szCs w:val="28"/>
              </w:rPr>
              <w:t>увеличить количество граждан, получивших социальные выплаты</w:t>
            </w:r>
            <w:r w:rsidR="00EC4F3C" w:rsidRPr="004A40E8">
              <w:rPr>
                <w:sz w:val="28"/>
                <w:szCs w:val="28"/>
              </w:rPr>
              <w:t>,</w:t>
            </w:r>
            <w:r w:rsidR="002E6C33" w:rsidRPr="004A40E8">
              <w:rPr>
                <w:sz w:val="28"/>
                <w:szCs w:val="28"/>
              </w:rPr>
              <w:t xml:space="preserve"> до 85 421 человек в год</w:t>
            </w:r>
            <w:r w:rsidRPr="004A40E8">
              <w:rPr>
                <w:sz w:val="28"/>
                <w:szCs w:val="28"/>
              </w:rPr>
              <w:t>;</w:t>
            </w:r>
          </w:p>
          <w:p w:rsidR="00E50AFC" w:rsidRPr="004A40E8" w:rsidRDefault="006162CC" w:rsidP="00B919EE">
            <w:pPr>
              <w:spacing w:line="240" w:lineRule="auto"/>
              <w:rPr>
                <w:sz w:val="28"/>
                <w:szCs w:val="28"/>
              </w:rPr>
            </w:pPr>
            <w:r w:rsidRPr="004A40E8">
              <w:rPr>
                <w:sz w:val="28"/>
                <w:szCs w:val="28"/>
              </w:rPr>
              <w:t>-</w:t>
            </w:r>
            <w:r w:rsidR="00EC4F3C" w:rsidRPr="004A40E8">
              <w:rPr>
                <w:sz w:val="28"/>
                <w:szCs w:val="28"/>
              </w:rPr>
              <w:t> </w:t>
            </w:r>
            <w:r w:rsidRPr="004A40E8">
              <w:rPr>
                <w:sz w:val="28"/>
                <w:szCs w:val="28"/>
              </w:rPr>
              <w:t>увеличить количество граждан, получивших уголь по регулируемой государственной цене в отчетном периоде</w:t>
            </w:r>
            <w:r w:rsidR="00EC4F3C" w:rsidRPr="004A40E8">
              <w:rPr>
                <w:sz w:val="28"/>
                <w:szCs w:val="28"/>
              </w:rPr>
              <w:t>,</w:t>
            </w:r>
            <w:r w:rsidR="002E6C33" w:rsidRPr="004A40E8">
              <w:rPr>
                <w:sz w:val="28"/>
                <w:szCs w:val="28"/>
              </w:rPr>
              <w:t xml:space="preserve"> до 8 920 человек в год</w:t>
            </w:r>
            <w:r w:rsidRPr="004A40E8">
              <w:rPr>
                <w:sz w:val="28"/>
                <w:szCs w:val="28"/>
              </w:rPr>
              <w:t xml:space="preserve">; </w:t>
            </w:r>
          </w:p>
          <w:p w:rsidR="00E50AFC" w:rsidRPr="004A40E8" w:rsidRDefault="006162CC" w:rsidP="00B919EE">
            <w:pPr>
              <w:spacing w:line="240" w:lineRule="auto"/>
              <w:rPr>
                <w:sz w:val="28"/>
                <w:szCs w:val="28"/>
              </w:rPr>
            </w:pPr>
            <w:r w:rsidRPr="004A40E8">
              <w:rPr>
                <w:sz w:val="28"/>
                <w:szCs w:val="28"/>
              </w:rPr>
              <w:t>-</w:t>
            </w:r>
            <w:r w:rsidR="00EC4F3C" w:rsidRPr="004A40E8">
              <w:rPr>
                <w:sz w:val="28"/>
                <w:szCs w:val="28"/>
              </w:rPr>
              <w:t> </w:t>
            </w:r>
            <w:r w:rsidRPr="004A40E8">
              <w:rPr>
                <w:sz w:val="28"/>
                <w:szCs w:val="28"/>
              </w:rPr>
              <w:t>увеличить количество ветеранов труда, реабилитированных</w:t>
            </w:r>
            <w:r w:rsidR="00AC4347" w:rsidRPr="004A40E8">
              <w:rPr>
                <w:sz w:val="28"/>
                <w:szCs w:val="28"/>
              </w:rPr>
              <w:t xml:space="preserve"> лиц</w:t>
            </w:r>
            <w:r w:rsidRPr="004A40E8">
              <w:rPr>
                <w:sz w:val="28"/>
                <w:szCs w:val="28"/>
              </w:rPr>
              <w:t xml:space="preserve"> и инвалидов, получивших </w:t>
            </w:r>
            <w:r w:rsidR="0039246E" w:rsidRPr="004A40E8">
              <w:rPr>
                <w:sz w:val="28"/>
                <w:szCs w:val="28"/>
              </w:rPr>
              <w:t xml:space="preserve">меры </w:t>
            </w:r>
            <w:r w:rsidR="00937156" w:rsidRPr="004A40E8">
              <w:rPr>
                <w:sz w:val="28"/>
                <w:szCs w:val="28"/>
              </w:rPr>
              <w:t>социальн</w:t>
            </w:r>
            <w:r w:rsidR="0039246E" w:rsidRPr="004A40E8">
              <w:rPr>
                <w:sz w:val="28"/>
                <w:szCs w:val="28"/>
              </w:rPr>
              <w:t>ой</w:t>
            </w:r>
            <w:r w:rsidR="00937156" w:rsidRPr="004A40E8">
              <w:rPr>
                <w:sz w:val="28"/>
                <w:szCs w:val="28"/>
              </w:rPr>
              <w:t xml:space="preserve"> поддержк</w:t>
            </w:r>
            <w:r w:rsidR="0039246E" w:rsidRPr="004A40E8">
              <w:rPr>
                <w:sz w:val="28"/>
                <w:szCs w:val="28"/>
              </w:rPr>
              <w:t>и</w:t>
            </w:r>
            <w:r w:rsidR="00937156" w:rsidRPr="004A40E8">
              <w:rPr>
                <w:sz w:val="28"/>
                <w:szCs w:val="28"/>
              </w:rPr>
              <w:t xml:space="preserve"> по оплате жил</w:t>
            </w:r>
            <w:r w:rsidR="0039246E" w:rsidRPr="004A40E8">
              <w:rPr>
                <w:sz w:val="28"/>
                <w:szCs w:val="28"/>
              </w:rPr>
              <w:t xml:space="preserve">ого </w:t>
            </w:r>
            <w:r w:rsidR="00937156" w:rsidRPr="004A40E8">
              <w:rPr>
                <w:sz w:val="28"/>
                <w:szCs w:val="28"/>
              </w:rPr>
              <w:t>помещени</w:t>
            </w:r>
            <w:r w:rsidR="0039246E" w:rsidRPr="004A40E8">
              <w:rPr>
                <w:sz w:val="28"/>
                <w:szCs w:val="28"/>
              </w:rPr>
              <w:t>я</w:t>
            </w:r>
            <w:r w:rsidR="00937156" w:rsidRPr="004A40E8">
              <w:rPr>
                <w:sz w:val="28"/>
                <w:szCs w:val="28"/>
              </w:rPr>
              <w:t xml:space="preserve"> и коммунальных услуг</w:t>
            </w:r>
            <w:r w:rsidR="00EC4F3C" w:rsidRPr="004A40E8">
              <w:rPr>
                <w:sz w:val="28"/>
                <w:szCs w:val="28"/>
              </w:rPr>
              <w:t>,</w:t>
            </w:r>
            <w:r w:rsidR="002E6C33" w:rsidRPr="004A40E8">
              <w:rPr>
                <w:sz w:val="28"/>
                <w:szCs w:val="28"/>
              </w:rPr>
              <w:t xml:space="preserve"> до 68 464 человека в год</w:t>
            </w:r>
            <w:r w:rsidRPr="004A40E8">
              <w:rPr>
                <w:sz w:val="28"/>
                <w:szCs w:val="28"/>
              </w:rPr>
              <w:t>;</w:t>
            </w:r>
          </w:p>
          <w:p w:rsidR="00E50AFC" w:rsidRPr="004A40E8" w:rsidRDefault="006162CC" w:rsidP="00B919EE">
            <w:pPr>
              <w:spacing w:line="240" w:lineRule="auto"/>
              <w:rPr>
                <w:sz w:val="28"/>
                <w:szCs w:val="28"/>
              </w:rPr>
            </w:pPr>
            <w:r w:rsidRPr="004A40E8">
              <w:rPr>
                <w:sz w:val="28"/>
                <w:szCs w:val="28"/>
              </w:rPr>
              <w:t>-</w:t>
            </w:r>
            <w:r w:rsidR="00EC4F3C" w:rsidRPr="004A40E8">
              <w:rPr>
                <w:sz w:val="28"/>
                <w:szCs w:val="28"/>
              </w:rPr>
              <w:t> </w:t>
            </w:r>
            <w:r w:rsidRPr="004A40E8">
              <w:rPr>
                <w:sz w:val="28"/>
                <w:szCs w:val="28"/>
              </w:rPr>
              <w:t xml:space="preserve">увеличить средний размер суммы выплаты </w:t>
            </w:r>
            <w:r w:rsidR="00AC4347" w:rsidRPr="004A40E8">
              <w:rPr>
                <w:sz w:val="28"/>
                <w:szCs w:val="28"/>
              </w:rPr>
              <w:t xml:space="preserve">отдельным категориям граждан </w:t>
            </w:r>
            <w:r w:rsidR="00EC4F3C" w:rsidRPr="004A40E8">
              <w:rPr>
                <w:sz w:val="28"/>
                <w:szCs w:val="28"/>
              </w:rPr>
              <w:t xml:space="preserve">до </w:t>
            </w:r>
            <w:r w:rsidRPr="004A40E8">
              <w:rPr>
                <w:sz w:val="28"/>
                <w:szCs w:val="28"/>
              </w:rPr>
              <w:t>15 000 рублей в год;</w:t>
            </w:r>
          </w:p>
          <w:p w:rsidR="00E50AFC" w:rsidRPr="004A40E8" w:rsidRDefault="006162CC" w:rsidP="00B919EE">
            <w:pPr>
              <w:spacing w:line="240" w:lineRule="auto"/>
              <w:rPr>
                <w:strike/>
                <w:sz w:val="28"/>
                <w:szCs w:val="28"/>
              </w:rPr>
            </w:pPr>
            <w:r w:rsidRPr="004A40E8">
              <w:rPr>
                <w:sz w:val="28"/>
                <w:szCs w:val="28"/>
              </w:rPr>
              <w:t>-</w:t>
            </w:r>
            <w:r w:rsidR="00EC4F3C" w:rsidRPr="004A40E8">
              <w:rPr>
                <w:sz w:val="28"/>
                <w:szCs w:val="28"/>
              </w:rPr>
              <w:t> </w:t>
            </w:r>
            <w:r w:rsidRPr="004A40E8">
              <w:rPr>
                <w:sz w:val="28"/>
                <w:szCs w:val="28"/>
              </w:rPr>
              <w:t xml:space="preserve">увеличить количество малообеспеченных одиноко проживающих пенсионеров, получивших </w:t>
            </w:r>
            <w:r w:rsidR="00C02331" w:rsidRPr="004A40E8">
              <w:rPr>
                <w:sz w:val="28"/>
                <w:szCs w:val="28"/>
              </w:rPr>
              <w:t>социальную помощь</w:t>
            </w:r>
            <w:r w:rsidR="00EC4F3C" w:rsidRPr="004A40E8">
              <w:rPr>
                <w:sz w:val="28"/>
                <w:szCs w:val="28"/>
              </w:rPr>
              <w:t>,</w:t>
            </w:r>
            <w:r w:rsidR="002E6C33" w:rsidRPr="004A40E8">
              <w:rPr>
                <w:sz w:val="28"/>
                <w:szCs w:val="28"/>
              </w:rPr>
              <w:t xml:space="preserve"> до 4 560 человек в год</w:t>
            </w:r>
            <w:r w:rsidRPr="004A40E8">
              <w:rPr>
                <w:sz w:val="28"/>
                <w:szCs w:val="28"/>
              </w:rPr>
              <w:t>;</w:t>
            </w:r>
          </w:p>
          <w:p w:rsidR="00E50AFC" w:rsidRPr="004A40E8" w:rsidRDefault="006162CC" w:rsidP="00C02331">
            <w:pPr>
              <w:spacing w:line="240" w:lineRule="auto"/>
              <w:rPr>
                <w:sz w:val="28"/>
                <w:szCs w:val="28"/>
              </w:rPr>
            </w:pPr>
            <w:r w:rsidRPr="004A40E8">
              <w:rPr>
                <w:sz w:val="28"/>
                <w:szCs w:val="28"/>
              </w:rPr>
              <w:t>-</w:t>
            </w:r>
            <w:r w:rsidR="00EC4F3C" w:rsidRPr="004A40E8">
              <w:rPr>
                <w:sz w:val="28"/>
                <w:szCs w:val="28"/>
              </w:rPr>
              <w:t> </w:t>
            </w:r>
            <w:r w:rsidRPr="004A40E8">
              <w:rPr>
                <w:sz w:val="28"/>
                <w:szCs w:val="28"/>
              </w:rPr>
              <w:t>увеличить количе</w:t>
            </w:r>
            <w:r w:rsidR="002E6C33" w:rsidRPr="004A40E8">
              <w:rPr>
                <w:sz w:val="28"/>
                <w:szCs w:val="28"/>
              </w:rPr>
              <w:t xml:space="preserve">ство </w:t>
            </w:r>
            <w:r w:rsidR="00EC4F3C" w:rsidRPr="004A40E8">
              <w:rPr>
                <w:sz w:val="28"/>
                <w:szCs w:val="28"/>
              </w:rPr>
              <w:t>граждан</w:t>
            </w:r>
            <w:r w:rsidR="00C02331" w:rsidRPr="004A40E8">
              <w:rPr>
                <w:sz w:val="28"/>
                <w:szCs w:val="28"/>
              </w:rPr>
              <w:t>, получивших муниципальные</w:t>
            </w:r>
            <w:r w:rsidRPr="004A40E8">
              <w:rPr>
                <w:sz w:val="28"/>
                <w:szCs w:val="28"/>
              </w:rPr>
              <w:t xml:space="preserve"> услуг</w:t>
            </w:r>
            <w:r w:rsidR="00C02331" w:rsidRPr="004A40E8">
              <w:rPr>
                <w:sz w:val="28"/>
                <w:szCs w:val="28"/>
              </w:rPr>
              <w:t>и</w:t>
            </w:r>
            <w:r w:rsidR="00EC4F3C" w:rsidRPr="004A40E8">
              <w:rPr>
                <w:sz w:val="28"/>
                <w:szCs w:val="28"/>
              </w:rPr>
              <w:t>,</w:t>
            </w:r>
            <w:r w:rsidR="002E6C33" w:rsidRPr="004A40E8">
              <w:rPr>
                <w:sz w:val="28"/>
                <w:szCs w:val="28"/>
              </w:rPr>
              <w:t xml:space="preserve"> до 446 человек в год</w:t>
            </w:r>
          </w:p>
        </w:tc>
      </w:tr>
      <w:tr w:rsidR="00E50AFC" w:rsidRPr="004A40E8">
        <w:trPr>
          <w:trHeight w:val="708"/>
        </w:trPr>
        <w:tc>
          <w:tcPr>
            <w:tcW w:w="709"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widowControl w:val="0"/>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lastRenderedPageBreak/>
              <w:t>12.2</w:t>
            </w:r>
          </w:p>
        </w:tc>
        <w:tc>
          <w:tcPr>
            <w:tcW w:w="3543"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widowControl w:val="0"/>
              <w:spacing w:line="240" w:lineRule="auto"/>
              <w:rPr>
                <w:rFonts w:ascii="Times New Roman" w:hAnsi="Times New Roman" w:cs="Times New Roman"/>
                <w:sz w:val="28"/>
                <w:szCs w:val="28"/>
              </w:rPr>
            </w:pPr>
            <w:r w:rsidRPr="004A40E8">
              <w:rPr>
                <w:rFonts w:ascii="Times New Roman" w:hAnsi="Times New Roman" w:cs="Times New Roman"/>
                <w:sz w:val="28"/>
                <w:szCs w:val="28"/>
              </w:rPr>
              <w:t>В соответствии с согласованным финансированием</w:t>
            </w:r>
          </w:p>
        </w:tc>
        <w:tc>
          <w:tcPr>
            <w:tcW w:w="5244" w:type="dxa"/>
            <w:gridSpan w:val="2"/>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widowControl w:val="0"/>
              <w:spacing w:line="240" w:lineRule="auto"/>
              <w:rPr>
                <w:sz w:val="28"/>
                <w:szCs w:val="28"/>
              </w:rPr>
            </w:pPr>
            <w:r w:rsidRPr="004A40E8">
              <w:rPr>
                <w:sz w:val="28"/>
                <w:szCs w:val="28"/>
              </w:rPr>
              <w:t xml:space="preserve">- увеличить средний объем дохода отдельных категорий граждан в месяц за счет предоставления мер социальной </w:t>
            </w:r>
            <w:r w:rsidRPr="004A40E8">
              <w:rPr>
                <w:sz w:val="28"/>
                <w:szCs w:val="28"/>
              </w:rPr>
              <w:lastRenderedPageBreak/>
              <w:t>поддержки, в том числе по оплате жилищно-коммунальных услуг, до 1 000 рублей в месяц;</w:t>
            </w:r>
          </w:p>
          <w:p w:rsidR="00E50AFC" w:rsidRPr="004A40E8" w:rsidRDefault="006162CC" w:rsidP="00B919EE">
            <w:pPr>
              <w:widowControl w:val="0"/>
              <w:spacing w:line="240" w:lineRule="auto"/>
              <w:rPr>
                <w:sz w:val="28"/>
                <w:szCs w:val="28"/>
              </w:rPr>
            </w:pPr>
            <w:r w:rsidRPr="004A40E8">
              <w:rPr>
                <w:sz w:val="28"/>
                <w:szCs w:val="28"/>
              </w:rPr>
              <w:t>- увеличить средний размер адресной социальной помощи на одного получателя за счет средств местного бюджета до 8 500 рублей;</w:t>
            </w:r>
          </w:p>
          <w:p w:rsidR="00E50AFC" w:rsidRPr="004A40E8" w:rsidRDefault="006162CC" w:rsidP="00B919EE">
            <w:pPr>
              <w:widowControl w:val="0"/>
              <w:spacing w:line="240" w:lineRule="auto"/>
              <w:rPr>
                <w:sz w:val="28"/>
                <w:szCs w:val="28"/>
              </w:rPr>
            </w:pPr>
            <w:r w:rsidRPr="004A40E8">
              <w:rPr>
                <w:sz w:val="28"/>
                <w:szCs w:val="28"/>
              </w:rPr>
              <w:t>- повысить отношение среднемесячной заработной платы социальных работников муниципальных учреждений к средней заработной плате по Кемеровской области</w:t>
            </w:r>
            <w:r w:rsidRPr="004A40E8">
              <w:rPr>
                <w:sz w:val="28"/>
                <w:szCs w:val="28"/>
                <w:lang w:val="en-US"/>
              </w:rPr>
              <w:t> </w:t>
            </w:r>
            <w:r w:rsidRPr="004A40E8">
              <w:rPr>
                <w:sz w:val="28"/>
                <w:szCs w:val="28"/>
              </w:rPr>
              <w:t>-</w:t>
            </w:r>
            <w:r w:rsidRPr="004A40E8">
              <w:rPr>
                <w:sz w:val="28"/>
                <w:szCs w:val="28"/>
                <w:lang w:val="en-US"/>
              </w:rPr>
              <w:t> </w:t>
            </w:r>
            <w:r w:rsidRPr="004A40E8">
              <w:rPr>
                <w:sz w:val="28"/>
                <w:szCs w:val="28"/>
              </w:rPr>
              <w:t>Кузбассу до 100 %;</w:t>
            </w:r>
          </w:p>
          <w:p w:rsidR="00E50AFC" w:rsidRPr="004A40E8" w:rsidRDefault="00B47721" w:rsidP="00B919EE">
            <w:pPr>
              <w:widowControl w:val="0"/>
              <w:spacing w:line="240" w:lineRule="auto"/>
              <w:rPr>
                <w:sz w:val="28"/>
                <w:szCs w:val="28"/>
              </w:rPr>
            </w:pPr>
            <w:r w:rsidRPr="004A40E8">
              <w:rPr>
                <w:sz w:val="28"/>
                <w:szCs w:val="28"/>
              </w:rPr>
              <w:t>- увеличить количество семей</w:t>
            </w:r>
            <w:r w:rsidR="006162CC" w:rsidRPr="004A40E8">
              <w:rPr>
                <w:sz w:val="28"/>
                <w:szCs w:val="28"/>
              </w:rPr>
              <w:t>, получивших выплаты при рождении (усыновлении) первого ребенка</w:t>
            </w:r>
            <w:r w:rsidR="00AE7087" w:rsidRPr="004A40E8">
              <w:rPr>
                <w:sz w:val="28"/>
                <w:szCs w:val="28"/>
              </w:rPr>
              <w:t>,</w:t>
            </w:r>
            <w:r w:rsidR="006162CC" w:rsidRPr="004A40E8">
              <w:rPr>
                <w:sz w:val="28"/>
                <w:szCs w:val="28"/>
              </w:rPr>
              <w:t xml:space="preserve"> до 1 </w:t>
            </w:r>
            <w:r w:rsidRPr="004A40E8">
              <w:rPr>
                <w:sz w:val="28"/>
                <w:szCs w:val="28"/>
              </w:rPr>
              <w:t>4</w:t>
            </w:r>
            <w:r w:rsidR="006162CC" w:rsidRPr="004A40E8">
              <w:rPr>
                <w:sz w:val="28"/>
                <w:szCs w:val="28"/>
              </w:rPr>
              <w:t>00 семей в год;</w:t>
            </w:r>
          </w:p>
          <w:p w:rsidR="00E50AFC" w:rsidRPr="004A40E8" w:rsidRDefault="006162CC" w:rsidP="00B919EE">
            <w:pPr>
              <w:widowControl w:val="0"/>
              <w:spacing w:line="240" w:lineRule="auto"/>
              <w:rPr>
                <w:sz w:val="28"/>
                <w:szCs w:val="28"/>
              </w:rPr>
            </w:pPr>
            <w:r w:rsidRPr="004A40E8">
              <w:rPr>
                <w:sz w:val="28"/>
                <w:szCs w:val="28"/>
              </w:rPr>
              <w:t>- увеличить количество семей, имеющих трех и более детей, получивших ежемесяч</w:t>
            </w:r>
            <w:r w:rsidR="00B47721" w:rsidRPr="004A40E8">
              <w:rPr>
                <w:sz w:val="28"/>
                <w:szCs w:val="28"/>
              </w:rPr>
              <w:t>н</w:t>
            </w:r>
            <w:r w:rsidRPr="004A40E8">
              <w:rPr>
                <w:sz w:val="28"/>
                <w:szCs w:val="28"/>
              </w:rPr>
              <w:t>ую денежную выплату</w:t>
            </w:r>
            <w:r w:rsidR="00AE7087" w:rsidRPr="004A40E8">
              <w:rPr>
                <w:sz w:val="28"/>
                <w:szCs w:val="28"/>
              </w:rPr>
              <w:t>,</w:t>
            </w:r>
            <w:r w:rsidRPr="004A40E8">
              <w:rPr>
                <w:sz w:val="28"/>
                <w:szCs w:val="28"/>
              </w:rPr>
              <w:t xml:space="preserve"> до 1</w:t>
            </w:r>
            <w:r w:rsidR="00AE7087" w:rsidRPr="004A40E8">
              <w:rPr>
                <w:sz w:val="28"/>
                <w:szCs w:val="28"/>
              </w:rPr>
              <w:t> </w:t>
            </w:r>
            <w:r w:rsidRPr="004A40E8">
              <w:rPr>
                <w:sz w:val="28"/>
                <w:szCs w:val="28"/>
              </w:rPr>
              <w:t>250 семей в год;</w:t>
            </w:r>
          </w:p>
          <w:p w:rsidR="00E50AFC" w:rsidRPr="004A40E8" w:rsidRDefault="006162CC" w:rsidP="00B919EE">
            <w:pPr>
              <w:widowControl w:val="0"/>
              <w:spacing w:line="240" w:lineRule="auto"/>
              <w:rPr>
                <w:sz w:val="28"/>
                <w:szCs w:val="28"/>
              </w:rPr>
            </w:pPr>
            <w:r w:rsidRPr="004A40E8">
              <w:rPr>
                <w:sz w:val="28"/>
                <w:szCs w:val="28"/>
              </w:rPr>
              <w:t xml:space="preserve">- увеличить количество </w:t>
            </w:r>
            <w:r w:rsidR="00D250AA" w:rsidRPr="004A40E8">
              <w:rPr>
                <w:sz w:val="28"/>
                <w:szCs w:val="28"/>
              </w:rPr>
              <w:t>многодетных семей, воспользовавш</w:t>
            </w:r>
            <w:r w:rsidRPr="004A40E8">
              <w:rPr>
                <w:sz w:val="28"/>
                <w:szCs w:val="28"/>
              </w:rPr>
              <w:t>ихся мерами социальной поддержки, установленными для семей, воспитывающих трех и более детей, до 4 550 семей в год;</w:t>
            </w:r>
          </w:p>
          <w:p w:rsidR="00E50AFC" w:rsidRPr="004A40E8" w:rsidRDefault="006162CC" w:rsidP="00B919EE">
            <w:pPr>
              <w:widowControl w:val="0"/>
              <w:spacing w:line="240" w:lineRule="auto"/>
              <w:rPr>
                <w:sz w:val="28"/>
                <w:szCs w:val="28"/>
              </w:rPr>
            </w:pPr>
            <w:r w:rsidRPr="004A40E8">
              <w:rPr>
                <w:sz w:val="28"/>
                <w:szCs w:val="28"/>
              </w:rPr>
              <w:t>-</w:t>
            </w:r>
            <w:r w:rsidRPr="004A40E8">
              <w:rPr>
                <w:sz w:val="28"/>
                <w:szCs w:val="28"/>
                <w:lang w:val="en-US"/>
              </w:rPr>
              <w:t> </w:t>
            </w:r>
            <w:r w:rsidR="002E6C33" w:rsidRPr="004A40E8">
              <w:rPr>
                <w:sz w:val="28"/>
                <w:szCs w:val="28"/>
              </w:rPr>
              <w:t>увеличить количество</w:t>
            </w:r>
            <w:r w:rsidRPr="004A40E8">
              <w:rPr>
                <w:sz w:val="28"/>
                <w:szCs w:val="28"/>
              </w:rPr>
              <w:t xml:space="preserve"> семей, воспользовавшихся средствами областного материнского капитала при рождении (усыновлении) третьего или последующего ребенка</w:t>
            </w:r>
            <w:r w:rsidR="00AE7087" w:rsidRPr="004A40E8">
              <w:rPr>
                <w:sz w:val="28"/>
                <w:szCs w:val="28"/>
              </w:rPr>
              <w:t>,</w:t>
            </w:r>
            <w:r w:rsidR="002E6C33" w:rsidRPr="004A40E8">
              <w:rPr>
                <w:sz w:val="28"/>
                <w:szCs w:val="28"/>
              </w:rPr>
              <w:t xml:space="preserve"> до</w:t>
            </w:r>
            <w:r w:rsidR="00B47721" w:rsidRPr="004A40E8">
              <w:rPr>
                <w:sz w:val="28"/>
                <w:szCs w:val="28"/>
              </w:rPr>
              <w:t xml:space="preserve"> 43</w:t>
            </w:r>
            <w:r w:rsidRPr="004A40E8">
              <w:rPr>
                <w:sz w:val="28"/>
                <w:szCs w:val="28"/>
              </w:rPr>
              <w:t>0 семей в год;</w:t>
            </w:r>
          </w:p>
          <w:p w:rsidR="00E50AFC" w:rsidRPr="004A40E8" w:rsidRDefault="006162CC" w:rsidP="00B919EE">
            <w:pPr>
              <w:widowControl w:val="0"/>
              <w:spacing w:line="240" w:lineRule="auto"/>
              <w:rPr>
                <w:sz w:val="28"/>
                <w:szCs w:val="28"/>
              </w:rPr>
            </w:pPr>
            <w:r w:rsidRPr="004A40E8">
              <w:rPr>
                <w:sz w:val="28"/>
                <w:szCs w:val="28"/>
              </w:rPr>
              <w:t>- отсутствие обоснованных жалоб граждан на неудовлетворительное качество муниципальных услуг;</w:t>
            </w:r>
          </w:p>
          <w:p w:rsidR="00E50AFC" w:rsidRPr="004A40E8" w:rsidRDefault="006162CC" w:rsidP="00B919EE">
            <w:pPr>
              <w:spacing w:line="240" w:lineRule="auto"/>
              <w:rPr>
                <w:sz w:val="28"/>
                <w:szCs w:val="28"/>
              </w:rPr>
            </w:pPr>
            <w:r w:rsidRPr="004A40E8">
              <w:rPr>
                <w:sz w:val="28"/>
                <w:szCs w:val="28"/>
              </w:rPr>
              <w:t xml:space="preserve">- установить долю сохранивших занятость работников </w:t>
            </w:r>
            <w:proofErr w:type="spellStart"/>
            <w:r w:rsidRPr="004A40E8">
              <w:rPr>
                <w:sz w:val="28"/>
                <w:szCs w:val="28"/>
              </w:rPr>
              <w:t>предпенсионного</w:t>
            </w:r>
            <w:proofErr w:type="spellEnd"/>
            <w:r w:rsidRPr="004A40E8">
              <w:rPr>
                <w:sz w:val="28"/>
                <w:szCs w:val="28"/>
              </w:rPr>
              <w:t xml:space="preserve"> возраста на конец отчетного периода, прошедших профессиональное образование или получивших дополнительное профессиональное образование, в численности работников </w:t>
            </w:r>
            <w:proofErr w:type="spellStart"/>
            <w:r w:rsidRPr="004A40E8">
              <w:rPr>
                <w:sz w:val="28"/>
                <w:szCs w:val="28"/>
              </w:rPr>
              <w:t>предпенсионного</w:t>
            </w:r>
            <w:proofErr w:type="spellEnd"/>
            <w:r w:rsidRPr="004A40E8">
              <w:rPr>
                <w:sz w:val="28"/>
                <w:szCs w:val="28"/>
              </w:rPr>
              <w:t xml:space="preserve"> возраста, прошедших обучение, в размере не менее 85 %;</w:t>
            </w:r>
          </w:p>
          <w:p w:rsidR="00E50AFC" w:rsidRPr="004A40E8" w:rsidRDefault="006162CC" w:rsidP="00B919EE">
            <w:pPr>
              <w:spacing w:line="240" w:lineRule="auto"/>
              <w:rPr>
                <w:sz w:val="28"/>
                <w:szCs w:val="28"/>
              </w:rPr>
            </w:pPr>
            <w:r w:rsidRPr="004A40E8">
              <w:rPr>
                <w:sz w:val="28"/>
                <w:szCs w:val="28"/>
              </w:rPr>
              <w:t xml:space="preserve">- освоить не менее 97 % доведенных бюджетных ассигнований, направленных </w:t>
            </w:r>
            <w:r w:rsidRPr="004A40E8">
              <w:rPr>
                <w:sz w:val="28"/>
                <w:szCs w:val="28"/>
              </w:rPr>
              <w:lastRenderedPageBreak/>
              <w:t xml:space="preserve">на переобучение работников </w:t>
            </w:r>
            <w:proofErr w:type="spellStart"/>
            <w:r w:rsidRPr="004A40E8">
              <w:rPr>
                <w:sz w:val="28"/>
                <w:szCs w:val="28"/>
              </w:rPr>
              <w:t>предпенсионного</w:t>
            </w:r>
            <w:proofErr w:type="spellEnd"/>
            <w:r w:rsidRPr="004A40E8">
              <w:rPr>
                <w:sz w:val="28"/>
                <w:szCs w:val="28"/>
              </w:rPr>
              <w:t xml:space="preserve"> возраста;</w:t>
            </w:r>
          </w:p>
          <w:p w:rsidR="00E50AFC" w:rsidRPr="004A40E8" w:rsidRDefault="006162CC" w:rsidP="00B919EE">
            <w:pPr>
              <w:spacing w:line="240" w:lineRule="auto"/>
              <w:rPr>
                <w:sz w:val="28"/>
                <w:szCs w:val="28"/>
              </w:rPr>
            </w:pPr>
            <w:r w:rsidRPr="004A40E8">
              <w:rPr>
                <w:sz w:val="28"/>
                <w:szCs w:val="28"/>
              </w:rPr>
              <w:t>-</w:t>
            </w:r>
            <w:r w:rsidR="00AE7087" w:rsidRPr="004A40E8">
              <w:rPr>
                <w:sz w:val="28"/>
                <w:szCs w:val="28"/>
              </w:rPr>
              <w:t> </w:t>
            </w:r>
            <w:r w:rsidRPr="004A40E8">
              <w:rPr>
                <w:sz w:val="28"/>
                <w:szCs w:val="28"/>
              </w:rPr>
              <w:t>охватить системой долговременного ухода 100 %  граждан старше трудоспособного возраста, признанных нуждающимися в социальном обслуживании;</w:t>
            </w:r>
          </w:p>
          <w:p w:rsidR="00E50AFC" w:rsidRPr="004A40E8" w:rsidRDefault="00AE7087" w:rsidP="00B919EE">
            <w:pPr>
              <w:spacing w:line="240" w:lineRule="auto"/>
              <w:rPr>
                <w:sz w:val="28"/>
                <w:szCs w:val="28"/>
              </w:rPr>
            </w:pPr>
            <w:r w:rsidRPr="004A40E8">
              <w:rPr>
                <w:sz w:val="28"/>
                <w:szCs w:val="28"/>
              </w:rPr>
              <w:t>- </w:t>
            </w:r>
            <w:r w:rsidR="006162CC" w:rsidRPr="004A40E8">
              <w:rPr>
                <w:sz w:val="28"/>
                <w:szCs w:val="28"/>
              </w:rPr>
              <w:t>отсутствие обоснованных жалоб граждан, являющихся получателями или имеющих право на пенси</w:t>
            </w:r>
            <w:r w:rsidRPr="004A40E8">
              <w:rPr>
                <w:sz w:val="28"/>
                <w:szCs w:val="28"/>
              </w:rPr>
              <w:t>ю</w:t>
            </w:r>
            <w:r w:rsidR="006162CC" w:rsidRPr="004A40E8">
              <w:rPr>
                <w:sz w:val="28"/>
                <w:szCs w:val="28"/>
              </w:rPr>
              <w:t xml:space="preserve"> за выслугу лет, на неудовлетворительное качество муниципальных услуг;</w:t>
            </w:r>
          </w:p>
          <w:p w:rsidR="00E50AFC" w:rsidRPr="004A40E8" w:rsidRDefault="006162CC" w:rsidP="00B919EE">
            <w:pPr>
              <w:spacing w:line="240" w:lineRule="auto"/>
              <w:rPr>
                <w:sz w:val="28"/>
                <w:szCs w:val="28"/>
              </w:rPr>
            </w:pPr>
            <w:r w:rsidRPr="004A40E8">
              <w:rPr>
                <w:sz w:val="28"/>
                <w:szCs w:val="28"/>
              </w:rPr>
              <w:t>-</w:t>
            </w:r>
            <w:r w:rsidR="00AE7087" w:rsidRPr="004A40E8">
              <w:rPr>
                <w:sz w:val="28"/>
                <w:szCs w:val="28"/>
              </w:rPr>
              <w:t> </w:t>
            </w:r>
            <w:r w:rsidRPr="004A40E8">
              <w:rPr>
                <w:sz w:val="28"/>
                <w:szCs w:val="28"/>
              </w:rPr>
              <w:t xml:space="preserve">увеличить количество семей с детьми в возрасте до 1,5 лет со средним </w:t>
            </w:r>
            <w:r w:rsidR="00C02331" w:rsidRPr="004A40E8">
              <w:rPr>
                <w:sz w:val="28"/>
                <w:szCs w:val="28"/>
              </w:rPr>
              <w:t>доходом семьи</w:t>
            </w:r>
            <w:r w:rsidRPr="004A40E8">
              <w:rPr>
                <w:sz w:val="28"/>
                <w:szCs w:val="28"/>
              </w:rPr>
              <w:t xml:space="preserve"> </w:t>
            </w:r>
            <w:r w:rsidR="00C02331" w:rsidRPr="004A40E8">
              <w:rPr>
                <w:sz w:val="28"/>
                <w:szCs w:val="28"/>
              </w:rPr>
              <w:t>(с учетом</w:t>
            </w:r>
            <w:r w:rsidRPr="004A40E8">
              <w:rPr>
                <w:sz w:val="28"/>
                <w:szCs w:val="28"/>
              </w:rPr>
              <w:t xml:space="preserve"> выплаты государственных пособий</w:t>
            </w:r>
            <w:r w:rsidR="00C02331" w:rsidRPr="004A40E8">
              <w:rPr>
                <w:sz w:val="28"/>
                <w:szCs w:val="28"/>
              </w:rPr>
              <w:t>)</w:t>
            </w:r>
            <w:r w:rsidRPr="004A40E8">
              <w:rPr>
                <w:sz w:val="28"/>
                <w:szCs w:val="28"/>
              </w:rPr>
              <w:t xml:space="preserve"> не менее чем 2 000 рублей в месяц</w:t>
            </w:r>
            <w:r w:rsidR="002E6C33" w:rsidRPr="004A40E8">
              <w:rPr>
                <w:sz w:val="28"/>
                <w:szCs w:val="28"/>
              </w:rPr>
              <w:t xml:space="preserve"> до 5 300 семей в год</w:t>
            </w:r>
            <w:r w:rsidRPr="004A40E8">
              <w:rPr>
                <w:sz w:val="28"/>
                <w:szCs w:val="28"/>
              </w:rPr>
              <w:t>;</w:t>
            </w:r>
          </w:p>
          <w:p w:rsidR="00E50AFC" w:rsidRPr="004A40E8" w:rsidRDefault="006162CC" w:rsidP="00B919EE">
            <w:pPr>
              <w:spacing w:line="240" w:lineRule="auto"/>
              <w:rPr>
                <w:sz w:val="28"/>
                <w:szCs w:val="28"/>
              </w:rPr>
            </w:pPr>
            <w:r w:rsidRPr="004A40E8">
              <w:rPr>
                <w:sz w:val="28"/>
                <w:szCs w:val="28"/>
              </w:rPr>
              <w:t>-</w:t>
            </w:r>
            <w:r w:rsidR="00AE7087" w:rsidRPr="004A40E8">
              <w:rPr>
                <w:sz w:val="28"/>
                <w:szCs w:val="28"/>
              </w:rPr>
              <w:t> </w:t>
            </w:r>
            <w:r w:rsidRPr="004A40E8">
              <w:rPr>
                <w:sz w:val="28"/>
                <w:szCs w:val="28"/>
              </w:rPr>
              <w:t>увеличить количество граждан, получивших социальные выплаты</w:t>
            </w:r>
            <w:r w:rsidR="00AE7087" w:rsidRPr="004A40E8">
              <w:rPr>
                <w:sz w:val="28"/>
                <w:szCs w:val="28"/>
              </w:rPr>
              <w:t>,</w:t>
            </w:r>
            <w:r w:rsidR="002E6C33" w:rsidRPr="004A40E8">
              <w:rPr>
                <w:sz w:val="28"/>
                <w:szCs w:val="28"/>
              </w:rPr>
              <w:t xml:space="preserve"> до 85 421 человек в год</w:t>
            </w:r>
            <w:r w:rsidRPr="004A40E8">
              <w:rPr>
                <w:sz w:val="28"/>
                <w:szCs w:val="28"/>
              </w:rPr>
              <w:t>;</w:t>
            </w:r>
          </w:p>
          <w:p w:rsidR="00E50AFC" w:rsidRPr="004A40E8" w:rsidRDefault="00AE7087" w:rsidP="00B919EE">
            <w:pPr>
              <w:spacing w:line="240" w:lineRule="auto"/>
              <w:rPr>
                <w:sz w:val="28"/>
                <w:szCs w:val="28"/>
              </w:rPr>
            </w:pPr>
            <w:r w:rsidRPr="004A40E8">
              <w:rPr>
                <w:sz w:val="28"/>
                <w:szCs w:val="28"/>
              </w:rPr>
              <w:t>- </w:t>
            </w:r>
            <w:r w:rsidR="006162CC" w:rsidRPr="004A40E8">
              <w:rPr>
                <w:sz w:val="28"/>
                <w:szCs w:val="28"/>
              </w:rPr>
              <w:t>увеличить количество граждан, получивших уголь по регулируемой государственной цене в отчетном периоде</w:t>
            </w:r>
            <w:r w:rsidRPr="004A40E8">
              <w:rPr>
                <w:sz w:val="28"/>
                <w:szCs w:val="28"/>
              </w:rPr>
              <w:t>,</w:t>
            </w:r>
            <w:r w:rsidR="002E6C33" w:rsidRPr="004A40E8">
              <w:rPr>
                <w:sz w:val="28"/>
                <w:szCs w:val="28"/>
              </w:rPr>
              <w:t xml:space="preserve"> до 8 920 человек</w:t>
            </w:r>
            <w:r w:rsidR="000C76AB" w:rsidRPr="004A40E8">
              <w:rPr>
                <w:sz w:val="28"/>
                <w:szCs w:val="28"/>
              </w:rPr>
              <w:t xml:space="preserve"> в год</w:t>
            </w:r>
            <w:r w:rsidR="006162CC" w:rsidRPr="004A40E8">
              <w:rPr>
                <w:sz w:val="28"/>
                <w:szCs w:val="28"/>
              </w:rPr>
              <w:t xml:space="preserve">; </w:t>
            </w:r>
          </w:p>
          <w:p w:rsidR="00E50AFC" w:rsidRPr="004A40E8" w:rsidRDefault="006162CC" w:rsidP="00B919EE">
            <w:pPr>
              <w:spacing w:line="240" w:lineRule="auto"/>
              <w:rPr>
                <w:sz w:val="28"/>
                <w:szCs w:val="28"/>
              </w:rPr>
            </w:pPr>
            <w:r w:rsidRPr="004A40E8">
              <w:rPr>
                <w:sz w:val="28"/>
                <w:szCs w:val="28"/>
              </w:rPr>
              <w:t>-</w:t>
            </w:r>
            <w:r w:rsidR="00AE7087" w:rsidRPr="004A40E8">
              <w:rPr>
                <w:sz w:val="28"/>
                <w:szCs w:val="28"/>
              </w:rPr>
              <w:t> </w:t>
            </w:r>
            <w:r w:rsidRPr="004A40E8">
              <w:rPr>
                <w:sz w:val="28"/>
                <w:szCs w:val="28"/>
              </w:rPr>
              <w:t>увеличить количество ветеранов труда, реабилитированных</w:t>
            </w:r>
            <w:r w:rsidR="00C02331" w:rsidRPr="004A40E8">
              <w:rPr>
                <w:sz w:val="28"/>
                <w:szCs w:val="28"/>
              </w:rPr>
              <w:t xml:space="preserve"> лиц</w:t>
            </w:r>
            <w:r w:rsidRPr="004A40E8">
              <w:rPr>
                <w:sz w:val="28"/>
                <w:szCs w:val="28"/>
              </w:rPr>
              <w:t xml:space="preserve"> и инвалидов, получивших </w:t>
            </w:r>
            <w:r w:rsidR="00EB1185" w:rsidRPr="004A40E8">
              <w:rPr>
                <w:sz w:val="28"/>
                <w:szCs w:val="28"/>
              </w:rPr>
              <w:t xml:space="preserve">меры социальной поддержки по оплате жилого помещения </w:t>
            </w:r>
            <w:r w:rsidR="00937156" w:rsidRPr="004A40E8">
              <w:rPr>
                <w:sz w:val="28"/>
                <w:szCs w:val="28"/>
              </w:rPr>
              <w:t>и коммунальных услуг</w:t>
            </w:r>
            <w:r w:rsidR="005E4130" w:rsidRPr="004A40E8">
              <w:rPr>
                <w:sz w:val="28"/>
                <w:szCs w:val="28"/>
              </w:rPr>
              <w:t>,</w:t>
            </w:r>
            <w:r w:rsidR="000C76AB" w:rsidRPr="004A40E8">
              <w:rPr>
                <w:sz w:val="28"/>
                <w:szCs w:val="28"/>
              </w:rPr>
              <w:t xml:space="preserve"> до 68 464 человек в год</w:t>
            </w:r>
            <w:r w:rsidRPr="004A40E8">
              <w:rPr>
                <w:sz w:val="28"/>
                <w:szCs w:val="28"/>
              </w:rPr>
              <w:t>;</w:t>
            </w:r>
          </w:p>
          <w:p w:rsidR="00E50AFC" w:rsidRPr="004A40E8" w:rsidRDefault="006162CC" w:rsidP="00B919EE">
            <w:pPr>
              <w:spacing w:line="240" w:lineRule="auto"/>
              <w:rPr>
                <w:sz w:val="28"/>
                <w:szCs w:val="28"/>
              </w:rPr>
            </w:pPr>
            <w:r w:rsidRPr="004A40E8">
              <w:rPr>
                <w:sz w:val="28"/>
                <w:szCs w:val="28"/>
              </w:rPr>
              <w:t>-</w:t>
            </w:r>
            <w:r w:rsidR="005E4130" w:rsidRPr="004A40E8">
              <w:rPr>
                <w:sz w:val="28"/>
                <w:szCs w:val="28"/>
              </w:rPr>
              <w:t> </w:t>
            </w:r>
            <w:r w:rsidRPr="004A40E8">
              <w:rPr>
                <w:sz w:val="28"/>
                <w:szCs w:val="28"/>
              </w:rPr>
              <w:t>увеличить средний размер суммы</w:t>
            </w:r>
            <w:r w:rsidR="00C02331" w:rsidRPr="004A40E8">
              <w:rPr>
                <w:sz w:val="28"/>
                <w:szCs w:val="28"/>
              </w:rPr>
              <w:t xml:space="preserve"> выплаты</w:t>
            </w:r>
            <w:r w:rsidRPr="004A40E8">
              <w:rPr>
                <w:sz w:val="28"/>
                <w:szCs w:val="28"/>
              </w:rPr>
              <w:t xml:space="preserve"> </w:t>
            </w:r>
            <w:r w:rsidR="00C02331" w:rsidRPr="004A40E8">
              <w:rPr>
                <w:sz w:val="28"/>
                <w:szCs w:val="28"/>
              </w:rPr>
              <w:t>отдельным категориям граждан</w:t>
            </w:r>
            <w:r w:rsidRPr="004A40E8">
              <w:rPr>
                <w:sz w:val="28"/>
                <w:szCs w:val="28"/>
              </w:rPr>
              <w:t xml:space="preserve"> </w:t>
            </w:r>
            <w:r w:rsidR="005E4130" w:rsidRPr="004A40E8">
              <w:rPr>
                <w:sz w:val="28"/>
                <w:szCs w:val="28"/>
              </w:rPr>
              <w:t xml:space="preserve">до </w:t>
            </w:r>
            <w:r w:rsidRPr="004A40E8">
              <w:rPr>
                <w:sz w:val="28"/>
                <w:szCs w:val="28"/>
              </w:rPr>
              <w:t>15 000 рублей в год;</w:t>
            </w:r>
          </w:p>
          <w:p w:rsidR="00E50AFC" w:rsidRPr="004A40E8" w:rsidRDefault="006162CC" w:rsidP="00B919EE">
            <w:pPr>
              <w:spacing w:line="240" w:lineRule="auto"/>
              <w:rPr>
                <w:strike/>
                <w:sz w:val="28"/>
                <w:szCs w:val="28"/>
              </w:rPr>
            </w:pPr>
            <w:r w:rsidRPr="004A40E8">
              <w:rPr>
                <w:sz w:val="28"/>
                <w:szCs w:val="28"/>
              </w:rPr>
              <w:t>-</w:t>
            </w:r>
            <w:r w:rsidR="005E4130" w:rsidRPr="004A40E8">
              <w:rPr>
                <w:sz w:val="28"/>
                <w:szCs w:val="28"/>
              </w:rPr>
              <w:t> </w:t>
            </w:r>
            <w:r w:rsidRPr="004A40E8">
              <w:rPr>
                <w:sz w:val="28"/>
                <w:szCs w:val="28"/>
              </w:rPr>
              <w:t xml:space="preserve">увеличить количество малообеспеченных одиноко проживающих пенсионеров, получивших </w:t>
            </w:r>
            <w:r w:rsidR="00C02331" w:rsidRPr="004A40E8">
              <w:rPr>
                <w:sz w:val="28"/>
                <w:szCs w:val="28"/>
              </w:rPr>
              <w:t>социальную помощь</w:t>
            </w:r>
            <w:r w:rsidR="005E4130" w:rsidRPr="004A40E8">
              <w:rPr>
                <w:sz w:val="28"/>
                <w:szCs w:val="28"/>
              </w:rPr>
              <w:t>,</w:t>
            </w:r>
            <w:r w:rsidR="000C76AB" w:rsidRPr="004A40E8">
              <w:rPr>
                <w:sz w:val="28"/>
                <w:szCs w:val="28"/>
              </w:rPr>
              <w:t xml:space="preserve"> до 4 560 человек в год</w:t>
            </w:r>
            <w:r w:rsidRPr="004A40E8">
              <w:rPr>
                <w:sz w:val="28"/>
                <w:szCs w:val="28"/>
              </w:rPr>
              <w:t>;</w:t>
            </w:r>
          </w:p>
          <w:p w:rsidR="00E50AFC" w:rsidRPr="004A40E8" w:rsidRDefault="006162CC" w:rsidP="004C71E2">
            <w:pPr>
              <w:spacing w:line="240" w:lineRule="auto"/>
              <w:rPr>
                <w:sz w:val="27"/>
                <w:szCs w:val="27"/>
              </w:rPr>
            </w:pPr>
            <w:r w:rsidRPr="004A40E8">
              <w:rPr>
                <w:sz w:val="27"/>
                <w:szCs w:val="27"/>
              </w:rPr>
              <w:t>-</w:t>
            </w:r>
            <w:r w:rsidR="005E4130" w:rsidRPr="004A40E8">
              <w:rPr>
                <w:sz w:val="27"/>
                <w:szCs w:val="27"/>
              </w:rPr>
              <w:t> </w:t>
            </w:r>
            <w:r w:rsidRPr="004A40E8">
              <w:rPr>
                <w:sz w:val="27"/>
                <w:szCs w:val="27"/>
              </w:rPr>
              <w:t xml:space="preserve">увеличить количество </w:t>
            </w:r>
            <w:r w:rsidR="005E4130" w:rsidRPr="004A40E8">
              <w:rPr>
                <w:sz w:val="27"/>
                <w:szCs w:val="27"/>
              </w:rPr>
              <w:t>граждан</w:t>
            </w:r>
            <w:r w:rsidRPr="004A40E8">
              <w:rPr>
                <w:sz w:val="27"/>
                <w:szCs w:val="27"/>
              </w:rPr>
              <w:t xml:space="preserve">, получивших </w:t>
            </w:r>
            <w:r w:rsidR="004C71E2" w:rsidRPr="004A40E8">
              <w:rPr>
                <w:sz w:val="27"/>
                <w:szCs w:val="27"/>
              </w:rPr>
              <w:t>муниципальные</w:t>
            </w:r>
            <w:r w:rsidRPr="004A40E8">
              <w:rPr>
                <w:sz w:val="27"/>
                <w:szCs w:val="27"/>
              </w:rPr>
              <w:t xml:space="preserve"> услуг</w:t>
            </w:r>
            <w:r w:rsidR="004C71E2" w:rsidRPr="004A40E8">
              <w:rPr>
                <w:sz w:val="27"/>
                <w:szCs w:val="27"/>
              </w:rPr>
              <w:t>и</w:t>
            </w:r>
            <w:r w:rsidR="005E4130" w:rsidRPr="004A40E8">
              <w:rPr>
                <w:sz w:val="27"/>
                <w:szCs w:val="27"/>
              </w:rPr>
              <w:t>,</w:t>
            </w:r>
            <w:r w:rsidR="000C76AB" w:rsidRPr="004A40E8">
              <w:rPr>
                <w:sz w:val="27"/>
                <w:szCs w:val="27"/>
              </w:rPr>
              <w:t xml:space="preserve"> до 446 человек в год</w:t>
            </w:r>
          </w:p>
        </w:tc>
      </w:tr>
    </w:tbl>
    <w:p w:rsidR="00EB1185" w:rsidRPr="004A40E8" w:rsidRDefault="00EB1185" w:rsidP="00B919EE">
      <w:pPr>
        <w:spacing w:before="360" w:after="240" w:line="240" w:lineRule="auto"/>
        <w:jc w:val="center"/>
        <w:rPr>
          <w:sz w:val="28"/>
          <w:szCs w:val="28"/>
        </w:rPr>
      </w:pPr>
    </w:p>
    <w:p w:rsidR="00EB1185" w:rsidRPr="004A40E8" w:rsidRDefault="00EB1185">
      <w:pPr>
        <w:spacing w:after="200"/>
        <w:rPr>
          <w:sz w:val="28"/>
          <w:szCs w:val="28"/>
        </w:rPr>
      </w:pPr>
      <w:r w:rsidRPr="004A40E8">
        <w:rPr>
          <w:sz w:val="28"/>
          <w:szCs w:val="28"/>
        </w:rPr>
        <w:br w:type="page"/>
      </w:r>
    </w:p>
    <w:p w:rsidR="00E50AFC" w:rsidRPr="004A40E8" w:rsidRDefault="006162CC" w:rsidP="00B919EE">
      <w:pPr>
        <w:spacing w:before="360" w:after="240" w:line="240" w:lineRule="auto"/>
        <w:jc w:val="center"/>
        <w:rPr>
          <w:sz w:val="28"/>
          <w:szCs w:val="28"/>
        </w:rPr>
      </w:pPr>
      <w:r w:rsidRPr="004A40E8">
        <w:rPr>
          <w:sz w:val="28"/>
          <w:szCs w:val="28"/>
        </w:rPr>
        <w:lastRenderedPageBreak/>
        <w:t>3.1.1. ХАРАКТЕРИСТИКА ТЕКУЩЕГО СОСТОЯНИЯ, ОСНОВНЫЕ ПРОБЛЕМЫ, АНАЛИЗ ОСНОВНЫХ ПОКАЗАТЕЛЕЙ</w:t>
      </w:r>
    </w:p>
    <w:p w:rsidR="00E50AFC" w:rsidRPr="004A40E8" w:rsidRDefault="006162CC" w:rsidP="00B919EE">
      <w:pPr>
        <w:widowControl w:val="0"/>
        <w:spacing w:line="240" w:lineRule="auto"/>
        <w:ind w:firstLine="709"/>
        <w:jc w:val="both"/>
        <w:rPr>
          <w:sz w:val="28"/>
          <w:szCs w:val="28"/>
        </w:rPr>
      </w:pPr>
      <w:r w:rsidRPr="004A40E8">
        <w:rPr>
          <w:sz w:val="28"/>
          <w:szCs w:val="28"/>
        </w:rPr>
        <w:t>В настоящее время в городе Новокузнецке в полном объеме обеспечена реализация мер социальной поддержки, установленных федеральным и региональным законодательством, направленных на повышение жизненного уровня как социально незащищенных категорий граждан, так и заслуженных жителей города Новокузнецка (почетные граждане, доноры).</w:t>
      </w:r>
    </w:p>
    <w:p w:rsidR="00E50AFC" w:rsidRPr="004A40E8" w:rsidRDefault="006162CC" w:rsidP="00B919EE">
      <w:pPr>
        <w:widowControl w:val="0"/>
        <w:spacing w:line="240" w:lineRule="auto"/>
        <w:ind w:firstLine="709"/>
        <w:jc w:val="both"/>
        <w:rPr>
          <w:sz w:val="28"/>
          <w:szCs w:val="28"/>
        </w:rPr>
      </w:pPr>
      <w:r w:rsidRPr="004A40E8">
        <w:rPr>
          <w:sz w:val="28"/>
          <w:szCs w:val="28"/>
        </w:rPr>
        <w:t>В 2014 году право на получение социальной поддержки на основании действующего законодательства Российской Федерации имеют около 1/3 жителей города Новокузнецка.</w:t>
      </w:r>
    </w:p>
    <w:p w:rsidR="00E50AFC" w:rsidRPr="004A40E8" w:rsidRDefault="006162CC" w:rsidP="00B919EE">
      <w:pPr>
        <w:spacing w:line="240" w:lineRule="auto"/>
        <w:ind w:firstLine="709"/>
        <w:jc w:val="both"/>
        <w:rPr>
          <w:sz w:val="28"/>
          <w:szCs w:val="28"/>
        </w:rPr>
      </w:pPr>
      <w:proofErr w:type="gramStart"/>
      <w:r w:rsidRPr="004A40E8">
        <w:rPr>
          <w:sz w:val="28"/>
          <w:szCs w:val="28"/>
        </w:rPr>
        <w:t xml:space="preserve">Для граждан, пользующихся льготами, установленными федеральными законами (участники и инвалиды Великой Отечественной войны; жители блокадного Ленинграда; бывшие несовершеннолетние узники фашистских концлагерей, </w:t>
      </w:r>
      <w:r w:rsidRPr="004A40E8">
        <w:rPr>
          <w:rFonts w:eastAsia="Calibri"/>
          <w:sz w:val="28"/>
          <w:szCs w:val="28"/>
        </w:rPr>
        <w:t xml:space="preserve">гетто и других мест принудительного содержания, созданных фашистами и их союзниками в период Второй мировой войны; </w:t>
      </w:r>
      <w:r w:rsidRPr="004A40E8">
        <w:rPr>
          <w:sz w:val="28"/>
          <w:szCs w:val="28"/>
        </w:rPr>
        <w:t>участники локальных войн; инвалиды;</w:t>
      </w:r>
      <w:proofErr w:type="gramEnd"/>
      <w:r w:rsidRPr="004A40E8">
        <w:rPr>
          <w:sz w:val="28"/>
          <w:szCs w:val="28"/>
        </w:rPr>
        <w:t xml:space="preserve"> граждане, подвергшиеся радиационному воздействию), численность которых составляет 45 580 человек, дополнительно за счет средств областного бюджета установлено право бесплатного проезда в общественном транспорте и другие льготы.</w:t>
      </w:r>
    </w:p>
    <w:p w:rsidR="00E50AFC" w:rsidRPr="004A40E8" w:rsidRDefault="006162CC" w:rsidP="00B919EE">
      <w:pPr>
        <w:widowControl w:val="0"/>
        <w:spacing w:line="240" w:lineRule="auto"/>
        <w:ind w:firstLine="709"/>
        <w:jc w:val="both"/>
        <w:rPr>
          <w:sz w:val="28"/>
          <w:szCs w:val="28"/>
        </w:rPr>
      </w:pPr>
      <w:r w:rsidRPr="004A40E8">
        <w:rPr>
          <w:sz w:val="28"/>
          <w:szCs w:val="28"/>
        </w:rPr>
        <w:t>Для граждан, пользующихся льготами, установленными законами Кемеровской области (ветераны труда, труженики тыла, реабилитированные лица и лица, признанные пострадавшими от политических репрессий), численность которых составляет 55 002 человека, меры социальной поддержки предоставляются по выбору в денежном выражении (единовременная денежная выплата) или в натуральной форме.</w:t>
      </w:r>
    </w:p>
    <w:p w:rsidR="00E50AFC" w:rsidRPr="004A40E8" w:rsidRDefault="006162CC" w:rsidP="00B919EE">
      <w:pPr>
        <w:widowControl w:val="0"/>
        <w:spacing w:line="240" w:lineRule="auto"/>
        <w:ind w:firstLine="709"/>
        <w:jc w:val="both"/>
        <w:rPr>
          <w:sz w:val="28"/>
          <w:szCs w:val="28"/>
        </w:rPr>
      </w:pPr>
      <w:r w:rsidRPr="004A40E8">
        <w:rPr>
          <w:sz w:val="28"/>
          <w:szCs w:val="28"/>
        </w:rPr>
        <w:t>В общей сложности бесплатный и льготный проезд предоставляется более 64 тыс. граждан города Новокузнецка.</w:t>
      </w:r>
    </w:p>
    <w:p w:rsidR="00E50AFC" w:rsidRPr="004A40E8" w:rsidRDefault="006162CC" w:rsidP="00B919EE">
      <w:pPr>
        <w:widowControl w:val="0"/>
        <w:spacing w:line="240" w:lineRule="auto"/>
        <w:ind w:firstLine="709"/>
        <w:jc w:val="both"/>
        <w:rPr>
          <w:sz w:val="28"/>
          <w:szCs w:val="28"/>
        </w:rPr>
      </w:pPr>
      <w:r w:rsidRPr="004A40E8">
        <w:rPr>
          <w:sz w:val="28"/>
          <w:szCs w:val="28"/>
        </w:rPr>
        <w:t>В настоящее время проводится работа по введению новой формы государственной социальной помощи в виде денежной выплаты на основании социального контракта. Данная форма государственной социальной помощи направлена на повышение стимулирования активных действий граждан по преодолению трудной жизненной ситуации, в которую они попали.</w:t>
      </w:r>
    </w:p>
    <w:p w:rsidR="00E50AFC" w:rsidRPr="004A40E8" w:rsidRDefault="006162CC" w:rsidP="00B919EE">
      <w:pPr>
        <w:widowControl w:val="0"/>
        <w:spacing w:line="240" w:lineRule="auto"/>
        <w:ind w:firstLine="709"/>
        <w:jc w:val="both"/>
        <w:rPr>
          <w:sz w:val="28"/>
          <w:szCs w:val="28"/>
        </w:rPr>
      </w:pPr>
      <w:r w:rsidRPr="004A40E8">
        <w:rPr>
          <w:sz w:val="28"/>
          <w:szCs w:val="28"/>
        </w:rPr>
        <w:t>В целях повышения эффективности предоставления социальной поддержки продолжается работа по переводу натуральных льгот регионального уровня на денежные выплаты.</w:t>
      </w:r>
    </w:p>
    <w:p w:rsidR="00E50AFC" w:rsidRPr="004A40E8" w:rsidRDefault="006162CC" w:rsidP="00B919EE">
      <w:pPr>
        <w:widowControl w:val="0"/>
        <w:spacing w:line="240" w:lineRule="auto"/>
        <w:ind w:firstLine="709"/>
        <w:jc w:val="both"/>
        <w:rPr>
          <w:sz w:val="28"/>
          <w:szCs w:val="28"/>
        </w:rPr>
      </w:pPr>
      <w:r w:rsidRPr="004A40E8">
        <w:rPr>
          <w:sz w:val="28"/>
          <w:szCs w:val="28"/>
        </w:rPr>
        <w:t>Кроме того, за счет средств местного бюджета дополнительные меры социальной поддержки предоставляются около 13 тыс. граждан города Новокузнецка.</w:t>
      </w:r>
    </w:p>
    <w:p w:rsidR="00E50AFC" w:rsidRPr="004A40E8" w:rsidRDefault="006162CC" w:rsidP="00B919EE">
      <w:pPr>
        <w:widowControl w:val="0"/>
        <w:spacing w:line="240" w:lineRule="auto"/>
        <w:ind w:firstLine="709"/>
        <w:jc w:val="both"/>
        <w:rPr>
          <w:sz w:val="28"/>
          <w:szCs w:val="28"/>
        </w:rPr>
      </w:pPr>
      <w:r w:rsidRPr="004A40E8">
        <w:rPr>
          <w:sz w:val="28"/>
          <w:szCs w:val="28"/>
        </w:rPr>
        <w:t xml:space="preserve">В городе Новокузнецке, как и в целом по России и Кемеровской области </w:t>
      </w:r>
      <w:proofErr w:type="gramStart"/>
      <w:r w:rsidRPr="004A40E8">
        <w:rPr>
          <w:sz w:val="28"/>
          <w:szCs w:val="28"/>
        </w:rPr>
        <w:t>-К</w:t>
      </w:r>
      <w:proofErr w:type="gramEnd"/>
      <w:r w:rsidRPr="004A40E8">
        <w:rPr>
          <w:sz w:val="28"/>
          <w:szCs w:val="28"/>
        </w:rPr>
        <w:t xml:space="preserve">узбассе, является актуальной проблема старения населения. Согласно демографическим прогнозам к 2025 году каждый пятый россиянин будет в возрасте старше 65 лет. В настоящее время в городе Новокузнецке проживают более 170 тыс. получателей пенсий, из них более 86 % - граждане пожилого возраста и инвалиды. В силу возрастных особенностей и состояния здоровья </w:t>
      </w:r>
      <w:r w:rsidRPr="004A40E8">
        <w:rPr>
          <w:sz w:val="28"/>
          <w:szCs w:val="28"/>
        </w:rPr>
        <w:lastRenderedPageBreak/>
        <w:t xml:space="preserve">представители старшего поколения постоянно нуждаются в социальной поддержке, адресной помощи. Мероприятия подпрограммы 1 позволят повысить качество </w:t>
      </w:r>
      <w:proofErr w:type="gramStart"/>
      <w:r w:rsidRPr="004A40E8">
        <w:rPr>
          <w:sz w:val="28"/>
          <w:szCs w:val="28"/>
        </w:rPr>
        <w:t>жизни населения города Новокузнецка старшего возраста</w:t>
      </w:r>
      <w:proofErr w:type="gramEnd"/>
      <w:r w:rsidRPr="004A40E8">
        <w:rPr>
          <w:sz w:val="28"/>
          <w:szCs w:val="28"/>
        </w:rPr>
        <w:t xml:space="preserve"> за счет предоставления в полном объеме мер социальной поддержки, установленных федеральным и областным законодательством, а также дополнительных мер социальной поддержки, установленных органами местного самоуправления Новокузнецкого городского округа.</w:t>
      </w:r>
    </w:p>
    <w:p w:rsidR="00E50AFC" w:rsidRPr="004A40E8" w:rsidRDefault="006162CC" w:rsidP="00B919EE">
      <w:pPr>
        <w:spacing w:before="360" w:after="240" w:line="240" w:lineRule="auto"/>
        <w:jc w:val="center"/>
        <w:rPr>
          <w:sz w:val="28"/>
          <w:szCs w:val="28"/>
        </w:rPr>
      </w:pPr>
      <w:r w:rsidRPr="004A40E8">
        <w:rPr>
          <w:sz w:val="28"/>
          <w:szCs w:val="28"/>
        </w:rPr>
        <w:t xml:space="preserve">3.1.2. ХАРАКТЕРИСТИКА ОСНОВНЫХ МЕРОПРИЯТИЙ ПОДПРОГРАММЫ 1 </w:t>
      </w:r>
    </w:p>
    <w:p w:rsidR="002245CF" w:rsidRPr="004A40E8" w:rsidRDefault="006162CC" w:rsidP="00A311BA">
      <w:pPr>
        <w:autoSpaceDE w:val="0"/>
        <w:autoSpaceDN w:val="0"/>
        <w:adjustRightInd w:val="0"/>
        <w:spacing w:line="240" w:lineRule="auto"/>
        <w:ind w:firstLine="709"/>
        <w:jc w:val="both"/>
        <w:rPr>
          <w:rFonts w:eastAsia="Calibri"/>
          <w:sz w:val="28"/>
          <w:szCs w:val="28"/>
        </w:rPr>
      </w:pPr>
      <w:proofErr w:type="gramStart"/>
      <w:r w:rsidRPr="004A40E8">
        <w:rPr>
          <w:bCs/>
          <w:sz w:val="28"/>
          <w:szCs w:val="28"/>
        </w:rPr>
        <w:t xml:space="preserve">Основное мероприятие 1.1 </w:t>
      </w:r>
      <w:r w:rsidR="002245CF" w:rsidRPr="004A40E8">
        <w:rPr>
          <w:bCs/>
          <w:sz w:val="28"/>
          <w:szCs w:val="28"/>
        </w:rPr>
        <w:t>«Предоставление мер социальной поддержки отдельным категориям граждан по региональному законодательству» включает в себя предоставление мер социальной поддержки реабилитированным лицам, труженикам тыла, ветеранам труда, работникам культуры, образования и здравоохранения, выплату</w:t>
      </w:r>
      <w:r w:rsidR="00FF1BC8" w:rsidRPr="004A40E8">
        <w:rPr>
          <w:bCs/>
          <w:sz w:val="28"/>
          <w:szCs w:val="28"/>
        </w:rPr>
        <w:t xml:space="preserve"> </w:t>
      </w:r>
      <w:r w:rsidR="008462FE" w:rsidRPr="004A40E8">
        <w:rPr>
          <w:bCs/>
          <w:sz w:val="28"/>
          <w:szCs w:val="28"/>
        </w:rPr>
        <w:t>ежемесячной денежной выплаты гражданам, достигшим возраста 70 лет и являющимся абонентами  сети  фиксированной  телефонной  связи  независимо от типа абонентской линии (проводной линии или радиолинии)</w:t>
      </w:r>
      <w:r w:rsidR="002245CF" w:rsidRPr="004A40E8">
        <w:rPr>
          <w:bCs/>
          <w:sz w:val="28"/>
          <w:szCs w:val="28"/>
        </w:rPr>
        <w:t>, установку телефона и компенсацию</w:t>
      </w:r>
      <w:proofErr w:type="gramEnd"/>
      <w:r w:rsidR="002245CF" w:rsidRPr="004A40E8">
        <w:rPr>
          <w:bCs/>
          <w:sz w:val="28"/>
          <w:szCs w:val="28"/>
        </w:rPr>
        <w:t xml:space="preserve"> </w:t>
      </w:r>
      <w:proofErr w:type="gramStart"/>
      <w:r w:rsidR="002245CF" w:rsidRPr="004A40E8">
        <w:rPr>
          <w:bCs/>
          <w:sz w:val="28"/>
          <w:szCs w:val="28"/>
        </w:rPr>
        <w:t xml:space="preserve">за радио инвалидам, денежной компенсации взамен продуктовых наборов отдельным категориям граждан, пособия на погребение неработающих граждан, субсидий на оплату жилого помещения и коммунальных услуг </w:t>
      </w:r>
      <w:r w:rsidR="002245CF" w:rsidRPr="004A40E8">
        <w:rPr>
          <w:rFonts w:eastAsia="Calibri"/>
          <w:sz w:val="28"/>
          <w:szCs w:val="28"/>
        </w:rPr>
        <w:t>гражданам в случае, если их расходы на оплату жилого помещения и коммунальных услуг, рассчитанные исходя из размера региональных стандартов нормативной площади жилого помещения, используемой для расчета субсидий, и размера региональных стандартов стоимости жилищно-коммунальных услуг, превышают величину</w:t>
      </w:r>
      <w:proofErr w:type="gramEnd"/>
      <w:r w:rsidR="002245CF" w:rsidRPr="004A40E8">
        <w:rPr>
          <w:rFonts w:eastAsia="Calibri"/>
          <w:sz w:val="28"/>
          <w:szCs w:val="28"/>
        </w:rPr>
        <w:t xml:space="preserve">, </w:t>
      </w:r>
      <w:proofErr w:type="gramStart"/>
      <w:r w:rsidR="002245CF" w:rsidRPr="004A40E8">
        <w:rPr>
          <w:rFonts w:eastAsia="Calibri"/>
          <w:sz w:val="28"/>
          <w:szCs w:val="28"/>
        </w:rPr>
        <w:t>соответствующую максимально допустимой доле расходов граждан на оплату жилого помещения и коммунальных услуг в совокупном доходе семьи.</w:t>
      </w:r>
      <w:proofErr w:type="gramEnd"/>
    </w:p>
    <w:p w:rsidR="00E50AFC" w:rsidRPr="004A40E8" w:rsidRDefault="006162CC" w:rsidP="00A311BA">
      <w:pPr>
        <w:spacing w:line="240" w:lineRule="auto"/>
        <w:ind w:firstLine="709"/>
        <w:jc w:val="both"/>
        <w:rPr>
          <w:sz w:val="28"/>
          <w:szCs w:val="28"/>
        </w:rPr>
      </w:pPr>
      <w:r w:rsidRPr="004A40E8">
        <w:rPr>
          <w:bCs/>
          <w:sz w:val="28"/>
          <w:szCs w:val="28"/>
        </w:rPr>
        <w:t>Основное мероприятие 1.2 «</w:t>
      </w:r>
      <w:r w:rsidRPr="004A40E8">
        <w:rPr>
          <w:sz w:val="28"/>
          <w:szCs w:val="28"/>
        </w:rPr>
        <w:t>Обеспечение углем населения» включает возмещение разницы в цене за уголь, проживающим в частных домах с печным отоплением на территории Новокузнецкого городского округа.</w:t>
      </w:r>
    </w:p>
    <w:p w:rsidR="00E50AFC" w:rsidRPr="004A40E8" w:rsidRDefault="006162CC" w:rsidP="00A311BA">
      <w:pPr>
        <w:pStyle w:val="aff3"/>
        <w:autoSpaceDE w:val="0"/>
        <w:autoSpaceDN w:val="0"/>
        <w:adjustRightInd w:val="0"/>
        <w:spacing w:line="240" w:lineRule="auto"/>
        <w:ind w:left="0" w:firstLine="709"/>
        <w:jc w:val="both"/>
        <w:rPr>
          <w:bCs/>
          <w:sz w:val="28"/>
          <w:szCs w:val="28"/>
        </w:rPr>
      </w:pPr>
      <w:proofErr w:type="gramStart"/>
      <w:r w:rsidRPr="004A40E8">
        <w:rPr>
          <w:bCs/>
          <w:sz w:val="28"/>
          <w:szCs w:val="28"/>
        </w:rPr>
        <w:t xml:space="preserve">Основное мероприятие 1.3 </w:t>
      </w:r>
      <w:r w:rsidR="001A1143" w:rsidRPr="004A40E8">
        <w:rPr>
          <w:bCs/>
          <w:sz w:val="28"/>
          <w:szCs w:val="28"/>
        </w:rPr>
        <w:t xml:space="preserve">«Предоставление мер социальной поддержки отдельным категориям граждан по оплате жилья и коммунальных услуг» включает в себя компенсацию расходов на оплату жилых помещений и коммунальных услуг ветеранам труда, </w:t>
      </w:r>
      <w:r w:rsidR="00A311BA" w:rsidRPr="004A40E8">
        <w:rPr>
          <w:bCs/>
          <w:sz w:val="28"/>
          <w:szCs w:val="28"/>
        </w:rPr>
        <w:t xml:space="preserve">лицам, признанным реабилитированными или пострадавшими </w:t>
      </w:r>
      <w:r w:rsidR="001A1143" w:rsidRPr="004A40E8">
        <w:rPr>
          <w:bCs/>
          <w:sz w:val="28"/>
          <w:szCs w:val="28"/>
        </w:rPr>
        <w:t>от политических репрессий, гражданам, признанным в установленном порядке инвалидами, компенсацию</w:t>
      </w:r>
      <w:r w:rsidRPr="004A40E8">
        <w:rPr>
          <w:bCs/>
          <w:sz w:val="28"/>
          <w:szCs w:val="28"/>
        </w:rPr>
        <w:t xml:space="preserve"> расходов на уплату взноса на капитальный ремонт общего имущества в многоквартирном доме отдельным категориям граждан</w:t>
      </w:r>
      <w:r w:rsidR="001A1143" w:rsidRPr="004A40E8">
        <w:rPr>
          <w:bCs/>
          <w:sz w:val="28"/>
          <w:szCs w:val="28"/>
        </w:rPr>
        <w:t>.</w:t>
      </w:r>
      <w:proofErr w:type="gramEnd"/>
    </w:p>
    <w:p w:rsidR="001A1143" w:rsidRPr="004A40E8" w:rsidRDefault="006162CC" w:rsidP="00A311BA">
      <w:pPr>
        <w:pStyle w:val="aff3"/>
        <w:spacing w:line="240" w:lineRule="auto"/>
        <w:ind w:left="0" w:firstLine="709"/>
        <w:jc w:val="both"/>
        <w:rPr>
          <w:sz w:val="28"/>
          <w:szCs w:val="28"/>
        </w:rPr>
      </w:pPr>
      <w:r w:rsidRPr="004A40E8">
        <w:rPr>
          <w:bCs/>
          <w:sz w:val="28"/>
          <w:szCs w:val="28"/>
        </w:rPr>
        <w:t xml:space="preserve">Основное мероприятие 1.4 </w:t>
      </w:r>
      <w:r w:rsidR="001A1143" w:rsidRPr="004A40E8">
        <w:rPr>
          <w:bCs/>
          <w:sz w:val="28"/>
          <w:szCs w:val="28"/>
        </w:rPr>
        <w:t xml:space="preserve">«Предоставление мер социальной поддержки отдельным категориям граждан по переданным полномочиям и расходным обязательствам Российской Федерации» включает в себя меры социальной поддержки донорам, компенсацию расходов на оплату жилых помещений и коммунальных услуг </w:t>
      </w:r>
      <w:r w:rsidR="001A1143" w:rsidRPr="004A40E8">
        <w:rPr>
          <w:sz w:val="28"/>
          <w:szCs w:val="28"/>
        </w:rPr>
        <w:t xml:space="preserve">ветеранам Великой Отечественной войны, инвалидам, </w:t>
      </w:r>
      <w:r w:rsidR="001A1143" w:rsidRPr="004A40E8">
        <w:rPr>
          <w:sz w:val="28"/>
          <w:szCs w:val="28"/>
        </w:rPr>
        <w:lastRenderedPageBreak/>
        <w:t>гражданам, подвергшимся воздействию радиации вследствие катастрофы на Чернобыльской АЭС.</w:t>
      </w:r>
    </w:p>
    <w:p w:rsidR="001A1143" w:rsidRPr="004A40E8" w:rsidRDefault="006162CC" w:rsidP="00A311BA">
      <w:pPr>
        <w:pStyle w:val="aff3"/>
        <w:spacing w:line="240" w:lineRule="auto"/>
        <w:ind w:left="0" w:firstLine="709"/>
        <w:jc w:val="both"/>
        <w:rPr>
          <w:bCs/>
          <w:sz w:val="28"/>
          <w:szCs w:val="28"/>
        </w:rPr>
      </w:pPr>
      <w:r w:rsidRPr="004A40E8">
        <w:rPr>
          <w:bCs/>
          <w:sz w:val="28"/>
          <w:szCs w:val="28"/>
        </w:rPr>
        <w:t xml:space="preserve">Основное мероприятие 1.5 </w:t>
      </w:r>
      <w:r w:rsidR="001A1143" w:rsidRPr="004A40E8">
        <w:rPr>
          <w:bCs/>
          <w:sz w:val="28"/>
          <w:szCs w:val="28"/>
        </w:rPr>
        <w:t>«Дополнительное пенсионное обеспечение» включает в себя выплаты пенсий Кемеровской области отдельным категориям граждан, проживающим на территории Кемеровской области, и пенсий за выслугу лет лицам, замещавшим муниципальные должности и должности муниципальной службы в городе Новокузнецке.</w:t>
      </w:r>
    </w:p>
    <w:p w:rsidR="00E50AFC" w:rsidRPr="004A40E8" w:rsidRDefault="006162CC" w:rsidP="00A311BA">
      <w:pPr>
        <w:pStyle w:val="aff3"/>
        <w:spacing w:line="240" w:lineRule="auto"/>
        <w:ind w:left="0" w:firstLine="709"/>
        <w:jc w:val="both"/>
        <w:rPr>
          <w:sz w:val="28"/>
          <w:szCs w:val="28"/>
        </w:rPr>
      </w:pPr>
      <w:r w:rsidRPr="004A40E8">
        <w:rPr>
          <w:bCs/>
          <w:sz w:val="28"/>
          <w:szCs w:val="28"/>
        </w:rPr>
        <w:t>Основное мероприятие 1.6 «Оказание государственной социальной помощи» предусматривает оказание государственной социальной помощи малообеспеченным одиноко проживающим пенсионерам.</w:t>
      </w:r>
    </w:p>
    <w:p w:rsidR="00E50AFC" w:rsidRPr="004A40E8" w:rsidRDefault="006162CC" w:rsidP="00A311BA">
      <w:pPr>
        <w:pStyle w:val="aff3"/>
        <w:spacing w:line="240" w:lineRule="auto"/>
        <w:ind w:left="0" w:firstLine="709"/>
        <w:jc w:val="both"/>
        <w:rPr>
          <w:bCs/>
          <w:sz w:val="28"/>
          <w:szCs w:val="28"/>
        </w:rPr>
      </w:pPr>
      <w:proofErr w:type="gramStart"/>
      <w:r w:rsidRPr="004A40E8">
        <w:rPr>
          <w:bCs/>
          <w:sz w:val="28"/>
          <w:szCs w:val="28"/>
        </w:rPr>
        <w:t xml:space="preserve">Основное мероприятие 1.7 «Оказание адресной помощи отдельным категориям граждан» предусматривает оказание адресной помощи гражданам и семьям, оказавшимся в трудной жизненной ситуации, выплату компенсации за телефон одиноко проживающим пенсионерам, ежемесячной денежной выплаты гражданам, удостоенным </w:t>
      </w:r>
      <w:r w:rsidRPr="004A40E8">
        <w:rPr>
          <w:sz w:val="28"/>
          <w:szCs w:val="28"/>
        </w:rPr>
        <w:t>почетного звания «Почетный гражданин города Новокузнецка»</w:t>
      </w:r>
      <w:r w:rsidRPr="004A40E8">
        <w:rPr>
          <w:bCs/>
          <w:sz w:val="28"/>
          <w:szCs w:val="28"/>
        </w:rPr>
        <w:t>, пожизненной ренты гражданам, заключившим с администрацией города Новокузнецка договор пожизненной ренты, и прочее.</w:t>
      </w:r>
      <w:proofErr w:type="gramEnd"/>
    </w:p>
    <w:p w:rsidR="001A1143" w:rsidRPr="004A40E8" w:rsidRDefault="006162CC" w:rsidP="00A311BA">
      <w:pPr>
        <w:pStyle w:val="aff3"/>
        <w:autoSpaceDE w:val="0"/>
        <w:autoSpaceDN w:val="0"/>
        <w:adjustRightInd w:val="0"/>
        <w:spacing w:line="240" w:lineRule="auto"/>
        <w:ind w:left="0" w:firstLine="709"/>
        <w:jc w:val="both"/>
        <w:rPr>
          <w:bCs/>
          <w:sz w:val="28"/>
          <w:szCs w:val="28"/>
        </w:rPr>
      </w:pPr>
      <w:r w:rsidRPr="004A40E8">
        <w:rPr>
          <w:bCs/>
          <w:sz w:val="28"/>
          <w:szCs w:val="28"/>
        </w:rPr>
        <w:t xml:space="preserve">Основное мероприятие 1.8 </w:t>
      </w:r>
      <w:r w:rsidR="001A1143" w:rsidRPr="004A40E8">
        <w:rPr>
          <w:bCs/>
          <w:sz w:val="28"/>
          <w:szCs w:val="28"/>
        </w:rPr>
        <w:t>«Предоставление</w:t>
      </w:r>
      <w:r w:rsidR="001A1143" w:rsidRPr="004A40E8">
        <w:rPr>
          <w:sz w:val="28"/>
          <w:szCs w:val="28"/>
        </w:rPr>
        <w:t xml:space="preserve"> мер социальной поддержки</w:t>
      </w:r>
      <w:r w:rsidR="001A1143" w:rsidRPr="004A40E8">
        <w:rPr>
          <w:bCs/>
          <w:sz w:val="28"/>
          <w:szCs w:val="28"/>
        </w:rPr>
        <w:t xml:space="preserve"> семьям с детьми» включает в себя оказание мер социальной поддержки многодетным матерям и приемным родителям, назначение и выплату пособий на ребенка, пособий по уходу за ребенком неработающим матерям и прочее.</w:t>
      </w:r>
    </w:p>
    <w:p w:rsidR="00E50AFC" w:rsidRPr="004A40E8" w:rsidRDefault="006162CC" w:rsidP="00A311BA">
      <w:pPr>
        <w:pStyle w:val="aff3"/>
        <w:spacing w:line="240" w:lineRule="auto"/>
        <w:ind w:left="0" w:firstLine="709"/>
        <w:jc w:val="both"/>
        <w:rPr>
          <w:sz w:val="28"/>
          <w:szCs w:val="28"/>
        </w:rPr>
      </w:pPr>
      <w:r w:rsidRPr="004A40E8">
        <w:rPr>
          <w:bCs/>
          <w:sz w:val="28"/>
          <w:szCs w:val="28"/>
        </w:rPr>
        <w:t>Основное мероприятие 1.9 «Социальное обслуживание населения,</w:t>
      </w:r>
      <w:r w:rsidRPr="004A40E8">
        <w:rPr>
          <w:sz w:val="28"/>
          <w:szCs w:val="28"/>
        </w:rPr>
        <w:t xml:space="preserve"> предоставление мер социальной поддержки работникам муниципальных учреждений социального обслуживания» включает в себя содержание муниципальных учреждений реабилитации несовершеннолетних и социального обслуживания граждан пожилого возраста и инвалидов.</w:t>
      </w:r>
    </w:p>
    <w:p w:rsidR="001A1143" w:rsidRPr="004A40E8" w:rsidRDefault="006162CC" w:rsidP="00A311BA">
      <w:pPr>
        <w:spacing w:line="240" w:lineRule="auto"/>
        <w:ind w:firstLine="709"/>
        <w:jc w:val="both"/>
        <w:rPr>
          <w:sz w:val="28"/>
          <w:szCs w:val="28"/>
        </w:rPr>
      </w:pPr>
      <w:r w:rsidRPr="004A40E8">
        <w:rPr>
          <w:sz w:val="28"/>
          <w:szCs w:val="28"/>
        </w:rPr>
        <w:t xml:space="preserve">Основное мероприятие 1.10 </w:t>
      </w:r>
      <w:r w:rsidR="001A1143" w:rsidRPr="004A40E8">
        <w:rPr>
          <w:sz w:val="28"/>
          <w:szCs w:val="28"/>
        </w:rPr>
        <w:t xml:space="preserve">«Финансовая поддержка семей при рождении детей» предусматривает выплату </w:t>
      </w:r>
      <w:r w:rsidR="00A311BA" w:rsidRPr="004A40E8">
        <w:rPr>
          <w:bCs/>
          <w:sz w:val="28"/>
          <w:szCs w:val="28"/>
        </w:rPr>
        <w:t>областного м</w:t>
      </w:r>
      <w:r w:rsidR="00A311BA" w:rsidRPr="004A40E8">
        <w:rPr>
          <w:sz w:val="28"/>
          <w:szCs w:val="28"/>
        </w:rPr>
        <w:t xml:space="preserve">атеринского (семейного) </w:t>
      </w:r>
      <w:r w:rsidR="001A1143" w:rsidRPr="004A40E8">
        <w:rPr>
          <w:sz w:val="28"/>
          <w:szCs w:val="28"/>
        </w:rPr>
        <w:t>капитала, материальную поддержку семей в связи с рождением (усыновлением)</w:t>
      </w:r>
      <w:r w:rsidR="00677E27" w:rsidRPr="004A40E8">
        <w:rPr>
          <w:sz w:val="28"/>
          <w:szCs w:val="28"/>
        </w:rPr>
        <w:t xml:space="preserve"> детей</w:t>
      </w:r>
      <w:r w:rsidR="001A1143" w:rsidRPr="004A40E8">
        <w:rPr>
          <w:sz w:val="28"/>
          <w:szCs w:val="28"/>
        </w:rPr>
        <w:t>, дифференцированную в зависимости от очередности рождения ребенка, оказание мер социальной поддержки многодетным семьям. В 2019 году данное мероприятие выделено из основного мероприятия 1.8 «Предоставление мер социальной поддержки семьям с детьми» и реализуется в рамках национального проекта «Демография».</w:t>
      </w:r>
    </w:p>
    <w:p w:rsidR="00E50AFC" w:rsidRPr="004A40E8" w:rsidRDefault="006162CC" w:rsidP="00A311BA">
      <w:pPr>
        <w:spacing w:line="240" w:lineRule="auto"/>
        <w:ind w:firstLine="709"/>
        <w:jc w:val="both"/>
        <w:rPr>
          <w:sz w:val="28"/>
          <w:szCs w:val="28"/>
        </w:rPr>
      </w:pPr>
      <w:r w:rsidRPr="004A40E8">
        <w:rPr>
          <w:sz w:val="28"/>
          <w:szCs w:val="28"/>
        </w:rPr>
        <w:t xml:space="preserve">Основное мероприятие 1.11 «Региональный проект «Разработка и реализация программы системной поддержки и повышения качества жизни граждан старшего поколения» («Старшее поколение»)» будет реализовываться в рамках национального проекта «Демография». Мероприятие предусматривает профессиональное обучение, направленное на создание экономических и социальных условий, обеспечивающих недопущение дискриминации лиц </w:t>
      </w:r>
      <w:proofErr w:type="spellStart"/>
      <w:r w:rsidRPr="004A40E8">
        <w:rPr>
          <w:sz w:val="28"/>
          <w:szCs w:val="28"/>
        </w:rPr>
        <w:t>предпенсионного</w:t>
      </w:r>
      <w:proofErr w:type="spellEnd"/>
      <w:r w:rsidRPr="004A40E8">
        <w:rPr>
          <w:sz w:val="28"/>
          <w:szCs w:val="28"/>
        </w:rPr>
        <w:t xml:space="preserve"> возраста, и будет способствовать продолжению трудовой </w:t>
      </w:r>
      <w:proofErr w:type="gramStart"/>
      <w:r w:rsidRPr="004A40E8">
        <w:rPr>
          <w:sz w:val="28"/>
          <w:szCs w:val="28"/>
        </w:rPr>
        <w:t>деятельности</w:t>
      </w:r>
      <w:proofErr w:type="gramEnd"/>
      <w:r w:rsidRPr="004A40E8">
        <w:rPr>
          <w:sz w:val="28"/>
          <w:szCs w:val="28"/>
        </w:rPr>
        <w:t xml:space="preserve"> как на прежних рабочих местах, так и на новых рабочих местах в соответствии с их пожеланиями, профессиональными навыками и физическими возможностями. Мероприятие включает в себя создание системы долговременного ухода за гражданами пожилого возраста и инвалидами, </w:t>
      </w:r>
      <w:r w:rsidRPr="004A40E8">
        <w:rPr>
          <w:sz w:val="28"/>
          <w:szCs w:val="28"/>
        </w:rPr>
        <w:lastRenderedPageBreak/>
        <w:t>включающей сбалансированное социальное обслуживание и медицинскую помощь на дому, в полустационарной и стационарной форме с привлечением сиделок, а также на поддержку семейного ухода.</w:t>
      </w:r>
    </w:p>
    <w:p w:rsidR="005A783D" w:rsidRPr="004A40E8" w:rsidRDefault="005A783D" w:rsidP="00A311BA">
      <w:pPr>
        <w:spacing w:line="240" w:lineRule="auto"/>
        <w:ind w:firstLine="709"/>
        <w:jc w:val="both"/>
        <w:rPr>
          <w:rFonts w:eastAsia="Calibri"/>
          <w:sz w:val="28"/>
          <w:szCs w:val="28"/>
        </w:rPr>
      </w:pPr>
      <w:r w:rsidRPr="004A40E8">
        <w:rPr>
          <w:rFonts w:eastAsia="Calibri"/>
          <w:sz w:val="28"/>
          <w:szCs w:val="28"/>
        </w:rPr>
        <w:t>С 01.01.2020 государственным казенным учреждением Кемеровской области «Центр социальных выплат и информатизации департамента социальной защиты населения Кемеровской области» (далее – ГКУ КО «ЦСВИ») произво</w:t>
      </w:r>
      <w:r w:rsidR="002245CF" w:rsidRPr="004A40E8">
        <w:rPr>
          <w:rFonts w:eastAsia="Calibri"/>
          <w:sz w:val="28"/>
          <w:szCs w:val="28"/>
        </w:rPr>
        <w:t>дятся следующие выплаты</w:t>
      </w:r>
      <w:r w:rsidRPr="004A40E8">
        <w:rPr>
          <w:rFonts w:eastAsia="Calibri"/>
          <w:sz w:val="28"/>
          <w:szCs w:val="28"/>
        </w:rPr>
        <w:t>:</w:t>
      </w:r>
    </w:p>
    <w:p w:rsidR="00702267" w:rsidRPr="004A40E8" w:rsidRDefault="00702267" w:rsidP="008462FE">
      <w:pPr>
        <w:tabs>
          <w:tab w:val="left" w:pos="993"/>
        </w:tabs>
        <w:spacing w:line="240" w:lineRule="auto"/>
        <w:ind w:firstLine="709"/>
        <w:jc w:val="both"/>
        <w:rPr>
          <w:bCs/>
          <w:sz w:val="28"/>
          <w:szCs w:val="28"/>
        </w:rPr>
      </w:pPr>
      <w:r w:rsidRPr="004A40E8">
        <w:rPr>
          <w:rFonts w:eastAsia="Calibri"/>
          <w:sz w:val="28"/>
          <w:szCs w:val="28"/>
        </w:rPr>
        <w:t>1) </w:t>
      </w:r>
      <w:r w:rsidR="008462FE" w:rsidRPr="004A40E8">
        <w:rPr>
          <w:bCs/>
          <w:sz w:val="28"/>
          <w:szCs w:val="28"/>
        </w:rPr>
        <w:t>ежемесячная денежная выплата</w:t>
      </w:r>
      <w:r w:rsidR="007E0398" w:rsidRPr="004A40E8">
        <w:rPr>
          <w:bCs/>
          <w:sz w:val="28"/>
          <w:szCs w:val="28"/>
        </w:rPr>
        <w:t xml:space="preserve"> гражданам, достигшим возраста 70 лет и являющимся</w:t>
      </w:r>
      <w:r w:rsidR="008462FE" w:rsidRPr="004A40E8">
        <w:rPr>
          <w:bCs/>
          <w:sz w:val="28"/>
          <w:szCs w:val="28"/>
        </w:rPr>
        <w:t xml:space="preserve"> </w:t>
      </w:r>
      <w:r w:rsidR="007E0398" w:rsidRPr="004A40E8">
        <w:rPr>
          <w:bCs/>
          <w:sz w:val="28"/>
          <w:szCs w:val="28"/>
        </w:rPr>
        <w:t>абонентами сети фиксированной телефонной связи независимо от типа</w:t>
      </w:r>
      <w:r w:rsidR="008462FE" w:rsidRPr="004A40E8">
        <w:rPr>
          <w:bCs/>
          <w:sz w:val="28"/>
          <w:szCs w:val="28"/>
        </w:rPr>
        <w:t xml:space="preserve"> </w:t>
      </w:r>
      <w:r w:rsidR="007E0398" w:rsidRPr="004A40E8">
        <w:rPr>
          <w:bCs/>
          <w:sz w:val="28"/>
          <w:szCs w:val="28"/>
        </w:rPr>
        <w:t>абонентской линии (</w:t>
      </w:r>
      <w:r w:rsidR="008462FE" w:rsidRPr="004A40E8">
        <w:rPr>
          <w:bCs/>
          <w:sz w:val="28"/>
          <w:szCs w:val="28"/>
        </w:rPr>
        <w:t>проводной линии или радиолинии)</w:t>
      </w:r>
      <w:r w:rsidRPr="004A40E8">
        <w:rPr>
          <w:bCs/>
          <w:sz w:val="28"/>
          <w:szCs w:val="28"/>
        </w:rPr>
        <w:t>;</w:t>
      </w:r>
    </w:p>
    <w:p w:rsidR="0036547B" w:rsidRPr="004A40E8" w:rsidRDefault="00702267" w:rsidP="008462FE">
      <w:pPr>
        <w:tabs>
          <w:tab w:val="left" w:pos="993"/>
        </w:tabs>
        <w:spacing w:line="240" w:lineRule="auto"/>
        <w:ind w:firstLine="709"/>
        <w:jc w:val="both"/>
        <w:rPr>
          <w:bCs/>
          <w:sz w:val="28"/>
          <w:szCs w:val="28"/>
        </w:rPr>
      </w:pPr>
      <w:proofErr w:type="gramStart"/>
      <w:r w:rsidRPr="004A40E8">
        <w:rPr>
          <w:bCs/>
          <w:sz w:val="28"/>
          <w:szCs w:val="28"/>
        </w:rPr>
        <w:t>2) </w:t>
      </w:r>
      <w:r w:rsidR="0036547B" w:rsidRPr="004A40E8">
        <w:rPr>
          <w:bCs/>
          <w:sz w:val="28"/>
          <w:szCs w:val="28"/>
        </w:rPr>
        <w:t xml:space="preserve">субсидий на оплату жилого помещения и коммунальных услуг </w:t>
      </w:r>
      <w:r w:rsidR="0036547B" w:rsidRPr="004A40E8">
        <w:rPr>
          <w:rFonts w:eastAsia="Calibri"/>
          <w:sz w:val="28"/>
          <w:szCs w:val="28"/>
        </w:rPr>
        <w:t xml:space="preserve">гражданам в случае, если их расходы на оплату жилого помещения и коммунальных услуг, рассчитанные исходя из размера региональных стандартов нормативной площади жилого помещения, используемой для расчета субсидий, и размера региональных стандартов стоимости жилищно-коммунальных услуг, превышают величину, соответствующую максимально допустимой доле расходов граждан на оплату жилого помещения и коммунальных </w:t>
      </w:r>
      <w:r w:rsidR="002245CF" w:rsidRPr="004A40E8">
        <w:rPr>
          <w:rFonts w:eastAsia="Calibri"/>
          <w:sz w:val="28"/>
          <w:szCs w:val="28"/>
        </w:rPr>
        <w:t>услуг в совокупном</w:t>
      </w:r>
      <w:proofErr w:type="gramEnd"/>
      <w:r w:rsidR="002245CF" w:rsidRPr="004A40E8">
        <w:rPr>
          <w:rFonts w:eastAsia="Calibri"/>
          <w:sz w:val="28"/>
          <w:szCs w:val="28"/>
        </w:rPr>
        <w:t xml:space="preserve"> </w:t>
      </w:r>
      <w:proofErr w:type="gramStart"/>
      <w:r w:rsidR="002245CF" w:rsidRPr="004A40E8">
        <w:rPr>
          <w:rFonts w:eastAsia="Calibri"/>
          <w:sz w:val="28"/>
          <w:szCs w:val="28"/>
        </w:rPr>
        <w:t>доходе</w:t>
      </w:r>
      <w:proofErr w:type="gramEnd"/>
      <w:r w:rsidR="002245CF" w:rsidRPr="004A40E8">
        <w:rPr>
          <w:rFonts w:eastAsia="Calibri"/>
          <w:sz w:val="28"/>
          <w:szCs w:val="28"/>
        </w:rPr>
        <w:t xml:space="preserve"> семьи;</w:t>
      </w:r>
    </w:p>
    <w:p w:rsidR="00702267" w:rsidRPr="004A40E8" w:rsidRDefault="00702267" w:rsidP="00A311BA">
      <w:pPr>
        <w:tabs>
          <w:tab w:val="left" w:pos="993"/>
        </w:tabs>
        <w:spacing w:line="240" w:lineRule="auto"/>
        <w:ind w:firstLine="709"/>
        <w:jc w:val="both"/>
        <w:rPr>
          <w:bCs/>
          <w:sz w:val="28"/>
          <w:szCs w:val="28"/>
        </w:rPr>
      </w:pPr>
      <w:r w:rsidRPr="004A40E8">
        <w:rPr>
          <w:rFonts w:eastAsia="Calibri"/>
          <w:sz w:val="28"/>
          <w:szCs w:val="28"/>
        </w:rPr>
        <w:t>3) </w:t>
      </w:r>
      <w:r w:rsidR="0036547B" w:rsidRPr="004A40E8">
        <w:rPr>
          <w:bCs/>
          <w:sz w:val="28"/>
          <w:szCs w:val="28"/>
        </w:rPr>
        <w:t>компенсация расходов на оплату жилых</w:t>
      </w:r>
      <w:r w:rsidRPr="004A40E8">
        <w:rPr>
          <w:bCs/>
          <w:sz w:val="28"/>
          <w:szCs w:val="28"/>
        </w:rPr>
        <w:t xml:space="preserve"> помещений и коммунальных услуг:</w:t>
      </w:r>
    </w:p>
    <w:p w:rsidR="0036547B" w:rsidRPr="004A40E8" w:rsidRDefault="00702267" w:rsidP="00A311BA">
      <w:pPr>
        <w:tabs>
          <w:tab w:val="left" w:pos="993"/>
        </w:tabs>
        <w:spacing w:line="240" w:lineRule="auto"/>
        <w:ind w:firstLine="709"/>
        <w:jc w:val="both"/>
        <w:rPr>
          <w:bCs/>
          <w:sz w:val="28"/>
          <w:szCs w:val="28"/>
        </w:rPr>
      </w:pPr>
      <w:r w:rsidRPr="004A40E8">
        <w:rPr>
          <w:bCs/>
          <w:sz w:val="28"/>
          <w:szCs w:val="28"/>
        </w:rPr>
        <w:t>- </w:t>
      </w:r>
      <w:r w:rsidR="0036547B" w:rsidRPr="004A40E8">
        <w:rPr>
          <w:bCs/>
          <w:sz w:val="28"/>
          <w:szCs w:val="28"/>
        </w:rPr>
        <w:t xml:space="preserve">ветеранам труда, </w:t>
      </w:r>
      <w:r w:rsidR="00F5321F" w:rsidRPr="004A40E8">
        <w:rPr>
          <w:bCs/>
          <w:sz w:val="28"/>
          <w:szCs w:val="28"/>
        </w:rPr>
        <w:t xml:space="preserve">лицам, признанным </w:t>
      </w:r>
      <w:r w:rsidR="0036547B" w:rsidRPr="004A40E8">
        <w:rPr>
          <w:bCs/>
          <w:sz w:val="28"/>
          <w:szCs w:val="28"/>
        </w:rPr>
        <w:t>реабилитированным</w:t>
      </w:r>
      <w:r w:rsidR="00F5321F" w:rsidRPr="004A40E8">
        <w:rPr>
          <w:bCs/>
          <w:sz w:val="28"/>
          <w:szCs w:val="28"/>
        </w:rPr>
        <w:t>и</w:t>
      </w:r>
      <w:r w:rsidR="0036547B" w:rsidRPr="004A40E8">
        <w:rPr>
          <w:bCs/>
          <w:sz w:val="28"/>
          <w:szCs w:val="28"/>
        </w:rPr>
        <w:t xml:space="preserve"> или пострадавшим</w:t>
      </w:r>
      <w:r w:rsidR="00F5321F" w:rsidRPr="004A40E8">
        <w:rPr>
          <w:bCs/>
          <w:sz w:val="28"/>
          <w:szCs w:val="28"/>
        </w:rPr>
        <w:t>и</w:t>
      </w:r>
      <w:r w:rsidR="0036547B" w:rsidRPr="004A40E8">
        <w:rPr>
          <w:bCs/>
          <w:sz w:val="28"/>
          <w:szCs w:val="28"/>
        </w:rPr>
        <w:t xml:space="preserve"> от политических репрессий, гражданам, признанным в установленном порядке инвалидами</w:t>
      </w:r>
      <w:r w:rsidR="002245CF" w:rsidRPr="004A40E8">
        <w:rPr>
          <w:bCs/>
          <w:sz w:val="28"/>
          <w:szCs w:val="28"/>
        </w:rPr>
        <w:t>;</w:t>
      </w:r>
    </w:p>
    <w:p w:rsidR="00702267" w:rsidRPr="004A40E8" w:rsidRDefault="00702267" w:rsidP="00A311BA">
      <w:pPr>
        <w:tabs>
          <w:tab w:val="left" w:pos="993"/>
        </w:tabs>
        <w:spacing w:line="240" w:lineRule="auto"/>
        <w:ind w:firstLine="709"/>
        <w:jc w:val="both"/>
        <w:rPr>
          <w:sz w:val="28"/>
          <w:szCs w:val="28"/>
        </w:rPr>
      </w:pPr>
      <w:r w:rsidRPr="004A40E8">
        <w:rPr>
          <w:sz w:val="28"/>
          <w:szCs w:val="28"/>
        </w:rPr>
        <w:t xml:space="preserve">- ветеранам Великой Отечественной войны, инвалидам, гражданам, подвергшимся воздействию радиации </w:t>
      </w:r>
      <w:r w:rsidRPr="004A40E8">
        <w:rPr>
          <w:bCs/>
          <w:sz w:val="28"/>
          <w:szCs w:val="28"/>
        </w:rPr>
        <w:t xml:space="preserve">вследствие катастрофы </w:t>
      </w:r>
      <w:r w:rsidRPr="004A40E8">
        <w:rPr>
          <w:sz w:val="28"/>
          <w:szCs w:val="28"/>
        </w:rPr>
        <w:t>на Чернобыльской АЭС;</w:t>
      </w:r>
    </w:p>
    <w:p w:rsidR="00702267" w:rsidRPr="004A40E8" w:rsidRDefault="00702267" w:rsidP="00A311BA">
      <w:pPr>
        <w:tabs>
          <w:tab w:val="left" w:pos="993"/>
        </w:tabs>
        <w:spacing w:line="240" w:lineRule="auto"/>
        <w:ind w:firstLine="709"/>
        <w:jc w:val="both"/>
        <w:rPr>
          <w:bCs/>
          <w:sz w:val="28"/>
          <w:szCs w:val="28"/>
        </w:rPr>
      </w:pPr>
      <w:r w:rsidRPr="004A40E8">
        <w:rPr>
          <w:bCs/>
          <w:sz w:val="28"/>
          <w:szCs w:val="28"/>
        </w:rPr>
        <w:t>4)</w:t>
      </w:r>
      <w:r w:rsidR="008B0F6F" w:rsidRPr="004A40E8">
        <w:rPr>
          <w:bCs/>
          <w:sz w:val="28"/>
          <w:szCs w:val="28"/>
        </w:rPr>
        <w:t> </w:t>
      </w:r>
      <w:r w:rsidR="00792C26" w:rsidRPr="004A40E8">
        <w:rPr>
          <w:bCs/>
          <w:sz w:val="28"/>
          <w:szCs w:val="28"/>
        </w:rPr>
        <w:t>ежегодная денежная выплата лицам, награжденным нагрудным знаком «Почетный донор России»</w:t>
      </w:r>
      <w:r w:rsidRPr="004A40E8">
        <w:rPr>
          <w:bCs/>
          <w:sz w:val="28"/>
          <w:szCs w:val="28"/>
        </w:rPr>
        <w:t>;</w:t>
      </w:r>
    </w:p>
    <w:p w:rsidR="002245CF" w:rsidRPr="004A40E8" w:rsidRDefault="00702267" w:rsidP="00A311BA">
      <w:pPr>
        <w:tabs>
          <w:tab w:val="left" w:pos="993"/>
        </w:tabs>
        <w:spacing w:line="240" w:lineRule="auto"/>
        <w:ind w:firstLine="709"/>
        <w:jc w:val="both"/>
        <w:rPr>
          <w:bCs/>
          <w:sz w:val="28"/>
          <w:szCs w:val="28"/>
        </w:rPr>
      </w:pPr>
      <w:r w:rsidRPr="004A40E8">
        <w:rPr>
          <w:sz w:val="28"/>
          <w:szCs w:val="28"/>
        </w:rPr>
        <w:t>5)</w:t>
      </w:r>
      <w:r w:rsidR="008B0F6F" w:rsidRPr="004A40E8">
        <w:rPr>
          <w:sz w:val="28"/>
          <w:szCs w:val="28"/>
        </w:rPr>
        <w:t> </w:t>
      </w:r>
      <w:r w:rsidR="00792C26" w:rsidRPr="004A40E8">
        <w:rPr>
          <w:bCs/>
          <w:sz w:val="28"/>
          <w:szCs w:val="28"/>
        </w:rPr>
        <w:t>пенсия</w:t>
      </w:r>
      <w:r w:rsidR="009A7EDC" w:rsidRPr="004A40E8">
        <w:rPr>
          <w:bCs/>
          <w:sz w:val="28"/>
          <w:szCs w:val="28"/>
        </w:rPr>
        <w:t xml:space="preserve"> </w:t>
      </w:r>
      <w:r w:rsidR="002245CF" w:rsidRPr="004A40E8">
        <w:rPr>
          <w:bCs/>
          <w:sz w:val="28"/>
          <w:szCs w:val="28"/>
        </w:rPr>
        <w:t>Кемеровской области отдельным категориям граждан, проживающи</w:t>
      </w:r>
      <w:r w:rsidR="00F5321F" w:rsidRPr="004A40E8">
        <w:rPr>
          <w:bCs/>
          <w:sz w:val="28"/>
          <w:szCs w:val="28"/>
        </w:rPr>
        <w:t>х</w:t>
      </w:r>
      <w:r w:rsidR="002245CF" w:rsidRPr="004A40E8">
        <w:rPr>
          <w:bCs/>
          <w:sz w:val="28"/>
          <w:szCs w:val="28"/>
        </w:rPr>
        <w:t xml:space="preserve"> на территории Кемеровской области;</w:t>
      </w:r>
    </w:p>
    <w:p w:rsidR="00702267" w:rsidRPr="004A40E8" w:rsidRDefault="00702267" w:rsidP="00A311BA">
      <w:pPr>
        <w:tabs>
          <w:tab w:val="left" w:pos="993"/>
        </w:tabs>
        <w:spacing w:line="240" w:lineRule="auto"/>
        <w:ind w:firstLine="709"/>
        <w:jc w:val="both"/>
        <w:rPr>
          <w:bCs/>
          <w:sz w:val="28"/>
          <w:szCs w:val="28"/>
        </w:rPr>
      </w:pPr>
      <w:r w:rsidRPr="004A40E8">
        <w:rPr>
          <w:bCs/>
          <w:sz w:val="28"/>
          <w:szCs w:val="28"/>
        </w:rPr>
        <w:t>6)</w:t>
      </w:r>
      <w:r w:rsidR="008B0F6F" w:rsidRPr="004A40E8">
        <w:rPr>
          <w:bCs/>
          <w:sz w:val="28"/>
          <w:szCs w:val="28"/>
        </w:rPr>
        <w:t> </w:t>
      </w:r>
      <w:r w:rsidR="00792C26" w:rsidRPr="004A40E8">
        <w:rPr>
          <w:bCs/>
          <w:sz w:val="28"/>
          <w:szCs w:val="28"/>
        </w:rPr>
        <w:t>пособие</w:t>
      </w:r>
      <w:r w:rsidR="002245CF" w:rsidRPr="004A40E8">
        <w:rPr>
          <w:bCs/>
          <w:sz w:val="28"/>
          <w:szCs w:val="28"/>
        </w:rPr>
        <w:t xml:space="preserve"> на ребенка, </w:t>
      </w:r>
      <w:r w:rsidR="009A7EDC" w:rsidRPr="004A40E8">
        <w:rPr>
          <w:bCs/>
          <w:sz w:val="28"/>
          <w:szCs w:val="28"/>
        </w:rPr>
        <w:t>приемным родителя</w:t>
      </w:r>
      <w:r w:rsidRPr="004A40E8">
        <w:rPr>
          <w:bCs/>
          <w:sz w:val="28"/>
          <w:szCs w:val="28"/>
        </w:rPr>
        <w:t>м;</w:t>
      </w:r>
    </w:p>
    <w:p w:rsidR="004A77CC" w:rsidRPr="004A40E8" w:rsidRDefault="00702267" w:rsidP="00DB3449">
      <w:pPr>
        <w:tabs>
          <w:tab w:val="left" w:pos="993"/>
        </w:tabs>
        <w:spacing w:line="240" w:lineRule="auto"/>
        <w:ind w:firstLine="709"/>
        <w:jc w:val="both"/>
        <w:rPr>
          <w:bCs/>
          <w:sz w:val="28"/>
          <w:szCs w:val="28"/>
        </w:rPr>
      </w:pPr>
      <w:r w:rsidRPr="004A40E8">
        <w:rPr>
          <w:bCs/>
          <w:sz w:val="28"/>
          <w:szCs w:val="28"/>
        </w:rPr>
        <w:t>7) </w:t>
      </w:r>
      <w:r w:rsidR="00DB3449" w:rsidRPr="004A40E8">
        <w:rPr>
          <w:bCs/>
          <w:sz w:val="28"/>
          <w:szCs w:val="28"/>
        </w:rPr>
        <w:t xml:space="preserve">мера социальной поддержки по </w:t>
      </w:r>
      <w:r w:rsidR="007E0398" w:rsidRPr="004A40E8">
        <w:rPr>
          <w:bCs/>
          <w:sz w:val="28"/>
          <w:szCs w:val="28"/>
        </w:rPr>
        <w:t>оплат</w:t>
      </w:r>
      <w:r w:rsidR="00DB3449" w:rsidRPr="004A40E8">
        <w:rPr>
          <w:bCs/>
          <w:sz w:val="28"/>
          <w:szCs w:val="28"/>
        </w:rPr>
        <w:t>е</w:t>
      </w:r>
      <w:r w:rsidR="007E0398" w:rsidRPr="004A40E8">
        <w:rPr>
          <w:bCs/>
          <w:sz w:val="28"/>
          <w:szCs w:val="28"/>
        </w:rPr>
        <w:t xml:space="preserve"> проезда детям </w:t>
      </w:r>
      <w:r w:rsidR="004A77CC" w:rsidRPr="004A40E8">
        <w:rPr>
          <w:bCs/>
          <w:sz w:val="28"/>
          <w:szCs w:val="28"/>
        </w:rPr>
        <w:t>работников угледобывающих и горнорудных предприятий, погибших (умерших) в результате несчастных случаев на производстве, непосредственно связанных с добычей угля и руды;</w:t>
      </w:r>
      <w:r w:rsidR="00DB3449" w:rsidRPr="004A40E8">
        <w:rPr>
          <w:bCs/>
          <w:sz w:val="28"/>
          <w:szCs w:val="28"/>
        </w:rPr>
        <w:t xml:space="preserve"> </w:t>
      </w:r>
      <w:r w:rsidR="004A77CC" w:rsidRPr="004A40E8">
        <w:rPr>
          <w:bCs/>
          <w:sz w:val="28"/>
          <w:szCs w:val="28"/>
        </w:rPr>
        <w:t>работников шахтостроительных и иных организаций, погибших (умерших) в результате несчастных случаев на производстве при выполнении работ на угледобывающих и горнорудных предприятиях;</w:t>
      </w:r>
      <w:r w:rsidR="00DB3449" w:rsidRPr="004A40E8">
        <w:rPr>
          <w:bCs/>
          <w:sz w:val="28"/>
          <w:szCs w:val="28"/>
        </w:rPr>
        <w:t xml:space="preserve"> </w:t>
      </w:r>
      <w:r w:rsidR="004A77CC" w:rsidRPr="004A40E8">
        <w:rPr>
          <w:bCs/>
          <w:sz w:val="28"/>
          <w:szCs w:val="28"/>
        </w:rPr>
        <w:t>работников подразделений военизированных горноспасательных частей (станций), погибших (умерших) в результате несчастных случаев на производстве при ликвидации аварий на угледобыва</w:t>
      </w:r>
      <w:r w:rsidR="00DB3449" w:rsidRPr="004A40E8">
        <w:rPr>
          <w:bCs/>
          <w:sz w:val="28"/>
          <w:szCs w:val="28"/>
        </w:rPr>
        <w:t>ющих и горнорудных предприятиях;</w:t>
      </w:r>
    </w:p>
    <w:p w:rsidR="002245CF" w:rsidRPr="004A40E8" w:rsidRDefault="00702267" w:rsidP="00A311BA">
      <w:pPr>
        <w:tabs>
          <w:tab w:val="left" w:pos="993"/>
        </w:tabs>
        <w:spacing w:line="240" w:lineRule="auto"/>
        <w:ind w:firstLine="709"/>
        <w:jc w:val="both"/>
        <w:rPr>
          <w:sz w:val="28"/>
          <w:szCs w:val="28"/>
        </w:rPr>
      </w:pPr>
      <w:r w:rsidRPr="004A40E8">
        <w:rPr>
          <w:bCs/>
          <w:sz w:val="28"/>
          <w:szCs w:val="28"/>
        </w:rPr>
        <w:t>8)</w:t>
      </w:r>
      <w:r w:rsidR="008B0F6F" w:rsidRPr="004A40E8">
        <w:rPr>
          <w:bCs/>
          <w:sz w:val="28"/>
          <w:szCs w:val="28"/>
        </w:rPr>
        <w:t xml:space="preserve"> областной </w:t>
      </w:r>
      <w:r w:rsidR="00792C26" w:rsidRPr="004A40E8">
        <w:rPr>
          <w:bCs/>
          <w:sz w:val="28"/>
          <w:szCs w:val="28"/>
        </w:rPr>
        <w:t>м</w:t>
      </w:r>
      <w:r w:rsidR="00792C26" w:rsidRPr="004A40E8">
        <w:rPr>
          <w:sz w:val="28"/>
          <w:szCs w:val="28"/>
        </w:rPr>
        <w:t xml:space="preserve">атеринский </w:t>
      </w:r>
      <w:r w:rsidR="008B0F6F" w:rsidRPr="004A40E8">
        <w:rPr>
          <w:sz w:val="28"/>
          <w:szCs w:val="28"/>
        </w:rPr>
        <w:t xml:space="preserve">(семейный) </w:t>
      </w:r>
      <w:r w:rsidR="00792C26" w:rsidRPr="004A40E8">
        <w:rPr>
          <w:sz w:val="28"/>
          <w:szCs w:val="28"/>
        </w:rPr>
        <w:t>капитал</w:t>
      </w:r>
      <w:r w:rsidR="002245CF" w:rsidRPr="004A40E8">
        <w:rPr>
          <w:sz w:val="28"/>
          <w:szCs w:val="28"/>
        </w:rPr>
        <w:t>,</w:t>
      </w:r>
      <w:r w:rsidR="00E85EE3" w:rsidRPr="004A40E8">
        <w:rPr>
          <w:sz w:val="28"/>
          <w:szCs w:val="28"/>
        </w:rPr>
        <w:t xml:space="preserve"> </w:t>
      </w:r>
      <w:r w:rsidR="002245CF" w:rsidRPr="004A40E8">
        <w:rPr>
          <w:sz w:val="28"/>
          <w:szCs w:val="28"/>
        </w:rPr>
        <w:t>материальн</w:t>
      </w:r>
      <w:r w:rsidR="00792C26" w:rsidRPr="004A40E8">
        <w:rPr>
          <w:sz w:val="28"/>
          <w:szCs w:val="28"/>
        </w:rPr>
        <w:t>ая</w:t>
      </w:r>
      <w:r w:rsidR="00FB47A6" w:rsidRPr="004A40E8">
        <w:rPr>
          <w:sz w:val="28"/>
          <w:szCs w:val="28"/>
        </w:rPr>
        <w:t xml:space="preserve"> поддержка</w:t>
      </w:r>
      <w:r w:rsidR="002245CF" w:rsidRPr="004A40E8">
        <w:rPr>
          <w:sz w:val="28"/>
          <w:szCs w:val="28"/>
        </w:rPr>
        <w:t xml:space="preserve"> семей в связи с рождением (у</w:t>
      </w:r>
      <w:r w:rsidR="00E85EE3" w:rsidRPr="004A40E8">
        <w:rPr>
          <w:sz w:val="28"/>
          <w:szCs w:val="28"/>
        </w:rPr>
        <w:t xml:space="preserve">сыновлением), </w:t>
      </w:r>
      <w:r w:rsidR="00792C26" w:rsidRPr="004A40E8">
        <w:rPr>
          <w:sz w:val="28"/>
          <w:szCs w:val="28"/>
        </w:rPr>
        <w:t>дифференцированная</w:t>
      </w:r>
      <w:r w:rsidR="002245CF" w:rsidRPr="004A40E8">
        <w:rPr>
          <w:sz w:val="28"/>
          <w:szCs w:val="28"/>
        </w:rPr>
        <w:t xml:space="preserve"> в зависимости от очередности рождения ребенка, оказание мер социальной поддержки многодетным семьям.</w:t>
      </w:r>
    </w:p>
    <w:p w:rsidR="005A783D" w:rsidRPr="004A40E8" w:rsidRDefault="005A783D" w:rsidP="00A311BA">
      <w:pPr>
        <w:spacing w:line="240" w:lineRule="auto"/>
        <w:ind w:firstLine="709"/>
        <w:jc w:val="both"/>
        <w:rPr>
          <w:rFonts w:eastAsia="Calibri"/>
          <w:sz w:val="28"/>
          <w:szCs w:val="28"/>
        </w:rPr>
      </w:pPr>
      <w:r w:rsidRPr="004A40E8">
        <w:rPr>
          <w:rFonts w:eastAsia="Calibri"/>
          <w:sz w:val="28"/>
          <w:szCs w:val="28"/>
        </w:rPr>
        <w:lastRenderedPageBreak/>
        <w:t>За Комитетом сохранены полномочия по определению права на указанные меры социальной поддержки</w:t>
      </w:r>
      <w:r w:rsidR="008B0F6F" w:rsidRPr="004A40E8">
        <w:rPr>
          <w:rFonts w:eastAsia="Calibri"/>
          <w:sz w:val="28"/>
          <w:szCs w:val="28"/>
        </w:rPr>
        <w:t>,</w:t>
      </w:r>
      <w:r w:rsidRPr="004A40E8">
        <w:rPr>
          <w:rFonts w:eastAsia="Calibri"/>
          <w:sz w:val="28"/>
          <w:szCs w:val="28"/>
        </w:rPr>
        <w:t xml:space="preserve"> их назначение и формирование реестра на выплату </w:t>
      </w:r>
      <w:r w:rsidR="005D6CC0" w:rsidRPr="004A40E8">
        <w:rPr>
          <w:rFonts w:eastAsia="Calibri"/>
          <w:sz w:val="28"/>
          <w:szCs w:val="28"/>
        </w:rPr>
        <w:t xml:space="preserve">данных мер социальной поддержки </w:t>
      </w:r>
      <w:r w:rsidR="0036547B" w:rsidRPr="004A40E8">
        <w:rPr>
          <w:rFonts w:eastAsia="Calibri"/>
          <w:sz w:val="28"/>
          <w:szCs w:val="28"/>
        </w:rPr>
        <w:t>для ГКУ КО «ЦСВИ».</w:t>
      </w:r>
    </w:p>
    <w:p w:rsidR="00E50AFC" w:rsidRPr="004A40E8" w:rsidRDefault="006162CC" w:rsidP="00B919EE">
      <w:pPr>
        <w:pStyle w:val="ConsPlusCell"/>
        <w:spacing w:before="360" w:after="240" w:line="240" w:lineRule="auto"/>
        <w:jc w:val="center"/>
        <w:rPr>
          <w:rFonts w:ascii="Times New Roman" w:hAnsi="Times New Roman" w:cs="Times New Roman"/>
          <w:sz w:val="28"/>
          <w:szCs w:val="28"/>
        </w:rPr>
      </w:pPr>
      <w:r w:rsidRPr="004A40E8">
        <w:rPr>
          <w:rFonts w:ascii="Times New Roman" w:hAnsi="Times New Roman" w:cs="Times New Roman"/>
          <w:sz w:val="28"/>
          <w:szCs w:val="28"/>
        </w:rPr>
        <w:t>3.1.3.</w:t>
      </w:r>
      <w:r w:rsidRPr="004A40E8">
        <w:rPr>
          <w:rFonts w:ascii="Times New Roman" w:hAnsi="Times New Roman" w:cs="Times New Roman"/>
          <w:sz w:val="28"/>
          <w:szCs w:val="28"/>
          <w:lang w:val="en-US"/>
        </w:rPr>
        <w:t> </w:t>
      </w:r>
      <w:r w:rsidRPr="004A40E8">
        <w:rPr>
          <w:rFonts w:ascii="Times New Roman" w:hAnsi="Times New Roman" w:cs="Times New Roman"/>
          <w:sz w:val="28"/>
          <w:szCs w:val="28"/>
        </w:rPr>
        <w:t>СИСТЕМА УПРАВЛЕНИЯ ПОДПРОГРАММОЙ 1</w:t>
      </w:r>
    </w:p>
    <w:p w:rsidR="00E50AFC" w:rsidRPr="004A40E8" w:rsidRDefault="006162CC" w:rsidP="00B919EE">
      <w:pPr>
        <w:pStyle w:val="ConsPlusCell"/>
        <w:spacing w:line="240" w:lineRule="auto"/>
        <w:ind w:firstLine="709"/>
        <w:jc w:val="both"/>
        <w:rPr>
          <w:rFonts w:ascii="Times New Roman" w:hAnsi="Times New Roman" w:cs="Times New Roman"/>
          <w:strike/>
          <w:sz w:val="28"/>
          <w:szCs w:val="28"/>
        </w:rPr>
      </w:pPr>
      <w:r w:rsidRPr="004A40E8">
        <w:rPr>
          <w:rFonts w:ascii="Times New Roman" w:hAnsi="Times New Roman" w:cs="Times New Roman"/>
          <w:sz w:val="28"/>
          <w:szCs w:val="28"/>
        </w:rPr>
        <w:t>Реализацию подпрограммы 1 осуществляют: Комитет, Управление культуры, Комитет образования и науки, Комитет по физической культуре, спорту и туризму, Управление здравоохранения.</w:t>
      </w:r>
    </w:p>
    <w:p w:rsidR="00E50AFC" w:rsidRPr="004A40E8" w:rsidRDefault="006162CC" w:rsidP="00B919EE">
      <w:pPr>
        <w:pStyle w:val="ConsPlusCell"/>
        <w:spacing w:line="240" w:lineRule="auto"/>
        <w:ind w:firstLine="709"/>
        <w:jc w:val="both"/>
        <w:rPr>
          <w:rFonts w:ascii="Times New Roman" w:hAnsi="Times New Roman" w:cs="Times New Roman"/>
          <w:sz w:val="28"/>
          <w:szCs w:val="28"/>
        </w:rPr>
      </w:pPr>
      <w:r w:rsidRPr="004A40E8">
        <w:rPr>
          <w:rFonts w:ascii="Times New Roman" w:hAnsi="Times New Roman" w:cs="Times New Roman"/>
          <w:sz w:val="28"/>
          <w:szCs w:val="28"/>
        </w:rPr>
        <w:t>Текущее управление и мониторинг реализации подпрограммы 1 осуществляет Комитет. Для обеспечения мониторинга и анализа текущей реализации подпрограммы 1 Комитет организует ежеквартальное ведение отчетности.</w:t>
      </w:r>
    </w:p>
    <w:p w:rsidR="00E50AFC" w:rsidRPr="004A40E8" w:rsidRDefault="006162CC" w:rsidP="00B919EE">
      <w:pPr>
        <w:pStyle w:val="ConsPlusCell"/>
        <w:spacing w:line="240" w:lineRule="auto"/>
        <w:ind w:firstLine="709"/>
        <w:jc w:val="both"/>
        <w:rPr>
          <w:rFonts w:ascii="Times New Roman" w:hAnsi="Times New Roman" w:cs="Times New Roman"/>
          <w:sz w:val="28"/>
          <w:szCs w:val="28"/>
        </w:rPr>
      </w:pPr>
      <w:r w:rsidRPr="004A40E8">
        <w:rPr>
          <w:rFonts w:ascii="Times New Roman" w:hAnsi="Times New Roman" w:cs="Times New Roman"/>
          <w:sz w:val="28"/>
          <w:szCs w:val="28"/>
        </w:rPr>
        <w:t>Ежеквартальные отчеты о реализации мероприятий подпрограммы 1 соисполнители представляют в Комитет в срок до 10 числа месяца, следующего за отчетным кварталом, по утвержденным формам.</w:t>
      </w:r>
    </w:p>
    <w:p w:rsidR="00E50AFC" w:rsidRPr="004A40E8" w:rsidRDefault="006162CC" w:rsidP="00B919EE">
      <w:pPr>
        <w:pStyle w:val="ConsPlusCell"/>
        <w:spacing w:line="240" w:lineRule="auto"/>
        <w:ind w:firstLine="709"/>
        <w:jc w:val="both"/>
        <w:rPr>
          <w:rFonts w:ascii="Times New Roman" w:hAnsi="Times New Roman" w:cs="Times New Roman"/>
          <w:sz w:val="28"/>
          <w:szCs w:val="28"/>
        </w:rPr>
      </w:pPr>
      <w:r w:rsidRPr="004A40E8">
        <w:rPr>
          <w:rFonts w:ascii="Times New Roman" w:hAnsi="Times New Roman" w:cs="Times New Roman"/>
          <w:sz w:val="28"/>
          <w:szCs w:val="28"/>
        </w:rPr>
        <w:t>Комитет составляет ежеквартальный отчет о реализации подпрограммы 1 и представляет в срок до 15 числа месяца, следующего за отчетным кварталом, по утвержденным формам директору подпрограммы 1.</w:t>
      </w:r>
    </w:p>
    <w:p w:rsidR="00E50AFC" w:rsidRPr="004A40E8" w:rsidRDefault="006162CC" w:rsidP="00B919EE">
      <w:pPr>
        <w:pStyle w:val="ConsPlusCell"/>
        <w:spacing w:line="240" w:lineRule="auto"/>
        <w:ind w:firstLine="709"/>
        <w:jc w:val="both"/>
        <w:rPr>
          <w:rFonts w:ascii="Times New Roman" w:hAnsi="Times New Roman" w:cs="Times New Roman"/>
          <w:sz w:val="28"/>
          <w:szCs w:val="28"/>
        </w:rPr>
      </w:pPr>
      <w:r w:rsidRPr="004A40E8">
        <w:rPr>
          <w:rFonts w:ascii="Times New Roman" w:hAnsi="Times New Roman" w:cs="Times New Roman"/>
          <w:sz w:val="28"/>
          <w:szCs w:val="28"/>
        </w:rPr>
        <w:t>На основании ежеквартального отчета Комитет, при необходимости, вносит на рассмотрение председателю Комитета предложение о внесении изменений в действующую подпрограмму 1.</w:t>
      </w:r>
    </w:p>
    <w:p w:rsidR="00E50AFC" w:rsidRPr="004A40E8" w:rsidRDefault="006162CC" w:rsidP="00B919EE">
      <w:pPr>
        <w:pStyle w:val="ConsPlusCell"/>
        <w:spacing w:line="240" w:lineRule="auto"/>
        <w:ind w:firstLine="709"/>
        <w:jc w:val="both"/>
        <w:rPr>
          <w:rFonts w:ascii="Times New Roman" w:hAnsi="Times New Roman" w:cs="Times New Roman"/>
          <w:sz w:val="28"/>
          <w:szCs w:val="28"/>
        </w:rPr>
      </w:pPr>
      <w:r w:rsidRPr="004A40E8">
        <w:rPr>
          <w:rFonts w:ascii="Times New Roman" w:hAnsi="Times New Roman" w:cs="Times New Roman"/>
          <w:sz w:val="28"/>
          <w:szCs w:val="28"/>
        </w:rPr>
        <w:t xml:space="preserve">Комитет организует предоставление исполнителями информации о реализации мероприятий подпрограммы 1 ежегодно в срок до 15 февраля года, следующего </w:t>
      </w:r>
      <w:proofErr w:type="gramStart"/>
      <w:r w:rsidRPr="004A40E8">
        <w:rPr>
          <w:rFonts w:ascii="Times New Roman" w:hAnsi="Times New Roman" w:cs="Times New Roman"/>
          <w:sz w:val="28"/>
          <w:szCs w:val="28"/>
        </w:rPr>
        <w:t>за</w:t>
      </w:r>
      <w:proofErr w:type="gramEnd"/>
      <w:r w:rsidRPr="004A40E8">
        <w:rPr>
          <w:rFonts w:ascii="Times New Roman" w:hAnsi="Times New Roman" w:cs="Times New Roman"/>
          <w:sz w:val="28"/>
          <w:szCs w:val="28"/>
        </w:rPr>
        <w:t xml:space="preserve"> отчетным, по утвержденным формам.</w:t>
      </w:r>
    </w:p>
    <w:p w:rsidR="00170132" w:rsidRPr="004A40E8" w:rsidRDefault="006162CC" w:rsidP="00B919EE">
      <w:pPr>
        <w:pStyle w:val="ConsPlusCell"/>
        <w:spacing w:line="240" w:lineRule="auto"/>
        <w:ind w:firstLine="709"/>
        <w:jc w:val="both"/>
        <w:rPr>
          <w:rFonts w:ascii="Times New Roman" w:hAnsi="Times New Roman" w:cs="Times New Roman"/>
          <w:sz w:val="28"/>
          <w:szCs w:val="28"/>
        </w:rPr>
      </w:pPr>
      <w:proofErr w:type="gramStart"/>
      <w:r w:rsidRPr="004A40E8">
        <w:rPr>
          <w:rFonts w:ascii="Times New Roman" w:hAnsi="Times New Roman" w:cs="Times New Roman"/>
          <w:sz w:val="28"/>
          <w:szCs w:val="28"/>
        </w:rPr>
        <w:t>Комитет составляет и представляет сводный годовой отчет о реализации мероприятий подпрограммы 1 ежегодно в срок до 1 марта года, следующего за отчетным, директору подпрограммы 1.</w:t>
      </w:r>
      <w:proofErr w:type="gramEnd"/>
    </w:p>
    <w:p w:rsidR="00E50AFC" w:rsidRPr="004A40E8" w:rsidRDefault="006162CC" w:rsidP="00B919EE">
      <w:pPr>
        <w:spacing w:before="240" w:line="240" w:lineRule="auto"/>
        <w:jc w:val="center"/>
        <w:rPr>
          <w:sz w:val="28"/>
          <w:szCs w:val="28"/>
          <w:lang w:eastAsia="en-US"/>
        </w:rPr>
      </w:pPr>
      <w:r w:rsidRPr="004A40E8">
        <w:rPr>
          <w:sz w:val="28"/>
          <w:szCs w:val="28"/>
          <w:lang w:eastAsia="en-US"/>
        </w:rPr>
        <w:t>3.2.</w:t>
      </w:r>
      <w:r w:rsidRPr="004A40E8">
        <w:rPr>
          <w:sz w:val="28"/>
          <w:szCs w:val="28"/>
          <w:lang w:val="en-US" w:eastAsia="en-US"/>
        </w:rPr>
        <w:t> </w:t>
      </w:r>
      <w:r w:rsidRPr="004A40E8">
        <w:rPr>
          <w:sz w:val="28"/>
          <w:szCs w:val="28"/>
          <w:lang w:eastAsia="en-US"/>
        </w:rPr>
        <w:t>ХАРАКТЕРИСТИКА ПОДПРОГРАММЫ 2</w:t>
      </w:r>
    </w:p>
    <w:p w:rsidR="00E50AFC" w:rsidRPr="004A40E8" w:rsidRDefault="006162CC" w:rsidP="00B919EE">
      <w:pPr>
        <w:spacing w:after="240" w:line="240" w:lineRule="auto"/>
        <w:jc w:val="center"/>
        <w:rPr>
          <w:sz w:val="28"/>
          <w:szCs w:val="28"/>
        </w:rPr>
      </w:pPr>
      <w:r w:rsidRPr="004A40E8">
        <w:rPr>
          <w:sz w:val="28"/>
          <w:szCs w:val="28"/>
        </w:rPr>
        <w:t>«Социальная интеграция инвалидов»</w:t>
      </w:r>
    </w:p>
    <w:p w:rsidR="00E50AFC" w:rsidRPr="004A40E8" w:rsidRDefault="006162CC" w:rsidP="00B919EE">
      <w:pPr>
        <w:pStyle w:val="ConsPlusNormal0"/>
        <w:spacing w:before="240" w:after="240" w:line="240" w:lineRule="auto"/>
        <w:ind w:firstLine="0"/>
        <w:jc w:val="center"/>
        <w:outlineLvl w:val="1"/>
        <w:rPr>
          <w:rFonts w:ascii="Times New Roman" w:hAnsi="Times New Roman" w:cs="Times New Roman"/>
          <w:sz w:val="28"/>
          <w:szCs w:val="28"/>
        </w:rPr>
      </w:pPr>
      <w:r w:rsidRPr="004A40E8">
        <w:rPr>
          <w:rFonts w:ascii="Times New Roman" w:hAnsi="Times New Roman" w:cs="Times New Roman"/>
          <w:sz w:val="28"/>
          <w:szCs w:val="28"/>
        </w:rPr>
        <w:t>Паспорт подпрограммы 2 «Социальная интеграция инвалидов»</w:t>
      </w:r>
    </w:p>
    <w:tbl>
      <w:tblPr>
        <w:tblW w:w="9496" w:type="dxa"/>
        <w:tblInd w:w="250" w:type="dxa"/>
        <w:tblLayout w:type="fixed"/>
        <w:tblLook w:val="04A0" w:firstRow="1" w:lastRow="0" w:firstColumn="1" w:lastColumn="0" w:noHBand="0" w:noVBand="1"/>
      </w:tblPr>
      <w:tblGrid>
        <w:gridCol w:w="705"/>
        <w:gridCol w:w="3594"/>
        <w:gridCol w:w="2663"/>
        <w:gridCol w:w="2534"/>
      </w:tblGrid>
      <w:tr w:rsidR="00E50AFC" w:rsidRPr="004A40E8">
        <w:tc>
          <w:tcPr>
            <w:tcW w:w="705"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both"/>
              <w:outlineLvl w:val="1"/>
              <w:rPr>
                <w:rFonts w:ascii="Times New Roman" w:hAnsi="Times New Roman" w:cs="Times New Roman"/>
                <w:sz w:val="28"/>
                <w:szCs w:val="28"/>
              </w:rPr>
            </w:pPr>
            <w:r w:rsidRPr="004A40E8">
              <w:rPr>
                <w:rFonts w:ascii="Times New Roman" w:hAnsi="Times New Roman" w:cs="Times New Roman"/>
                <w:sz w:val="28"/>
                <w:szCs w:val="28"/>
              </w:rPr>
              <w:t>1</w:t>
            </w:r>
          </w:p>
        </w:tc>
        <w:tc>
          <w:tcPr>
            <w:tcW w:w="359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both"/>
              <w:outlineLvl w:val="1"/>
              <w:rPr>
                <w:rFonts w:ascii="Times New Roman" w:hAnsi="Times New Roman" w:cs="Times New Roman"/>
                <w:sz w:val="28"/>
                <w:szCs w:val="28"/>
              </w:rPr>
            </w:pPr>
            <w:r w:rsidRPr="004A40E8">
              <w:rPr>
                <w:rFonts w:ascii="Times New Roman" w:hAnsi="Times New Roman" w:cs="Times New Roman"/>
                <w:sz w:val="28"/>
                <w:szCs w:val="28"/>
              </w:rPr>
              <w:t>Наименование подпрограммы 2</w:t>
            </w:r>
          </w:p>
        </w:tc>
        <w:tc>
          <w:tcPr>
            <w:tcW w:w="5197" w:type="dxa"/>
            <w:gridSpan w:val="2"/>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outlineLvl w:val="1"/>
              <w:rPr>
                <w:rFonts w:ascii="Times New Roman" w:hAnsi="Times New Roman" w:cs="Times New Roman"/>
                <w:sz w:val="28"/>
                <w:szCs w:val="28"/>
              </w:rPr>
            </w:pPr>
            <w:r w:rsidRPr="004A40E8">
              <w:rPr>
                <w:rFonts w:ascii="Times New Roman" w:hAnsi="Times New Roman" w:cs="Times New Roman"/>
                <w:sz w:val="28"/>
                <w:szCs w:val="28"/>
              </w:rPr>
              <w:t>Социальная интеграция инвалидов (далее - подпрограмма 2)</w:t>
            </w:r>
          </w:p>
        </w:tc>
      </w:tr>
      <w:tr w:rsidR="00E50AFC" w:rsidRPr="004A40E8">
        <w:tc>
          <w:tcPr>
            <w:tcW w:w="705"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both"/>
              <w:outlineLvl w:val="1"/>
              <w:rPr>
                <w:rFonts w:ascii="Times New Roman" w:hAnsi="Times New Roman" w:cs="Times New Roman"/>
                <w:sz w:val="28"/>
                <w:szCs w:val="28"/>
              </w:rPr>
            </w:pPr>
            <w:r w:rsidRPr="004A40E8">
              <w:rPr>
                <w:rFonts w:ascii="Times New Roman" w:hAnsi="Times New Roman" w:cs="Times New Roman"/>
                <w:sz w:val="28"/>
                <w:szCs w:val="28"/>
              </w:rPr>
              <w:t>2</w:t>
            </w:r>
          </w:p>
        </w:tc>
        <w:tc>
          <w:tcPr>
            <w:tcW w:w="359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before="60" w:after="60" w:line="240" w:lineRule="auto"/>
              <w:rPr>
                <w:rFonts w:ascii="Times New Roman" w:hAnsi="Times New Roman" w:cs="Times New Roman"/>
                <w:sz w:val="28"/>
                <w:szCs w:val="28"/>
              </w:rPr>
            </w:pPr>
            <w:r w:rsidRPr="004A40E8">
              <w:rPr>
                <w:rFonts w:ascii="Times New Roman" w:hAnsi="Times New Roman" w:cs="Times New Roman"/>
                <w:sz w:val="28"/>
                <w:szCs w:val="28"/>
              </w:rPr>
              <w:t>Наименование государственной программы</w:t>
            </w:r>
          </w:p>
        </w:tc>
        <w:tc>
          <w:tcPr>
            <w:tcW w:w="5197" w:type="dxa"/>
            <w:gridSpan w:val="2"/>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before="60" w:after="60" w:line="240" w:lineRule="auto"/>
              <w:jc w:val="center"/>
              <w:rPr>
                <w:rFonts w:ascii="Times New Roman" w:hAnsi="Times New Roman" w:cs="Times New Roman"/>
                <w:sz w:val="28"/>
                <w:szCs w:val="28"/>
              </w:rPr>
            </w:pPr>
            <w:r w:rsidRPr="004A40E8">
              <w:rPr>
                <w:rFonts w:ascii="Times New Roman" w:hAnsi="Times New Roman" w:cs="Times New Roman"/>
                <w:sz w:val="28"/>
                <w:szCs w:val="28"/>
              </w:rPr>
              <w:t>х</w:t>
            </w:r>
          </w:p>
        </w:tc>
      </w:tr>
      <w:tr w:rsidR="00E50AFC" w:rsidRPr="004A40E8">
        <w:tc>
          <w:tcPr>
            <w:tcW w:w="705"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both"/>
              <w:outlineLvl w:val="1"/>
              <w:rPr>
                <w:rFonts w:ascii="Times New Roman" w:hAnsi="Times New Roman" w:cs="Times New Roman"/>
                <w:sz w:val="28"/>
                <w:szCs w:val="28"/>
              </w:rPr>
            </w:pPr>
            <w:r w:rsidRPr="004A40E8">
              <w:rPr>
                <w:rFonts w:ascii="Times New Roman" w:hAnsi="Times New Roman" w:cs="Times New Roman"/>
                <w:sz w:val="28"/>
                <w:szCs w:val="28"/>
              </w:rPr>
              <w:t>3</w:t>
            </w:r>
          </w:p>
        </w:tc>
        <w:tc>
          <w:tcPr>
            <w:tcW w:w="359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both"/>
              <w:outlineLvl w:val="1"/>
              <w:rPr>
                <w:rFonts w:ascii="Times New Roman" w:hAnsi="Times New Roman" w:cs="Times New Roman"/>
                <w:sz w:val="28"/>
                <w:szCs w:val="28"/>
              </w:rPr>
            </w:pPr>
            <w:r w:rsidRPr="004A40E8">
              <w:rPr>
                <w:rFonts w:ascii="Times New Roman" w:hAnsi="Times New Roman" w:cs="Times New Roman"/>
                <w:sz w:val="28"/>
                <w:szCs w:val="28"/>
              </w:rPr>
              <w:t>Директор</w:t>
            </w:r>
          </w:p>
          <w:p w:rsidR="00E50AFC" w:rsidRPr="004A40E8" w:rsidRDefault="006162CC" w:rsidP="00B919EE">
            <w:pPr>
              <w:pStyle w:val="ConsPlusNormal0"/>
              <w:spacing w:line="240" w:lineRule="auto"/>
              <w:ind w:firstLine="0"/>
              <w:jc w:val="both"/>
              <w:outlineLvl w:val="1"/>
              <w:rPr>
                <w:rFonts w:ascii="Times New Roman" w:hAnsi="Times New Roman" w:cs="Times New Roman"/>
                <w:sz w:val="28"/>
                <w:szCs w:val="28"/>
              </w:rPr>
            </w:pPr>
            <w:r w:rsidRPr="004A40E8">
              <w:rPr>
                <w:rFonts w:ascii="Times New Roman" w:hAnsi="Times New Roman" w:cs="Times New Roman"/>
                <w:sz w:val="28"/>
                <w:szCs w:val="28"/>
              </w:rPr>
              <w:t>подпрограммы 2</w:t>
            </w:r>
          </w:p>
        </w:tc>
        <w:tc>
          <w:tcPr>
            <w:tcW w:w="5197" w:type="dxa"/>
            <w:gridSpan w:val="2"/>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both"/>
              <w:outlineLvl w:val="1"/>
              <w:rPr>
                <w:rFonts w:ascii="Times New Roman" w:hAnsi="Times New Roman" w:cs="Times New Roman"/>
                <w:sz w:val="28"/>
                <w:szCs w:val="28"/>
              </w:rPr>
            </w:pPr>
            <w:r w:rsidRPr="004A40E8">
              <w:rPr>
                <w:rFonts w:ascii="Times New Roman" w:hAnsi="Times New Roman" w:cs="Times New Roman"/>
                <w:sz w:val="28"/>
                <w:szCs w:val="28"/>
              </w:rPr>
              <w:t xml:space="preserve">Председатель Комитета </w:t>
            </w:r>
          </w:p>
        </w:tc>
      </w:tr>
      <w:tr w:rsidR="00E50AFC" w:rsidRPr="004A40E8">
        <w:tc>
          <w:tcPr>
            <w:tcW w:w="705"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both"/>
              <w:outlineLvl w:val="1"/>
              <w:rPr>
                <w:rFonts w:ascii="Times New Roman" w:hAnsi="Times New Roman" w:cs="Times New Roman"/>
                <w:sz w:val="28"/>
                <w:szCs w:val="28"/>
              </w:rPr>
            </w:pPr>
            <w:r w:rsidRPr="004A40E8">
              <w:rPr>
                <w:rFonts w:ascii="Times New Roman" w:hAnsi="Times New Roman" w:cs="Times New Roman"/>
                <w:sz w:val="28"/>
                <w:szCs w:val="28"/>
              </w:rPr>
              <w:t>4</w:t>
            </w:r>
          </w:p>
        </w:tc>
        <w:tc>
          <w:tcPr>
            <w:tcW w:w="359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both"/>
              <w:outlineLvl w:val="1"/>
              <w:rPr>
                <w:rFonts w:ascii="Times New Roman" w:hAnsi="Times New Roman" w:cs="Times New Roman"/>
                <w:sz w:val="28"/>
                <w:szCs w:val="28"/>
              </w:rPr>
            </w:pPr>
            <w:r w:rsidRPr="004A40E8">
              <w:rPr>
                <w:rFonts w:ascii="Times New Roman" w:hAnsi="Times New Roman" w:cs="Times New Roman"/>
                <w:sz w:val="28"/>
                <w:szCs w:val="28"/>
              </w:rPr>
              <w:t>Разработчик</w:t>
            </w:r>
          </w:p>
          <w:p w:rsidR="00E50AFC" w:rsidRPr="004A40E8" w:rsidRDefault="006162CC" w:rsidP="00B919EE">
            <w:pPr>
              <w:pStyle w:val="ConsPlusNormal0"/>
              <w:spacing w:line="240" w:lineRule="auto"/>
              <w:ind w:firstLine="0"/>
              <w:jc w:val="both"/>
              <w:outlineLvl w:val="1"/>
              <w:rPr>
                <w:rFonts w:ascii="Times New Roman" w:hAnsi="Times New Roman" w:cs="Times New Roman"/>
                <w:sz w:val="28"/>
                <w:szCs w:val="28"/>
              </w:rPr>
            </w:pPr>
            <w:r w:rsidRPr="004A40E8">
              <w:rPr>
                <w:rFonts w:ascii="Times New Roman" w:hAnsi="Times New Roman" w:cs="Times New Roman"/>
                <w:sz w:val="28"/>
                <w:szCs w:val="28"/>
              </w:rPr>
              <w:t>подпрограммы 2</w:t>
            </w:r>
          </w:p>
        </w:tc>
        <w:tc>
          <w:tcPr>
            <w:tcW w:w="5197" w:type="dxa"/>
            <w:gridSpan w:val="2"/>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both"/>
              <w:outlineLvl w:val="1"/>
              <w:rPr>
                <w:rFonts w:ascii="Times New Roman" w:hAnsi="Times New Roman" w:cs="Times New Roman"/>
                <w:sz w:val="28"/>
                <w:szCs w:val="28"/>
              </w:rPr>
            </w:pPr>
            <w:r w:rsidRPr="004A40E8">
              <w:rPr>
                <w:rFonts w:ascii="Times New Roman" w:hAnsi="Times New Roman" w:cs="Times New Roman"/>
                <w:sz w:val="28"/>
                <w:szCs w:val="28"/>
              </w:rPr>
              <w:t xml:space="preserve">Комитет </w:t>
            </w:r>
          </w:p>
        </w:tc>
      </w:tr>
      <w:tr w:rsidR="00E50AFC" w:rsidRPr="004A40E8">
        <w:tc>
          <w:tcPr>
            <w:tcW w:w="705"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rPr>
                <w:sz w:val="28"/>
                <w:szCs w:val="28"/>
              </w:rPr>
            </w:pPr>
            <w:r w:rsidRPr="004A40E8">
              <w:rPr>
                <w:sz w:val="28"/>
                <w:szCs w:val="28"/>
              </w:rPr>
              <w:t>5</w:t>
            </w:r>
          </w:p>
        </w:tc>
        <w:tc>
          <w:tcPr>
            <w:tcW w:w="359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rPr>
                <w:sz w:val="28"/>
                <w:szCs w:val="28"/>
              </w:rPr>
            </w:pPr>
            <w:r w:rsidRPr="004A40E8">
              <w:rPr>
                <w:sz w:val="28"/>
                <w:szCs w:val="28"/>
              </w:rPr>
              <w:t>Цель и задачи подпрограммы 2</w:t>
            </w:r>
          </w:p>
        </w:tc>
        <w:tc>
          <w:tcPr>
            <w:tcW w:w="5197" w:type="dxa"/>
            <w:gridSpan w:val="2"/>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rPr>
                <w:sz w:val="28"/>
                <w:szCs w:val="28"/>
              </w:rPr>
            </w:pPr>
            <w:r w:rsidRPr="004A40E8">
              <w:rPr>
                <w:sz w:val="28"/>
                <w:szCs w:val="28"/>
              </w:rPr>
              <w:t>Цель:</w:t>
            </w:r>
          </w:p>
          <w:p w:rsidR="00E50AFC" w:rsidRPr="004A40E8" w:rsidRDefault="006162CC" w:rsidP="00B919EE">
            <w:pPr>
              <w:tabs>
                <w:tab w:val="left" w:pos="421"/>
                <w:tab w:val="left" w:pos="1134"/>
              </w:tabs>
              <w:spacing w:line="240" w:lineRule="auto"/>
              <w:rPr>
                <w:sz w:val="28"/>
                <w:szCs w:val="28"/>
              </w:rPr>
            </w:pPr>
            <w:r w:rsidRPr="004A40E8">
              <w:rPr>
                <w:sz w:val="28"/>
                <w:szCs w:val="28"/>
              </w:rPr>
              <w:t xml:space="preserve">Укрепление социальной защищенности </w:t>
            </w:r>
            <w:r w:rsidRPr="004A40E8">
              <w:rPr>
                <w:sz w:val="28"/>
                <w:szCs w:val="28"/>
              </w:rPr>
              <w:lastRenderedPageBreak/>
              <w:t>инвалидов и иных маломобильных категорий населения города Новокузнецка</w:t>
            </w:r>
          </w:p>
          <w:p w:rsidR="00E50AFC" w:rsidRPr="004A40E8" w:rsidRDefault="006162CC" w:rsidP="00B919EE">
            <w:pPr>
              <w:tabs>
                <w:tab w:val="left" w:pos="421"/>
                <w:tab w:val="left" w:pos="1134"/>
              </w:tabs>
              <w:spacing w:line="240" w:lineRule="auto"/>
              <w:rPr>
                <w:sz w:val="28"/>
                <w:szCs w:val="28"/>
              </w:rPr>
            </w:pPr>
            <w:r w:rsidRPr="004A40E8">
              <w:rPr>
                <w:sz w:val="28"/>
                <w:szCs w:val="28"/>
              </w:rPr>
              <w:t>Задача:</w:t>
            </w:r>
          </w:p>
          <w:p w:rsidR="00E50AFC" w:rsidRPr="004A40E8" w:rsidRDefault="006162CC" w:rsidP="00B919EE">
            <w:pPr>
              <w:spacing w:line="240" w:lineRule="auto"/>
              <w:rPr>
                <w:sz w:val="28"/>
                <w:szCs w:val="28"/>
              </w:rPr>
            </w:pPr>
            <w:r w:rsidRPr="004A40E8">
              <w:rPr>
                <w:sz w:val="28"/>
                <w:szCs w:val="28"/>
              </w:rPr>
              <w:t>Повышение уровня беспрепятственного доступа приоритетных объектов в приоритетных сферах жизнедеятельности инвалидов и других маломобильных групп населения в городе Новокузнецке</w:t>
            </w:r>
          </w:p>
        </w:tc>
      </w:tr>
      <w:tr w:rsidR="00E50AFC" w:rsidRPr="004A40E8">
        <w:tc>
          <w:tcPr>
            <w:tcW w:w="705"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rPr>
                <w:sz w:val="28"/>
                <w:szCs w:val="28"/>
              </w:rPr>
            </w:pPr>
            <w:r w:rsidRPr="004A40E8">
              <w:rPr>
                <w:sz w:val="28"/>
                <w:szCs w:val="28"/>
              </w:rPr>
              <w:lastRenderedPageBreak/>
              <w:t>6</w:t>
            </w:r>
          </w:p>
        </w:tc>
        <w:tc>
          <w:tcPr>
            <w:tcW w:w="359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rPr>
                <w:sz w:val="28"/>
                <w:szCs w:val="28"/>
              </w:rPr>
            </w:pPr>
            <w:r w:rsidRPr="004A40E8">
              <w:rPr>
                <w:sz w:val="28"/>
                <w:szCs w:val="28"/>
              </w:rPr>
              <w:t>Срок реализации подпрограммы 2</w:t>
            </w:r>
          </w:p>
        </w:tc>
        <w:tc>
          <w:tcPr>
            <w:tcW w:w="5197" w:type="dxa"/>
            <w:gridSpan w:val="2"/>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both"/>
              <w:rPr>
                <w:sz w:val="28"/>
                <w:szCs w:val="28"/>
              </w:rPr>
            </w:pPr>
            <w:r w:rsidRPr="004A40E8">
              <w:rPr>
                <w:sz w:val="28"/>
                <w:szCs w:val="28"/>
              </w:rPr>
              <w:t>2015-2018 гг.</w:t>
            </w:r>
          </w:p>
        </w:tc>
      </w:tr>
      <w:tr w:rsidR="00E50AFC" w:rsidRPr="004A40E8">
        <w:trPr>
          <w:trHeight w:val="896"/>
        </w:trPr>
        <w:tc>
          <w:tcPr>
            <w:tcW w:w="705"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rPr>
                <w:sz w:val="28"/>
                <w:szCs w:val="28"/>
              </w:rPr>
            </w:pPr>
            <w:r w:rsidRPr="004A40E8">
              <w:rPr>
                <w:sz w:val="28"/>
                <w:szCs w:val="28"/>
              </w:rPr>
              <w:t>7</w:t>
            </w:r>
          </w:p>
        </w:tc>
        <w:tc>
          <w:tcPr>
            <w:tcW w:w="359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rPr>
                <w:sz w:val="28"/>
                <w:szCs w:val="28"/>
              </w:rPr>
            </w:pPr>
            <w:r w:rsidRPr="004A40E8">
              <w:rPr>
                <w:sz w:val="28"/>
                <w:szCs w:val="28"/>
              </w:rPr>
              <w:t>Показатели</w:t>
            </w:r>
          </w:p>
          <w:p w:rsidR="00E50AFC" w:rsidRPr="004A40E8" w:rsidRDefault="006162CC" w:rsidP="00B919EE">
            <w:pPr>
              <w:spacing w:line="240" w:lineRule="auto"/>
              <w:rPr>
                <w:sz w:val="28"/>
                <w:szCs w:val="28"/>
              </w:rPr>
            </w:pPr>
            <w:r w:rsidRPr="004A40E8">
              <w:rPr>
                <w:sz w:val="28"/>
                <w:szCs w:val="28"/>
              </w:rPr>
              <w:t>подпрограммы 2</w:t>
            </w:r>
          </w:p>
        </w:tc>
        <w:tc>
          <w:tcPr>
            <w:tcW w:w="5197" w:type="dxa"/>
            <w:gridSpan w:val="2"/>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widowControl w:val="0"/>
              <w:tabs>
                <w:tab w:val="left" w:pos="349"/>
              </w:tabs>
              <w:spacing w:line="240" w:lineRule="auto"/>
              <w:rPr>
                <w:sz w:val="28"/>
                <w:szCs w:val="28"/>
              </w:rPr>
            </w:pPr>
            <w:r w:rsidRPr="004A40E8">
              <w:rPr>
                <w:sz w:val="28"/>
                <w:szCs w:val="28"/>
              </w:rPr>
              <w:t>Количество муниципальных учреждений и объектов города Новокузнецка, в которых повышен уровень доступности для инвалидов и иных маломобильных граждан</w:t>
            </w:r>
          </w:p>
        </w:tc>
      </w:tr>
      <w:tr w:rsidR="00E50AFC" w:rsidRPr="004A40E8">
        <w:tc>
          <w:tcPr>
            <w:tcW w:w="705"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rPr>
                <w:sz w:val="28"/>
                <w:szCs w:val="28"/>
              </w:rPr>
            </w:pPr>
            <w:r w:rsidRPr="004A40E8">
              <w:rPr>
                <w:sz w:val="28"/>
                <w:szCs w:val="28"/>
              </w:rPr>
              <w:t>8</w:t>
            </w:r>
          </w:p>
        </w:tc>
        <w:tc>
          <w:tcPr>
            <w:tcW w:w="359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rPr>
                <w:sz w:val="28"/>
                <w:szCs w:val="28"/>
              </w:rPr>
            </w:pPr>
            <w:r w:rsidRPr="004A40E8">
              <w:rPr>
                <w:sz w:val="28"/>
                <w:szCs w:val="28"/>
              </w:rPr>
              <w:t>Перечень мероприятий подпрограммы 2</w:t>
            </w:r>
          </w:p>
        </w:tc>
        <w:tc>
          <w:tcPr>
            <w:tcW w:w="5197" w:type="dxa"/>
            <w:gridSpan w:val="2"/>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rPr>
                <w:sz w:val="28"/>
                <w:szCs w:val="28"/>
              </w:rPr>
            </w:pPr>
            <w:r w:rsidRPr="004A40E8">
              <w:rPr>
                <w:sz w:val="28"/>
                <w:szCs w:val="28"/>
              </w:rPr>
              <w:t>Основное мероприятие 2.1</w:t>
            </w:r>
          </w:p>
          <w:p w:rsidR="00E50AFC" w:rsidRPr="004A40E8" w:rsidRDefault="006162CC" w:rsidP="00B919EE">
            <w:pPr>
              <w:spacing w:line="240" w:lineRule="auto"/>
              <w:rPr>
                <w:sz w:val="28"/>
                <w:szCs w:val="28"/>
              </w:rPr>
            </w:pPr>
            <w:r w:rsidRPr="004A40E8">
              <w:rPr>
                <w:sz w:val="28"/>
                <w:szCs w:val="28"/>
              </w:rPr>
              <w:t>«Обеспечение доступности зданий Комитета социальной защиты и объектов Управления по транспорту и связи»;</w:t>
            </w:r>
          </w:p>
          <w:p w:rsidR="00E50AFC" w:rsidRPr="004A40E8" w:rsidRDefault="006162CC" w:rsidP="00B919EE">
            <w:pPr>
              <w:spacing w:line="240" w:lineRule="auto"/>
              <w:rPr>
                <w:sz w:val="28"/>
                <w:szCs w:val="28"/>
              </w:rPr>
            </w:pPr>
            <w:r w:rsidRPr="004A40E8">
              <w:rPr>
                <w:sz w:val="28"/>
                <w:szCs w:val="28"/>
              </w:rPr>
              <w:t>Основное мероприятие 2.2</w:t>
            </w:r>
          </w:p>
          <w:p w:rsidR="00E50AFC" w:rsidRPr="004A40E8" w:rsidRDefault="006162CC" w:rsidP="00B919EE">
            <w:pPr>
              <w:spacing w:line="240" w:lineRule="auto"/>
              <w:rPr>
                <w:sz w:val="28"/>
                <w:szCs w:val="28"/>
              </w:rPr>
            </w:pPr>
            <w:r w:rsidRPr="004A40E8">
              <w:rPr>
                <w:sz w:val="28"/>
                <w:szCs w:val="28"/>
              </w:rPr>
              <w:t>«Обеспечение доступности здания администрации Куйбышевского района»;</w:t>
            </w:r>
          </w:p>
          <w:p w:rsidR="00E50AFC" w:rsidRPr="004A40E8" w:rsidRDefault="006162CC" w:rsidP="00B919EE">
            <w:pPr>
              <w:spacing w:line="240" w:lineRule="auto"/>
              <w:rPr>
                <w:sz w:val="28"/>
                <w:szCs w:val="28"/>
              </w:rPr>
            </w:pPr>
            <w:r w:rsidRPr="004A40E8">
              <w:rPr>
                <w:sz w:val="28"/>
                <w:szCs w:val="28"/>
              </w:rPr>
              <w:t>Основное мероприятие 2.3</w:t>
            </w:r>
          </w:p>
          <w:p w:rsidR="00E50AFC" w:rsidRPr="004A40E8" w:rsidRDefault="006162CC" w:rsidP="00B919EE">
            <w:pPr>
              <w:spacing w:line="240" w:lineRule="auto"/>
              <w:rPr>
                <w:sz w:val="28"/>
                <w:szCs w:val="28"/>
              </w:rPr>
            </w:pPr>
            <w:r w:rsidRPr="004A40E8">
              <w:rPr>
                <w:sz w:val="28"/>
                <w:szCs w:val="28"/>
              </w:rPr>
              <w:t>«Обеспечение доступности здания администрации Орджоникидзевского района»;</w:t>
            </w:r>
          </w:p>
          <w:p w:rsidR="00E50AFC" w:rsidRPr="004A40E8" w:rsidRDefault="006162CC" w:rsidP="00B919EE">
            <w:pPr>
              <w:spacing w:line="240" w:lineRule="auto"/>
              <w:rPr>
                <w:sz w:val="28"/>
                <w:szCs w:val="28"/>
              </w:rPr>
            </w:pPr>
            <w:r w:rsidRPr="004A40E8">
              <w:rPr>
                <w:sz w:val="28"/>
                <w:szCs w:val="28"/>
              </w:rPr>
              <w:t>Основное мероприятие 2.4</w:t>
            </w:r>
          </w:p>
          <w:p w:rsidR="00E50AFC" w:rsidRPr="004A40E8" w:rsidRDefault="006162CC" w:rsidP="00B919EE">
            <w:pPr>
              <w:spacing w:line="240" w:lineRule="auto"/>
              <w:rPr>
                <w:sz w:val="28"/>
                <w:szCs w:val="28"/>
              </w:rPr>
            </w:pPr>
            <w:r w:rsidRPr="004A40E8">
              <w:rPr>
                <w:sz w:val="28"/>
                <w:szCs w:val="28"/>
              </w:rPr>
              <w:t>«Обеспечение доступности объектов образования»;</w:t>
            </w:r>
          </w:p>
          <w:p w:rsidR="00E50AFC" w:rsidRPr="004A40E8" w:rsidRDefault="006162CC" w:rsidP="00B919EE">
            <w:pPr>
              <w:spacing w:line="240" w:lineRule="auto"/>
              <w:rPr>
                <w:sz w:val="28"/>
                <w:szCs w:val="28"/>
              </w:rPr>
            </w:pPr>
            <w:r w:rsidRPr="004A40E8">
              <w:rPr>
                <w:sz w:val="28"/>
                <w:szCs w:val="28"/>
              </w:rPr>
              <w:t>Основное мероприятие 2.5</w:t>
            </w:r>
          </w:p>
          <w:p w:rsidR="00E50AFC" w:rsidRPr="004A40E8" w:rsidRDefault="006162CC" w:rsidP="00B919EE">
            <w:pPr>
              <w:spacing w:line="240" w:lineRule="auto"/>
              <w:rPr>
                <w:sz w:val="28"/>
                <w:szCs w:val="28"/>
              </w:rPr>
            </w:pPr>
            <w:r w:rsidRPr="004A40E8">
              <w:rPr>
                <w:sz w:val="28"/>
                <w:szCs w:val="28"/>
              </w:rPr>
              <w:t>«Обеспечение доступности объектов культуры»;</w:t>
            </w:r>
          </w:p>
          <w:p w:rsidR="00E50AFC" w:rsidRPr="004A40E8" w:rsidRDefault="006162CC" w:rsidP="00B919EE">
            <w:pPr>
              <w:spacing w:line="240" w:lineRule="auto"/>
              <w:rPr>
                <w:sz w:val="28"/>
                <w:szCs w:val="28"/>
              </w:rPr>
            </w:pPr>
            <w:r w:rsidRPr="004A40E8">
              <w:rPr>
                <w:sz w:val="28"/>
                <w:szCs w:val="28"/>
              </w:rPr>
              <w:t>Основное мероприятие 2.6 «Обеспечение доступности объектов Комитета по делам молодежи»</w:t>
            </w:r>
          </w:p>
        </w:tc>
      </w:tr>
      <w:tr w:rsidR="00E50AFC">
        <w:tc>
          <w:tcPr>
            <w:tcW w:w="705" w:type="dxa"/>
            <w:tcBorders>
              <w:top w:val="single" w:sz="4" w:space="0" w:color="000000"/>
              <w:left w:val="single" w:sz="4" w:space="0" w:color="000000"/>
              <w:bottom w:val="single" w:sz="4" w:space="0" w:color="000000"/>
              <w:right w:val="single" w:sz="4" w:space="0" w:color="000000"/>
            </w:tcBorders>
          </w:tcPr>
          <w:p w:rsidR="00E50AFC" w:rsidRDefault="006162CC" w:rsidP="00B919EE">
            <w:pPr>
              <w:spacing w:line="240" w:lineRule="auto"/>
              <w:rPr>
                <w:sz w:val="28"/>
                <w:szCs w:val="28"/>
              </w:rPr>
            </w:pPr>
            <w:r>
              <w:rPr>
                <w:sz w:val="28"/>
                <w:szCs w:val="28"/>
              </w:rPr>
              <w:t>9</w:t>
            </w:r>
          </w:p>
        </w:tc>
        <w:tc>
          <w:tcPr>
            <w:tcW w:w="3594" w:type="dxa"/>
            <w:tcBorders>
              <w:top w:val="single" w:sz="4" w:space="0" w:color="000000"/>
              <w:left w:val="single" w:sz="4" w:space="0" w:color="000000"/>
              <w:bottom w:val="single" w:sz="4" w:space="0" w:color="000000"/>
              <w:right w:val="single" w:sz="4" w:space="0" w:color="000000"/>
            </w:tcBorders>
          </w:tcPr>
          <w:p w:rsidR="00E50AFC" w:rsidRDefault="006162CC" w:rsidP="00B919EE">
            <w:pPr>
              <w:spacing w:line="240" w:lineRule="auto"/>
              <w:rPr>
                <w:sz w:val="28"/>
                <w:szCs w:val="28"/>
              </w:rPr>
            </w:pPr>
            <w:r>
              <w:rPr>
                <w:sz w:val="28"/>
                <w:szCs w:val="28"/>
              </w:rPr>
              <w:t xml:space="preserve">Исполнители подпрограммы 2  </w:t>
            </w:r>
          </w:p>
        </w:tc>
        <w:tc>
          <w:tcPr>
            <w:tcW w:w="5197" w:type="dxa"/>
            <w:gridSpan w:val="2"/>
            <w:tcBorders>
              <w:top w:val="single" w:sz="4" w:space="0" w:color="000000"/>
              <w:left w:val="single" w:sz="4" w:space="0" w:color="000000"/>
              <w:bottom w:val="single" w:sz="4" w:space="0" w:color="000000"/>
              <w:right w:val="single" w:sz="4" w:space="0" w:color="000000"/>
            </w:tcBorders>
          </w:tcPr>
          <w:p w:rsidR="00E50AFC" w:rsidRDefault="006162CC" w:rsidP="00B919EE">
            <w:pPr>
              <w:spacing w:line="240" w:lineRule="auto"/>
              <w:rPr>
                <w:sz w:val="28"/>
                <w:szCs w:val="28"/>
              </w:rPr>
            </w:pPr>
            <w:r>
              <w:rPr>
                <w:sz w:val="28"/>
                <w:szCs w:val="28"/>
              </w:rPr>
              <w:t>Комитет,</w:t>
            </w:r>
          </w:p>
          <w:p w:rsidR="00E50AFC" w:rsidRDefault="006162CC" w:rsidP="00B919EE">
            <w:pPr>
              <w:spacing w:line="240" w:lineRule="auto"/>
              <w:rPr>
                <w:sz w:val="28"/>
                <w:szCs w:val="28"/>
              </w:rPr>
            </w:pPr>
            <w:r>
              <w:rPr>
                <w:sz w:val="28"/>
                <w:szCs w:val="28"/>
              </w:rPr>
              <w:t>Управление по транспорту и связи</w:t>
            </w:r>
          </w:p>
        </w:tc>
      </w:tr>
      <w:tr w:rsidR="00E50AFC">
        <w:tc>
          <w:tcPr>
            <w:tcW w:w="705" w:type="dxa"/>
            <w:tcBorders>
              <w:top w:val="single" w:sz="4" w:space="0" w:color="000000"/>
              <w:left w:val="single" w:sz="4" w:space="0" w:color="000000"/>
              <w:bottom w:val="single" w:sz="4" w:space="0" w:color="000000"/>
              <w:right w:val="single" w:sz="4" w:space="0" w:color="000000"/>
            </w:tcBorders>
          </w:tcPr>
          <w:p w:rsidR="00E50AFC" w:rsidRDefault="006162CC" w:rsidP="00B919EE">
            <w:pPr>
              <w:spacing w:line="240" w:lineRule="auto"/>
              <w:rPr>
                <w:sz w:val="28"/>
                <w:szCs w:val="28"/>
              </w:rPr>
            </w:pPr>
            <w:r>
              <w:rPr>
                <w:sz w:val="28"/>
                <w:szCs w:val="28"/>
              </w:rPr>
              <w:t>10</w:t>
            </w:r>
          </w:p>
        </w:tc>
        <w:tc>
          <w:tcPr>
            <w:tcW w:w="3594" w:type="dxa"/>
            <w:tcBorders>
              <w:top w:val="single" w:sz="4" w:space="0" w:color="000000"/>
              <w:left w:val="single" w:sz="4" w:space="0" w:color="000000"/>
              <w:bottom w:val="single" w:sz="4" w:space="0" w:color="000000"/>
              <w:right w:val="single" w:sz="4" w:space="0" w:color="000000"/>
            </w:tcBorders>
          </w:tcPr>
          <w:p w:rsidR="00E50AFC" w:rsidRDefault="006162CC" w:rsidP="00B919EE">
            <w:pPr>
              <w:spacing w:line="240" w:lineRule="auto"/>
              <w:rPr>
                <w:sz w:val="28"/>
                <w:szCs w:val="28"/>
              </w:rPr>
            </w:pPr>
            <w:r>
              <w:rPr>
                <w:sz w:val="28"/>
                <w:szCs w:val="28"/>
              </w:rPr>
              <w:t>Участники подпрограммы 2</w:t>
            </w:r>
          </w:p>
        </w:tc>
        <w:tc>
          <w:tcPr>
            <w:tcW w:w="5197" w:type="dxa"/>
            <w:gridSpan w:val="2"/>
            <w:tcBorders>
              <w:top w:val="single" w:sz="4" w:space="0" w:color="000000"/>
              <w:left w:val="single" w:sz="4" w:space="0" w:color="000000"/>
              <w:bottom w:val="single" w:sz="4" w:space="0" w:color="000000"/>
              <w:right w:val="single" w:sz="4" w:space="0" w:color="000000"/>
            </w:tcBorders>
          </w:tcPr>
          <w:p w:rsidR="00E50AFC" w:rsidRDefault="006162CC" w:rsidP="00B919EE">
            <w:pPr>
              <w:spacing w:line="240" w:lineRule="auto"/>
              <w:rPr>
                <w:sz w:val="28"/>
                <w:szCs w:val="28"/>
              </w:rPr>
            </w:pPr>
            <w:r>
              <w:rPr>
                <w:sz w:val="28"/>
                <w:szCs w:val="28"/>
              </w:rPr>
              <w:t>администрация Куйбышевского района;</w:t>
            </w:r>
          </w:p>
          <w:p w:rsidR="00E50AFC" w:rsidRDefault="006162CC" w:rsidP="00B919EE">
            <w:pPr>
              <w:spacing w:line="240" w:lineRule="auto"/>
              <w:rPr>
                <w:sz w:val="28"/>
                <w:szCs w:val="28"/>
              </w:rPr>
            </w:pPr>
            <w:r>
              <w:rPr>
                <w:sz w:val="28"/>
                <w:szCs w:val="28"/>
              </w:rPr>
              <w:t>администрация Орджоникидзевского района;</w:t>
            </w:r>
          </w:p>
          <w:p w:rsidR="00E50AFC" w:rsidRDefault="006162CC" w:rsidP="00B919EE">
            <w:pPr>
              <w:spacing w:line="240" w:lineRule="auto"/>
              <w:rPr>
                <w:sz w:val="28"/>
                <w:szCs w:val="28"/>
              </w:rPr>
            </w:pPr>
            <w:r>
              <w:rPr>
                <w:sz w:val="28"/>
                <w:szCs w:val="28"/>
              </w:rPr>
              <w:t>Комитет образования и науки;</w:t>
            </w:r>
          </w:p>
          <w:p w:rsidR="00E50AFC" w:rsidRDefault="006162CC" w:rsidP="00B919EE">
            <w:pPr>
              <w:spacing w:line="240" w:lineRule="auto"/>
              <w:rPr>
                <w:sz w:val="28"/>
                <w:szCs w:val="28"/>
              </w:rPr>
            </w:pPr>
            <w:r>
              <w:rPr>
                <w:sz w:val="28"/>
                <w:szCs w:val="28"/>
              </w:rPr>
              <w:t>Управление культуры;</w:t>
            </w:r>
          </w:p>
          <w:p w:rsidR="00E50AFC" w:rsidRDefault="006162CC" w:rsidP="00B919EE">
            <w:pPr>
              <w:spacing w:line="240" w:lineRule="auto"/>
              <w:rPr>
                <w:sz w:val="28"/>
                <w:szCs w:val="28"/>
              </w:rPr>
            </w:pPr>
            <w:r>
              <w:rPr>
                <w:sz w:val="28"/>
                <w:szCs w:val="28"/>
              </w:rPr>
              <w:t>Комитет по делам молодежи</w:t>
            </w:r>
          </w:p>
        </w:tc>
      </w:tr>
      <w:tr w:rsidR="00E50AFC">
        <w:tc>
          <w:tcPr>
            <w:tcW w:w="705" w:type="dxa"/>
            <w:tcBorders>
              <w:top w:val="single" w:sz="4" w:space="0" w:color="000000"/>
              <w:left w:val="single" w:sz="4" w:space="0" w:color="000000"/>
              <w:bottom w:val="single" w:sz="4" w:space="0" w:color="000000"/>
              <w:right w:val="single" w:sz="4" w:space="0" w:color="000000"/>
            </w:tcBorders>
          </w:tcPr>
          <w:p w:rsidR="00E50AFC" w:rsidRPr="00796F67" w:rsidRDefault="006162CC" w:rsidP="00B919EE">
            <w:pPr>
              <w:spacing w:line="240" w:lineRule="auto"/>
              <w:rPr>
                <w:sz w:val="27"/>
                <w:szCs w:val="27"/>
              </w:rPr>
            </w:pPr>
            <w:r w:rsidRPr="00796F67">
              <w:rPr>
                <w:sz w:val="27"/>
                <w:szCs w:val="27"/>
              </w:rPr>
              <w:lastRenderedPageBreak/>
              <w:t>11</w:t>
            </w:r>
          </w:p>
        </w:tc>
        <w:tc>
          <w:tcPr>
            <w:tcW w:w="3594" w:type="dxa"/>
            <w:tcBorders>
              <w:top w:val="single" w:sz="4" w:space="0" w:color="000000"/>
              <w:left w:val="single" w:sz="4" w:space="0" w:color="000000"/>
              <w:bottom w:val="single" w:sz="4" w:space="0" w:color="000000"/>
              <w:right w:val="single" w:sz="4" w:space="0" w:color="000000"/>
            </w:tcBorders>
          </w:tcPr>
          <w:p w:rsidR="00E50AFC" w:rsidRDefault="006162CC" w:rsidP="00B919EE">
            <w:pPr>
              <w:spacing w:line="240" w:lineRule="auto"/>
              <w:rPr>
                <w:sz w:val="28"/>
                <w:szCs w:val="28"/>
              </w:rPr>
            </w:pPr>
            <w:r>
              <w:rPr>
                <w:sz w:val="28"/>
                <w:szCs w:val="28"/>
              </w:rPr>
              <w:t>Объемы и источники финансирования подпрограммы 2</w:t>
            </w:r>
          </w:p>
          <w:p w:rsidR="00796F67" w:rsidRDefault="00796F67" w:rsidP="00B919EE">
            <w:pPr>
              <w:spacing w:line="240" w:lineRule="auto"/>
              <w:rPr>
                <w:sz w:val="28"/>
                <w:szCs w:val="28"/>
              </w:rPr>
            </w:pPr>
          </w:p>
        </w:tc>
        <w:tc>
          <w:tcPr>
            <w:tcW w:w="2663" w:type="dxa"/>
            <w:tcBorders>
              <w:top w:val="single" w:sz="4" w:space="0" w:color="000000"/>
              <w:left w:val="single" w:sz="4" w:space="0" w:color="000000"/>
              <w:bottom w:val="single" w:sz="4" w:space="0" w:color="000000"/>
              <w:right w:val="single" w:sz="4" w:space="0" w:color="000000"/>
            </w:tcBorders>
          </w:tcPr>
          <w:p w:rsidR="00E50AFC" w:rsidRDefault="006162CC" w:rsidP="00B919EE">
            <w:pPr>
              <w:spacing w:line="240" w:lineRule="auto"/>
              <w:jc w:val="center"/>
              <w:rPr>
                <w:sz w:val="28"/>
                <w:szCs w:val="28"/>
              </w:rPr>
            </w:pPr>
            <w:r>
              <w:rPr>
                <w:sz w:val="28"/>
                <w:szCs w:val="28"/>
              </w:rPr>
              <w:t>План</w:t>
            </w:r>
          </w:p>
        </w:tc>
        <w:tc>
          <w:tcPr>
            <w:tcW w:w="2534" w:type="dxa"/>
            <w:tcBorders>
              <w:top w:val="single" w:sz="4" w:space="0" w:color="000000"/>
              <w:left w:val="single" w:sz="4" w:space="0" w:color="000000"/>
              <w:bottom w:val="single" w:sz="4" w:space="0" w:color="000000"/>
              <w:right w:val="single" w:sz="4" w:space="0" w:color="000000"/>
            </w:tcBorders>
          </w:tcPr>
          <w:p w:rsidR="00E50AFC" w:rsidRDefault="006162CC" w:rsidP="00B919EE">
            <w:pPr>
              <w:spacing w:line="240" w:lineRule="auto"/>
              <w:jc w:val="center"/>
              <w:rPr>
                <w:sz w:val="28"/>
                <w:szCs w:val="28"/>
              </w:rPr>
            </w:pPr>
            <w:r>
              <w:rPr>
                <w:sz w:val="28"/>
                <w:szCs w:val="28"/>
              </w:rPr>
              <w:t>Согласованное финансирование</w:t>
            </w:r>
          </w:p>
        </w:tc>
      </w:tr>
      <w:tr w:rsidR="00E50AFC">
        <w:tc>
          <w:tcPr>
            <w:tcW w:w="705" w:type="dxa"/>
            <w:tcBorders>
              <w:top w:val="single" w:sz="4" w:space="0" w:color="000000"/>
              <w:left w:val="single" w:sz="4" w:space="0" w:color="000000"/>
              <w:bottom w:val="single" w:sz="4" w:space="0" w:color="000000"/>
              <w:right w:val="single" w:sz="4" w:space="0" w:color="000000"/>
            </w:tcBorders>
          </w:tcPr>
          <w:p w:rsidR="00E50AFC" w:rsidRPr="00796F67" w:rsidRDefault="006162CC" w:rsidP="00B919EE">
            <w:pPr>
              <w:spacing w:line="240" w:lineRule="auto"/>
              <w:rPr>
                <w:sz w:val="27"/>
                <w:szCs w:val="27"/>
              </w:rPr>
            </w:pPr>
            <w:r w:rsidRPr="00796F67">
              <w:rPr>
                <w:sz w:val="27"/>
                <w:szCs w:val="27"/>
              </w:rPr>
              <w:t>11.1</w:t>
            </w:r>
          </w:p>
        </w:tc>
        <w:tc>
          <w:tcPr>
            <w:tcW w:w="3594" w:type="dxa"/>
            <w:tcBorders>
              <w:top w:val="single" w:sz="4" w:space="0" w:color="000000"/>
              <w:left w:val="single" w:sz="4" w:space="0" w:color="000000"/>
              <w:bottom w:val="single" w:sz="4" w:space="0" w:color="000000"/>
              <w:right w:val="single" w:sz="4" w:space="0" w:color="000000"/>
            </w:tcBorders>
          </w:tcPr>
          <w:p w:rsidR="00E50AFC" w:rsidRDefault="006162CC" w:rsidP="00B919EE">
            <w:pPr>
              <w:spacing w:line="240" w:lineRule="auto"/>
              <w:rPr>
                <w:sz w:val="28"/>
                <w:szCs w:val="28"/>
              </w:rPr>
            </w:pPr>
            <w:r>
              <w:rPr>
                <w:sz w:val="28"/>
                <w:szCs w:val="28"/>
              </w:rPr>
              <w:t>Всего по источникам</w:t>
            </w:r>
          </w:p>
        </w:tc>
        <w:tc>
          <w:tcPr>
            <w:tcW w:w="2663" w:type="dxa"/>
            <w:tcBorders>
              <w:top w:val="single" w:sz="4" w:space="0" w:color="000000"/>
              <w:left w:val="single" w:sz="4" w:space="0" w:color="000000"/>
              <w:bottom w:val="single" w:sz="4" w:space="0" w:color="000000"/>
              <w:right w:val="single" w:sz="4" w:space="0" w:color="000000"/>
            </w:tcBorders>
          </w:tcPr>
          <w:p w:rsidR="00E50AFC" w:rsidRDefault="006162CC" w:rsidP="00B919EE">
            <w:pPr>
              <w:spacing w:line="240" w:lineRule="auto"/>
              <w:jc w:val="center"/>
              <w:rPr>
                <w:sz w:val="28"/>
                <w:szCs w:val="28"/>
              </w:rPr>
            </w:pPr>
            <w:r>
              <w:rPr>
                <w:sz w:val="28"/>
                <w:szCs w:val="28"/>
              </w:rPr>
              <w:t>х</w:t>
            </w:r>
          </w:p>
        </w:tc>
        <w:tc>
          <w:tcPr>
            <w:tcW w:w="2534" w:type="dxa"/>
            <w:tcBorders>
              <w:top w:val="single" w:sz="4" w:space="0" w:color="000000"/>
              <w:left w:val="single" w:sz="4" w:space="0" w:color="000000"/>
              <w:bottom w:val="single" w:sz="4" w:space="0" w:color="000000"/>
              <w:right w:val="single" w:sz="4" w:space="0" w:color="000000"/>
            </w:tcBorders>
          </w:tcPr>
          <w:p w:rsidR="00E50AFC" w:rsidRDefault="006162CC" w:rsidP="00B919EE">
            <w:pPr>
              <w:spacing w:line="240" w:lineRule="auto"/>
              <w:jc w:val="center"/>
              <w:rPr>
                <w:sz w:val="28"/>
                <w:szCs w:val="28"/>
              </w:rPr>
            </w:pPr>
            <w:r>
              <w:rPr>
                <w:sz w:val="28"/>
                <w:szCs w:val="28"/>
              </w:rPr>
              <w:t>х</w:t>
            </w:r>
          </w:p>
        </w:tc>
      </w:tr>
      <w:tr w:rsidR="00E50AFC">
        <w:tc>
          <w:tcPr>
            <w:tcW w:w="705" w:type="dxa"/>
            <w:tcBorders>
              <w:top w:val="single" w:sz="4" w:space="0" w:color="000000"/>
              <w:left w:val="single" w:sz="4" w:space="0" w:color="000000"/>
              <w:bottom w:val="single" w:sz="4" w:space="0" w:color="000000"/>
              <w:right w:val="single" w:sz="4" w:space="0" w:color="000000"/>
            </w:tcBorders>
          </w:tcPr>
          <w:p w:rsidR="00E50AFC" w:rsidRPr="00796F67" w:rsidRDefault="00E50AFC" w:rsidP="00B919EE">
            <w:pPr>
              <w:spacing w:line="240" w:lineRule="auto"/>
              <w:rPr>
                <w:sz w:val="27"/>
                <w:szCs w:val="27"/>
              </w:rPr>
            </w:pPr>
          </w:p>
        </w:tc>
        <w:tc>
          <w:tcPr>
            <w:tcW w:w="3594" w:type="dxa"/>
            <w:tcBorders>
              <w:top w:val="single" w:sz="4" w:space="0" w:color="000000"/>
              <w:left w:val="single" w:sz="4" w:space="0" w:color="000000"/>
              <w:bottom w:val="single" w:sz="4" w:space="0" w:color="000000"/>
              <w:right w:val="single" w:sz="4" w:space="0" w:color="000000"/>
            </w:tcBorders>
          </w:tcPr>
          <w:p w:rsidR="00E50AFC" w:rsidRDefault="006162CC" w:rsidP="00B919EE">
            <w:pPr>
              <w:spacing w:line="240" w:lineRule="auto"/>
              <w:rPr>
                <w:sz w:val="28"/>
                <w:szCs w:val="28"/>
              </w:rPr>
            </w:pPr>
            <w:r>
              <w:rPr>
                <w:sz w:val="28"/>
                <w:szCs w:val="28"/>
              </w:rPr>
              <w:t>2015-2022 гг.</w:t>
            </w:r>
          </w:p>
        </w:tc>
        <w:tc>
          <w:tcPr>
            <w:tcW w:w="2663" w:type="dxa"/>
            <w:tcBorders>
              <w:top w:val="single" w:sz="4" w:space="0" w:color="000000"/>
              <w:left w:val="single" w:sz="4" w:space="0" w:color="000000"/>
              <w:bottom w:val="single" w:sz="4" w:space="0" w:color="000000"/>
              <w:right w:val="single" w:sz="4" w:space="0" w:color="000000"/>
            </w:tcBorders>
          </w:tcPr>
          <w:p w:rsidR="00E50AFC" w:rsidRDefault="006162CC" w:rsidP="00B919EE">
            <w:pPr>
              <w:tabs>
                <w:tab w:val="center" w:pos="1223"/>
                <w:tab w:val="right" w:pos="2447"/>
              </w:tabs>
              <w:spacing w:line="240" w:lineRule="auto"/>
              <w:jc w:val="center"/>
              <w:rPr>
                <w:sz w:val="28"/>
                <w:szCs w:val="28"/>
              </w:rPr>
            </w:pPr>
            <w:r>
              <w:rPr>
                <w:sz w:val="28"/>
                <w:szCs w:val="28"/>
              </w:rPr>
              <w:t>5 527</w:t>
            </w:r>
            <w:r>
              <w:rPr>
                <w:sz w:val="28"/>
                <w:szCs w:val="28"/>
                <w:lang w:val="en-US"/>
              </w:rPr>
              <w:t>,</w:t>
            </w:r>
            <w:r>
              <w:rPr>
                <w:sz w:val="28"/>
                <w:szCs w:val="28"/>
              </w:rPr>
              <w:t>0</w:t>
            </w:r>
          </w:p>
        </w:tc>
        <w:tc>
          <w:tcPr>
            <w:tcW w:w="2534" w:type="dxa"/>
            <w:tcBorders>
              <w:top w:val="single" w:sz="4" w:space="0" w:color="000000"/>
              <w:left w:val="single" w:sz="4" w:space="0" w:color="000000"/>
              <w:bottom w:val="single" w:sz="4" w:space="0" w:color="000000"/>
              <w:right w:val="single" w:sz="4" w:space="0" w:color="000000"/>
            </w:tcBorders>
          </w:tcPr>
          <w:p w:rsidR="00E50AFC" w:rsidRDefault="006162CC" w:rsidP="00B919EE">
            <w:pPr>
              <w:spacing w:line="240" w:lineRule="auto"/>
              <w:jc w:val="center"/>
              <w:rPr>
                <w:sz w:val="28"/>
                <w:szCs w:val="28"/>
              </w:rPr>
            </w:pPr>
            <w:r>
              <w:rPr>
                <w:sz w:val="28"/>
                <w:szCs w:val="28"/>
              </w:rPr>
              <w:t>1 053,7</w:t>
            </w:r>
          </w:p>
        </w:tc>
      </w:tr>
      <w:tr w:rsidR="00E50AFC">
        <w:tc>
          <w:tcPr>
            <w:tcW w:w="705" w:type="dxa"/>
            <w:tcBorders>
              <w:top w:val="single" w:sz="4" w:space="0" w:color="000000"/>
              <w:left w:val="single" w:sz="4" w:space="0" w:color="000000"/>
              <w:bottom w:val="single" w:sz="4" w:space="0" w:color="000000"/>
              <w:right w:val="single" w:sz="4" w:space="0" w:color="000000"/>
            </w:tcBorders>
          </w:tcPr>
          <w:p w:rsidR="00E50AFC" w:rsidRPr="00796F67" w:rsidRDefault="00E50AFC" w:rsidP="00B919EE">
            <w:pPr>
              <w:spacing w:line="240" w:lineRule="auto"/>
              <w:rPr>
                <w:sz w:val="27"/>
                <w:szCs w:val="27"/>
              </w:rPr>
            </w:pPr>
          </w:p>
        </w:tc>
        <w:tc>
          <w:tcPr>
            <w:tcW w:w="3594" w:type="dxa"/>
            <w:tcBorders>
              <w:top w:val="single" w:sz="4" w:space="0" w:color="000000"/>
              <w:left w:val="single" w:sz="4" w:space="0" w:color="000000"/>
              <w:bottom w:val="single" w:sz="4" w:space="0" w:color="000000"/>
              <w:right w:val="single" w:sz="4" w:space="0" w:color="000000"/>
            </w:tcBorders>
          </w:tcPr>
          <w:p w:rsidR="00E50AFC" w:rsidRDefault="006162CC" w:rsidP="00B919EE">
            <w:pPr>
              <w:spacing w:line="240" w:lineRule="auto"/>
              <w:rPr>
                <w:sz w:val="28"/>
                <w:szCs w:val="28"/>
              </w:rPr>
            </w:pPr>
            <w:r>
              <w:rPr>
                <w:sz w:val="28"/>
                <w:szCs w:val="28"/>
              </w:rPr>
              <w:t>2015-2018 гг.</w:t>
            </w:r>
          </w:p>
        </w:tc>
        <w:tc>
          <w:tcPr>
            <w:tcW w:w="2663" w:type="dxa"/>
            <w:tcBorders>
              <w:top w:val="single" w:sz="4" w:space="0" w:color="000000"/>
              <w:left w:val="single" w:sz="4" w:space="0" w:color="000000"/>
              <w:bottom w:val="single" w:sz="4" w:space="0" w:color="000000"/>
              <w:right w:val="single" w:sz="4" w:space="0" w:color="000000"/>
            </w:tcBorders>
          </w:tcPr>
          <w:p w:rsidR="00E50AFC" w:rsidRDefault="006162CC" w:rsidP="00B919EE">
            <w:pPr>
              <w:spacing w:line="240" w:lineRule="auto"/>
              <w:jc w:val="center"/>
              <w:rPr>
                <w:sz w:val="28"/>
                <w:szCs w:val="28"/>
              </w:rPr>
            </w:pPr>
            <w:r>
              <w:rPr>
                <w:sz w:val="28"/>
                <w:szCs w:val="28"/>
              </w:rPr>
              <w:t>5 527,0</w:t>
            </w:r>
          </w:p>
        </w:tc>
        <w:tc>
          <w:tcPr>
            <w:tcW w:w="2534" w:type="dxa"/>
            <w:tcBorders>
              <w:top w:val="single" w:sz="4" w:space="0" w:color="000000"/>
              <w:left w:val="single" w:sz="4" w:space="0" w:color="000000"/>
              <w:bottom w:val="single" w:sz="4" w:space="0" w:color="000000"/>
              <w:right w:val="single" w:sz="4" w:space="0" w:color="000000"/>
            </w:tcBorders>
          </w:tcPr>
          <w:p w:rsidR="00E50AFC" w:rsidRDefault="006162CC" w:rsidP="00B919EE">
            <w:pPr>
              <w:spacing w:line="240" w:lineRule="auto"/>
              <w:jc w:val="center"/>
              <w:rPr>
                <w:sz w:val="28"/>
                <w:szCs w:val="28"/>
              </w:rPr>
            </w:pPr>
            <w:r>
              <w:rPr>
                <w:sz w:val="28"/>
                <w:szCs w:val="28"/>
              </w:rPr>
              <w:t>1 053,7</w:t>
            </w:r>
          </w:p>
        </w:tc>
      </w:tr>
      <w:tr w:rsidR="00E50AFC">
        <w:tc>
          <w:tcPr>
            <w:tcW w:w="705" w:type="dxa"/>
            <w:tcBorders>
              <w:top w:val="single" w:sz="4" w:space="0" w:color="000000"/>
              <w:left w:val="single" w:sz="4" w:space="0" w:color="000000"/>
              <w:bottom w:val="single" w:sz="4" w:space="0" w:color="000000"/>
              <w:right w:val="single" w:sz="4" w:space="0" w:color="000000"/>
            </w:tcBorders>
          </w:tcPr>
          <w:p w:rsidR="00E50AFC" w:rsidRPr="00796F67" w:rsidRDefault="006162CC" w:rsidP="00B919EE">
            <w:pPr>
              <w:spacing w:line="240" w:lineRule="auto"/>
              <w:rPr>
                <w:sz w:val="27"/>
                <w:szCs w:val="27"/>
              </w:rPr>
            </w:pPr>
            <w:r w:rsidRPr="00796F67">
              <w:rPr>
                <w:sz w:val="27"/>
                <w:szCs w:val="27"/>
              </w:rPr>
              <w:t>11.2</w:t>
            </w:r>
          </w:p>
        </w:tc>
        <w:tc>
          <w:tcPr>
            <w:tcW w:w="3594" w:type="dxa"/>
            <w:tcBorders>
              <w:top w:val="single" w:sz="4" w:space="0" w:color="000000"/>
              <w:left w:val="single" w:sz="4" w:space="0" w:color="000000"/>
              <w:bottom w:val="single" w:sz="4" w:space="0" w:color="000000"/>
              <w:right w:val="single" w:sz="4" w:space="0" w:color="000000"/>
            </w:tcBorders>
          </w:tcPr>
          <w:p w:rsidR="00E50AFC" w:rsidRDefault="006162CC" w:rsidP="00B919EE">
            <w:pPr>
              <w:spacing w:line="240" w:lineRule="auto"/>
              <w:rPr>
                <w:sz w:val="28"/>
                <w:szCs w:val="28"/>
              </w:rPr>
            </w:pPr>
            <w:r>
              <w:rPr>
                <w:sz w:val="28"/>
                <w:szCs w:val="28"/>
              </w:rPr>
              <w:t>Федеральный бюджет</w:t>
            </w:r>
          </w:p>
        </w:tc>
        <w:tc>
          <w:tcPr>
            <w:tcW w:w="2663" w:type="dxa"/>
            <w:tcBorders>
              <w:top w:val="single" w:sz="4" w:space="0" w:color="000000"/>
              <w:left w:val="single" w:sz="4" w:space="0" w:color="000000"/>
              <w:bottom w:val="single" w:sz="4" w:space="0" w:color="000000"/>
              <w:right w:val="single" w:sz="4" w:space="0" w:color="000000"/>
            </w:tcBorders>
          </w:tcPr>
          <w:p w:rsidR="00E50AFC" w:rsidRDefault="006162CC" w:rsidP="00B919EE">
            <w:pPr>
              <w:spacing w:line="240" w:lineRule="auto"/>
              <w:jc w:val="center"/>
              <w:rPr>
                <w:sz w:val="28"/>
                <w:szCs w:val="28"/>
              </w:rPr>
            </w:pPr>
            <w:r>
              <w:rPr>
                <w:sz w:val="28"/>
                <w:szCs w:val="28"/>
              </w:rPr>
              <w:t>х</w:t>
            </w:r>
          </w:p>
        </w:tc>
        <w:tc>
          <w:tcPr>
            <w:tcW w:w="2534" w:type="dxa"/>
            <w:tcBorders>
              <w:top w:val="single" w:sz="4" w:space="0" w:color="000000"/>
              <w:left w:val="single" w:sz="4" w:space="0" w:color="000000"/>
              <w:bottom w:val="single" w:sz="4" w:space="0" w:color="000000"/>
              <w:right w:val="single" w:sz="4" w:space="0" w:color="000000"/>
            </w:tcBorders>
          </w:tcPr>
          <w:p w:rsidR="00E50AFC" w:rsidRDefault="006162CC" w:rsidP="00B919EE">
            <w:pPr>
              <w:spacing w:line="240" w:lineRule="auto"/>
              <w:jc w:val="center"/>
              <w:rPr>
                <w:sz w:val="28"/>
                <w:szCs w:val="28"/>
              </w:rPr>
            </w:pPr>
            <w:r>
              <w:rPr>
                <w:sz w:val="28"/>
                <w:szCs w:val="28"/>
              </w:rPr>
              <w:t>х</w:t>
            </w:r>
          </w:p>
        </w:tc>
      </w:tr>
      <w:tr w:rsidR="00E50AFC">
        <w:tc>
          <w:tcPr>
            <w:tcW w:w="705" w:type="dxa"/>
            <w:tcBorders>
              <w:top w:val="single" w:sz="4" w:space="0" w:color="000000"/>
              <w:left w:val="single" w:sz="4" w:space="0" w:color="000000"/>
              <w:bottom w:val="single" w:sz="4" w:space="0" w:color="000000"/>
              <w:right w:val="single" w:sz="4" w:space="0" w:color="000000"/>
            </w:tcBorders>
          </w:tcPr>
          <w:p w:rsidR="00E50AFC" w:rsidRPr="00796F67" w:rsidRDefault="00E50AFC" w:rsidP="00B919EE">
            <w:pPr>
              <w:spacing w:line="240" w:lineRule="auto"/>
              <w:rPr>
                <w:sz w:val="27"/>
                <w:szCs w:val="27"/>
              </w:rPr>
            </w:pPr>
          </w:p>
        </w:tc>
        <w:tc>
          <w:tcPr>
            <w:tcW w:w="3594" w:type="dxa"/>
            <w:tcBorders>
              <w:top w:val="single" w:sz="4" w:space="0" w:color="000000"/>
              <w:left w:val="single" w:sz="4" w:space="0" w:color="000000"/>
              <w:bottom w:val="single" w:sz="4" w:space="0" w:color="000000"/>
              <w:right w:val="single" w:sz="4" w:space="0" w:color="000000"/>
            </w:tcBorders>
          </w:tcPr>
          <w:p w:rsidR="00E50AFC" w:rsidRDefault="006162CC" w:rsidP="00B919EE">
            <w:pPr>
              <w:spacing w:line="240" w:lineRule="auto"/>
              <w:rPr>
                <w:sz w:val="28"/>
                <w:szCs w:val="28"/>
              </w:rPr>
            </w:pPr>
            <w:r>
              <w:rPr>
                <w:sz w:val="28"/>
                <w:szCs w:val="28"/>
              </w:rPr>
              <w:t>2015-2022 гг.</w:t>
            </w:r>
          </w:p>
        </w:tc>
        <w:tc>
          <w:tcPr>
            <w:tcW w:w="2663" w:type="dxa"/>
            <w:tcBorders>
              <w:top w:val="single" w:sz="4" w:space="0" w:color="000000"/>
              <w:left w:val="single" w:sz="4" w:space="0" w:color="000000"/>
              <w:bottom w:val="single" w:sz="4" w:space="0" w:color="000000"/>
              <w:right w:val="single" w:sz="4" w:space="0" w:color="000000"/>
            </w:tcBorders>
          </w:tcPr>
          <w:p w:rsidR="00E50AFC" w:rsidRDefault="006162CC" w:rsidP="00B919EE">
            <w:pPr>
              <w:spacing w:line="240" w:lineRule="auto"/>
              <w:jc w:val="center"/>
              <w:rPr>
                <w:sz w:val="28"/>
                <w:szCs w:val="28"/>
              </w:rPr>
            </w:pPr>
            <w:r>
              <w:rPr>
                <w:sz w:val="28"/>
                <w:szCs w:val="28"/>
              </w:rPr>
              <w:t>-</w:t>
            </w:r>
          </w:p>
        </w:tc>
        <w:tc>
          <w:tcPr>
            <w:tcW w:w="2534" w:type="dxa"/>
            <w:tcBorders>
              <w:top w:val="single" w:sz="4" w:space="0" w:color="000000"/>
              <w:left w:val="single" w:sz="4" w:space="0" w:color="000000"/>
              <w:bottom w:val="single" w:sz="4" w:space="0" w:color="000000"/>
              <w:right w:val="single" w:sz="4" w:space="0" w:color="000000"/>
            </w:tcBorders>
          </w:tcPr>
          <w:p w:rsidR="00E50AFC" w:rsidRDefault="006162CC" w:rsidP="00B919EE">
            <w:pPr>
              <w:spacing w:line="240" w:lineRule="auto"/>
              <w:jc w:val="center"/>
              <w:rPr>
                <w:sz w:val="28"/>
                <w:szCs w:val="28"/>
              </w:rPr>
            </w:pPr>
            <w:r>
              <w:rPr>
                <w:sz w:val="28"/>
                <w:szCs w:val="28"/>
              </w:rPr>
              <w:t>-</w:t>
            </w:r>
          </w:p>
        </w:tc>
      </w:tr>
      <w:tr w:rsidR="00E50AFC">
        <w:tc>
          <w:tcPr>
            <w:tcW w:w="705" w:type="dxa"/>
            <w:tcBorders>
              <w:top w:val="single" w:sz="4" w:space="0" w:color="000000"/>
              <w:left w:val="single" w:sz="4" w:space="0" w:color="000000"/>
              <w:bottom w:val="single" w:sz="4" w:space="0" w:color="000000"/>
              <w:right w:val="single" w:sz="4" w:space="0" w:color="000000"/>
            </w:tcBorders>
          </w:tcPr>
          <w:p w:rsidR="00E50AFC" w:rsidRPr="00796F67" w:rsidRDefault="00E50AFC" w:rsidP="00B919EE">
            <w:pPr>
              <w:spacing w:line="240" w:lineRule="auto"/>
              <w:rPr>
                <w:sz w:val="27"/>
                <w:szCs w:val="27"/>
              </w:rPr>
            </w:pPr>
          </w:p>
        </w:tc>
        <w:tc>
          <w:tcPr>
            <w:tcW w:w="3594" w:type="dxa"/>
            <w:tcBorders>
              <w:top w:val="single" w:sz="4" w:space="0" w:color="000000"/>
              <w:left w:val="single" w:sz="4" w:space="0" w:color="000000"/>
              <w:bottom w:val="single" w:sz="4" w:space="0" w:color="000000"/>
              <w:right w:val="single" w:sz="4" w:space="0" w:color="000000"/>
            </w:tcBorders>
          </w:tcPr>
          <w:p w:rsidR="00E50AFC" w:rsidRDefault="006162CC" w:rsidP="00B919EE">
            <w:pPr>
              <w:spacing w:line="240" w:lineRule="auto"/>
              <w:rPr>
                <w:sz w:val="28"/>
                <w:szCs w:val="28"/>
              </w:rPr>
            </w:pPr>
            <w:r>
              <w:rPr>
                <w:sz w:val="28"/>
                <w:szCs w:val="28"/>
              </w:rPr>
              <w:t>2015-2018 гг.</w:t>
            </w:r>
          </w:p>
        </w:tc>
        <w:tc>
          <w:tcPr>
            <w:tcW w:w="2663" w:type="dxa"/>
            <w:tcBorders>
              <w:top w:val="single" w:sz="4" w:space="0" w:color="000000"/>
              <w:left w:val="single" w:sz="4" w:space="0" w:color="000000"/>
              <w:bottom w:val="single" w:sz="4" w:space="0" w:color="000000"/>
              <w:right w:val="single" w:sz="4" w:space="0" w:color="000000"/>
            </w:tcBorders>
          </w:tcPr>
          <w:p w:rsidR="00E50AFC" w:rsidRDefault="006162CC" w:rsidP="00B919EE">
            <w:pPr>
              <w:spacing w:line="240" w:lineRule="auto"/>
              <w:jc w:val="center"/>
              <w:rPr>
                <w:sz w:val="28"/>
                <w:szCs w:val="28"/>
              </w:rPr>
            </w:pPr>
            <w:r>
              <w:rPr>
                <w:sz w:val="28"/>
                <w:szCs w:val="28"/>
              </w:rPr>
              <w:t>-</w:t>
            </w:r>
          </w:p>
        </w:tc>
        <w:tc>
          <w:tcPr>
            <w:tcW w:w="2534" w:type="dxa"/>
            <w:tcBorders>
              <w:top w:val="single" w:sz="4" w:space="0" w:color="000000"/>
              <w:left w:val="single" w:sz="4" w:space="0" w:color="000000"/>
              <w:bottom w:val="single" w:sz="4" w:space="0" w:color="000000"/>
              <w:right w:val="single" w:sz="4" w:space="0" w:color="000000"/>
            </w:tcBorders>
          </w:tcPr>
          <w:p w:rsidR="00E50AFC" w:rsidRDefault="006162CC" w:rsidP="00B919EE">
            <w:pPr>
              <w:spacing w:line="240" w:lineRule="auto"/>
              <w:jc w:val="center"/>
              <w:rPr>
                <w:sz w:val="28"/>
                <w:szCs w:val="28"/>
              </w:rPr>
            </w:pPr>
            <w:r>
              <w:rPr>
                <w:sz w:val="28"/>
                <w:szCs w:val="28"/>
              </w:rPr>
              <w:t>-</w:t>
            </w:r>
          </w:p>
        </w:tc>
      </w:tr>
      <w:tr w:rsidR="00E50AFC">
        <w:tc>
          <w:tcPr>
            <w:tcW w:w="705" w:type="dxa"/>
            <w:tcBorders>
              <w:top w:val="single" w:sz="4" w:space="0" w:color="000000"/>
              <w:left w:val="single" w:sz="4" w:space="0" w:color="000000"/>
              <w:bottom w:val="single" w:sz="4" w:space="0" w:color="000000"/>
              <w:right w:val="single" w:sz="4" w:space="0" w:color="000000"/>
            </w:tcBorders>
          </w:tcPr>
          <w:p w:rsidR="00E50AFC" w:rsidRPr="00796F67" w:rsidRDefault="006162CC" w:rsidP="00B919EE">
            <w:pPr>
              <w:spacing w:line="240" w:lineRule="auto"/>
              <w:rPr>
                <w:sz w:val="27"/>
                <w:szCs w:val="27"/>
              </w:rPr>
            </w:pPr>
            <w:r w:rsidRPr="00796F67">
              <w:rPr>
                <w:sz w:val="27"/>
                <w:szCs w:val="27"/>
              </w:rPr>
              <w:t>11.3</w:t>
            </w:r>
          </w:p>
        </w:tc>
        <w:tc>
          <w:tcPr>
            <w:tcW w:w="3594" w:type="dxa"/>
            <w:tcBorders>
              <w:top w:val="single" w:sz="4" w:space="0" w:color="000000"/>
              <w:left w:val="single" w:sz="4" w:space="0" w:color="000000"/>
              <w:bottom w:val="single" w:sz="4" w:space="0" w:color="000000"/>
              <w:right w:val="single" w:sz="4" w:space="0" w:color="000000"/>
            </w:tcBorders>
          </w:tcPr>
          <w:p w:rsidR="00E50AFC" w:rsidRDefault="006162CC" w:rsidP="00B919EE">
            <w:pPr>
              <w:spacing w:line="240" w:lineRule="auto"/>
              <w:rPr>
                <w:sz w:val="28"/>
                <w:szCs w:val="28"/>
              </w:rPr>
            </w:pPr>
            <w:r>
              <w:rPr>
                <w:sz w:val="28"/>
                <w:szCs w:val="28"/>
              </w:rPr>
              <w:t>Областной бюджет</w:t>
            </w:r>
          </w:p>
        </w:tc>
        <w:tc>
          <w:tcPr>
            <w:tcW w:w="2663" w:type="dxa"/>
            <w:tcBorders>
              <w:top w:val="single" w:sz="4" w:space="0" w:color="000000"/>
              <w:left w:val="single" w:sz="4" w:space="0" w:color="000000"/>
              <w:bottom w:val="single" w:sz="4" w:space="0" w:color="000000"/>
              <w:right w:val="single" w:sz="4" w:space="0" w:color="000000"/>
            </w:tcBorders>
          </w:tcPr>
          <w:p w:rsidR="00E50AFC" w:rsidRDefault="006162CC" w:rsidP="00B919EE">
            <w:pPr>
              <w:spacing w:line="240" w:lineRule="auto"/>
              <w:jc w:val="center"/>
              <w:rPr>
                <w:sz w:val="28"/>
                <w:szCs w:val="28"/>
              </w:rPr>
            </w:pPr>
            <w:r>
              <w:rPr>
                <w:sz w:val="28"/>
                <w:szCs w:val="28"/>
              </w:rPr>
              <w:t>х</w:t>
            </w:r>
          </w:p>
        </w:tc>
        <w:tc>
          <w:tcPr>
            <w:tcW w:w="2534" w:type="dxa"/>
            <w:tcBorders>
              <w:top w:val="single" w:sz="4" w:space="0" w:color="000000"/>
              <w:left w:val="single" w:sz="4" w:space="0" w:color="000000"/>
              <w:bottom w:val="single" w:sz="4" w:space="0" w:color="000000"/>
              <w:right w:val="single" w:sz="4" w:space="0" w:color="000000"/>
            </w:tcBorders>
          </w:tcPr>
          <w:p w:rsidR="00E50AFC" w:rsidRDefault="006162CC" w:rsidP="00B919EE">
            <w:pPr>
              <w:spacing w:line="240" w:lineRule="auto"/>
              <w:jc w:val="center"/>
              <w:rPr>
                <w:sz w:val="28"/>
                <w:szCs w:val="28"/>
              </w:rPr>
            </w:pPr>
            <w:r>
              <w:rPr>
                <w:sz w:val="28"/>
                <w:szCs w:val="28"/>
              </w:rPr>
              <w:t>х</w:t>
            </w:r>
          </w:p>
        </w:tc>
      </w:tr>
      <w:tr w:rsidR="00E50AFC">
        <w:tc>
          <w:tcPr>
            <w:tcW w:w="705" w:type="dxa"/>
            <w:tcBorders>
              <w:top w:val="single" w:sz="4" w:space="0" w:color="000000"/>
              <w:left w:val="single" w:sz="4" w:space="0" w:color="000000"/>
              <w:bottom w:val="single" w:sz="4" w:space="0" w:color="000000"/>
              <w:right w:val="single" w:sz="4" w:space="0" w:color="000000"/>
            </w:tcBorders>
          </w:tcPr>
          <w:p w:rsidR="00E50AFC" w:rsidRPr="00796F67" w:rsidRDefault="00E50AFC" w:rsidP="00B919EE">
            <w:pPr>
              <w:spacing w:line="240" w:lineRule="auto"/>
              <w:rPr>
                <w:sz w:val="27"/>
                <w:szCs w:val="27"/>
              </w:rPr>
            </w:pPr>
          </w:p>
        </w:tc>
        <w:tc>
          <w:tcPr>
            <w:tcW w:w="3594" w:type="dxa"/>
            <w:tcBorders>
              <w:top w:val="single" w:sz="4" w:space="0" w:color="000000"/>
              <w:left w:val="single" w:sz="4" w:space="0" w:color="000000"/>
              <w:bottom w:val="single" w:sz="4" w:space="0" w:color="000000"/>
              <w:right w:val="single" w:sz="4" w:space="0" w:color="000000"/>
            </w:tcBorders>
          </w:tcPr>
          <w:p w:rsidR="00E50AFC" w:rsidRDefault="006162CC" w:rsidP="00B919EE">
            <w:pPr>
              <w:spacing w:line="240" w:lineRule="auto"/>
              <w:rPr>
                <w:sz w:val="28"/>
                <w:szCs w:val="28"/>
              </w:rPr>
            </w:pPr>
            <w:r>
              <w:rPr>
                <w:sz w:val="28"/>
                <w:szCs w:val="28"/>
              </w:rPr>
              <w:t>2015-2022 гг.</w:t>
            </w:r>
          </w:p>
        </w:tc>
        <w:tc>
          <w:tcPr>
            <w:tcW w:w="2663" w:type="dxa"/>
            <w:tcBorders>
              <w:top w:val="single" w:sz="4" w:space="0" w:color="000000"/>
              <w:left w:val="single" w:sz="4" w:space="0" w:color="000000"/>
              <w:bottom w:val="single" w:sz="4" w:space="0" w:color="000000"/>
              <w:right w:val="single" w:sz="4" w:space="0" w:color="000000"/>
            </w:tcBorders>
          </w:tcPr>
          <w:p w:rsidR="00E50AFC" w:rsidRDefault="006162CC" w:rsidP="00B919EE">
            <w:pPr>
              <w:spacing w:line="240" w:lineRule="auto"/>
              <w:jc w:val="center"/>
              <w:rPr>
                <w:sz w:val="28"/>
                <w:szCs w:val="28"/>
              </w:rPr>
            </w:pPr>
            <w:r>
              <w:rPr>
                <w:sz w:val="28"/>
                <w:szCs w:val="28"/>
              </w:rPr>
              <w:t>-</w:t>
            </w:r>
          </w:p>
        </w:tc>
        <w:tc>
          <w:tcPr>
            <w:tcW w:w="2534" w:type="dxa"/>
            <w:tcBorders>
              <w:top w:val="single" w:sz="4" w:space="0" w:color="000000"/>
              <w:left w:val="single" w:sz="4" w:space="0" w:color="000000"/>
              <w:bottom w:val="single" w:sz="4" w:space="0" w:color="000000"/>
              <w:right w:val="single" w:sz="4" w:space="0" w:color="000000"/>
            </w:tcBorders>
          </w:tcPr>
          <w:p w:rsidR="00E50AFC" w:rsidRDefault="006162CC" w:rsidP="00B919EE">
            <w:pPr>
              <w:spacing w:line="240" w:lineRule="auto"/>
              <w:jc w:val="center"/>
              <w:rPr>
                <w:sz w:val="28"/>
                <w:szCs w:val="28"/>
              </w:rPr>
            </w:pPr>
            <w:r>
              <w:rPr>
                <w:sz w:val="28"/>
                <w:szCs w:val="28"/>
              </w:rPr>
              <w:t>-</w:t>
            </w:r>
          </w:p>
        </w:tc>
      </w:tr>
      <w:tr w:rsidR="00E50AFC">
        <w:tc>
          <w:tcPr>
            <w:tcW w:w="705" w:type="dxa"/>
            <w:tcBorders>
              <w:top w:val="single" w:sz="4" w:space="0" w:color="000000"/>
              <w:left w:val="single" w:sz="4" w:space="0" w:color="000000"/>
              <w:bottom w:val="single" w:sz="4" w:space="0" w:color="000000"/>
              <w:right w:val="single" w:sz="4" w:space="0" w:color="000000"/>
            </w:tcBorders>
          </w:tcPr>
          <w:p w:rsidR="00E50AFC" w:rsidRPr="00796F67" w:rsidRDefault="00E50AFC" w:rsidP="00B919EE">
            <w:pPr>
              <w:spacing w:line="240" w:lineRule="auto"/>
              <w:rPr>
                <w:sz w:val="27"/>
                <w:szCs w:val="27"/>
              </w:rPr>
            </w:pPr>
          </w:p>
        </w:tc>
        <w:tc>
          <w:tcPr>
            <w:tcW w:w="3594" w:type="dxa"/>
            <w:tcBorders>
              <w:top w:val="single" w:sz="4" w:space="0" w:color="000000"/>
              <w:left w:val="single" w:sz="4" w:space="0" w:color="000000"/>
              <w:bottom w:val="single" w:sz="4" w:space="0" w:color="000000"/>
              <w:right w:val="single" w:sz="4" w:space="0" w:color="000000"/>
            </w:tcBorders>
          </w:tcPr>
          <w:p w:rsidR="00E50AFC" w:rsidRDefault="006162CC" w:rsidP="00B919EE">
            <w:pPr>
              <w:spacing w:line="240" w:lineRule="auto"/>
              <w:rPr>
                <w:sz w:val="28"/>
                <w:szCs w:val="28"/>
              </w:rPr>
            </w:pPr>
            <w:r>
              <w:rPr>
                <w:sz w:val="28"/>
                <w:szCs w:val="28"/>
              </w:rPr>
              <w:t>2015-2018 гг.</w:t>
            </w:r>
          </w:p>
        </w:tc>
        <w:tc>
          <w:tcPr>
            <w:tcW w:w="2663" w:type="dxa"/>
            <w:tcBorders>
              <w:top w:val="single" w:sz="4" w:space="0" w:color="000000"/>
              <w:left w:val="single" w:sz="4" w:space="0" w:color="000000"/>
              <w:bottom w:val="single" w:sz="4" w:space="0" w:color="000000"/>
              <w:right w:val="single" w:sz="4" w:space="0" w:color="000000"/>
            </w:tcBorders>
          </w:tcPr>
          <w:p w:rsidR="00E50AFC" w:rsidRDefault="006162CC" w:rsidP="00B919EE">
            <w:pPr>
              <w:spacing w:line="240" w:lineRule="auto"/>
              <w:jc w:val="center"/>
              <w:rPr>
                <w:sz w:val="28"/>
                <w:szCs w:val="28"/>
              </w:rPr>
            </w:pPr>
            <w:r>
              <w:rPr>
                <w:sz w:val="28"/>
                <w:szCs w:val="28"/>
              </w:rPr>
              <w:t>-</w:t>
            </w:r>
          </w:p>
        </w:tc>
        <w:tc>
          <w:tcPr>
            <w:tcW w:w="2534" w:type="dxa"/>
            <w:tcBorders>
              <w:top w:val="single" w:sz="4" w:space="0" w:color="000000"/>
              <w:left w:val="single" w:sz="4" w:space="0" w:color="000000"/>
              <w:bottom w:val="single" w:sz="4" w:space="0" w:color="000000"/>
              <w:right w:val="single" w:sz="4" w:space="0" w:color="000000"/>
            </w:tcBorders>
          </w:tcPr>
          <w:p w:rsidR="00E50AFC" w:rsidRDefault="006162CC" w:rsidP="00B919EE">
            <w:pPr>
              <w:spacing w:line="240" w:lineRule="auto"/>
              <w:jc w:val="center"/>
              <w:rPr>
                <w:sz w:val="28"/>
                <w:szCs w:val="28"/>
              </w:rPr>
            </w:pPr>
            <w:r>
              <w:rPr>
                <w:sz w:val="28"/>
                <w:szCs w:val="28"/>
              </w:rPr>
              <w:t>-</w:t>
            </w:r>
          </w:p>
        </w:tc>
      </w:tr>
      <w:tr w:rsidR="00E50AFC">
        <w:tc>
          <w:tcPr>
            <w:tcW w:w="705" w:type="dxa"/>
            <w:tcBorders>
              <w:top w:val="single" w:sz="4" w:space="0" w:color="000000"/>
              <w:left w:val="single" w:sz="4" w:space="0" w:color="000000"/>
              <w:bottom w:val="single" w:sz="4" w:space="0" w:color="000000"/>
              <w:right w:val="single" w:sz="4" w:space="0" w:color="000000"/>
            </w:tcBorders>
          </w:tcPr>
          <w:p w:rsidR="00E50AFC" w:rsidRPr="00796F67" w:rsidRDefault="006162CC" w:rsidP="00B919EE">
            <w:pPr>
              <w:spacing w:line="240" w:lineRule="auto"/>
              <w:rPr>
                <w:sz w:val="27"/>
                <w:szCs w:val="27"/>
              </w:rPr>
            </w:pPr>
            <w:r w:rsidRPr="00796F67">
              <w:rPr>
                <w:sz w:val="27"/>
                <w:szCs w:val="27"/>
              </w:rPr>
              <w:t>11.4</w:t>
            </w:r>
          </w:p>
        </w:tc>
        <w:tc>
          <w:tcPr>
            <w:tcW w:w="3594" w:type="dxa"/>
            <w:tcBorders>
              <w:top w:val="single" w:sz="4" w:space="0" w:color="000000"/>
              <w:left w:val="single" w:sz="4" w:space="0" w:color="000000"/>
              <w:bottom w:val="single" w:sz="4" w:space="0" w:color="000000"/>
              <w:right w:val="single" w:sz="4" w:space="0" w:color="000000"/>
            </w:tcBorders>
          </w:tcPr>
          <w:p w:rsidR="00E50AFC" w:rsidRDefault="006162CC" w:rsidP="00B919EE">
            <w:pPr>
              <w:spacing w:line="240" w:lineRule="auto"/>
              <w:rPr>
                <w:sz w:val="28"/>
                <w:szCs w:val="28"/>
              </w:rPr>
            </w:pPr>
            <w:r>
              <w:rPr>
                <w:sz w:val="28"/>
                <w:szCs w:val="28"/>
              </w:rPr>
              <w:t>Местный бюджет</w:t>
            </w:r>
          </w:p>
        </w:tc>
        <w:tc>
          <w:tcPr>
            <w:tcW w:w="2663" w:type="dxa"/>
            <w:tcBorders>
              <w:top w:val="single" w:sz="4" w:space="0" w:color="000000"/>
              <w:left w:val="single" w:sz="4" w:space="0" w:color="000000"/>
              <w:bottom w:val="single" w:sz="4" w:space="0" w:color="000000"/>
              <w:right w:val="single" w:sz="4" w:space="0" w:color="000000"/>
            </w:tcBorders>
          </w:tcPr>
          <w:p w:rsidR="00E50AFC" w:rsidRDefault="006162CC" w:rsidP="00B919EE">
            <w:pPr>
              <w:spacing w:line="240" w:lineRule="auto"/>
              <w:jc w:val="center"/>
              <w:rPr>
                <w:sz w:val="28"/>
                <w:szCs w:val="28"/>
              </w:rPr>
            </w:pPr>
            <w:r>
              <w:rPr>
                <w:sz w:val="28"/>
                <w:szCs w:val="28"/>
              </w:rPr>
              <w:t>х</w:t>
            </w:r>
          </w:p>
        </w:tc>
        <w:tc>
          <w:tcPr>
            <w:tcW w:w="2534" w:type="dxa"/>
            <w:tcBorders>
              <w:top w:val="single" w:sz="4" w:space="0" w:color="000000"/>
              <w:left w:val="single" w:sz="4" w:space="0" w:color="000000"/>
              <w:bottom w:val="single" w:sz="4" w:space="0" w:color="000000"/>
              <w:right w:val="single" w:sz="4" w:space="0" w:color="000000"/>
            </w:tcBorders>
          </w:tcPr>
          <w:p w:rsidR="00E50AFC" w:rsidRDefault="006162CC" w:rsidP="00B919EE">
            <w:pPr>
              <w:spacing w:line="240" w:lineRule="auto"/>
              <w:jc w:val="center"/>
              <w:rPr>
                <w:sz w:val="28"/>
                <w:szCs w:val="28"/>
              </w:rPr>
            </w:pPr>
            <w:r>
              <w:rPr>
                <w:sz w:val="28"/>
                <w:szCs w:val="28"/>
              </w:rPr>
              <w:t>х</w:t>
            </w:r>
          </w:p>
        </w:tc>
      </w:tr>
      <w:tr w:rsidR="00E50AFC">
        <w:tc>
          <w:tcPr>
            <w:tcW w:w="705" w:type="dxa"/>
            <w:tcBorders>
              <w:top w:val="single" w:sz="4" w:space="0" w:color="000000"/>
              <w:left w:val="single" w:sz="4" w:space="0" w:color="000000"/>
              <w:bottom w:val="single" w:sz="4" w:space="0" w:color="000000"/>
              <w:right w:val="single" w:sz="4" w:space="0" w:color="000000"/>
            </w:tcBorders>
          </w:tcPr>
          <w:p w:rsidR="00E50AFC" w:rsidRPr="00796F67" w:rsidRDefault="00E50AFC" w:rsidP="00B919EE">
            <w:pPr>
              <w:spacing w:line="240" w:lineRule="auto"/>
              <w:rPr>
                <w:sz w:val="27"/>
                <w:szCs w:val="27"/>
              </w:rPr>
            </w:pPr>
          </w:p>
        </w:tc>
        <w:tc>
          <w:tcPr>
            <w:tcW w:w="3594" w:type="dxa"/>
            <w:tcBorders>
              <w:top w:val="single" w:sz="4" w:space="0" w:color="000000"/>
              <w:left w:val="single" w:sz="4" w:space="0" w:color="000000"/>
              <w:bottom w:val="single" w:sz="4" w:space="0" w:color="000000"/>
              <w:right w:val="single" w:sz="4" w:space="0" w:color="000000"/>
            </w:tcBorders>
          </w:tcPr>
          <w:p w:rsidR="00E50AFC" w:rsidRDefault="006162CC" w:rsidP="00B919EE">
            <w:pPr>
              <w:spacing w:line="240" w:lineRule="auto"/>
              <w:rPr>
                <w:sz w:val="28"/>
                <w:szCs w:val="28"/>
              </w:rPr>
            </w:pPr>
            <w:r>
              <w:rPr>
                <w:sz w:val="28"/>
                <w:szCs w:val="28"/>
              </w:rPr>
              <w:t>2015-2022 гг.</w:t>
            </w:r>
          </w:p>
        </w:tc>
        <w:tc>
          <w:tcPr>
            <w:tcW w:w="2663" w:type="dxa"/>
            <w:tcBorders>
              <w:top w:val="single" w:sz="4" w:space="0" w:color="000000"/>
              <w:left w:val="single" w:sz="4" w:space="0" w:color="000000"/>
              <w:bottom w:val="single" w:sz="4" w:space="0" w:color="000000"/>
              <w:right w:val="single" w:sz="4" w:space="0" w:color="000000"/>
            </w:tcBorders>
          </w:tcPr>
          <w:p w:rsidR="00E50AFC" w:rsidRDefault="006162CC" w:rsidP="00B919EE">
            <w:pPr>
              <w:spacing w:line="240" w:lineRule="auto"/>
              <w:jc w:val="center"/>
              <w:rPr>
                <w:sz w:val="28"/>
                <w:szCs w:val="28"/>
              </w:rPr>
            </w:pPr>
            <w:r>
              <w:rPr>
                <w:sz w:val="28"/>
                <w:szCs w:val="28"/>
              </w:rPr>
              <w:t>5 527</w:t>
            </w:r>
          </w:p>
        </w:tc>
        <w:tc>
          <w:tcPr>
            <w:tcW w:w="2534" w:type="dxa"/>
            <w:tcBorders>
              <w:top w:val="single" w:sz="4" w:space="0" w:color="000000"/>
              <w:left w:val="single" w:sz="4" w:space="0" w:color="000000"/>
              <w:bottom w:val="single" w:sz="4" w:space="0" w:color="000000"/>
              <w:right w:val="single" w:sz="4" w:space="0" w:color="000000"/>
            </w:tcBorders>
          </w:tcPr>
          <w:p w:rsidR="00E50AFC" w:rsidRDefault="006162CC" w:rsidP="00B919EE">
            <w:pPr>
              <w:spacing w:line="240" w:lineRule="auto"/>
              <w:jc w:val="center"/>
              <w:rPr>
                <w:sz w:val="28"/>
                <w:szCs w:val="28"/>
              </w:rPr>
            </w:pPr>
            <w:r>
              <w:rPr>
                <w:sz w:val="28"/>
                <w:szCs w:val="28"/>
              </w:rPr>
              <w:t>1 053,7</w:t>
            </w:r>
          </w:p>
        </w:tc>
      </w:tr>
      <w:tr w:rsidR="00E50AFC">
        <w:tc>
          <w:tcPr>
            <w:tcW w:w="705" w:type="dxa"/>
            <w:tcBorders>
              <w:top w:val="single" w:sz="4" w:space="0" w:color="000000"/>
              <w:left w:val="single" w:sz="4" w:space="0" w:color="000000"/>
              <w:bottom w:val="single" w:sz="4" w:space="0" w:color="000000"/>
              <w:right w:val="single" w:sz="4" w:space="0" w:color="000000"/>
            </w:tcBorders>
          </w:tcPr>
          <w:p w:rsidR="00E50AFC" w:rsidRPr="00796F67" w:rsidRDefault="00E50AFC" w:rsidP="00B919EE">
            <w:pPr>
              <w:spacing w:line="240" w:lineRule="auto"/>
              <w:rPr>
                <w:sz w:val="27"/>
                <w:szCs w:val="27"/>
              </w:rPr>
            </w:pPr>
          </w:p>
        </w:tc>
        <w:tc>
          <w:tcPr>
            <w:tcW w:w="3594" w:type="dxa"/>
            <w:tcBorders>
              <w:top w:val="single" w:sz="4" w:space="0" w:color="000000"/>
              <w:left w:val="single" w:sz="4" w:space="0" w:color="000000"/>
              <w:bottom w:val="single" w:sz="4" w:space="0" w:color="000000"/>
              <w:right w:val="single" w:sz="4" w:space="0" w:color="000000"/>
            </w:tcBorders>
          </w:tcPr>
          <w:p w:rsidR="00E50AFC" w:rsidRDefault="006162CC" w:rsidP="00B919EE">
            <w:pPr>
              <w:spacing w:line="240" w:lineRule="auto"/>
              <w:rPr>
                <w:sz w:val="28"/>
                <w:szCs w:val="28"/>
              </w:rPr>
            </w:pPr>
            <w:r>
              <w:rPr>
                <w:sz w:val="28"/>
                <w:szCs w:val="28"/>
              </w:rPr>
              <w:t>2015-2018 гг.</w:t>
            </w:r>
          </w:p>
        </w:tc>
        <w:tc>
          <w:tcPr>
            <w:tcW w:w="2663" w:type="dxa"/>
            <w:tcBorders>
              <w:top w:val="single" w:sz="4" w:space="0" w:color="000000"/>
              <w:left w:val="single" w:sz="4" w:space="0" w:color="000000"/>
              <w:bottom w:val="single" w:sz="4" w:space="0" w:color="000000"/>
              <w:right w:val="single" w:sz="4" w:space="0" w:color="000000"/>
            </w:tcBorders>
          </w:tcPr>
          <w:p w:rsidR="00E50AFC" w:rsidRDefault="006162CC" w:rsidP="00B919EE">
            <w:pPr>
              <w:spacing w:line="240" w:lineRule="auto"/>
              <w:jc w:val="center"/>
              <w:rPr>
                <w:sz w:val="28"/>
                <w:szCs w:val="28"/>
              </w:rPr>
            </w:pPr>
            <w:r>
              <w:rPr>
                <w:sz w:val="28"/>
                <w:szCs w:val="28"/>
              </w:rPr>
              <w:t>5 527</w:t>
            </w:r>
          </w:p>
        </w:tc>
        <w:tc>
          <w:tcPr>
            <w:tcW w:w="2534" w:type="dxa"/>
            <w:tcBorders>
              <w:top w:val="single" w:sz="4" w:space="0" w:color="000000"/>
              <w:left w:val="single" w:sz="4" w:space="0" w:color="000000"/>
              <w:bottom w:val="single" w:sz="4" w:space="0" w:color="000000"/>
              <w:right w:val="single" w:sz="4" w:space="0" w:color="000000"/>
            </w:tcBorders>
          </w:tcPr>
          <w:p w:rsidR="00E50AFC" w:rsidRDefault="006162CC" w:rsidP="00B919EE">
            <w:pPr>
              <w:spacing w:line="240" w:lineRule="auto"/>
              <w:jc w:val="center"/>
              <w:rPr>
                <w:sz w:val="28"/>
                <w:szCs w:val="28"/>
              </w:rPr>
            </w:pPr>
            <w:r>
              <w:rPr>
                <w:sz w:val="28"/>
                <w:szCs w:val="28"/>
              </w:rPr>
              <w:t>1 053,7</w:t>
            </w:r>
          </w:p>
        </w:tc>
      </w:tr>
      <w:tr w:rsidR="00E50AFC">
        <w:tc>
          <w:tcPr>
            <w:tcW w:w="705" w:type="dxa"/>
            <w:tcBorders>
              <w:top w:val="single" w:sz="4" w:space="0" w:color="000000"/>
              <w:left w:val="single" w:sz="4" w:space="0" w:color="000000"/>
              <w:bottom w:val="single" w:sz="4" w:space="0" w:color="000000"/>
              <w:right w:val="single" w:sz="4" w:space="0" w:color="000000"/>
            </w:tcBorders>
          </w:tcPr>
          <w:p w:rsidR="00E50AFC" w:rsidRPr="00796F67" w:rsidRDefault="006162CC" w:rsidP="00B919EE">
            <w:pPr>
              <w:spacing w:line="240" w:lineRule="auto"/>
              <w:rPr>
                <w:sz w:val="27"/>
                <w:szCs w:val="27"/>
              </w:rPr>
            </w:pPr>
            <w:r w:rsidRPr="00796F67">
              <w:rPr>
                <w:sz w:val="27"/>
                <w:szCs w:val="27"/>
              </w:rPr>
              <w:t>11.5</w:t>
            </w:r>
          </w:p>
        </w:tc>
        <w:tc>
          <w:tcPr>
            <w:tcW w:w="3594" w:type="dxa"/>
            <w:tcBorders>
              <w:top w:val="single" w:sz="4" w:space="0" w:color="000000"/>
              <w:left w:val="single" w:sz="4" w:space="0" w:color="000000"/>
              <w:bottom w:val="single" w:sz="4" w:space="0" w:color="000000"/>
              <w:right w:val="single" w:sz="4" w:space="0" w:color="000000"/>
            </w:tcBorders>
          </w:tcPr>
          <w:p w:rsidR="00E50AFC" w:rsidRDefault="006162CC" w:rsidP="00B919EE">
            <w:pPr>
              <w:spacing w:line="240" w:lineRule="auto"/>
              <w:rPr>
                <w:sz w:val="28"/>
                <w:szCs w:val="28"/>
              </w:rPr>
            </w:pPr>
            <w:r>
              <w:rPr>
                <w:sz w:val="28"/>
                <w:szCs w:val="28"/>
              </w:rPr>
              <w:t>Иные источники</w:t>
            </w:r>
          </w:p>
        </w:tc>
        <w:tc>
          <w:tcPr>
            <w:tcW w:w="2663" w:type="dxa"/>
            <w:tcBorders>
              <w:top w:val="single" w:sz="4" w:space="0" w:color="000000"/>
              <w:left w:val="single" w:sz="4" w:space="0" w:color="000000"/>
              <w:bottom w:val="single" w:sz="4" w:space="0" w:color="000000"/>
              <w:right w:val="single" w:sz="4" w:space="0" w:color="000000"/>
            </w:tcBorders>
          </w:tcPr>
          <w:p w:rsidR="00E50AFC" w:rsidRDefault="006162CC" w:rsidP="00B919EE">
            <w:pPr>
              <w:spacing w:line="240" w:lineRule="auto"/>
              <w:jc w:val="center"/>
              <w:rPr>
                <w:sz w:val="28"/>
                <w:szCs w:val="28"/>
              </w:rPr>
            </w:pPr>
            <w:r>
              <w:rPr>
                <w:sz w:val="28"/>
                <w:szCs w:val="28"/>
              </w:rPr>
              <w:t>х</w:t>
            </w:r>
          </w:p>
        </w:tc>
        <w:tc>
          <w:tcPr>
            <w:tcW w:w="2534" w:type="dxa"/>
            <w:tcBorders>
              <w:top w:val="single" w:sz="4" w:space="0" w:color="000000"/>
              <w:left w:val="single" w:sz="4" w:space="0" w:color="000000"/>
              <w:bottom w:val="single" w:sz="4" w:space="0" w:color="000000"/>
              <w:right w:val="single" w:sz="4" w:space="0" w:color="000000"/>
            </w:tcBorders>
          </w:tcPr>
          <w:p w:rsidR="00E50AFC" w:rsidRDefault="006162CC" w:rsidP="00B919EE">
            <w:pPr>
              <w:spacing w:line="240" w:lineRule="auto"/>
              <w:jc w:val="center"/>
              <w:rPr>
                <w:sz w:val="28"/>
                <w:szCs w:val="28"/>
              </w:rPr>
            </w:pPr>
            <w:r>
              <w:rPr>
                <w:sz w:val="28"/>
                <w:szCs w:val="28"/>
              </w:rPr>
              <w:t>х</w:t>
            </w:r>
          </w:p>
        </w:tc>
      </w:tr>
      <w:tr w:rsidR="00E50AFC">
        <w:tc>
          <w:tcPr>
            <w:tcW w:w="705" w:type="dxa"/>
            <w:tcBorders>
              <w:top w:val="single" w:sz="4" w:space="0" w:color="000000"/>
              <w:left w:val="single" w:sz="4" w:space="0" w:color="000000"/>
              <w:bottom w:val="single" w:sz="4" w:space="0" w:color="000000"/>
              <w:right w:val="single" w:sz="4" w:space="0" w:color="000000"/>
            </w:tcBorders>
          </w:tcPr>
          <w:p w:rsidR="00E50AFC" w:rsidRPr="00796F67" w:rsidRDefault="00E50AFC" w:rsidP="00B919EE">
            <w:pPr>
              <w:spacing w:line="240" w:lineRule="auto"/>
              <w:rPr>
                <w:sz w:val="27"/>
                <w:szCs w:val="27"/>
              </w:rPr>
            </w:pPr>
          </w:p>
        </w:tc>
        <w:tc>
          <w:tcPr>
            <w:tcW w:w="3594" w:type="dxa"/>
            <w:tcBorders>
              <w:top w:val="single" w:sz="4" w:space="0" w:color="000000"/>
              <w:left w:val="single" w:sz="4" w:space="0" w:color="000000"/>
              <w:bottom w:val="single" w:sz="4" w:space="0" w:color="000000"/>
              <w:right w:val="single" w:sz="4" w:space="0" w:color="000000"/>
            </w:tcBorders>
          </w:tcPr>
          <w:p w:rsidR="00E50AFC" w:rsidRDefault="006162CC" w:rsidP="00B919EE">
            <w:pPr>
              <w:spacing w:line="240" w:lineRule="auto"/>
              <w:rPr>
                <w:sz w:val="28"/>
                <w:szCs w:val="28"/>
              </w:rPr>
            </w:pPr>
            <w:r>
              <w:rPr>
                <w:sz w:val="28"/>
                <w:szCs w:val="28"/>
              </w:rPr>
              <w:t>2015-2022 гг.</w:t>
            </w:r>
          </w:p>
        </w:tc>
        <w:tc>
          <w:tcPr>
            <w:tcW w:w="2663" w:type="dxa"/>
            <w:tcBorders>
              <w:top w:val="single" w:sz="4" w:space="0" w:color="000000"/>
              <w:left w:val="single" w:sz="4" w:space="0" w:color="000000"/>
              <w:bottom w:val="single" w:sz="4" w:space="0" w:color="000000"/>
              <w:right w:val="single" w:sz="4" w:space="0" w:color="000000"/>
            </w:tcBorders>
          </w:tcPr>
          <w:p w:rsidR="00E50AFC" w:rsidRDefault="006162CC" w:rsidP="00B919EE">
            <w:pPr>
              <w:spacing w:line="240" w:lineRule="auto"/>
              <w:jc w:val="center"/>
              <w:rPr>
                <w:sz w:val="28"/>
                <w:szCs w:val="28"/>
              </w:rPr>
            </w:pPr>
            <w:r>
              <w:rPr>
                <w:sz w:val="28"/>
                <w:szCs w:val="28"/>
              </w:rPr>
              <w:t>-</w:t>
            </w:r>
          </w:p>
        </w:tc>
        <w:tc>
          <w:tcPr>
            <w:tcW w:w="2534" w:type="dxa"/>
            <w:tcBorders>
              <w:top w:val="single" w:sz="4" w:space="0" w:color="000000"/>
              <w:left w:val="single" w:sz="4" w:space="0" w:color="000000"/>
              <w:bottom w:val="single" w:sz="4" w:space="0" w:color="000000"/>
              <w:right w:val="single" w:sz="4" w:space="0" w:color="000000"/>
            </w:tcBorders>
          </w:tcPr>
          <w:p w:rsidR="00E50AFC" w:rsidRDefault="006162CC" w:rsidP="00B919EE">
            <w:pPr>
              <w:spacing w:line="240" w:lineRule="auto"/>
              <w:jc w:val="center"/>
              <w:rPr>
                <w:sz w:val="28"/>
                <w:szCs w:val="28"/>
              </w:rPr>
            </w:pPr>
            <w:r>
              <w:rPr>
                <w:sz w:val="28"/>
                <w:szCs w:val="28"/>
              </w:rPr>
              <w:t>-</w:t>
            </w:r>
          </w:p>
        </w:tc>
      </w:tr>
      <w:tr w:rsidR="00E50AFC">
        <w:tc>
          <w:tcPr>
            <w:tcW w:w="705" w:type="dxa"/>
            <w:tcBorders>
              <w:top w:val="single" w:sz="4" w:space="0" w:color="000000"/>
              <w:left w:val="single" w:sz="4" w:space="0" w:color="000000"/>
              <w:bottom w:val="single" w:sz="4" w:space="0" w:color="000000"/>
              <w:right w:val="single" w:sz="4" w:space="0" w:color="000000"/>
            </w:tcBorders>
          </w:tcPr>
          <w:p w:rsidR="00E50AFC" w:rsidRPr="00796F67" w:rsidRDefault="00E50AFC" w:rsidP="00B919EE">
            <w:pPr>
              <w:spacing w:line="240" w:lineRule="auto"/>
              <w:rPr>
                <w:sz w:val="27"/>
                <w:szCs w:val="27"/>
              </w:rPr>
            </w:pPr>
          </w:p>
        </w:tc>
        <w:tc>
          <w:tcPr>
            <w:tcW w:w="3594" w:type="dxa"/>
            <w:tcBorders>
              <w:top w:val="single" w:sz="4" w:space="0" w:color="000000"/>
              <w:left w:val="single" w:sz="4" w:space="0" w:color="000000"/>
              <w:bottom w:val="single" w:sz="4" w:space="0" w:color="000000"/>
              <w:right w:val="single" w:sz="4" w:space="0" w:color="000000"/>
            </w:tcBorders>
          </w:tcPr>
          <w:p w:rsidR="00E50AFC" w:rsidRDefault="006162CC" w:rsidP="00B919EE">
            <w:pPr>
              <w:spacing w:line="240" w:lineRule="auto"/>
              <w:rPr>
                <w:sz w:val="28"/>
                <w:szCs w:val="28"/>
              </w:rPr>
            </w:pPr>
            <w:r>
              <w:rPr>
                <w:sz w:val="28"/>
                <w:szCs w:val="28"/>
              </w:rPr>
              <w:t>2015-2018 гг.</w:t>
            </w:r>
          </w:p>
        </w:tc>
        <w:tc>
          <w:tcPr>
            <w:tcW w:w="2663" w:type="dxa"/>
            <w:tcBorders>
              <w:top w:val="single" w:sz="4" w:space="0" w:color="000000"/>
              <w:left w:val="single" w:sz="4" w:space="0" w:color="000000"/>
              <w:bottom w:val="single" w:sz="4" w:space="0" w:color="000000"/>
              <w:right w:val="single" w:sz="4" w:space="0" w:color="000000"/>
            </w:tcBorders>
          </w:tcPr>
          <w:p w:rsidR="00E50AFC" w:rsidRDefault="006162CC" w:rsidP="00B919EE">
            <w:pPr>
              <w:spacing w:line="240" w:lineRule="auto"/>
              <w:jc w:val="center"/>
              <w:rPr>
                <w:sz w:val="28"/>
                <w:szCs w:val="28"/>
              </w:rPr>
            </w:pPr>
            <w:r>
              <w:rPr>
                <w:sz w:val="28"/>
                <w:szCs w:val="28"/>
              </w:rPr>
              <w:t>-</w:t>
            </w:r>
          </w:p>
        </w:tc>
        <w:tc>
          <w:tcPr>
            <w:tcW w:w="2534" w:type="dxa"/>
            <w:tcBorders>
              <w:top w:val="single" w:sz="4" w:space="0" w:color="000000"/>
              <w:left w:val="single" w:sz="4" w:space="0" w:color="000000"/>
              <w:bottom w:val="single" w:sz="4" w:space="0" w:color="000000"/>
              <w:right w:val="single" w:sz="4" w:space="0" w:color="000000"/>
            </w:tcBorders>
          </w:tcPr>
          <w:p w:rsidR="00E50AFC" w:rsidRDefault="006162CC" w:rsidP="00B919EE">
            <w:pPr>
              <w:spacing w:line="240" w:lineRule="auto"/>
              <w:jc w:val="center"/>
              <w:rPr>
                <w:sz w:val="28"/>
                <w:szCs w:val="28"/>
              </w:rPr>
            </w:pPr>
            <w:r>
              <w:rPr>
                <w:sz w:val="28"/>
                <w:szCs w:val="28"/>
              </w:rPr>
              <w:t>-</w:t>
            </w:r>
          </w:p>
        </w:tc>
      </w:tr>
      <w:tr w:rsidR="00E50AFC">
        <w:tc>
          <w:tcPr>
            <w:tcW w:w="705" w:type="dxa"/>
            <w:tcBorders>
              <w:top w:val="single" w:sz="4" w:space="0" w:color="000000"/>
              <w:left w:val="single" w:sz="4" w:space="0" w:color="000000"/>
              <w:bottom w:val="single" w:sz="4" w:space="0" w:color="000000"/>
              <w:right w:val="single" w:sz="4" w:space="0" w:color="000000"/>
            </w:tcBorders>
          </w:tcPr>
          <w:p w:rsidR="00E50AFC" w:rsidRPr="00796F67" w:rsidRDefault="006162CC" w:rsidP="00B919EE">
            <w:pPr>
              <w:spacing w:line="240" w:lineRule="auto"/>
              <w:rPr>
                <w:sz w:val="27"/>
                <w:szCs w:val="27"/>
              </w:rPr>
            </w:pPr>
            <w:r w:rsidRPr="00796F67">
              <w:rPr>
                <w:sz w:val="27"/>
                <w:szCs w:val="27"/>
              </w:rPr>
              <w:t>12</w:t>
            </w:r>
          </w:p>
        </w:tc>
        <w:tc>
          <w:tcPr>
            <w:tcW w:w="3594" w:type="dxa"/>
            <w:tcBorders>
              <w:top w:val="single" w:sz="4" w:space="0" w:color="000000"/>
              <w:left w:val="single" w:sz="4" w:space="0" w:color="000000"/>
              <w:bottom w:val="single" w:sz="4" w:space="0" w:color="000000"/>
              <w:right w:val="single" w:sz="4" w:space="0" w:color="000000"/>
            </w:tcBorders>
          </w:tcPr>
          <w:p w:rsidR="00E50AFC" w:rsidRDefault="006162CC" w:rsidP="00B919EE">
            <w:pPr>
              <w:spacing w:line="240" w:lineRule="auto"/>
              <w:rPr>
                <w:sz w:val="28"/>
                <w:szCs w:val="28"/>
              </w:rPr>
            </w:pPr>
            <w:r>
              <w:rPr>
                <w:sz w:val="28"/>
                <w:szCs w:val="28"/>
              </w:rPr>
              <w:t>Ожидаемые результаты реализации подпрограммы</w:t>
            </w:r>
          </w:p>
        </w:tc>
        <w:tc>
          <w:tcPr>
            <w:tcW w:w="5197" w:type="dxa"/>
            <w:gridSpan w:val="2"/>
            <w:tcBorders>
              <w:top w:val="single" w:sz="4" w:space="0" w:color="000000"/>
              <w:left w:val="single" w:sz="4" w:space="0" w:color="000000"/>
              <w:bottom w:val="single" w:sz="4" w:space="0" w:color="000000"/>
              <w:right w:val="single" w:sz="4" w:space="0" w:color="000000"/>
            </w:tcBorders>
          </w:tcPr>
          <w:p w:rsidR="00E50AFC" w:rsidRDefault="006162CC" w:rsidP="00B919EE">
            <w:pPr>
              <w:widowControl w:val="0"/>
              <w:tabs>
                <w:tab w:val="left" w:pos="349"/>
              </w:tabs>
              <w:spacing w:line="240" w:lineRule="auto"/>
              <w:jc w:val="both"/>
              <w:rPr>
                <w:sz w:val="28"/>
                <w:szCs w:val="28"/>
              </w:rPr>
            </w:pPr>
            <w:r>
              <w:rPr>
                <w:sz w:val="28"/>
                <w:szCs w:val="28"/>
              </w:rPr>
              <w:t>К концу 2018 года планируется:</w:t>
            </w:r>
          </w:p>
          <w:p w:rsidR="00796F67" w:rsidRDefault="00796F67" w:rsidP="00B919EE">
            <w:pPr>
              <w:widowControl w:val="0"/>
              <w:tabs>
                <w:tab w:val="left" w:pos="349"/>
              </w:tabs>
              <w:spacing w:line="240" w:lineRule="auto"/>
              <w:jc w:val="both"/>
              <w:rPr>
                <w:sz w:val="28"/>
                <w:szCs w:val="28"/>
              </w:rPr>
            </w:pPr>
          </w:p>
          <w:p w:rsidR="00796F67" w:rsidRDefault="00796F67" w:rsidP="00B919EE">
            <w:pPr>
              <w:widowControl w:val="0"/>
              <w:tabs>
                <w:tab w:val="left" w:pos="349"/>
              </w:tabs>
              <w:spacing w:line="240" w:lineRule="auto"/>
              <w:jc w:val="both"/>
              <w:rPr>
                <w:sz w:val="28"/>
                <w:szCs w:val="28"/>
              </w:rPr>
            </w:pPr>
          </w:p>
        </w:tc>
      </w:tr>
      <w:tr w:rsidR="00E50AFC">
        <w:tc>
          <w:tcPr>
            <w:tcW w:w="705" w:type="dxa"/>
            <w:tcBorders>
              <w:top w:val="single" w:sz="4" w:space="0" w:color="000000"/>
              <w:left w:val="single" w:sz="4" w:space="0" w:color="000000"/>
              <w:bottom w:val="single" w:sz="4" w:space="0" w:color="000000"/>
              <w:right w:val="single" w:sz="4" w:space="0" w:color="000000"/>
            </w:tcBorders>
          </w:tcPr>
          <w:p w:rsidR="00E50AFC" w:rsidRPr="00796F67" w:rsidRDefault="006162CC" w:rsidP="00B919EE">
            <w:pPr>
              <w:spacing w:line="240" w:lineRule="auto"/>
              <w:rPr>
                <w:sz w:val="27"/>
                <w:szCs w:val="27"/>
              </w:rPr>
            </w:pPr>
            <w:r w:rsidRPr="00796F67">
              <w:rPr>
                <w:sz w:val="27"/>
                <w:szCs w:val="27"/>
              </w:rPr>
              <w:t>12.1</w:t>
            </w:r>
          </w:p>
        </w:tc>
        <w:tc>
          <w:tcPr>
            <w:tcW w:w="3594" w:type="dxa"/>
            <w:tcBorders>
              <w:top w:val="single" w:sz="4" w:space="0" w:color="000000"/>
              <w:left w:val="single" w:sz="4" w:space="0" w:color="000000"/>
              <w:bottom w:val="single" w:sz="4" w:space="0" w:color="000000"/>
              <w:right w:val="single" w:sz="4" w:space="0" w:color="000000"/>
            </w:tcBorders>
          </w:tcPr>
          <w:p w:rsidR="00E50AFC" w:rsidRDefault="006162CC" w:rsidP="00B919EE">
            <w:pPr>
              <w:spacing w:line="240" w:lineRule="auto"/>
              <w:rPr>
                <w:sz w:val="28"/>
                <w:szCs w:val="28"/>
              </w:rPr>
            </w:pPr>
            <w:r>
              <w:rPr>
                <w:sz w:val="28"/>
                <w:szCs w:val="28"/>
              </w:rPr>
              <w:t>В соответствии с планом</w:t>
            </w:r>
          </w:p>
        </w:tc>
        <w:tc>
          <w:tcPr>
            <w:tcW w:w="5197" w:type="dxa"/>
            <w:gridSpan w:val="2"/>
            <w:tcBorders>
              <w:top w:val="single" w:sz="4" w:space="0" w:color="000000"/>
              <w:left w:val="single" w:sz="4" w:space="0" w:color="000000"/>
              <w:bottom w:val="single" w:sz="4" w:space="0" w:color="000000"/>
              <w:right w:val="single" w:sz="4" w:space="0" w:color="000000"/>
            </w:tcBorders>
          </w:tcPr>
          <w:p w:rsidR="00E50AFC" w:rsidRDefault="006162CC" w:rsidP="00B919EE">
            <w:pPr>
              <w:widowControl w:val="0"/>
              <w:tabs>
                <w:tab w:val="left" w:pos="349"/>
              </w:tabs>
              <w:spacing w:line="240" w:lineRule="auto"/>
              <w:rPr>
                <w:sz w:val="28"/>
                <w:szCs w:val="28"/>
              </w:rPr>
            </w:pPr>
            <w:r>
              <w:rPr>
                <w:sz w:val="28"/>
                <w:szCs w:val="28"/>
              </w:rPr>
              <w:t>Увеличить количество муниципальных объектов, в которых повышен уровень доступности для посещения инвалидов и иных маломобильных групп населения, на 53 объекта</w:t>
            </w:r>
          </w:p>
          <w:p w:rsidR="00796F67" w:rsidRDefault="00796F67" w:rsidP="00B919EE">
            <w:pPr>
              <w:widowControl w:val="0"/>
              <w:tabs>
                <w:tab w:val="left" w:pos="349"/>
              </w:tabs>
              <w:spacing w:line="240" w:lineRule="auto"/>
              <w:rPr>
                <w:sz w:val="28"/>
                <w:szCs w:val="28"/>
              </w:rPr>
            </w:pPr>
          </w:p>
        </w:tc>
      </w:tr>
      <w:tr w:rsidR="00E50AFC">
        <w:tc>
          <w:tcPr>
            <w:tcW w:w="705" w:type="dxa"/>
            <w:tcBorders>
              <w:top w:val="single" w:sz="4" w:space="0" w:color="000000"/>
              <w:left w:val="single" w:sz="4" w:space="0" w:color="000000"/>
              <w:bottom w:val="single" w:sz="4" w:space="0" w:color="000000"/>
              <w:right w:val="single" w:sz="4" w:space="0" w:color="000000"/>
            </w:tcBorders>
          </w:tcPr>
          <w:p w:rsidR="00E50AFC" w:rsidRPr="00796F67" w:rsidRDefault="006162CC" w:rsidP="00B919EE">
            <w:pPr>
              <w:spacing w:line="240" w:lineRule="auto"/>
              <w:rPr>
                <w:sz w:val="27"/>
                <w:szCs w:val="27"/>
              </w:rPr>
            </w:pPr>
            <w:r w:rsidRPr="00796F67">
              <w:rPr>
                <w:sz w:val="27"/>
                <w:szCs w:val="27"/>
              </w:rPr>
              <w:t>12.2</w:t>
            </w:r>
          </w:p>
        </w:tc>
        <w:tc>
          <w:tcPr>
            <w:tcW w:w="3594" w:type="dxa"/>
            <w:tcBorders>
              <w:top w:val="single" w:sz="4" w:space="0" w:color="000000"/>
              <w:left w:val="single" w:sz="4" w:space="0" w:color="000000"/>
              <w:bottom w:val="single" w:sz="4" w:space="0" w:color="000000"/>
              <w:right w:val="single" w:sz="4" w:space="0" w:color="000000"/>
            </w:tcBorders>
          </w:tcPr>
          <w:p w:rsidR="00E50AFC" w:rsidRDefault="006162CC" w:rsidP="00B919EE">
            <w:pPr>
              <w:spacing w:line="240" w:lineRule="auto"/>
              <w:rPr>
                <w:sz w:val="28"/>
                <w:szCs w:val="28"/>
              </w:rPr>
            </w:pPr>
            <w:r>
              <w:rPr>
                <w:sz w:val="28"/>
                <w:szCs w:val="28"/>
              </w:rPr>
              <w:t>В соответствии с согласованным финансированием</w:t>
            </w:r>
          </w:p>
        </w:tc>
        <w:tc>
          <w:tcPr>
            <w:tcW w:w="5197" w:type="dxa"/>
            <w:gridSpan w:val="2"/>
            <w:tcBorders>
              <w:top w:val="single" w:sz="4" w:space="0" w:color="000000"/>
              <w:left w:val="single" w:sz="4" w:space="0" w:color="000000"/>
              <w:bottom w:val="single" w:sz="4" w:space="0" w:color="000000"/>
              <w:right w:val="single" w:sz="4" w:space="0" w:color="000000"/>
            </w:tcBorders>
          </w:tcPr>
          <w:p w:rsidR="00796F67" w:rsidRDefault="006162CC" w:rsidP="00B919EE">
            <w:pPr>
              <w:widowControl w:val="0"/>
              <w:tabs>
                <w:tab w:val="left" w:pos="349"/>
              </w:tabs>
              <w:spacing w:line="240" w:lineRule="auto"/>
              <w:rPr>
                <w:sz w:val="28"/>
                <w:szCs w:val="28"/>
              </w:rPr>
            </w:pPr>
            <w:r>
              <w:rPr>
                <w:sz w:val="28"/>
                <w:szCs w:val="28"/>
              </w:rPr>
              <w:t>Увеличить количество муниципальных объектов, в которых повышен уровень доступности для посещения инвалидов и иных маломобильных групп населения, на 49 объектов</w:t>
            </w:r>
          </w:p>
        </w:tc>
      </w:tr>
    </w:tbl>
    <w:p w:rsidR="00E50AFC" w:rsidRDefault="006162CC" w:rsidP="00B919EE">
      <w:pPr>
        <w:pStyle w:val="aff3"/>
        <w:spacing w:before="240" w:after="240" w:line="240" w:lineRule="auto"/>
        <w:ind w:left="0"/>
        <w:jc w:val="center"/>
        <w:rPr>
          <w:sz w:val="28"/>
          <w:szCs w:val="28"/>
        </w:rPr>
      </w:pPr>
      <w:r>
        <w:rPr>
          <w:sz w:val="28"/>
          <w:szCs w:val="28"/>
        </w:rPr>
        <w:t>3.2.1. ХАРАКТЕРИСТИКА ТЕКУЩЕГО СОСТОЯНИЯ, ОСНОВНЫЕ ПРОБЛЕМЫ, АНАЛИЗ ОСНОВНЫХ ПОКАЗАТЕЛЕЙ</w:t>
      </w:r>
    </w:p>
    <w:p w:rsidR="00E50AFC" w:rsidRDefault="006162CC" w:rsidP="00B919EE">
      <w:pPr>
        <w:spacing w:line="240" w:lineRule="auto"/>
        <w:ind w:firstLine="709"/>
        <w:jc w:val="both"/>
        <w:rPr>
          <w:sz w:val="28"/>
          <w:szCs w:val="28"/>
        </w:rPr>
      </w:pPr>
      <w:r>
        <w:rPr>
          <w:bCs/>
          <w:sz w:val="28"/>
          <w:szCs w:val="28"/>
        </w:rPr>
        <w:t>Среда жизнедеятельности, доступная для инвалида,</w:t>
      </w:r>
      <w:r>
        <w:rPr>
          <w:sz w:val="28"/>
          <w:szCs w:val="28"/>
        </w:rPr>
        <w:t xml:space="preserve"> – обычная среда, оборудованная с учетом потребностей, возникающих в связи с инвалидностью, и позволяющая лицам с ограниченными возможностями вести независимый образ жизни.</w:t>
      </w:r>
    </w:p>
    <w:p w:rsidR="00796F67" w:rsidRDefault="006162CC" w:rsidP="00B919EE">
      <w:pPr>
        <w:spacing w:line="240" w:lineRule="auto"/>
        <w:ind w:firstLine="709"/>
        <w:jc w:val="both"/>
        <w:rPr>
          <w:sz w:val="28"/>
          <w:szCs w:val="28"/>
        </w:rPr>
      </w:pPr>
      <w:r>
        <w:rPr>
          <w:bCs/>
          <w:sz w:val="28"/>
          <w:szCs w:val="28"/>
        </w:rPr>
        <w:t>Маломобильные группы населения (далее – МГН)</w:t>
      </w:r>
      <w:r>
        <w:rPr>
          <w:sz w:val="28"/>
          <w:szCs w:val="28"/>
        </w:rPr>
        <w:t xml:space="preserve"> – люди, испытывающие затруднения при самостоятельном передвижении, </w:t>
      </w:r>
      <w:r w:rsidR="00796F67">
        <w:rPr>
          <w:sz w:val="28"/>
          <w:szCs w:val="28"/>
        </w:rPr>
        <w:t xml:space="preserve">   </w:t>
      </w:r>
      <w:r>
        <w:rPr>
          <w:sz w:val="28"/>
          <w:szCs w:val="28"/>
        </w:rPr>
        <w:t xml:space="preserve">получении </w:t>
      </w:r>
    </w:p>
    <w:p w:rsidR="00796F67" w:rsidRDefault="00796F67" w:rsidP="00B919EE">
      <w:pPr>
        <w:spacing w:line="240" w:lineRule="auto"/>
        <w:ind w:firstLine="709"/>
        <w:jc w:val="both"/>
        <w:rPr>
          <w:sz w:val="28"/>
          <w:szCs w:val="28"/>
        </w:rPr>
      </w:pPr>
    </w:p>
    <w:p w:rsidR="00E50AFC" w:rsidRDefault="006162CC" w:rsidP="00796F67">
      <w:pPr>
        <w:spacing w:line="240" w:lineRule="auto"/>
        <w:jc w:val="both"/>
        <w:rPr>
          <w:sz w:val="28"/>
          <w:szCs w:val="28"/>
        </w:rPr>
      </w:pPr>
      <w:r>
        <w:rPr>
          <w:sz w:val="28"/>
          <w:szCs w:val="28"/>
        </w:rPr>
        <w:lastRenderedPageBreak/>
        <w:t>услуги, необходимой информации или при ориентировании в пространстве. К МГН относятся: инвалиды, люди с временным нарушением здоровья, беременные женщины, люди старших возрастов, люди с детскими колясками и т.п.</w:t>
      </w:r>
    </w:p>
    <w:p w:rsidR="00E50AFC" w:rsidRDefault="006162CC" w:rsidP="00B919EE">
      <w:pPr>
        <w:spacing w:line="240" w:lineRule="auto"/>
        <w:ind w:firstLine="709"/>
        <w:jc w:val="both"/>
        <w:rPr>
          <w:sz w:val="28"/>
          <w:szCs w:val="28"/>
        </w:rPr>
      </w:pPr>
      <w:r>
        <w:rPr>
          <w:sz w:val="28"/>
          <w:szCs w:val="28"/>
        </w:rPr>
        <w:t xml:space="preserve">В настоящее время в городе Новокузнецке проживает 44 650 инвалидов, из них 2 163 дети-инвалиды. Более 168 000 человек испытывают потребность в </w:t>
      </w:r>
      <w:proofErr w:type="spellStart"/>
      <w:r>
        <w:rPr>
          <w:sz w:val="28"/>
          <w:szCs w:val="28"/>
        </w:rPr>
        <w:t>безбарьерной</w:t>
      </w:r>
      <w:proofErr w:type="spellEnd"/>
      <w:r>
        <w:rPr>
          <w:sz w:val="28"/>
          <w:szCs w:val="28"/>
        </w:rPr>
        <w:t xml:space="preserve"> среде. Эта группа людей ежедневно испытывает огромные трудности в передвижении по улице, трудности в доступе к наиболее востребованным услугам и социальным объектам городской инфраструктуры.</w:t>
      </w:r>
    </w:p>
    <w:p w:rsidR="00E50AFC" w:rsidRDefault="006162CC" w:rsidP="00B919EE">
      <w:pPr>
        <w:spacing w:line="240" w:lineRule="auto"/>
        <w:ind w:firstLine="709"/>
        <w:jc w:val="both"/>
        <w:rPr>
          <w:sz w:val="28"/>
          <w:szCs w:val="28"/>
        </w:rPr>
      </w:pPr>
      <w:r>
        <w:rPr>
          <w:sz w:val="28"/>
          <w:szCs w:val="28"/>
        </w:rPr>
        <w:t>Подпрограмма 2 разработана в соответствии с государственной программой Российской Федерации «Доступная среда», утвержденной постановлением Правительства Российской Федерации от 29.03.2019 №363.</w:t>
      </w:r>
    </w:p>
    <w:p w:rsidR="00E50AFC" w:rsidRDefault="006162CC" w:rsidP="00B919EE">
      <w:pPr>
        <w:spacing w:line="240" w:lineRule="auto"/>
        <w:ind w:firstLine="709"/>
        <w:jc w:val="both"/>
        <w:rPr>
          <w:sz w:val="28"/>
          <w:szCs w:val="28"/>
        </w:rPr>
      </w:pPr>
      <w:r>
        <w:rPr>
          <w:sz w:val="28"/>
          <w:szCs w:val="28"/>
        </w:rPr>
        <w:t xml:space="preserve">Органы исполнительной власти субъектов Российской Федерации, </w:t>
      </w:r>
      <w:r>
        <w:rPr>
          <w:bCs/>
          <w:sz w:val="28"/>
          <w:szCs w:val="28"/>
        </w:rPr>
        <w:t xml:space="preserve">органы местного самоуправления и организации </w:t>
      </w:r>
      <w:r>
        <w:rPr>
          <w:sz w:val="28"/>
          <w:szCs w:val="28"/>
        </w:rPr>
        <w:t xml:space="preserve">независимо от организационно-правовых форм </w:t>
      </w:r>
      <w:r>
        <w:rPr>
          <w:bCs/>
          <w:sz w:val="28"/>
          <w:szCs w:val="28"/>
        </w:rPr>
        <w:t>должны создавать условия инвалидам для беспрепятственного доступа</w:t>
      </w:r>
      <w:r>
        <w:rPr>
          <w:sz w:val="28"/>
          <w:szCs w:val="28"/>
        </w:rPr>
        <w:t xml:space="preserve"> к объектам социально-культурной инфраструктуры (жилые, общественные и производственные здания, строения и сооружения, спортивные сооружения, места отдыха, культурно-зрелищные и другие учреждения), а также для беспрепятственного пользования железнодорожным, воздушным, водным, междугородным автомобильным транспортом и всеми видами городского и пригородного пассажирского транспорта, средствами связи и информации (включая средства, обеспечивающие дублирование звуковыми сигналами световых сигналов светофоров и устройств, регулирующих движение пешеходов через транспортные коммуникации).</w:t>
      </w:r>
    </w:p>
    <w:p w:rsidR="00E50AFC" w:rsidRDefault="006162CC" w:rsidP="00B919EE">
      <w:pPr>
        <w:spacing w:line="240" w:lineRule="auto"/>
        <w:ind w:firstLine="709"/>
        <w:jc w:val="both"/>
        <w:rPr>
          <w:bCs/>
          <w:sz w:val="28"/>
          <w:szCs w:val="28"/>
        </w:rPr>
      </w:pPr>
      <w:r>
        <w:rPr>
          <w:sz w:val="28"/>
          <w:szCs w:val="28"/>
        </w:rPr>
        <w:t xml:space="preserve">В соответствии с Федеральным законом от 24.11.1995 №181-ФЗ «О социальной защите инвалидов Российской Федерации» планировка и застройка городов, формирование жилых и рекреационных зон, разработка проектных решений на новое строительство и реконструкцию зданий, сооружений и их комплексов, а также разработка и производство транспортных средств общего пользования, средств связи и информации без приспособления указанных объектов для </w:t>
      </w:r>
      <w:r>
        <w:rPr>
          <w:rFonts w:eastAsia="Calibri"/>
          <w:sz w:val="28"/>
          <w:szCs w:val="28"/>
        </w:rPr>
        <w:t xml:space="preserve">беспрепятственного </w:t>
      </w:r>
      <w:r>
        <w:rPr>
          <w:sz w:val="28"/>
          <w:szCs w:val="28"/>
        </w:rPr>
        <w:t xml:space="preserve">доступа к ним инвалидов и использования их инвалидами </w:t>
      </w:r>
      <w:r>
        <w:rPr>
          <w:bCs/>
          <w:sz w:val="28"/>
          <w:szCs w:val="28"/>
        </w:rPr>
        <w:t>не допускаются.</w:t>
      </w:r>
    </w:p>
    <w:p w:rsidR="00E50AFC" w:rsidRDefault="006162CC" w:rsidP="00B919EE">
      <w:pPr>
        <w:spacing w:line="240" w:lineRule="auto"/>
        <w:ind w:firstLine="709"/>
        <w:jc w:val="both"/>
        <w:rPr>
          <w:sz w:val="28"/>
          <w:szCs w:val="28"/>
        </w:rPr>
      </w:pPr>
      <w:r>
        <w:rPr>
          <w:sz w:val="28"/>
          <w:szCs w:val="28"/>
        </w:rPr>
        <w:t>Наличие проблемы недостаточного формирования доступной среды порождает серьезные социально-экономические последствия, в том числе:</w:t>
      </w:r>
    </w:p>
    <w:p w:rsidR="00E50AFC" w:rsidRDefault="006162CC" w:rsidP="00B919EE">
      <w:pPr>
        <w:spacing w:line="240" w:lineRule="auto"/>
        <w:ind w:firstLine="709"/>
        <w:jc w:val="both"/>
        <w:rPr>
          <w:sz w:val="28"/>
          <w:szCs w:val="28"/>
        </w:rPr>
      </w:pPr>
      <w:r>
        <w:rPr>
          <w:sz w:val="28"/>
          <w:szCs w:val="28"/>
        </w:rPr>
        <w:t>- негативно отражается на образовательном и культурном уровне инвалидов, а также уровне и качестве их жизни;</w:t>
      </w:r>
    </w:p>
    <w:p w:rsidR="00E50AFC" w:rsidRDefault="006162CC" w:rsidP="00B919EE">
      <w:pPr>
        <w:tabs>
          <w:tab w:val="left" w:pos="993"/>
        </w:tabs>
        <w:spacing w:line="240" w:lineRule="auto"/>
        <w:ind w:firstLine="709"/>
        <w:jc w:val="both"/>
        <w:rPr>
          <w:sz w:val="28"/>
          <w:szCs w:val="28"/>
        </w:rPr>
      </w:pPr>
      <w:r>
        <w:rPr>
          <w:sz w:val="28"/>
          <w:szCs w:val="28"/>
        </w:rPr>
        <w:t>- препятствует проведению мероприятий по медицинской, социальной и психологической реабилитации;</w:t>
      </w:r>
    </w:p>
    <w:p w:rsidR="00E50AFC" w:rsidRDefault="006162CC" w:rsidP="00B919EE">
      <w:pPr>
        <w:tabs>
          <w:tab w:val="left" w:pos="993"/>
        </w:tabs>
        <w:spacing w:line="240" w:lineRule="auto"/>
        <w:ind w:firstLine="709"/>
        <w:jc w:val="both"/>
        <w:rPr>
          <w:sz w:val="28"/>
          <w:szCs w:val="28"/>
        </w:rPr>
      </w:pPr>
      <w:r>
        <w:rPr>
          <w:sz w:val="28"/>
          <w:szCs w:val="28"/>
        </w:rPr>
        <w:t>- способствует формированию равнодушного отношения к инвалидам.</w:t>
      </w:r>
    </w:p>
    <w:p w:rsidR="00E50AFC" w:rsidRDefault="006162CC" w:rsidP="00B919EE">
      <w:pPr>
        <w:spacing w:line="240" w:lineRule="auto"/>
        <w:ind w:firstLine="709"/>
        <w:jc w:val="both"/>
        <w:rPr>
          <w:sz w:val="28"/>
          <w:szCs w:val="28"/>
        </w:rPr>
      </w:pPr>
      <w:r>
        <w:rPr>
          <w:sz w:val="28"/>
          <w:szCs w:val="28"/>
        </w:rPr>
        <w:t>Все эти барьеры в немалой степени обусловливают сниженную социальную активность инвалидов и ограниченные возможности для реализации личного потенциала этих людей.</w:t>
      </w:r>
    </w:p>
    <w:p w:rsidR="00E50AFC" w:rsidRDefault="006162CC" w:rsidP="00B919EE">
      <w:pPr>
        <w:spacing w:line="240" w:lineRule="auto"/>
        <w:ind w:firstLine="709"/>
        <w:jc w:val="both"/>
        <w:rPr>
          <w:sz w:val="28"/>
          <w:szCs w:val="28"/>
        </w:rPr>
      </w:pPr>
      <w:r>
        <w:rPr>
          <w:sz w:val="28"/>
          <w:szCs w:val="28"/>
        </w:rPr>
        <w:t xml:space="preserve">С учетом имеющихся проблем возникает необходимость комплексного подхода к решению проблемы формирования доступной среды </w:t>
      </w:r>
      <w:r>
        <w:rPr>
          <w:sz w:val="28"/>
          <w:szCs w:val="28"/>
        </w:rPr>
        <w:lastRenderedPageBreak/>
        <w:t>жизнедеятельности на территории Новокузнецкого городского округа и ее решения программно-целевым методом, что, в свою очередь, обеспечит эффективное межведомственное взаимодействие и координацию работы различных исполнительных органов власти, общественных организаций инвалидов и других участников формирования доступной среды жизнедеятельности.</w:t>
      </w:r>
    </w:p>
    <w:p w:rsidR="00E50AFC" w:rsidRDefault="006162CC" w:rsidP="00B919EE">
      <w:pPr>
        <w:pStyle w:val="aff3"/>
        <w:widowControl w:val="0"/>
        <w:spacing w:before="360" w:after="240" w:line="240" w:lineRule="auto"/>
        <w:ind w:left="0"/>
        <w:jc w:val="center"/>
        <w:outlineLvl w:val="3"/>
        <w:rPr>
          <w:sz w:val="28"/>
          <w:szCs w:val="28"/>
        </w:rPr>
      </w:pPr>
      <w:r>
        <w:rPr>
          <w:sz w:val="28"/>
          <w:szCs w:val="28"/>
        </w:rPr>
        <w:t>3.2.2. ХАРАКТЕРИСТИКА ОСНОВНЫХ МЕРОПРИЯТИЙ</w:t>
      </w:r>
      <w:r>
        <w:rPr>
          <w:sz w:val="28"/>
          <w:szCs w:val="28"/>
        </w:rPr>
        <w:br/>
        <w:t>ПОДПРОГРАММЫ 2</w:t>
      </w:r>
    </w:p>
    <w:p w:rsidR="00E50AFC" w:rsidRDefault="006162CC" w:rsidP="00B919EE">
      <w:pPr>
        <w:pStyle w:val="aff3"/>
        <w:spacing w:line="240" w:lineRule="auto"/>
        <w:ind w:left="0" w:firstLine="709"/>
        <w:jc w:val="both"/>
        <w:rPr>
          <w:sz w:val="28"/>
          <w:szCs w:val="28"/>
        </w:rPr>
      </w:pPr>
      <w:r>
        <w:rPr>
          <w:sz w:val="28"/>
          <w:szCs w:val="28"/>
        </w:rPr>
        <w:t>Для реализации подпрограммы 2 планируется выполнить следующие мероприятия:</w:t>
      </w:r>
    </w:p>
    <w:p w:rsidR="00E50AFC" w:rsidRDefault="006162CC" w:rsidP="00B919EE">
      <w:pPr>
        <w:spacing w:line="240" w:lineRule="auto"/>
        <w:ind w:firstLine="709"/>
        <w:jc w:val="both"/>
        <w:rPr>
          <w:sz w:val="28"/>
          <w:szCs w:val="28"/>
        </w:rPr>
      </w:pPr>
      <w:r>
        <w:rPr>
          <w:sz w:val="28"/>
          <w:szCs w:val="28"/>
        </w:rPr>
        <w:t>основное мероприятие 2.1 «Обеспечение доступности зданий Комитета социальной защиты и объектов Управления по транспорту и связи»;</w:t>
      </w:r>
    </w:p>
    <w:p w:rsidR="00E50AFC" w:rsidRDefault="006162CC" w:rsidP="00B919EE">
      <w:pPr>
        <w:spacing w:line="240" w:lineRule="auto"/>
        <w:ind w:firstLine="709"/>
        <w:jc w:val="both"/>
        <w:rPr>
          <w:sz w:val="28"/>
          <w:szCs w:val="28"/>
        </w:rPr>
      </w:pPr>
      <w:r>
        <w:rPr>
          <w:sz w:val="28"/>
          <w:szCs w:val="28"/>
        </w:rPr>
        <w:t>основное мероприятие 2.2 «Обеспечение доступности здания администрации Куйбышевского района»;</w:t>
      </w:r>
    </w:p>
    <w:p w:rsidR="00E50AFC" w:rsidRDefault="006162CC" w:rsidP="00B919EE">
      <w:pPr>
        <w:spacing w:line="240" w:lineRule="auto"/>
        <w:ind w:firstLine="709"/>
        <w:jc w:val="both"/>
        <w:rPr>
          <w:sz w:val="28"/>
          <w:szCs w:val="28"/>
        </w:rPr>
      </w:pPr>
      <w:r>
        <w:rPr>
          <w:sz w:val="28"/>
          <w:szCs w:val="28"/>
        </w:rPr>
        <w:t>основное мероприятие 2.3 «Обеспечение доступности здания администрации Орджоникидзевского района»;</w:t>
      </w:r>
    </w:p>
    <w:p w:rsidR="00E50AFC" w:rsidRDefault="006162CC" w:rsidP="00B919EE">
      <w:pPr>
        <w:spacing w:line="240" w:lineRule="auto"/>
        <w:ind w:firstLine="709"/>
        <w:jc w:val="both"/>
        <w:rPr>
          <w:sz w:val="28"/>
          <w:szCs w:val="28"/>
        </w:rPr>
      </w:pPr>
      <w:r>
        <w:rPr>
          <w:sz w:val="28"/>
          <w:szCs w:val="28"/>
        </w:rPr>
        <w:t>основное мероприятие 2.4 «Обеспечение доступности объектов образования»;</w:t>
      </w:r>
    </w:p>
    <w:p w:rsidR="00E50AFC" w:rsidRDefault="006162CC" w:rsidP="00B919EE">
      <w:pPr>
        <w:spacing w:line="240" w:lineRule="auto"/>
        <w:ind w:firstLine="709"/>
        <w:jc w:val="both"/>
        <w:rPr>
          <w:sz w:val="28"/>
          <w:szCs w:val="28"/>
        </w:rPr>
      </w:pPr>
      <w:r>
        <w:rPr>
          <w:sz w:val="28"/>
          <w:szCs w:val="28"/>
        </w:rPr>
        <w:t>основное мероприятие 2.5 «Обеспечение доступности объектов культуры»;</w:t>
      </w:r>
    </w:p>
    <w:p w:rsidR="00E50AFC" w:rsidRDefault="006162CC" w:rsidP="00B919EE">
      <w:pPr>
        <w:spacing w:line="240" w:lineRule="auto"/>
        <w:ind w:firstLine="709"/>
        <w:jc w:val="both"/>
        <w:rPr>
          <w:sz w:val="28"/>
          <w:szCs w:val="28"/>
        </w:rPr>
      </w:pPr>
      <w:r>
        <w:rPr>
          <w:sz w:val="28"/>
          <w:szCs w:val="28"/>
        </w:rPr>
        <w:t>основное мероприятие 2.6 «Обеспечение доступности объектов Комитета по делам молодежи».</w:t>
      </w:r>
    </w:p>
    <w:p w:rsidR="00E50AFC" w:rsidRDefault="006162CC" w:rsidP="00B919EE">
      <w:pPr>
        <w:pStyle w:val="ConsPlusNormal0"/>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Выполнение мероприятий подпрограммы 2 (устройство пандусов, поручней, оборудование путей движения средствами ориентации и информации, установка специального оборудования для слабовидящих и слабослышащих) позволит создать благоприятные условия для социальной адаптации инвалидов в социуме, а также достичь гармоничного развития личности через реализацию их творческого, художественного и интеллектуального потенциала.</w:t>
      </w:r>
    </w:p>
    <w:p w:rsidR="00E50AFC" w:rsidRDefault="006162CC" w:rsidP="00B919EE">
      <w:pPr>
        <w:spacing w:before="360" w:after="240" w:line="240" w:lineRule="auto"/>
        <w:jc w:val="center"/>
        <w:rPr>
          <w:sz w:val="28"/>
          <w:szCs w:val="28"/>
        </w:rPr>
      </w:pPr>
      <w:r>
        <w:rPr>
          <w:sz w:val="28"/>
          <w:szCs w:val="28"/>
        </w:rPr>
        <w:t>3.2.3. СИСТЕМА УПРАВЛЕНИЯ ПОДПРОГРАММОЙ 2</w:t>
      </w:r>
    </w:p>
    <w:p w:rsidR="00E50AFC" w:rsidRPr="004A40E8" w:rsidRDefault="006162CC" w:rsidP="00B919EE">
      <w:pPr>
        <w:pStyle w:val="ConsPlusCell"/>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Реализацию подпрограммы 2 осуществляют Комитет, Управление культуры, Управление по транспорту и связи, Комитет по делам молодежи, Комитет образования и науки, </w:t>
      </w:r>
      <w:r w:rsidRPr="004A40E8">
        <w:rPr>
          <w:rFonts w:ascii="Times New Roman" w:hAnsi="Times New Roman" w:cs="Times New Roman"/>
          <w:sz w:val="28"/>
          <w:szCs w:val="28"/>
        </w:rPr>
        <w:t>администрация Куйбышевского района, администрация Орджоникидзевского района.</w:t>
      </w:r>
    </w:p>
    <w:p w:rsidR="00E50AFC" w:rsidRPr="004A40E8" w:rsidRDefault="006162CC" w:rsidP="00B919EE">
      <w:pPr>
        <w:pStyle w:val="ConsPlusCell"/>
        <w:spacing w:line="240" w:lineRule="auto"/>
        <w:ind w:firstLine="709"/>
        <w:jc w:val="both"/>
        <w:rPr>
          <w:rFonts w:ascii="Times New Roman" w:hAnsi="Times New Roman" w:cs="Times New Roman"/>
          <w:sz w:val="28"/>
          <w:szCs w:val="28"/>
        </w:rPr>
      </w:pPr>
      <w:r w:rsidRPr="004A40E8">
        <w:rPr>
          <w:rFonts w:ascii="Times New Roman" w:hAnsi="Times New Roman" w:cs="Times New Roman"/>
          <w:sz w:val="28"/>
          <w:szCs w:val="28"/>
        </w:rPr>
        <w:t>Текущее управление и мониторинг реализации подпрограммы 2 осуществляет Комитет. Для обеспечения мониторинга и анализа текущей реализации подпрограммы 2 Комитет организует ежеквартальное ведение отчетности.</w:t>
      </w:r>
    </w:p>
    <w:p w:rsidR="00E50AFC" w:rsidRPr="004A40E8" w:rsidRDefault="006162CC" w:rsidP="00B919EE">
      <w:pPr>
        <w:pStyle w:val="ConsPlusCell"/>
        <w:spacing w:line="240" w:lineRule="auto"/>
        <w:ind w:firstLine="709"/>
        <w:jc w:val="both"/>
        <w:rPr>
          <w:rFonts w:ascii="Times New Roman" w:hAnsi="Times New Roman" w:cs="Times New Roman"/>
          <w:sz w:val="28"/>
          <w:szCs w:val="28"/>
        </w:rPr>
      </w:pPr>
      <w:r w:rsidRPr="004A40E8">
        <w:rPr>
          <w:rFonts w:ascii="Times New Roman" w:hAnsi="Times New Roman" w:cs="Times New Roman"/>
          <w:sz w:val="28"/>
          <w:szCs w:val="28"/>
        </w:rPr>
        <w:t xml:space="preserve">Ежеквартальные отчеты о реализации мероприятий подпрограммы 2 Управление культуры, Управление по транспорту и связи, Комитет по делам молодежи, Комитет образования и науки, администрация Куйбышевского района, администрация Орджоникидзевского района представляют в Комитет в </w:t>
      </w:r>
      <w:r w:rsidRPr="004A40E8">
        <w:rPr>
          <w:rFonts w:ascii="Times New Roman" w:hAnsi="Times New Roman" w:cs="Times New Roman"/>
          <w:sz w:val="28"/>
          <w:szCs w:val="28"/>
        </w:rPr>
        <w:lastRenderedPageBreak/>
        <w:t>срок до 10 числа месяца, следующего за отчетным кварталом, по утвержденным формам.</w:t>
      </w:r>
    </w:p>
    <w:p w:rsidR="00E50AFC" w:rsidRPr="004A40E8" w:rsidRDefault="006162CC" w:rsidP="00B919EE">
      <w:pPr>
        <w:pStyle w:val="ConsPlusCell"/>
        <w:spacing w:line="240" w:lineRule="auto"/>
        <w:ind w:firstLine="709"/>
        <w:jc w:val="both"/>
        <w:rPr>
          <w:rFonts w:ascii="Times New Roman" w:hAnsi="Times New Roman" w:cs="Times New Roman"/>
          <w:sz w:val="28"/>
          <w:szCs w:val="28"/>
        </w:rPr>
      </w:pPr>
      <w:r w:rsidRPr="004A40E8">
        <w:rPr>
          <w:rFonts w:ascii="Times New Roman" w:hAnsi="Times New Roman" w:cs="Times New Roman"/>
          <w:sz w:val="28"/>
          <w:szCs w:val="28"/>
        </w:rPr>
        <w:t>Комитет составляет ежеквартальный отчет о реализации подпрограммы 2 и представляет в срок до 15 числа месяца, следующего за отчетным кварталом, по утвержденным формам председателю Комитета (директору подпрограммы 2).</w:t>
      </w:r>
    </w:p>
    <w:p w:rsidR="00E50AFC" w:rsidRPr="004A40E8" w:rsidRDefault="006162CC" w:rsidP="00B919EE">
      <w:pPr>
        <w:pStyle w:val="ConsPlusCell"/>
        <w:spacing w:line="240" w:lineRule="auto"/>
        <w:ind w:firstLine="709"/>
        <w:jc w:val="both"/>
        <w:rPr>
          <w:rFonts w:ascii="Times New Roman" w:hAnsi="Times New Roman" w:cs="Times New Roman"/>
          <w:sz w:val="28"/>
          <w:szCs w:val="28"/>
        </w:rPr>
      </w:pPr>
      <w:r w:rsidRPr="004A40E8">
        <w:rPr>
          <w:rFonts w:ascii="Times New Roman" w:hAnsi="Times New Roman" w:cs="Times New Roman"/>
          <w:sz w:val="28"/>
          <w:szCs w:val="28"/>
        </w:rPr>
        <w:t xml:space="preserve">Комитет организует предоставление исполнителями о реализации мероприятий подпрограммы 2 ежегодно в срок до 15 февраля года, следующего </w:t>
      </w:r>
      <w:proofErr w:type="gramStart"/>
      <w:r w:rsidRPr="004A40E8">
        <w:rPr>
          <w:rFonts w:ascii="Times New Roman" w:hAnsi="Times New Roman" w:cs="Times New Roman"/>
          <w:sz w:val="28"/>
          <w:szCs w:val="28"/>
        </w:rPr>
        <w:t>за</w:t>
      </w:r>
      <w:proofErr w:type="gramEnd"/>
      <w:r w:rsidRPr="004A40E8">
        <w:rPr>
          <w:rFonts w:ascii="Times New Roman" w:hAnsi="Times New Roman" w:cs="Times New Roman"/>
          <w:sz w:val="28"/>
          <w:szCs w:val="28"/>
        </w:rPr>
        <w:t xml:space="preserve"> отчетным, по утвержденным формам.</w:t>
      </w:r>
    </w:p>
    <w:p w:rsidR="00E50AFC" w:rsidRPr="004A40E8" w:rsidRDefault="006162CC" w:rsidP="00B919EE">
      <w:pPr>
        <w:pStyle w:val="ConsPlusCell"/>
        <w:spacing w:line="240" w:lineRule="auto"/>
        <w:ind w:firstLine="709"/>
        <w:jc w:val="both"/>
        <w:rPr>
          <w:rFonts w:ascii="Times New Roman" w:hAnsi="Times New Roman" w:cs="Times New Roman"/>
          <w:sz w:val="28"/>
          <w:szCs w:val="28"/>
        </w:rPr>
      </w:pPr>
      <w:proofErr w:type="gramStart"/>
      <w:r w:rsidRPr="004A40E8">
        <w:rPr>
          <w:rFonts w:ascii="Times New Roman" w:hAnsi="Times New Roman" w:cs="Times New Roman"/>
          <w:sz w:val="28"/>
          <w:szCs w:val="28"/>
        </w:rPr>
        <w:t>Комитет составляет и представляет сводный годовой отчет о реализации мероприятий подпрограммы 2 ежегодно в срок до 1 марта года, следующего за отчетным, директору подпрограммы 2.</w:t>
      </w:r>
      <w:proofErr w:type="gramEnd"/>
    </w:p>
    <w:p w:rsidR="00E50AFC" w:rsidRPr="004A40E8" w:rsidRDefault="006162CC" w:rsidP="00B919EE">
      <w:pPr>
        <w:pStyle w:val="ConsPlusNormal0"/>
        <w:spacing w:before="360" w:after="240" w:line="240" w:lineRule="auto"/>
        <w:ind w:firstLine="0"/>
        <w:jc w:val="center"/>
        <w:outlineLvl w:val="1"/>
        <w:rPr>
          <w:rFonts w:ascii="Times New Roman" w:hAnsi="Times New Roman" w:cs="Times New Roman"/>
          <w:sz w:val="28"/>
          <w:szCs w:val="28"/>
        </w:rPr>
      </w:pPr>
      <w:r w:rsidRPr="004A40E8">
        <w:rPr>
          <w:rFonts w:ascii="Times New Roman" w:hAnsi="Times New Roman" w:cs="Times New Roman"/>
          <w:sz w:val="28"/>
          <w:szCs w:val="28"/>
        </w:rPr>
        <w:t>3.3. ХАРАКТЕРИСТИКА ПОДПРОГРАММЫ 3</w:t>
      </w:r>
      <w:r w:rsidRPr="004A40E8">
        <w:rPr>
          <w:rFonts w:ascii="Times New Roman" w:hAnsi="Times New Roman" w:cs="Times New Roman"/>
          <w:sz w:val="28"/>
          <w:szCs w:val="28"/>
        </w:rPr>
        <w:br/>
        <w:t>«Обеспечение деятельности Комитета по реализации</w:t>
      </w:r>
      <w:r w:rsidRPr="004A40E8">
        <w:rPr>
          <w:rFonts w:ascii="Times New Roman" w:hAnsi="Times New Roman" w:cs="Times New Roman"/>
          <w:sz w:val="28"/>
          <w:szCs w:val="28"/>
        </w:rPr>
        <w:br/>
        <w:t>муниципальной программы»</w:t>
      </w:r>
    </w:p>
    <w:p w:rsidR="00E50AFC" w:rsidRPr="004A40E8" w:rsidRDefault="006162CC" w:rsidP="00B919EE">
      <w:pPr>
        <w:pStyle w:val="ConsPlusNormal0"/>
        <w:spacing w:before="240" w:after="240" w:line="240" w:lineRule="auto"/>
        <w:ind w:firstLine="0"/>
        <w:jc w:val="center"/>
        <w:outlineLvl w:val="1"/>
        <w:rPr>
          <w:rFonts w:ascii="Times New Roman" w:hAnsi="Times New Roman" w:cs="Times New Roman"/>
          <w:sz w:val="28"/>
          <w:szCs w:val="28"/>
        </w:rPr>
      </w:pPr>
      <w:r w:rsidRPr="004A40E8">
        <w:rPr>
          <w:rFonts w:ascii="Times New Roman" w:hAnsi="Times New Roman" w:cs="Times New Roman"/>
          <w:sz w:val="28"/>
          <w:szCs w:val="28"/>
        </w:rPr>
        <w:t>Паспорт подпрограммы 3</w:t>
      </w:r>
      <w:r w:rsidRPr="004A40E8">
        <w:rPr>
          <w:rFonts w:ascii="Times New Roman" w:hAnsi="Times New Roman" w:cs="Times New Roman"/>
          <w:sz w:val="28"/>
          <w:szCs w:val="28"/>
        </w:rPr>
        <w:br/>
        <w:t>«Обеспечение деятельности Комитета по реализации</w:t>
      </w:r>
      <w:r w:rsidRPr="004A40E8">
        <w:rPr>
          <w:rFonts w:ascii="Times New Roman" w:hAnsi="Times New Roman" w:cs="Times New Roman"/>
          <w:sz w:val="28"/>
          <w:szCs w:val="28"/>
        </w:rPr>
        <w:br/>
        <w:t>муниципальной программы»</w:t>
      </w:r>
    </w:p>
    <w:tbl>
      <w:tblPr>
        <w:tblW w:w="9443" w:type="dxa"/>
        <w:tblInd w:w="108" w:type="dxa"/>
        <w:tblLayout w:type="fixed"/>
        <w:tblLook w:val="04A0" w:firstRow="1" w:lastRow="0" w:firstColumn="1" w:lastColumn="0" w:noHBand="0" w:noVBand="1"/>
      </w:tblPr>
      <w:tblGrid>
        <w:gridCol w:w="821"/>
        <w:gridCol w:w="3028"/>
        <w:gridCol w:w="2797"/>
        <w:gridCol w:w="2797"/>
      </w:tblGrid>
      <w:tr w:rsidR="00E50AFC" w:rsidRPr="004A40E8">
        <w:tc>
          <w:tcPr>
            <w:tcW w:w="821"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outlineLvl w:val="1"/>
              <w:rPr>
                <w:rFonts w:ascii="Times New Roman" w:hAnsi="Times New Roman" w:cs="Times New Roman"/>
                <w:sz w:val="28"/>
                <w:szCs w:val="28"/>
              </w:rPr>
            </w:pPr>
            <w:r w:rsidRPr="004A40E8">
              <w:rPr>
                <w:rFonts w:ascii="Times New Roman" w:hAnsi="Times New Roman" w:cs="Times New Roman"/>
                <w:sz w:val="28"/>
                <w:szCs w:val="28"/>
              </w:rPr>
              <w:t>1</w:t>
            </w:r>
          </w:p>
        </w:tc>
        <w:tc>
          <w:tcPr>
            <w:tcW w:w="302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outlineLvl w:val="1"/>
              <w:rPr>
                <w:rFonts w:ascii="Times New Roman" w:hAnsi="Times New Roman" w:cs="Times New Roman"/>
                <w:sz w:val="28"/>
                <w:szCs w:val="28"/>
              </w:rPr>
            </w:pPr>
            <w:r w:rsidRPr="004A40E8">
              <w:rPr>
                <w:rFonts w:ascii="Times New Roman" w:hAnsi="Times New Roman" w:cs="Times New Roman"/>
                <w:sz w:val="28"/>
                <w:szCs w:val="28"/>
              </w:rPr>
              <w:t>Наименование подпрограммы</w:t>
            </w:r>
          </w:p>
        </w:tc>
        <w:tc>
          <w:tcPr>
            <w:tcW w:w="5594" w:type="dxa"/>
            <w:gridSpan w:val="2"/>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rPr>
                <w:sz w:val="27"/>
                <w:szCs w:val="27"/>
              </w:rPr>
            </w:pPr>
            <w:r w:rsidRPr="004A40E8">
              <w:rPr>
                <w:sz w:val="27"/>
                <w:szCs w:val="27"/>
              </w:rPr>
              <w:t>Обеспечение деятельности Комитета по реализации муниципальной программы</w:t>
            </w:r>
          </w:p>
          <w:p w:rsidR="00E50AFC" w:rsidRPr="004A40E8" w:rsidRDefault="006162CC" w:rsidP="00B919EE">
            <w:pPr>
              <w:spacing w:line="240" w:lineRule="auto"/>
              <w:rPr>
                <w:sz w:val="27"/>
                <w:szCs w:val="27"/>
              </w:rPr>
            </w:pPr>
            <w:r w:rsidRPr="004A40E8">
              <w:rPr>
                <w:sz w:val="27"/>
                <w:szCs w:val="27"/>
              </w:rPr>
              <w:t>(далее - подпрограмма 3)</w:t>
            </w:r>
          </w:p>
        </w:tc>
      </w:tr>
      <w:tr w:rsidR="00E50AFC" w:rsidRPr="004A40E8">
        <w:tc>
          <w:tcPr>
            <w:tcW w:w="821"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outlineLvl w:val="1"/>
              <w:rPr>
                <w:rFonts w:ascii="Times New Roman" w:hAnsi="Times New Roman" w:cs="Times New Roman"/>
                <w:sz w:val="28"/>
                <w:szCs w:val="28"/>
              </w:rPr>
            </w:pPr>
            <w:r w:rsidRPr="004A40E8">
              <w:rPr>
                <w:rFonts w:ascii="Times New Roman" w:hAnsi="Times New Roman" w:cs="Times New Roman"/>
                <w:sz w:val="28"/>
                <w:szCs w:val="28"/>
              </w:rPr>
              <w:t>2</w:t>
            </w:r>
          </w:p>
        </w:tc>
        <w:tc>
          <w:tcPr>
            <w:tcW w:w="302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outlineLvl w:val="1"/>
              <w:rPr>
                <w:rFonts w:ascii="Times New Roman" w:hAnsi="Times New Roman" w:cs="Times New Roman"/>
                <w:sz w:val="28"/>
                <w:szCs w:val="28"/>
              </w:rPr>
            </w:pPr>
            <w:r w:rsidRPr="004A40E8">
              <w:rPr>
                <w:rFonts w:ascii="Times New Roman" w:hAnsi="Times New Roman" w:cs="Times New Roman"/>
                <w:sz w:val="28"/>
                <w:szCs w:val="28"/>
              </w:rPr>
              <w:t>Наименование государственной программы</w:t>
            </w:r>
          </w:p>
        </w:tc>
        <w:tc>
          <w:tcPr>
            <w:tcW w:w="5594" w:type="dxa"/>
            <w:gridSpan w:val="2"/>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spacing w:line="240" w:lineRule="auto"/>
              <w:rPr>
                <w:sz w:val="27"/>
                <w:szCs w:val="27"/>
              </w:rPr>
            </w:pPr>
          </w:p>
          <w:p w:rsidR="00E50AFC" w:rsidRPr="004A40E8" w:rsidRDefault="006162CC" w:rsidP="00B919EE">
            <w:pPr>
              <w:spacing w:line="240" w:lineRule="auto"/>
              <w:jc w:val="center"/>
              <w:rPr>
                <w:sz w:val="27"/>
                <w:szCs w:val="27"/>
              </w:rPr>
            </w:pPr>
            <w:r w:rsidRPr="004A40E8">
              <w:rPr>
                <w:sz w:val="27"/>
                <w:szCs w:val="27"/>
              </w:rPr>
              <w:t>х</w:t>
            </w:r>
          </w:p>
        </w:tc>
      </w:tr>
      <w:tr w:rsidR="00E50AFC" w:rsidRPr="004A40E8">
        <w:tc>
          <w:tcPr>
            <w:tcW w:w="821"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outlineLvl w:val="1"/>
              <w:rPr>
                <w:rFonts w:ascii="Times New Roman" w:hAnsi="Times New Roman" w:cs="Times New Roman"/>
                <w:sz w:val="28"/>
                <w:szCs w:val="28"/>
              </w:rPr>
            </w:pPr>
            <w:r w:rsidRPr="004A40E8">
              <w:rPr>
                <w:rFonts w:ascii="Times New Roman" w:hAnsi="Times New Roman" w:cs="Times New Roman"/>
                <w:sz w:val="28"/>
                <w:szCs w:val="28"/>
              </w:rPr>
              <w:t>3</w:t>
            </w:r>
          </w:p>
        </w:tc>
        <w:tc>
          <w:tcPr>
            <w:tcW w:w="302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outlineLvl w:val="1"/>
              <w:rPr>
                <w:rFonts w:ascii="Times New Roman" w:hAnsi="Times New Roman" w:cs="Times New Roman"/>
                <w:sz w:val="28"/>
                <w:szCs w:val="28"/>
              </w:rPr>
            </w:pPr>
            <w:r w:rsidRPr="004A40E8">
              <w:rPr>
                <w:rFonts w:ascii="Times New Roman" w:hAnsi="Times New Roman" w:cs="Times New Roman"/>
                <w:sz w:val="28"/>
                <w:szCs w:val="28"/>
              </w:rPr>
              <w:t>Директор подпрограммы 3</w:t>
            </w:r>
          </w:p>
        </w:tc>
        <w:tc>
          <w:tcPr>
            <w:tcW w:w="5594" w:type="dxa"/>
            <w:gridSpan w:val="2"/>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outlineLvl w:val="1"/>
              <w:rPr>
                <w:rFonts w:ascii="Times New Roman" w:hAnsi="Times New Roman" w:cs="Times New Roman"/>
                <w:sz w:val="27"/>
                <w:szCs w:val="27"/>
              </w:rPr>
            </w:pPr>
            <w:r w:rsidRPr="004A40E8">
              <w:rPr>
                <w:rFonts w:ascii="Times New Roman" w:hAnsi="Times New Roman" w:cs="Times New Roman"/>
                <w:sz w:val="27"/>
                <w:szCs w:val="27"/>
              </w:rPr>
              <w:t>Председатель Комитета</w:t>
            </w:r>
          </w:p>
        </w:tc>
      </w:tr>
      <w:tr w:rsidR="00E50AFC" w:rsidRPr="004A40E8">
        <w:tc>
          <w:tcPr>
            <w:tcW w:w="821"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outlineLvl w:val="1"/>
              <w:rPr>
                <w:rFonts w:ascii="Times New Roman" w:hAnsi="Times New Roman" w:cs="Times New Roman"/>
                <w:sz w:val="28"/>
                <w:szCs w:val="28"/>
              </w:rPr>
            </w:pPr>
            <w:r w:rsidRPr="004A40E8">
              <w:rPr>
                <w:rFonts w:ascii="Times New Roman" w:hAnsi="Times New Roman" w:cs="Times New Roman"/>
                <w:sz w:val="28"/>
                <w:szCs w:val="28"/>
              </w:rPr>
              <w:t>4</w:t>
            </w:r>
          </w:p>
        </w:tc>
        <w:tc>
          <w:tcPr>
            <w:tcW w:w="302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outlineLvl w:val="1"/>
              <w:rPr>
                <w:rFonts w:ascii="Times New Roman" w:hAnsi="Times New Roman" w:cs="Times New Roman"/>
                <w:sz w:val="28"/>
                <w:szCs w:val="28"/>
              </w:rPr>
            </w:pPr>
            <w:r w:rsidRPr="004A40E8">
              <w:rPr>
                <w:rFonts w:ascii="Times New Roman" w:hAnsi="Times New Roman" w:cs="Times New Roman"/>
                <w:sz w:val="28"/>
                <w:szCs w:val="28"/>
              </w:rPr>
              <w:t>Разработчик подпрограммы 3</w:t>
            </w:r>
          </w:p>
        </w:tc>
        <w:tc>
          <w:tcPr>
            <w:tcW w:w="5594" w:type="dxa"/>
            <w:gridSpan w:val="2"/>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outlineLvl w:val="1"/>
              <w:rPr>
                <w:rFonts w:ascii="Times New Roman" w:hAnsi="Times New Roman" w:cs="Times New Roman"/>
                <w:sz w:val="27"/>
                <w:szCs w:val="27"/>
              </w:rPr>
            </w:pPr>
            <w:r w:rsidRPr="004A40E8">
              <w:rPr>
                <w:rFonts w:ascii="Times New Roman" w:hAnsi="Times New Roman" w:cs="Times New Roman"/>
                <w:sz w:val="27"/>
                <w:szCs w:val="27"/>
              </w:rPr>
              <w:t>Комитет</w:t>
            </w:r>
          </w:p>
        </w:tc>
      </w:tr>
      <w:tr w:rsidR="00E50AFC" w:rsidRPr="004A40E8">
        <w:tc>
          <w:tcPr>
            <w:tcW w:w="821"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outlineLvl w:val="1"/>
              <w:rPr>
                <w:rFonts w:ascii="Times New Roman" w:hAnsi="Times New Roman" w:cs="Times New Roman"/>
                <w:sz w:val="28"/>
                <w:szCs w:val="28"/>
              </w:rPr>
            </w:pPr>
            <w:r w:rsidRPr="004A40E8">
              <w:rPr>
                <w:rFonts w:ascii="Times New Roman" w:hAnsi="Times New Roman" w:cs="Times New Roman"/>
                <w:sz w:val="28"/>
                <w:szCs w:val="28"/>
              </w:rPr>
              <w:t>5</w:t>
            </w:r>
          </w:p>
        </w:tc>
        <w:tc>
          <w:tcPr>
            <w:tcW w:w="302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outlineLvl w:val="1"/>
              <w:rPr>
                <w:rFonts w:ascii="Times New Roman" w:hAnsi="Times New Roman" w:cs="Times New Roman"/>
                <w:sz w:val="28"/>
                <w:szCs w:val="28"/>
              </w:rPr>
            </w:pPr>
            <w:r w:rsidRPr="004A40E8">
              <w:rPr>
                <w:rFonts w:ascii="Times New Roman" w:hAnsi="Times New Roman" w:cs="Times New Roman"/>
                <w:sz w:val="28"/>
                <w:szCs w:val="28"/>
              </w:rPr>
              <w:t>Цель и задача</w:t>
            </w:r>
          </w:p>
          <w:p w:rsidR="00E50AFC" w:rsidRPr="004A40E8" w:rsidRDefault="006162CC" w:rsidP="00B919EE">
            <w:pPr>
              <w:pStyle w:val="ConsPlusNormal0"/>
              <w:spacing w:line="240" w:lineRule="auto"/>
              <w:ind w:firstLine="0"/>
              <w:outlineLvl w:val="1"/>
              <w:rPr>
                <w:rFonts w:ascii="Times New Roman" w:hAnsi="Times New Roman" w:cs="Times New Roman"/>
                <w:sz w:val="28"/>
                <w:szCs w:val="28"/>
              </w:rPr>
            </w:pPr>
            <w:r w:rsidRPr="004A40E8">
              <w:rPr>
                <w:rFonts w:ascii="Times New Roman" w:hAnsi="Times New Roman" w:cs="Times New Roman"/>
                <w:sz w:val="28"/>
                <w:szCs w:val="28"/>
              </w:rPr>
              <w:t>Подпрограммы 3</w:t>
            </w:r>
          </w:p>
        </w:tc>
        <w:tc>
          <w:tcPr>
            <w:tcW w:w="5594" w:type="dxa"/>
            <w:gridSpan w:val="2"/>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tabs>
                <w:tab w:val="left" w:pos="45"/>
                <w:tab w:val="left" w:pos="470"/>
              </w:tabs>
              <w:spacing w:line="240" w:lineRule="auto"/>
              <w:rPr>
                <w:sz w:val="27"/>
                <w:szCs w:val="27"/>
              </w:rPr>
            </w:pPr>
            <w:r w:rsidRPr="004A40E8">
              <w:rPr>
                <w:sz w:val="27"/>
                <w:szCs w:val="27"/>
              </w:rPr>
              <w:t>Цель:</w:t>
            </w:r>
          </w:p>
          <w:p w:rsidR="00E50AFC" w:rsidRPr="004A40E8" w:rsidRDefault="006162CC" w:rsidP="00B919EE">
            <w:pPr>
              <w:tabs>
                <w:tab w:val="left" w:pos="421"/>
                <w:tab w:val="left" w:pos="1134"/>
              </w:tabs>
              <w:spacing w:line="240" w:lineRule="auto"/>
              <w:rPr>
                <w:sz w:val="27"/>
                <w:szCs w:val="27"/>
              </w:rPr>
            </w:pPr>
            <w:r w:rsidRPr="004A40E8">
              <w:rPr>
                <w:sz w:val="27"/>
                <w:szCs w:val="27"/>
              </w:rPr>
              <w:t xml:space="preserve">Повышение </w:t>
            </w:r>
            <w:proofErr w:type="gramStart"/>
            <w:r w:rsidRPr="004A40E8">
              <w:rPr>
                <w:sz w:val="27"/>
                <w:szCs w:val="27"/>
              </w:rPr>
              <w:t>эффективности функционирования органов социальной защиты населения</w:t>
            </w:r>
            <w:proofErr w:type="gramEnd"/>
          </w:p>
          <w:p w:rsidR="00E50AFC" w:rsidRPr="004A40E8" w:rsidRDefault="006162CC" w:rsidP="00B919EE">
            <w:pPr>
              <w:tabs>
                <w:tab w:val="left" w:pos="45"/>
                <w:tab w:val="left" w:pos="470"/>
              </w:tabs>
              <w:spacing w:line="240" w:lineRule="auto"/>
              <w:rPr>
                <w:sz w:val="27"/>
                <w:szCs w:val="27"/>
              </w:rPr>
            </w:pPr>
            <w:r w:rsidRPr="004A40E8">
              <w:rPr>
                <w:sz w:val="27"/>
                <w:szCs w:val="27"/>
              </w:rPr>
              <w:t>Задача:</w:t>
            </w:r>
          </w:p>
          <w:p w:rsidR="00E50AFC" w:rsidRPr="004A40E8" w:rsidRDefault="006162CC" w:rsidP="00B919EE">
            <w:pPr>
              <w:tabs>
                <w:tab w:val="left" w:pos="45"/>
                <w:tab w:val="left" w:pos="470"/>
              </w:tabs>
              <w:spacing w:line="240" w:lineRule="auto"/>
              <w:rPr>
                <w:rFonts w:eastAsia="Calibri"/>
                <w:sz w:val="27"/>
                <w:szCs w:val="27"/>
                <w:lang w:eastAsia="en-US"/>
              </w:rPr>
            </w:pPr>
            <w:r w:rsidRPr="004A40E8">
              <w:rPr>
                <w:sz w:val="27"/>
                <w:szCs w:val="27"/>
              </w:rPr>
              <w:t xml:space="preserve">Эффективное управление Комитетом возложенных на него функций по реализации муниципальной программы «Развитие </w:t>
            </w:r>
            <w:proofErr w:type="gramStart"/>
            <w:r w:rsidRPr="004A40E8">
              <w:rPr>
                <w:sz w:val="27"/>
                <w:szCs w:val="27"/>
              </w:rPr>
              <w:t>системы социальной защиты населения города  Новокузнецка</w:t>
            </w:r>
            <w:proofErr w:type="gramEnd"/>
            <w:r w:rsidRPr="004A40E8">
              <w:rPr>
                <w:sz w:val="27"/>
                <w:szCs w:val="27"/>
              </w:rPr>
              <w:t>»</w:t>
            </w:r>
          </w:p>
        </w:tc>
      </w:tr>
      <w:tr w:rsidR="00E50AFC" w:rsidRPr="004A40E8">
        <w:tc>
          <w:tcPr>
            <w:tcW w:w="821"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outlineLvl w:val="1"/>
              <w:rPr>
                <w:rFonts w:ascii="Times New Roman" w:hAnsi="Times New Roman" w:cs="Times New Roman"/>
                <w:sz w:val="28"/>
                <w:szCs w:val="28"/>
              </w:rPr>
            </w:pPr>
            <w:r w:rsidRPr="004A40E8">
              <w:rPr>
                <w:rFonts w:ascii="Times New Roman" w:hAnsi="Times New Roman" w:cs="Times New Roman"/>
                <w:sz w:val="28"/>
                <w:szCs w:val="28"/>
              </w:rPr>
              <w:t>6</w:t>
            </w:r>
          </w:p>
        </w:tc>
        <w:tc>
          <w:tcPr>
            <w:tcW w:w="302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outlineLvl w:val="1"/>
              <w:rPr>
                <w:rFonts w:ascii="Times New Roman" w:hAnsi="Times New Roman" w:cs="Times New Roman"/>
                <w:sz w:val="28"/>
                <w:szCs w:val="28"/>
              </w:rPr>
            </w:pPr>
            <w:r w:rsidRPr="004A40E8">
              <w:rPr>
                <w:rFonts w:ascii="Times New Roman" w:hAnsi="Times New Roman" w:cs="Times New Roman"/>
                <w:sz w:val="28"/>
                <w:szCs w:val="28"/>
              </w:rPr>
              <w:t>Срок реализации подпрограммы 3</w:t>
            </w:r>
          </w:p>
        </w:tc>
        <w:tc>
          <w:tcPr>
            <w:tcW w:w="5594" w:type="dxa"/>
            <w:gridSpan w:val="2"/>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hd w:val="clear" w:color="auto" w:fill="FFFFFF"/>
              <w:spacing w:line="240" w:lineRule="auto"/>
              <w:rPr>
                <w:sz w:val="27"/>
                <w:szCs w:val="27"/>
              </w:rPr>
            </w:pPr>
            <w:r w:rsidRPr="004A40E8">
              <w:rPr>
                <w:sz w:val="27"/>
                <w:szCs w:val="27"/>
              </w:rPr>
              <w:t>2015-2022 гг.</w:t>
            </w:r>
          </w:p>
        </w:tc>
      </w:tr>
      <w:tr w:rsidR="00E50AFC" w:rsidRPr="004A40E8">
        <w:trPr>
          <w:trHeight w:val="711"/>
        </w:trPr>
        <w:tc>
          <w:tcPr>
            <w:tcW w:w="821"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outlineLvl w:val="1"/>
              <w:rPr>
                <w:rFonts w:ascii="Times New Roman" w:hAnsi="Times New Roman" w:cs="Times New Roman"/>
                <w:sz w:val="28"/>
                <w:szCs w:val="28"/>
              </w:rPr>
            </w:pPr>
            <w:r w:rsidRPr="004A40E8">
              <w:rPr>
                <w:rFonts w:ascii="Times New Roman" w:hAnsi="Times New Roman" w:cs="Times New Roman"/>
                <w:sz w:val="28"/>
                <w:szCs w:val="28"/>
              </w:rPr>
              <w:t>7</w:t>
            </w:r>
          </w:p>
        </w:tc>
        <w:tc>
          <w:tcPr>
            <w:tcW w:w="302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outlineLvl w:val="1"/>
              <w:rPr>
                <w:rFonts w:ascii="Times New Roman" w:hAnsi="Times New Roman" w:cs="Times New Roman"/>
                <w:sz w:val="28"/>
                <w:szCs w:val="28"/>
              </w:rPr>
            </w:pPr>
            <w:r w:rsidRPr="004A40E8">
              <w:rPr>
                <w:rFonts w:ascii="Times New Roman" w:hAnsi="Times New Roman" w:cs="Times New Roman"/>
                <w:sz w:val="28"/>
                <w:szCs w:val="28"/>
              </w:rPr>
              <w:t>Показатели</w:t>
            </w:r>
          </w:p>
          <w:p w:rsidR="00E50AFC" w:rsidRPr="004A40E8" w:rsidRDefault="006162CC" w:rsidP="00B919EE">
            <w:pPr>
              <w:pStyle w:val="ConsPlusNormal0"/>
              <w:spacing w:line="240" w:lineRule="auto"/>
              <w:ind w:firstLine="0"/>
              <w:outlineLvl w:val="1"/>
              <w:rPr>
                <w:rFonts w:ascii="Times New Roman" w:hAnsi="Times New Roman" w:cs="Times New Roman"/>
                <w:sz w:val="28"/>
                <w:szCs w:val="28"/>
              </w:rPr>
            </w:pPr>
            <w:r w:rsidRPr="004A40E8">
              <w:rPr>
                <w:rFonts w:ascii="Times New Roman" w:hAnsi="Times New Roman" w:cs="Times New Roman"/>
                <w:sz w:val="28"/>
                <w:szCs w:val="28"/>
              </w:rPr>
              <w:t>подпрограммы 3</w:t>
            </w:r>
          </w:p>
        </w:tc>
        <w:tc>
          <w:tcPr>
            <w:tcW w:w="5594" w:type="dxa"/>
            <w:gridSpan w:val="2"/>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rPr>
                <w:bCs/>
                <w:sz w:val="27"/>
                <w:szCs w:val="27"/>
              </w:rPr>
            </w:pPr>
            <w:r w:rsidRPr="004A40E8">
              <w:rPr>
                <w:bCs/>
                <w:sz w:val="27"/>
                <w:szCs w:val="27"/>
              </w:rPr>
              <w:t xml:space="preserve">1. Факты нарушения Комитетом финансовой дисциплины, приведшие к наложению </w:t>
            </w:r>
            <w:r w:rsidRPr="004A40E8">
              <w:rPr>
                <w:bCs/>
                <w:sz w:val="27"/>
                <w:szCs w:val="27"/>
              </w:rPr>
              <w:lastRenderedPageBreak/>
              <w:t>штрафных санкций.</w:t>
            </w:r>
          </w:p>
          <w:p w:rsidR="00E50AFC" w:rsidRPr="004A40E8" w:rsidRDefault="006162CC" w:rsidP="00B919EE">
            <w:pPr>
              <w:spacing w:line="240" w:lineRule="auto"/>
              <w:rPr>
                <w:bCs/>
                <w:sz w:val="27"/>
                <w:szCs w:val="27"/>
              </w:rPr>
            </w:pPr>
            <w:r w:rsidRPr="004A40E8">
              <w:rPr>
                <w:bCs/>
                <w:sz w:val="27"/>
                <w:szCs w:val="27"/>
              </w:rPr>
              <w:t>2. Процент исполнения доведенных бюджетных ассигнований, направленных на содержание Комитета</w:t>
            </w:r>
          </w:p>
        </w:tc>
      </w:tr>
      <w:tr w:rsidR="00E50AFC" w:rsidRPr="004A40E8">
        <w:tc>
          <w:tcPr>
            <w:tcW w:w="821"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outlineLvl w:val="1"/>
              <w:rPr>
                <w:rFonts w:ascii="Times New Roman" w:hAnsi="Times New Roman" w:cs="Times New Roman"/>
                <w:sz w:val="28"/>
                <w:szCs w:val="28"/>
              </w:rPr>
            </w:pPr>
            <w:r w:rsidRPr="004A40E8">
              <w:rPr>
                <w:rFonts w:ascii="Times New Roman" w:hAnsi="Times New Roman" w:cs="Times New Roman"/>
                <w:sz w:val="28"/>
                <w:szCs w:val="28"/>
              </w:rPr>
              <w:lastRenderedPageBreak/>
              <w:t>8</w:t>
            </w:r>
          </w:p>
        </w:tc>
        <w:tc>
          <w:tcPr>
            <w:tcW w:w="302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outlineLvl w:val="1"/>
              <w:rPr>
                <w:rFonts w:ascii="Times New Roman" w:hAnsi="Times New Roman" w:cs="Times New Roman"/>
                <w:sz w:val="28"/>
                <w:szCs w:val="28"/>
              </w:rPr>
            </w:pPr>
            <w:r w:rsidRPr="004A40E8">
              <w:rPr>
                <w:rFonts w:ascii="Times New Roman" w:hAnsi="Times New Roman" w:cs="Times New Roman"/>
                <w:sz w:val="28"/>
                <w:szCs w:val="28"/>
              </w:rPr>
              <w:t>Перечень основных мероприятий подпрограммы 3</w:t>
            </w:r>
          </w:p>
        </w:tc>
        <w:tc>
          <w:tcPr>
            <w:tcW w:w="5594" w:type="dxa"/>
            <w:gridSpan w:val="2"/>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aff3"/>
              <w:spacing w:line="240" w:lineRule="auto"/>
              <w:ind w:left="0"/>
              <w:rPr>
                <w:rFonts w:eastAsia="Calibri"/>
                <w:sz w:val="27"/>
                <w:szCs w:val="27"/>
                <w:lang w:eastAsia="en-US"/>
              </w:rPr>
            </w:pPr>
            <w:r w:rsidRPr="004A40E8">
              <w:rPr>
                <w:rFonts w:eastAsia="Calibri"/>
                <w:sz w:val="27"/>
                <w:szCs w:val="27"/>
                <w:lang w:eastAsia="en-US"/>
              </w:rPr>
              <w:t>Основное мероприятие 3.1</w:t>
            </w:r>
          </w:p>
          <w:p w:rsidR="00E50AFC" w:rsidRPr="004A40E8" w:rsidRDefault="006162CC" w:rsidP="00B919EE">
            <w:pPr>
              <w:pStyle w:val="aff3"/>
              <w:spacing w:line="240" w:lineRule="auto"/>
              <w:ind w:left="0"/>
              <w:rPr>
                <w:rFonts w:eastAsia="Calibri"/>
                <w:sz w:val="27"/>
                <w:szCs w:val="27"/>
                <w:lang w:eastAsia="en-US"/>
              </w:rPr>
            </w:pPr>
            <w:r w:rsidRPr="004A40E8">
              <w:rPr>
                <w:rFonts w:eastAsia="Calibri"/>
                <w:sz w:val="27"/>
                <w:szCs w:val="27"/>
                <w:lang w:eastAsia="en-US"/>
              </w:rPr>
              <w:t>«Содержание Комитета социальной защиты»;</w:t>
            </w:r>
          </w:p>
          <w:p w:rsidR="00E50AFC" w:rsidRPr="004A40E8" w:rsidRDefault="006162CC" w:rsidP="00B919EE">
            <w:pPr>
              <w:pStyle w:val="aff3"/>
              <w:spacing w:before="120" w:line="240" w:lineRule="auto"/>
              <w:ind w:left="0"/>
              <w:rPr>
                <w:rFonts w:eastAsia="Calibri"/>
                <w:sz w:val="27"/>
                <w:szCs w:val="27"/>
                <w:lang w:eastAsia="en-US"/>
              </w:rPr>
            </w:pPr>
            <w:r w:rsidRPr="004A40E8">
              <w:rPr>
                <w:rFonts w:eastAsia="Calibri"/>
                <w:sz w:val="27"/>
                <w:szCs w:val="27"/>
                <w:lang w:eastAsia="en-US"/>
              </w:rPr>
              <w:t>Основное мероприятие 3.2</w:t>
            </w:r>
          </w:p>
          <w:p w:rsidR="00E50AFC" w:rsidRPr="004A40E8" w:rsidRDefault="006162CC" w:rsidP="00B919EE">
            <w:pPr>
              <w:pStyle w:val="aff3"/>
              <w:spacing w:line="240" w:lineRule="auto"/>
              <w:ind w:left="0"/>
              <w:rPr>
                <w:sz w:val="27"/>
                <w:szCs w:val="27"/>
              </w:rPr>
            </w:pPr>
            <w:r w:rsidRPr="004A40E8">
              <w:rPr>
                <w:rFonts w:eastAsia="Calibri"/>
                <w:sz w:val="27"/>
                <w:szCs w:val="27"/>
                <w:lang w:eastAsia="en-US"/>
              </w:rPr>
              <w:t>«</w:t>
            </w:r>
            <w:r w:rsidRPr="004A40E8">
              <w:rPr>
                <w:sz w:val="27"/>
                <w:szCs w:val="27"/>
                <w:lang w:eastAsia="en-US"/>
              </w:rPr>
              <w:t>Содержание муниципального бюджетного учреждения «Централизованная бухгалтерия Комитета социальной защиты»</w:t>
            </w:r>
          </w:p>
        </w:tc>
      </w:tr>
      <w:tr w:rsidR="00E50AFC" w:rsidRPr="004A40E8">
        <w:tc>
          <w:tcPr>
            <w:tcW w:w="821"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outlineLvl w:val="1"/>
              <w:rPr>
                <w:rFonts w:ascii="Times New Roman" w:hAnsi="Times New Roman" w:cs="Times New Roman"/>
                <w:sz w:val="28"/>
                <w:szCs w:val="28"/>
              </w:rPr>
            </w:pPr>
            <w:r w:rsidRPr="004A40E8">
              <w:rPr>
                <w:rFonts w:ascii="Times New Roman" w:hAnsi="Times New Roman" w:cs="Times New Roman"/>
                <w:sz w:val="28"/>
                <w:szCs w:val="28"/>
              </w:rPr>
              <w:t>9</w:t>
            </w:r>
          </w:p>
        </w:tc>
        <w:tc>
          <w:tcPr>
            <w:tcW w:w="302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aff3"/>
              <w:spacing w:line="240" w:lineRule="auto"/>
              <w:ind w:left="0"/>
              <w:rPr>
                <w:rFonts w:eastAsia="Calibri"/>
                <w:sz w:val="28"/>
                <w:szCs w:val="28"/>
                <w:lang w:eastAsia="en-US"/>
              </w:rPr>
            </w:pPr>
            <w:proofErr w:type="gramStart"/>
            <w:r w:rsidRPr="004A40E8">
              <w:rPr>
                <w:rFonts w:eastAsia="Calibri"/>
                <w:sz w:val="28"/>
                <w:szCs w:val="28"/>
                <w:lang w:eastAsia="en-US"/>
              </w:rPr>
              <w:t>Исполнитель подпрограммы 3 (ответственный исполнитель (координатор)</w:t>
            </w:r>
            <w:proofErr w:type="gramEnd"/>
          </w:p>
        </w:tc>
        <w:tc>
          <w:tcPr>
            <w:tcW w:w="5594" w:type="dxa"/>
            <w:gridSpan w:val="2"/>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aff3"/>
              <w:spacing w:line="240" w:lineRule="auto"/>
              <w:ind w:left="0"/>
              <w:rPr>
                <w:rFonts w:eastAsia="Calibri"/>
                <w:sz w:val="27"/>
                <w:szCs w:val="27"/>
                <w:lang w:eastAsia="en-US"/>
              </w:rPr>
            </w:pPr>
            <w:r w:rsidRPr="004A40E8">
              <w:rPr>
                <w:sz w:val="27"/>
                <w:szCs w:val="27"/>
              </w:rPr>
              <w:t xml:space="preserve">Комитет </w:t>
            </w:r>
          </w:p>
        </w:tc>
      </w:tr>
      <w:tr w:rsidR="00E50AFC" w:rsidRPr="004A40E8">
        <w:tc>
          <w:tcPr>
            <w:tcW w:w="821"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outlineLvl w:val="1"/>
              <w:rPr>
                <w:rFonts w:ascii="Times New Roman" w:hAnsi="Times New Roman" w:cs="Times New Roman"/>
                <w:sz w:val="28"/>
                <w:szCs w:val="28"/>
              </w:rPr>
            </w:pPr>
            <w:r w:rsidRPr="004A40E8">
              <w:rPr>
                <w:rFonts w:ascii="Times New Roman" w:hAnsi="Times New Roman" w:cs="Times New Roman"/>
                <w:sz w:val="28"/>
                <w:szCs w:val="28"/>
              </w:rPr>
              <w:t>10</w:t>
            </w:r>
          </w:p>
        </w:tc>
        <w:tc>
          <w:tcPr>
            <w:tcW w:w="302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aff3"/>
              <w:spacing w:line="240" w:lineRule="auto"/>
              <w:ind w:left="0"/>
              <w:rPr>
                <w:rFonts w:eastAsia="Calibri"/>
                <w:sz w:val="28"/>
                <w:szCs w:val="28"/>
                <w:lang w:eastAsia="en-US"/>
              </w:rPr>
            </w:pPr>
            <w:r w:rsidRPr="004A40E8">
              <w:rPr>
                <w:rFonts w:eastAsia="Calibri"/>
                <w:sz w:val="28"/>
                <w:szCs w:val="28"/>
                <w:lang w:eastAsia="en-US"/>
              </w:rPr>
              <w:t>Участники подпрограммы 3</w:t>
            </w:r>
          </w:p>
        </w:tc>
        <w:tc>
          <w:tcPr>
            <w:tcW w:w="5594" w:type="dxa"/>
            <w:gridSpan w:val="2"/>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aff3"/>
              <w:spacing w:line="240" w:lineRule="auto"/>
              <w:ind w:left="0"/>
              <w:jc w:val="center"/>
              <w:rPr>
                <w:sz w:val="27"/>
                <w:szCs w:val="27"/>
              </w:rPr>
            </w:pPr>
            <w:r w:rsidRPr="004A40E8">
              <w:rPr>
                <w:sz w:val="27"/>
                <w:szCs w:val="27"/>
              </w:rPr>
              <w:t>-</w:t>
            </w:r>
          </w:p>
        </w:tc>
      </w:tr>
      <w:tr w:rsidR="00E50AFC" w:rsidRPr="004A40E8">
        <w:tc>
          <w:tcPr>
            <w:tcW w:w="821"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outlineLvl w:val="1"/>
              <w:rPr>
                <w:rFonts w:ascii="Times New Roman" w:hAnsi="Times New Roman" w:cs="Times New Roman"/>
                <w:sz w:val="28"/>
                <w:szCs w:val="28"/>
              </w:rPr>
            </w:pPr>
            <w:r w:rsidRPr="004A40E8">
              <w:rPr>
                <w:rFonts w:ascii="Times New Roman" w:hAnsi="Times New Roman" w:cs="Times New Roman"/>
                <w:sz w:val="28"/>
                <w:szCs w:val="28"/>
              </w:rPr>
              <w:t>11</w:t>
            </w:r>
          </w:p>
        </w:tc>
        <w:tc>
          <w:tcPr>
            <w:tcW w:w="302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outlineLvl w:val="1"/>
              <w:rPr>
                <w:rFonts w:ascii="Times New Roman" w:hAnsi="Times New Roman" w:cs="Times New Roman"/>
                <w:sz w:val="28"/>
                <w:szCs w:val="28"/>
              </w:rPr>
            </w:pPr>
            <w:r w:rsidRPr="004A40E8">
              <w:rPr>
                <w:rFonts w:ascii="Times New Roman" w:hAnsi="Times New Roman" w:cs="Times New Roman"/>
                <w:sz w:val="28"/>
                <w:szCs w:val="28"/>
              </w:rPr>
              <w:t>Объемы и источники</w:t>
            </w:r>
          </w:p>
          <w:p w:rsidR="00E50AFC" w:rsidRPr="004A40E8" w:rsidRDefault="006162CC" w:rsidP="00B919EE">
            <w:pPr>
              <w:pStyle w:val="ConsPlusNormal0"/>
              <w:spacing w:line="240" w:lineRule="auto"/>
              <w:ind w:firstLine="0"/>
              <w:outlineLvl w:val="1"/>
              <w:rPr>
                <w:rFonts w:ascii="Times New Roman" w:hAnsi="Times New Roman" w:cs="Times New Roman"/>
                <w:sz w:val="28"/>
                <w:szCs w:val="28"/>
              </w:rPr>
            </w:pPr>
            <w:r w:rsidRPr="004A40E8">
              <w:rPr>
                <w:rFonts w:ascii="Times New Roman" w:hAnsi="Times New Roman" w:cs="Times New Roman"/>
                <w:sz w:val="28"/>
                <w:szCs w:val="28"/>
              </w:rPr>
              <w:t>Финансирования</w:t>
            </w:r>
          </w:p>
          <w:p w:rsidR="00E50AFC" w:rsidRPr="004A40E8" w:rsidRDefault="006162CC" w:rsidP="00B919EE">
            <w:pPr>
              <w:pStyle w:val="ConsPlusNormal0"/>
              <w:spacing w:line="240" w:lineRule="auto"/>
              <w:ind w:firstLine="0"/>
              <w:outlineLvl w:val="1"/>
              <w:rPr>
                <w:rFonts w:ascii="Times New Roman" w:hAnsi="Times New Roman" w:cs="Times New Roman"/>
                <w:sz w:val="28"/>
                <w:szCs w:val="28"/>
              </w:rPr>
            </w:pPr>
            <w:r w:rsidRPr="004A40E8">
              <w:rPr>
                <w:rFonts w:ascii="Times New Roman" w:hAnsi="Times New Roman" w:cs="Times New Roman"/>
                <w:sz w:val="28"/>
                <w:szCs w:val="28"/>
              </w:rPr>
              <w:t>подпрограммы 3,</w:t>
            </w:r>
          </w:p>
          <w:p w:rsidR="00E50AFC" w:rsidRPr="004A40E8" w:rsidRDefault="006162CC" w:rsidP="00B919EE">
            <w:pPr>
              <w:pStyle w:val="ConsPlusNormal0"/>
              <w:spacing w:line="240" w:lineRule="auto"/>
              <w:ind w:firstLine="0"/>
              <w:outlineLvl w:val="1"/>
              <w:rPr>
                <w:rFonts w:ascii="Times New Roman" w:hAnsi="Times New Roman" w:cs="Times New Roman"/>
                <w:sz w:val="28"/>
                <w:szCs w:val="28"/>
              </w:rPr>
            </w:pPr>
            <w:r w:rsidRPr="004A40E8">
              <w:rPr>
                <w:rFonts w:ascii="Times New Roman" w:hAnsi="Times New Roman" w:cs="Times New Roman"/>
                <w:sz w:val="28"/>
                <w:szCs w:val="28"/>
              </w:rPr>
              <w:t>тыс. рублей</w:t>
            </w:r>
          </w:p>
        </w:tc>
        <w:tc>
          <w:tcPr>
            <w:tcW w:w="279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План</w:t>
            </w:r>
          </w:p>
        </w:tc>
        <w:tc>
          <w:tcPr>
            <w:tcW w:w="279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Согласованное финансирование</w:t>
            </w:r>
          </w:p>
        </w:tc>
      </w:tr>
      <w:tr w:rsidR="00E50AFC" w:rsidRPr="004A40E8">
        <w:tc>
          <w:tcPr>
            <w:tcW w:w="821"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outlineLvl w:val="1"/>
              <w:rPr>
                <w:rFonts w:ascii="Times New Roman" w:hAnsi="Times New Roman" w:cs="Times New Roman"/>
                <w:sz w:val="28"/>
                <w:szCs w:val="28"/>
              </w:rPr>
            </w:pPr>
            <w:r w:rsidRPr="004A40E8">
              <w:rPr>
                <w:rFonts w:ascii="Times New Roman" w:hAnsi="Times New Roman" w:cs="Times New Roman"/>
                <w:sz w:val="28"/>
                <w:szCs w:val="28"/>
              </w:rPr>
              <w:t>11.1</w:t>
            </w:r>
          </w:p>
        </w:tc>
        <w:tc>
          <w:tcPr>
            <w:tcW w:w="302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outlineLvl w:val="1"/>
              <w:rPr>
                <w:rFonts w:ascii="Times New Roman" w:hAnsi="Times New Roman" w:cs="Times New Roman"/>
                <w:sz w:val="28"/>
                <w:szCs w:val="28"/>
              </w:rPr>
            </w:pPr>
            <w:r w:rsidRPr="004A40E8">
              <w:rPr>
                <w:rFonts w:ascii="Times New Roman" w:hAnsi="Times New Roman" w:cs="Times New Roman"/>
                <w:sz w:val="28"/>
                <w:szCs w:val="28"/>
              </w:rPr>
              <w:t>Всего по источникам</w:t>
            </w:r>
          </w:p>
        </w:tc>
        <w:tc>
          <w:tcPr>
            <w:tcW w:w="279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х</w:t>
            </w:r>
          </w:p>
        </w:tc>
        <w:tc>
          <w:tcPr>
            <w:tcW w:w="279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х</w:t>
            </w:r>
          </w:p>
        </w:tc>
      </w:tr>
      <w:tr w:rsidR="00E50AFC" w:rsidRPr="004A40E8">
        <w:tc>
          <w:tcPr>
            <w:tcW w:w="821" w:type="dxa"/>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Normal0"/>
              <w:spacing w:line="240" w:lineRule="auto"/>
              <w:ind w:firstLine="0"/>
              <w:jc w:val="center"/>
              <w:outlineLvl w:val="1"/>
              <w:rPr>
                <w:rFonts w:ascii="Times New Roman" w:hAnsi="Times New Roman" w:cs="Times New Roman"/>
                <w:sz w:val="28"/>
                <w:szCs w:val="28"/>
              </w:rPr>
            </w:pPr>
          </w:p>
        </w:tc>
        <w:tc>
          <w:tcPr>
            <w:tcW w:w="302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outlineLvl w:val="1"/>
              <w:rPr>
                <w:rFonts w:ascii="Times New Roman" w:hAnsi="Times New Roman" w:cs="Times New Roman"/>
                <w:sz w:val="28"/>
                <w:szCs w:val="28"/>
              </w:rPr>
            </w:pPr>
            <w:r w:rsidRPr="004A40E8">
              <w:rPr>
                <w:rFonts w:ascii="Times New Roman" w:hAnsi="Times New Roman" w:cs="Times New Roman"/>
                <w:sz w:val="28"/>
                <w:szCs w:val="28"/>
              </w:rPr>
              <w:t>2015-202</w:t>
            </w:r>
            <w:r w:rsidRPr="004A40E8">
              <w:rPr>
                <w:rFonts w:ascii="Times New Roman" w:hAnsi="Times New Roman" w:cs="Times New Roman"/>
                <w:sz w:val="28"/>
                <w:szCs w:val="28"/>
                <w:lang w:val="en-US"/>
              </w:rPr>
              <w:t>2</w:t>
            </w:r>
            <w:r w:rsidRPr="004A40E8">
              <w:rPr>
                <w:rFonts w:ascii="Times New Roman" w:hAnsi="Times New Roman" w:cs="Times New Roman"/>
                <w:sz w:val="28"/>
                <w:szCs w:val="28"/>
              </w:rPr>
              <w:t xml:space="preserve"> гг.</w:t>
            </w:r>
          </w:p>
        </w:tc>
        <w:tc>
          <w:tcPr>
            <w:tcW w:w="279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1 489 740,3</w:t>
            </w:r>
          </w:p>
        </w:tc>
        <w:tc>
          <w:tcPr>
            <w:tcW w:w="279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1 399 047,2</w:t>
            </w:r>
          </w:p>
        </w:tc>
      </w:tr>
      <w:tr w:rsidR="00E50AFC" w:rsidRPr="004A40E8">
        <w:tc>
          <w:tcPr>
            <w:tcW w:w="821" w:type="dxa"/>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Normal0"/>
              <w:spacing w:line="240" w:lineRule="auto"/>
              <w:ind w:firstLine="0"/>
              <w:jc w:val="center"/>
              <w:outlineLvl w:val="1"/>
              <w:rPr>
                <w:rFonts w:ascii="Times New Roman" w:hAnsi="Times New Roman" w:cs="Times New Roman"/>
                <w:sz w:val="28"/>
                <w:szCs w:val="28"/>
              </w:rPr>
            </w:pPr>
          </w:p>
        </w:tc>
        <w:tc>
          <w:tcPr>
            <w:tcW w:w="302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outlineLvl w:val="1"/>
              <w:rPr>
                <w:rFonts w:ascii="Times New Roman" w:hAnsi="Times New Roman" w:cs="Times New Roman"/>
                <w:sz w:val="28"/>
                <w:szCs w:val="28"/>
              </w:rPr>
            </w:pPr>
            <w:r w:rsidRPr="004A40E8">
              <w:rPr>
                <w:rFonts w:ascii="Times New Roman" w:hAnsi="Times New Roman" w:cs="Times New Roman"/>
                <w:sz w:val="28"/>
                <w:szCs w:val="28"/>
              </w:rPr>
              <w:t>2015 -201</w:t>
            </w:r>
            <w:r w:rsidRPr="004A40E8">
              <w:rPr>
                <w:rFonts w:ascii="Times New Roman" w:hAnsi="Times New Roman" w:cs="Times New Roman"/>
                <w:sz w:val="28"/>
                <w:szCs w:val="28"/>
                <w:lang w:val="en-US"/>
              </w:rPr>
              <w:t>8</w:t>
            </w:r>
            <w:r w:rsidRPr="004A40E8">
              <w:rPr>
                <w:rFonts w:ascii="Times New Roman" w:hAnsi="Times New Roman" w:cs="Times New Roman"/>
                <w:sz w:val="28"/>
                <w:szCs w:val="28"/>
              </w:rPr>
              <w:t xml:space="preserve"> гг.</w:t>
            </w:r>
          </w:p>
        </w:tc>
        <w:tc>
          <w:tcPr>
            <w:tcW w:w="279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8"/>
                <w:szCs w:val="28"/>
              </w:rPr>
            </w:pPr>
            <w:r w:rsidRPr="004A40E8">
              <w:rPr>
                <w:rFonts w:ascii="Times New Roman" w:hAnsi="Times New Roman" w:cs="Times New Roman"/>
                <w:sz w:val="28"/>
                <w:szCs w:val="28"/>
                <w:lang w:val="en-US"/>
              </w:rPr>
              <w:t>599 812,</w:t>
            </w:r>
            <w:r w:rsidRPr="004A40E8">
              <w:rPr>
                <w:rFonts w:ascii="Times New Roman" w:hAnsi="Times New Roman" w:cs="Times New Roman"/>
                <w:sz w:val="28"/>
                <w:szCs w:val="28"/>
              </w:rPr>
              <w:t>0</w:t>
            </w:r>
          </w:p>
        </w:tc>
        <w:tc>
          <w:tcPr>
            <w:tcW w:w="279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588 863,1</w:t>
            </w:r>
          </w:p>
        </w:tc>
      </w:tr>
      <w:tr w:rsidR="00E50AFC" w:rsidRPr="004A40E8">
        <w:tc>
          <w:tcPr>
            <w:tcW w:w="821" w:type="dxa"/>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Normal0"/>
              <w:spacing w:line="240" w:lineRule="auto"/>
              <w:ind w:firstLine="0"/>
              <w:jc w:val="center"/>
              <w:outlineLvl w:val="1"/>
              <w:rPr>
                <w:rFonts w:ascii="Times New Roman" w:hAnsi="Times New Roman" w:cs="Times New Roman"/>
                <w:sz w:val="28"/>
                <w:szCs w:val="28"/>
              </w:rPr>
            </w:pPr>
          </w:p>
        </w:tc>
        <w:tc>
          <w:tcPr>
            <w:tcW w:w="302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outlineLvl w:val="1"/>
              <w:rPr>
                <w:rFonts w:ascii="Times New Roman" w:hAnsi="Times New Roman" w:cs="Times New Roman"/>
                <w:sz w:val="28"/>
                <w:szCs w:val="28"/>
              </w:rPr>
            </w:pPr>
            <w:r w:rsidRPr="004A40E8">
              <w:rPr>
                <w:rFonts w:ascii="Times New Roman" w:hAnsi="Times New Roman" w:cs="Times New Roman"/>
                <w:sz w:val="28"/>
                <w:szCs w:val="28"/>
              </w:rPr>
              <w:t>2019 г.</w:t>
            </w:r>
          </w:p>
        </w:tc>
        <w:tc>
          <w:tcPr>
            <w:tcW w:w="279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8"/>
                <w:szCs w:val="28"/>
              </w:rPr>
            </w:pPr>
            <w:r w:rsidRPr="004A40E8">
              <w:rPr>
                <w:sz w:val="28"/>
                <w:szCs w:val="28"/>
              </w:rPr>
              <w:t>199 928,3</w:t>
            </w:r>
          </w:p>
        </w:tc>
        <w:tc>
          <w:tcPr>
            <w:tcW w:w="279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196 467,2</w:t>
            </w:r>
          </w:p>
        </w:tc>
      </w:tr>
      <w:tr w:rsidR="00E50AFC" w:rsidRPr="004A40E8">
        <w:tc>
          <w:tcPr>
            <w:tcW w:w="821" w:type="dxa"/>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Normal0"/>
              <w:spacing w:line="240" w:lineRule="auto"/>
              <w:ind w:firstLine="0"/>
              <w:jc w:val="center"/>
              <w:outlineLvl w:val="1"/>
              <w:rPr>
                <w:rFonts w:ascii="Times New Roman" w:hAnsi="Times New Roman" w:cs="Times New Roman"/>
                <w:sz w:val="28"/>
                <w:szCs w:val="28"/>
              </w:rPr>
            </w:pPr>
          </w:p>
        </w:tc>
        <w:tc>
          <w:tcPr>
            <w:tcW w:w="302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outlineLvl w:val="1"/>
              <w:rPr>
                <w:rFonts w:ascii="Times New Roman" w:hAnsi="Times New Roman" w:cs="Times New Roman"/>
                <w:sz w:val="28"/>
                <w:szCs w:val="28"/>
              </w:rPr>
            </w:pPr>
            <w:r w:rsidRPr="004A40E8">
              <w:rPr>
                <w:rFonts w:ascii="Times New Roman" w:hAnsi="Times New Roman" w:cs="Times New Roman"/>
                <w:sz w:val="28"/>
                <w:szCs w:val="28"/>
              </w:rPr>
              <w:t>2020 г.</w:t>
            </w:r>
          </w:p>
        </w:tc>
        <w:tc>
          <w:tcPr>
            <w:tcW w:w="279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pPr>
            <w:r w:rsidRPr="004A40E8">
              <w:rPr>
                <w:sz w:val="28"/>
                <w:szCs w:val="28"/>
              </w:rPr>
              <w:t>230 000,0</w:t>
            </w:r>
          </w:p>
        </w:tc>
        <w:tc>
          <w:tcPr>
            <w:tcW w:w="279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204 572,3</w:t>
            </w:r>
          </w:p>
        </w:tc>
      </w:tr>
      <w:tr w:rsidR="00E50AFC" w:rsidRPr="004A40E8">
        <w:tc>
          <w:tcPr>
            <w:tcW w:w="821" w:type="dxa"/>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Normal0"/>
              <w:spacing w:line="240" w:lineRule="auto"/>
              <w:ind w:firstLine="0"/>
              <w:jc w:val="center"/>
              <w:outlineLvl w:val="1"/>
              <w:rPr>
                <w:rFonts w:ascii="Times New Roman" w:hAnsi="Times New Roman" w:cs="Times New Roman"/>
                <w:sz w:val="28"/>
                <w:szCs w:val="28"/>
              </w:rPr>
            </w:pPr>
          </w:p>
        </w:tc>
        <w:tc>
          <w:tcPr>
            <w:tcW w:w="302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outlineLvl w:val="1"/>
              <w:rPr>
                <w:rFonts w:ascii="Times New Roman" w:hAnsi="Times New Roman" w:cs="Times New Roman"/>
                <w:sz w:val="28"/>
                <w:szCs w:val="28"/>
              </w:rPr>
            </w:pPr>
            <w:r w:rsidRPr="004A40E8">
              <w:rPr>
                <w:rFonts w:ascii="Times New Roman" w:hAnsi="Times New Roman" w:cs="Times New Roman"/>
                <w:sz w:val="28"/>
                <w:szCs w:val="28"/>
              </w:rPr>
              <w:t>2021 г.</w:t>
            </w:r>
          </w:p>
        </w:tc>
        <w:tc>
          <w:tcPr>
            <w:tcW w:w="279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pPr>
            <w:r w:rsidRPr="004A40E8">
              <w:rPr>
                <w:sz w:val="28"/>
                <w:szCs w:val="28"/>
              </w:rPr>
              <w:t>230 000,0</w:t>
            </w:r>
          </w:p>
        </w:tc>
        <w:tc>
          <w:tcPr>
            <w:tcW w:w="279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204 572,3</w:t>
            </w:r>
          </w:p>
        </w:tc>
      </w:tr>
      <w:tr w:rsidR="00E50AFC" w:rsidRPr="004A40E8">
        <w:tc>
          <w:tcPr>
            <w:tcW w:w="821" w:type="dxa"/>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Normal0"/>
              <w:spacing w:line="240" w:lineRule="auto"/>
              <w:ind w:firstLine="0"/>
              <w:jc w:val="center"/>
              <w:outlineLvl w:val="1"/>
              <w:rPr>
                <w:rFonts w:ascii="Times New Roman" w:hAnsi="Times New Roman" w:cs="Times New Roman"/>
                <w:sz w:val="28"/>
                <w:szCs w:val="28"/>
              </w:rPr>
            </w:pPr>
          </w:p>
        </w:tc>
        <w:tc>
          <w:tcPr>
            <w:tcW w:w="302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outlineLvl w:val="1"/>
              <w:rPr>
                <w:rFonts w:ascii="Times New Roman" w:hAnsi="Times New Roman" w:cs="Times New Roman"/>
                <w:sz w:val="28"/>
                <w:szCs w:val="28"/>
              </w:rPr>
            </w:pPr>
            <w:r w:rsidRPr="004A40E8">
              <w:rPr>
                <w:rFonts w:ascii="Times New Roman" w:hAnsi="Times New Roman" w:cs="Times New Roman"/>
                <w:sz w:val="28"/>
                <w:szCs w:val="28"/>
              </w:rPr>
              <w:t>2022 г.</w:t>
            </w:r>
          </w:p>
        </w:tc>
        <w:tc>
          <w:tcPr>
            <w:tcW w:w="279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8"/>
                <w:szCs w:val="28"/>
              </w:rPr>
            </w:pPr>
            <w:r w:rsidRPr="004A40E8">
              <w:rPr>
                <w:sz w:val="28"/>
                <w:szCs w:val="28"/>
              </w:rPr>
              <w:t>230 000,0</w:t>
            </w:r>
          </w:p>
        </w:tc>
        <w:tc>
          <w:tcPr>
            <w:tcW w:w="279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204 572,3</w:t>
            </w:r>
          </w:p>
        </w:tc>
      </w:tr>
      <w:tr w:rsidR="00E50AFC" w:rsidRPr="004A40E8">
        <w:tc>
          <w:tcPr>
            <w:tcW w:w="821"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outlineLvl w:val="1"/>
              <w:rPr>
                <w:rFonts w:ascii="Times New Roman" w:hAnsi="Times New Roman" w:cs="Times New Roman"/>
                <w:sz w:val="28"/>
                <w:szCs w:val="28"/>
              </w:rPr>
            </w:pPr>
            <w:r w:rsidRPr="004A40E8">
              <w:rPr>
                <w:rFonts w:ascii="Times New Roman" w:hAnsi="Times New Roman" w:cs="Times New Roman"/>
                <w:sz w:val="28"/>
                <w:szCs w:val="28"/>
              </w:rPr>
              <w:t>11.2</w:t>
            </w:r>
          </w:p>
        </w:tc>
        <w:tc>
          <w:tcPr>
            <w:tcW w:w="302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outlineLvl w:val="1"/>
              <w:rPr>
                <w:rFonts w:ascii="Times New Roman" w:hAnsi="Times New Roman" w:cs="Times New Roman"/>
                <w:sz w:val="28"/>
                <w:szCs w:val="28"/>
              </w:rPr>
            </w:pPr>
            <w:r w:rsidRPr="004A40E8">
              <w:rPr>
                <w:rFonts w:ascii="Times New Roman" w:hAnsi="Times New Roman" w:cs="Times New Roman"/>
                <w:sz w:val="28"/>
                <w:szCs w:val="28"/>
              </w:rPr>
              <w:t>Федеральный бюджет</w:t>
            </w:r>
          </w:p>
        </w:tc>
        <w:tc>
          <w:tcPr>
            <w:tcW w:w="279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х</w:t>
            </w:r>
          </w:p>
        </w:tc>
        <w:tc>
          <w:tcPr>
            <w:tcW w:w="279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х</w:t>
            </w:r>
          </w:p>
        </w:tc>
      </w:tr>
      <w:tr w:rsidR="00E50AFC" w:rsidRPr="004A40E8">
        <w:tc>
          <w:tcPr>
            <w:tcW w:w="821" w:type="dxa"/>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Normal0"/>
              <w:spacing w:line="240" w:lineRule="auto"/>
              <w:ind w:firstLine="0"/>
              <w:jc w:val="center"/>
              <w:outlineLvl w:val="1"/>
              <w:rPr>
                <w:rFonts w:ascii="Times New Roman" w:hAnsi="Times New Roman" w:cs="Times New Roman"/>
                <w:sz w:val="28"/>
                <w:szCs w:val="28"/>
              </w:rPr>
            </w:pPr>
          </w:p>
        </w:tc>
        <w:tc>
          <w:tcPr>
            <w:tcW w:w="302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outlineLvl w:val="1"/>
              <w:rPr>
                <w:rFonts w:ascii="Times New Roman" w:hAnsi="Times New Roman" w:cs="Times New Roman"/>
                <w:sz w:val="28"/>
                <w:szCs w:val="28"/>
              </w:rPr>
            </w:pPr>
            <w:r w:rsidRPr="004A40E8">
              <w:rPr>
                <w:rFonts w:ascii="Times New Roman" w:hAnsi="Times New Roman" w:cs="Times New Roman"/>
                <w:sz w:val="28"/>
                <w:szCs w:val="28"/>
              </w:rPr>
              <w:t>2015-2022 гг.</w:t>
            </w:r>
          </w:p>
        </w:tc>
        <w:tc>
          <w:tcPr>
            <w:tcW w:w="279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w:t>
            </w:r>
          </w:p>
        </w:tc>
        <w:tc>
          <w:tcPr>
            <w:tcW w:w="279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w:t>
            </w:r>
          </w:p>
        </w:tc>
      </w:tr>
      <w:tr w:rsidR="00E50AFC" w:rsidRPr="004A40E8">
        <w:tc>
          <w:tcPr>
            <w:tcW w:w="821" w:type="dxa"/>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Normal0"/>
              <w:spacing w:line="240" w:lineRule="auto"/>
              <w:ind w:firstLine="0"/>
              <w:jc w:val="center"/>
              <w:outlineLvl w:val="1"/>
              <w:rPr>
                <w:rFonts w:ascii="Times New Roman" w:hAnsi="Times New Roman" w:cs="Times New Roman"/>
                <w:sz w:val="28"/>
                <w:szCs w:val="28"/>
              </w:rPr>
            </w:pPr>
          </w:p>
        </w:tc>
        <w:tc>
          <w:tcPr>
            <w:tcW w:w="302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outlineLvl w:val="1"/>
              <w:rPr>
                <w:rFonts w:ascii="Times New Roman" w:hAnsi="Times New Roman" w:cs="Times New Roman"/>
                <w:sz w:val="28"/>
                <w:szCs w:val="28"/>
              </w:rPr>
            </w:pPr>
            <w:r w:rsidRPr="004A40E8">
              <w:rPr>
                <w:rFonts w:ascii="Times New Roman" w:hAnsi="Times New Roman" w:cs="Times New Roman"/>
                <w:sz w:val="28"/>
                <w:szCs w:val="28"/>
              </w:rPr>
              <w:t>2015-2018 гг.</w:t>
            </w:r>
          </w:p>
        </w:tc>
        <w:tc>
          <w:tcPr>
            <w:tcW w:w="279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w:t>
            </w:r>
          </w:p>
        </w:tc>
        <w:tc>
          <w:tcPr>
            <w:tcW w:w="279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w:t>
            </w:r>
          </w:p>
        </w:tc>
      </w:tr>
      <w:tr w:rsidR="00E50AFC" w:rsidRPr="004A40E8">
        <w:tc>
          <w:tcPr>
            <w:tcW w:w="821" w:type="dxa"/>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Normal0"/>
              <w:spacing w:line="240" w:lineRule="auto"/>
              <w:ind w:firstLine="0"/>
              <w:jc w:val="center"/>
              <w:outlineLvl w:val="1"/>
              <w:rPr>
                <w:rFonts w:ascii="Times New Roman" w:hAnsi="Times New Roman" w:cs="Times New Roman"/>
                <w:sz w:val="28"/>
                <w:szCs w:val="28"/>
              </w:rPr>
            </w:pPr>
          </w:p>
        </w:tc>
        <w:tc>
          <w:tcPr>
            <w:tcW w:w="302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outlineLvl w:val="1"/>
              <w:rPr>
                <w:rFonts w:ascii="Times New Roman" w:hAnsi="Times New Roman" w:cs="Times New Roman"/>
                <w:sz w:val="28"/>
                <w:szCs w:val="28"/>
              </w:rPr>
            </w:pPr>
            <w:r w:rsidRPr="004A40E8">
              <w:rPr>
                <w:rFonts w:ascii="Times New Roman" w:hAnsi="Times New Roman" w:cs="Times New Roman"/>
                <w:sz w:val="28"/>
                <w:szCs w:val="28"/>
              </w:rPr>
              <w:t>2019 г.</w:t>
            </w:r>
          </w:p>
        </w:tc>
        <w:tc>
          <w:tcPr>
            <w:tcW w:w="279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w:t>
            </w:r>
          </w:p>
        </w:tc>
        <w:tc>
          <w:tcPr>
            <w:tcW w:w="279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w:t>
            </w:r>
          </w:p>
        </w:tc>
      </w:tr>
      <w:tr w:rsidR="00E50AFC" w:rsidRPr="004A40E8">
        <w:tc>
          <w:tcPr>
            <w:tcW w:w="821" w:type="dxa"/>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Normal0"/>
              <w:spacing w:line="240" w:lineRule="auto"/>
              <w:ind w:firstLine="0"/>
              <w:jc w:val="center"/>
              <w:outlineLvl w:val="1"/>
              <w:rPr>
                <w:rFonts w:ascii="Times New Roman" w:hAnsi="Times New Roman" w:cs="Times New Roman"/>
                <w:sz w:val="28"/>
                <w:szCs w:val="28"/>
              </w:rPr>
            </w:pPr>
          </w:p>
        </w:tc>
        <w:tc>
          <w:tcPr>
            <w:tcW w:w="302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outlineLvl w:val="1"/>
              <w:rPr>
                <w:rFonts w:ascii="Times New Roman" w:hAnsi="Times New Roman" w:cs="Times New Roman"/>
                <w:sz w:val="28"/>
                <w:szCs w:val="28"/>
              </w:rPr>
            </w:pPr>
            <w:r w:rsidRPr="004A40E8">
              <w:rPr>
                <w:rFonts w:ascii="Times New Roman" w:hAnsi="Times New Roman" w:cs="Times New Roman"/>
                <w:sz w:val="28"/>
                <w:szCs w:val="28"/>
              </w:rPr>
              <w:t>2020 г.</w:t>
            </w:r>
          </w:p>
        </w:tc>
        <w:tc>
          <w:tcPr>
            <w:tcW w:w="279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w:t>
            </w:r>
          </w:p>
        </w:tc>
        <w:tc>
          <w:tcPr>
            <w:tcW w:w="279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w:t>
            </w:r>
          </w:p>
        </w:tc>
      </w:tr>
      <w:tr w:rsidR="00E50AFC" w:rsidRPr="004A40E8">
        <w:tc>
          <w:tcPr>
            <w:tcW w:w="821" w:type="dxa"/>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Normal0"/>
              <w:spacing w:line="240" w:lineRule="auto"/>
              <w:ind w:firstLine="0"/>
              <w:jc w:val="center"/>
              <w:outlineLvl w:val="1"/>
              <w:rPr>
                <w:rFonts w:ascii="Times New Roman" w:hAnsi="Times New Roman" w:cs="Times New Roman"/>
                <w:sz w:val="28"/>
                <w:szCs w:val="28"/>
              </w:rPr>
            </w:pPr>
          </w:p>
        </w:tc>
        <w:tc>
          <w:tcPr>
            <w:tcW w:w="302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outlineLvl w:val="1"/>
              <w:rPr>
                <w:rFonts w:ascii="Times New Roman" w:hAnsi="Times New Roman" w:cs="Times New Roman"/>
                <w:sz w:val="28"/>
                <w:szCs w:val="28"/>
              </w:rPr>
            </w:pPr>
            <w:r w:rsidRPr="004A40E8">
              <w:rPr>
                <w:rFonts w:ascii="Times New Roman" w:hAnsi="Times New Roman" w:cs="Times New Roman"/>
                <w:sz w:val="28"/>
                <w:szCs w:val="28"/>
              </w:rPr>
              <w:t>2021 г.</w:t>
            </w:r>
          </w:p>
        </w:tc>
        <w:tc>
          <w:tcPr>
            <w:tcW w:w="279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w:t>
            </w:r>
          </w:p>
        </w:tc>
        <w:tc>
          <w:tcPr>
            <w:tcW w:w="279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w:t>
            </w:r>
          </w:p>
        </w:tc>
      </w:tr>
      <w:tr w:rsidR="00E50AFC" w:rsidRPr="004A40E8">
        <w:tc>
          <w:tcPr>
            <w:tcW w:w="821" w:type="dxa"/>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Normal0"/>
              <w:spacing w:line="240" w:lineRule="auto"/>
              <w:ind w:firstLine="0"/>
              <w:jc w:val="center"/>
              <w:outlineLvl w:val="1"/>
              <w:rPr>
                <w:rFonts w:ascii="Times New Roman" w:hAnsi="Times New Roman" w:cs="Times New Roman"/>
                <w:sz w:val="28"/>
                <w:szCs w:val="28"/>
              </w:rPr>
            </w:pPr>
          </w:p>
        </w:tc>
        <w:tc>
          <w:tcPr>
            <w:tcW w:w="302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outlineLvl w:val="1"/>
              <w:rPr>
                <w:rFonts w:ascii="Times New Roman" w:hAnsi="Times New Roman" w:cs="Times New Roman"/>
                <w:sz w:val="28"/>
                <w:szCs w:val="28"/>
              </w:rPr>
            </w:pPr>
            <w:r w:rsidRPr="004A40E8">
              <w:rPr>
                <w:rFonts w:ascii="Times New Roman" w:hAnsi="Times New Roman" w:cs="Times New Roman"/>
                <w:sz w:val="28"/>
                <w:szCs w:val="28"/>
              </w:rPr>
              <w:t>2022 г.</w:t>
            </w:r>
          </w:p>
        </w:tc>
        <w:tc>
          <w:tcPr>
            <w:tcW w:w="279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w:t>
            </w:r>
          </w:p>
        </w:tc>
        <w:tc>
          <w:tcPr>
            <w:tcW w:w="279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w:t>
            </w:r>
          </w:p>
        </w:tc>
      </w:tr>
      <w:tr w:rsidR="00E50AFC" w:rsidRPr="004A40E8">
        <w:trPr>
          <w:trHeight w:val="286"/>
        </w:trPr>
        <w:tc>
          <w:tcPr>
            <w:tcW w:w="821"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outlineLvl w:val="1"/>
              <w:rPr>
                <w:rFonts w:ascii="Times New Roman" w:hAnsi="Times New Roman" w:cs="Times New Roman"/>
                <w:sz w:val="28"/>
                <w:szCs w:val="28"/>
              </w:rPr>
            </w:pPr>
            <w:r w:rsidRPr="004A40E8">
              <w:rPr>
                <w:rFonts w:ascii="Times New Roman" w:hAnsi="Times New Roman" w:cs="Times New Roman"/>
                <w:sz w:val="28"/>
                <w:szCs w:val="28"/>
              </w:rPr>
              <w:t>11.3</w:t>
            </w:r>
          </w:p>
        </w:tc>
        <w:tc>
          <w:tcPr>
            <w:tcW w:w="302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outlineLvl w:val="1"/>
              <w:rPr>
                <w:rFonts w:ascii="Times New Roman" w:hAnsi="Times New Roman" w:cs="Times New Roman"/>
                <w:sz w:val="28"/>
                <w:szCs w:val="28"/>
              </w:rPr>
            </w:pPr>
            <w:r w:rsidRPr="004A40E8">
              <w:rPr>
                <w:rFonts w:ascii="Times New Roman" w:hAnsi="Times New Roman" w:cs="Times New Roman"/>
                <w:sz w:val="28"/>
                <w:szCs w:val="28"/>
              </w:rPr>
              <w:t>Областной бюджет</w:t>
            </w:r>
          </w:p>
        </w:tc>
        <w:tc>
          <w:tcPr>
            <w:tcW w:w="279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tabs>
                <w:tab w:val="center" w:pos="1332"/>
              </w:tabs>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х</w:t>
            </w:r>
          </w:p>
        </w:tc>
        <w:tc>
          <w:tcPr>
            <w:tcW w:w="279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х</w:t>
            </w:r>
          </w:p>
        </w:tc>
      </w:tr>
      <w:tr w:rsidR="00E50AFC" w:rsidRPr="004A40E8">
        <w:tc>
          <w:tcPr>
            <w:tcW w:w="821" w:type="dxa"/>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Normal0"/>
              <w:spacing w:line="240" w:lineRule="auto"/>
              <w:ind w:firstLine="0"/>
              <w:jc w:val="center"/>
              <w:outlineLvl w:val="1"/>
              <w:rPr>
                <w:rFonts w:ascii="Times New Roman" w:hAnsi="Times New Roman" w:cs="Times New Roman"/>
                <w:sz w:val="28"/>
                <w:szCs w:val="28"/>
              </w:rPr>
            </w:pPr>
          </w:p>
        </w:tc>
        <w:tc>
          <w:tcPr>
            <w:tcW w:w="302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outlineLvl w:val="1"/>
              <w:rPr>
                <w:rFonts w:ascii="Times New Roman" w:hAnsi="Times New Roman" w:cs="Times New Roman"/>
                <w:sz w:val="28"/>
                <w:szCs w:val="28"/>
              </w:rPr>
            </w:pPr>
            <w:r w:rsidRPr="004A40E8">
              <w:rPr>
                <w:rFonts w:ascii="Times New Roman" w:hAnsi="Times New Roman" w:cs="Times New Roman"/>
                <w:sz w:val="28"/>
                <w:szCs w:val="28"/>
              </w:rPr>
              <w:t>2015-2022 гг.</w:t>
            </w:r>
          </w:p>
        </w:tc>
        <w:tc>
          <w:tcPr>
            <w:tcW w:w="279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1 470 600,3</w:t>
            </w:r>
          </w:p>
        </w:tc>
        <w:tc>
          <w:tcPr>
            <w:tcW w:w="279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1 394 291,6</w:t>
            </w:r>
          </w:p>
        </w:tc>
      </w:tr>
      <w:tr w:rsidR="00E50AFC" w:rsidRPr="004A40E8">
        <w:tc>
          <w:tcPr>
            <w:tcW w:w="821" w:type="dxa"/>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Normal0"/>
              <w:spacing w:line="240" w:lineRule="auto"/>
              <w:ind w:firstLine="0"/>
              <w:jc w:val="center"/>
              <w:outlineLvl w:val="1"/>
              <w:rPr>
                <w:rFonts w:ascii="Times New Roman" w:hAnsi="Times New Roman" w:cs="Times New Roman"/>
                <w:sz w:val="28"/>
                <w:szCs w:val="28"/>
              </w:rPr>
            </w:pPr>
          </w:p>
        </w:tc>
        <w:tc>
          <w:tcPr>
            <w:tcW w:w="302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outlineLvl w:val="1"/>
              <w:rPr>
                <w:rFonts w:ascii="Times New Roman" w:hAnsi="Times New Roman" w:cs="Times New Roman"/>
                <w:sz w:val="28"/>
                <w:szCs w:val="28"/>
              </w:rPr>
            </w:pPr>
            <w:r w:rsidRPr="004A40E8">
              <w:rPr>
                <w:rFonts w:ascii="Times New Roman" w:hAnsi="Times New Roman" w:cs="Times New Roman"/>
                <w:sz w:val="28"/>
                <w:szCs w:val="28"/>
              </w:rPr>
              <w:t>2015-2018 гг.</w:t>
            </w:r>
          </w:p>
        </w:tc>
        <w:tc>
          <w:tcPr>
            <w:tcW w:w="279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584 500,0</w:t>
            </w:r>
          </w:p>
        </w:tc>
        <w:tc>
          <w:tcPr>
            <w:tcW w:w="279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584 128,3</w:t>
            </w:r>
          </w:p>
        </w:tc>
      </w:tr>
      <w:tr w:rsidR="00E50AFC" w:rsidRPr="004A40E8">
        <w:trPr>
          <w:trHeight w:val="375"/>
        </w:trPr>
        <w:tc>
          <w:tcPr>
            <w:tcW w:w="821" w:type="dxa"/>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Normal0"/>
              <w:spacing w:line="240" w:lineRule="auto"/>
              <w:ind w:firstLine="0"/>
              <w:jc w:val="center"/>
              <w:outlineLvl w:val="1"/>
              <w:rPr>
                <w:rFonts w:ascii="Times New Roman" w:hAnsi="Times New Roman" w:cs="Times New Roman"/>
                <w:sz w:val="28"/>
                <w:szCs w:val="28"/>
              </w:rPr>
            </w:pPr>
          </w:p>
        </w:tc>
        <w:tc>
          <w:tcPr>
            <w:tcW w:w="302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outlineLvl w:val="1"/>
              <w:rPr>
                <w:rFonts w:ascii="Times New Roman" w:hAnsi="Times New Roman" w:cs="Times New Roman"/>
                <w:sz w:val="28"/>
                <w:szCs w:val="28"/>
              </w:rPr>
            </w:pPr>
            <w:r w:rsidRPr="004A40E8">
              <w:rPr>
                <w:rFonts w:ascii="Times New Roman" w:hAnsi="Times New Roman" w:cs="Times New Roman"/>
                <w:sz w:val="28"/>
                <w:szCs w:val="28"/>
              </w:rPr>
              <w:t>2019 г.</w:t>
            </w:r>
          </w:p>
        </w:tc>
        <w:tc>
          <w:tcPr>
            <w:tcW w:w="279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8"/>
                <w:szCs w:val="28"/>
              </w:rPr>
            </w:pPr>
            <w:r w:rsidRPr="004A40E8">
              <w:rPr>
                <w:sz w:val="28"/>
                <w:szCs w:val="28"/>
              </w:rPr>
              <w:t>196 100,3</w:t>
            </w:r>
          </w:p>
        </w:tc>
        <w:tc>
          <w:tcPr>
            <w:tcW w:w="279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196 446,4</w:t>
            </w:r>
          </w:p>
        </w:tc>
      </w:tr>
      <w:tr w:rsidR="00E50AFC" w:rsidRPr="004A40E8">
        <w:tc>
          <w:tcPr>
            <w:tcW w:w="821" w:type="dxa"/>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Normal0"/>
              <w:spacing w:line="240" w:lineRule="auto"/>
              <w:ind w:firstLine="0"/>
              <w:jc w:val="center"/>
              <w:outlineLvl w:val="1"/>
              <w:rPr>
                <w:rFonts w:ascii="Times New Roman" w:hAnsi="Times New Roman" w:cs="Times New Roman"/>
                <w:sz w:val="28"/>
                <w:szCs w:val="28"/>
              </w:rPr>
            </w:pPr>
          </w:p>
        </w:tc>
        <w:tc>
          <w:tcPr>
            <w:tcW w:w="302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outlineLvl w:val="1"/>
              <w:rPr>
                <w:rFonts w:ascii="Times New Roman" w:hAnsi="Times New Roman" w:cs="Times New Roman"/>
                <w:sz w:val="28"/>
                <w:szCs w:val="28"/>
              </w:rPr>
            </w:pPr>
            <w:r w:rsidRPr="004A40E8">
              <w:rPr>
                <w:rFonts w:ascii="Times New Roman" w:hAnsi="Times New Roman" w:cs="Times New Roman"/>
                <w:sz w:val="28"/>
                <w:szCs w:val="28"/>
              </w:rPr>
              <w:t>2020 г.</w:t>
            </w:r>
          </w:p>
        </w:tc>
        <w:tc>
          <w:tcPr>
            <w:tcW w:w="279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pPr>
            <w:r w:rsidRPr="004A40E8">
              <w:rPr>
                <w:sz w:val="28"/>
                <w:szCs w:val="28"/>
              </w:rPr>
              <w:t>230 000,0</w:t>
            </w:r>
          </w:p>
        </w:tc>
        <w:tc>
          <w:tcPr>
            <w:tcW w:w="279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204 572,3</w:t>
            </w:r>
          </w:p>
        </w:tc>
      </w:tr>
      <w:tr w:rsidR="00E50AFC" w:rsidRPr="004A40E8">
        <w:tc>
          <w:tcPr>
            <w:tcW w:w="821" w:type="dxa"/>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Normal0"/>
              <w:spacing w:line="240" w:lineRule="auto"/>
              <w:ind w:firstLine="0"/>
              <w:jc w:val="center"/>
              <w:outlineLvl w:val="1"/>
              <w:rPr>
                <w:rFonts w:ascii="Times New Roman" w:hAnsi="Times New Roman" w:cs="Times New Roman"/>
                <w:sz w:val="28"/>
                <w:szCs w:val="28"/>
              </w:rPr>
            </w:pPr>
          </w:p>
        </w:tc>
        <w:tc>
          <w:tcPr>
            <w:tcW w:w="302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outlineLvl w:val="1"/>
              <w:rPr>
                <w:rFonts w:ascii="Times New Roman" w:hAnsi="Times New Roman" w:cs="Times New Roman"/>
                <w:sz w:val="28"/>
                <w:szCs w:val="28"/>
              </w:rPr>
            </w:pPr>
            <w:r w:rsidRPr="004A40E8">
              <w:rPr>
                <w:rFonts w:ascii="Times New Roman" w:hAnsi="Times New Roman" w:cs="Times New Roman"/>
                <w:sz w:val="28"/>
                <w:szCs w:val="28"/>
              </w:rPr>
              <w:t>2021 г.</w:t>
            </w:r>
          </w:p>
        </w:tc>
        <w:tc>
          <w:tcPr>
            <w:tcW w:w="279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8"/>
                <w:szCs w:val="28"/>
              </w:rPr>
            </w:pPr>
            <w:r w:rsidRPr="004A40E8">
              <w:rPr>
                <w:sz w:val="28"/>
                <w:szCs w:val="28"/>
              </w:rPr>
              <w:t>230 000,0</w:t>
            </w:r>
          </w:p>
        </w:tc>
        <w:tc>
          <w:tcPr>
            <w:tcW w:w="279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pPr>
            <w:r w:rsidRPr="004A40E8">
              <w:rPr>
                <w:sz w:val="28"/>
                <w:szCs w:val="28"/>
              </w:rPr>
              <w:t>204 572,3</w:t>
            </w:r>
          </w:p>
        </w:tc>
      </w:tr>
      <w:tr w:rsidR="00E50AFC" w:rsidRPr="004A40E8">
        <w:tc>
          <w:tcPr>
            <w:tcW w:w="821" w:type="dxa"/>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Normal0"/>
              <w:spacing w:line="240" w:lineRule="auto"/>
              <w:ind w:firstLine="0"/>
              <w:jc w:val="center"/>
              <w:outlineLvl w:val="1"/>
              <w:rPr>
                <w:rFonts w:ascii="Times New Roman" w:hAnsi="Times New Roman" w:cs="Times New Roman"/>
                <w:sz w:val="28"/>
                <w:szCs w:val="28"/>
              </w:rPr>
            </w:pPr>
          </w:p>
        </w:tc>
        <w:tc>
          <w:tcPr>
            <w:tcW w:w="302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outlineLvl w:val="1"/>
              <w:rPr>
                <w:rFonts w:ascii="Times New Roman" w:hAnsi="Times New Roman" w:cs="Times New Roman"/>
                <w:sz w:val="28"/>
                <w:szCs w:val="28"/>
              </w:rPr>
            </w:pPr>
            <w:r w:rsidRPr="004A40E8">
              <w:rPr>
                <w:rFonts w:ascii="Times New Roman" w:hAnsi="Times New Roman" w:cs="Times New Roman"/>
                <w:sz w:val="28"/>
                <w:szCs w:val="28"/>
              </w:rPr>
              <w:t>2022 г.</w:t>
            </w:r>
          </w:p>
        </w:tc>
        <w:tc>
          <w:tcPr>
            <w:tcW w:w="279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8"/>
                <w:szCs w:val="28"/>
              </w:rPr>
            </w:pPr>
            <w:r w:rsidRPr="004A40E8">
              <w:rPr>
                <w:sz w:val="28"/>
                <w:szCs w:val="28"/>
              </w:rPr>
              <w:t>230 000,0</w:t>
            </w:r>
          </w:p>
        </w:tc>
        <w:tc>
          <w:tcPr>
            <w:tcW w:w="279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pPr>
            <w:r w:rsidRPr="004A40E8">
              <w:rPr>
                <w:sz w:val="28"/>
                <w:szCs w:val="28"/>
              </w:rPr>
              <w:t>204 572,3</w:t>
            </w:r>
          </w:p>
        </w:tc>
      </w:tr>
      <w:tr w:rsidR="00E50AFC" w:rsidRPr="004A40E8">
        <w:tc>
          <w:tcPr>
            <w:tcW w:w="821"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outlineLvl w:val="1"/>
              <w:rPr>
                <w:rFonts w:ascii="Times New Roman" w:hAnsi="Times New Roman" w:cs="Times New Roman"/>
                <w:sz w:val="28"/>
                <w:szCs w:val="28"/>
              </w:rPr>
            </w:pPr>
            <w:r w:rsidRPr="004A40E8">
              <w:rPr>
                <w:rFonts w:ascii="Times New Roman" w:hAnsi="Times New Roman" w:cs="Times New Roman"/>
                <w:sz w:val="28"/>
                <w:szCs w:val="28"/>
              </w:rPr>
              <w:t>11.4</w:t>
            </w:r>
          </w:p>
        </w:tc>
        <w:tc>
          <w:tcPr>
            <w:tcW w:w="302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outlineLvl w:val="1"/>
              <w:rPr>
                <w:rFonts w:ascii="Times New Roman" w:hAnsi="Times New Roman" w:cs="Times New Roman"/>
                <w:sz w:val="28"/>
                <w:szCs w:val="28"/>
              </w:rPr>
            </w:pPr>
            <w:r w:rsidRPr="004A40E8">
              <w:rPr>
                <w:rFonts w:ascii="Times New Roman" w:hAnsi="Times New Roman" w:cs="Times New Roman"/>
                <w:sz w:val="28"/>
                <w:szCs w:val="28"/>
              </w:rPr>
              <w:t>Местный бюджет</w:t>
            </w:r>
          </w:p>
        </w:tc>
        <w:tc>
          <w:tcPr>
            <w:tcW w:w="279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х</w:t>
            </w:r>
          </w:p>
        </w:tc>
        <w:tc>
          <w:tcPr>
            <w:tcW w:w="279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х</w:t>
            </w:r>
          </w:p>
        </w:tc>
      </w:tr>
      <w:tr w:rsidR="00E50AFC" w:rsidRPr="004A40E8">
        <w:tc>
          <w:tcPr>
            <w:tcW w:w="821" w:type="dxa"/>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Normal0"/>
              <w:spacing w:line="240" w:lineRule="auto"/>
              <w:ind w:firstLine="0"/>
              <w:jc w:val="center"/>
              <w:outlineLvl w:val="1"/>
              <w:rPr>
                <w:rFonts w:ascii="Times New Roman" w:hAnsi="Times New Roman" w:cs="Times New Roman"/>
                <w:sz w:val="28"/>
                <w:szCs w:val="28"/>
              </w:rPr>
            </w:pPr>
          </w:p>
        </w:tc>
        <w:tc>
          <w:tcPr>
            <w:tcW w:w="302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outlineLvl w:val="1"/>
              <w:rPr>
                <w:rFonts w:ascii="Times New Roman" w:hAnsi="Times New Roman" w:cs="Times New Roman"/>
                <w:sz w:val="28"/>
                <w:szCs w:val="28"/>
              </w:rPr>
            </w:pPr>
            <w:r w:rsidRPr="004A40E8">
              <w:rPr>
                <w:rFonts w:ascii="Times New Roman" w:hAnsi="Times New Roman" w:cs="Times New Roman"/>
                <w:sz w:val="28"/>
                <w:szCs w:val="28"/>
              </w:rPr>
              <w:t>2015-2022 гг.</w:t>
            </w:r>
          </w:p>
        </w:tc>
        <w:tc>
          <w:tcPr>
            <w:tcW w:w="279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19 140,0</w:t>
            </w:r>
          </w:p>
        </w:tc>
        <w:tc>
          <w:tcPr>
            <w:tcW w:w="279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4 755,8</w:t>
            </w:r>
          </w:p>
        </w:tc>
      </w:tr>
      <w:tr w:rsidR="00E50AFC" w:rsidRPr="004A40E8">
        <w:tc>
          <w:tcPr>
            <w:tcW w:w="821" w:type="dxa"/>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Normal0"/>
              <w:spacing w:line="240" w:lineRule="auto"/>
              <w:ind w:firstLine="0"/>
              <w:jc w:val="center"/>
              <w:outlineLvl w:val="1"/>
              <w:rPr>
                <w:rFonts w:ascii="Times New Roman" w:hAnsi="Times New Roman" w:cs="Times New Roman"/>
                <w:sz w:val="28"/>
                <w:szCs w:val="28"/>
              </w:rPr>
            </w:pPr>
          </w:p>
        </w:tc>
        <w:tc>
          <w:tcPr>
            <w:tcW w:w="302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tabs>
                <w:tab w:val="center" w:pos="1451"/>
              </w:tabs>
              <w:spacing w:line="240" w:lineRule="auto"/>
              <w:ind w:firstLine="0"/>
              <w:outlineLvl w:val="1"/>
              <w:rPr>
                <w:rFonts w:ascii="Times New Roman" w:hAnsi="Times New Roman" w:cs="Times New Roman"/>
                <w:sz w:val="28"/>
                <w:szCs w:val="28"/>
              </w:rPr>
            </w:pPr>
            <w:r w:rsidRPr="004A40E8">
              <w:rPr>
                <w:rFonts w:ascii="Times New Roman" w:hAnsi="Times New Roman" w:cs="Times New Roman"/>
                <w:sz w:val="28"/>
                <w:szCs w:val="28"/>
              </w:rPr>
              <w:t>2015-2018 гг.</w:t>
            </w:r>
            <w:r w:rsidRPr="004A40E8">
              <w:rPr>
                <w:rFonts w:ascii="Times New Roman" w:hAnsi="Times New Roman" w:cs="Times New Roman"/>
                <w:sz w:val="28"/>
                <w:szCs w:val="28"/>
              </w:rPr>
              <w:tab/>
            </w:r>
          </w:p>
        </w:tc>
        <w:tc>
          <w:tcPr>
            <w:tcW w:w="279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15 312,0</w:t>
            </w:r>
          </w:p>
        </w:tc>
        <w:tc>
          <w:tcPr>
            <w:tcW w:w="279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tabs>
                <w:tab w:val="left" w:pos="747"/>
              </w:tabs>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4 735,0</w:t>
            </w:r>
          </w:p>
        </w:tc>
      </w:tr>
      <w:tr w:rsidR="00E50AFC" w:rsidRPr="004A40E8">
        <w:tc>
          <w:tcPr>
            <w:tcW w:w="821" w:type="dxa"/>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Normal0"/>
              <w:spacing w:line="240" w:lineRule="auto"/>
              <w:ind w:firstLine="0"/>
              <w:jc w:val="center"/>
              <w:outlineLvl w:val="1"/>
              <w:rPr>
                <w:rFonts w:ascii="Times New Roman" w:hAnsi="Times New Roman" w:cs="Times New Roman"/>
                <w:sz w:val="28"/>
                <w:szCs w:val="28"/>
              </w:rPr>
            </w:pPr>
          </w:p>
        </w:tc>
        <w:tc>
          <w:tcPr>
            <w:tcW w:w="302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outlineLvl w:val="1"/>
              <w:rPr>
                <w:rFonts w:ascii="Times New Roman" w:hAnsi="Times New Roman" w:cs="Times New Roman"/>
                <w:sz w:val="28"/>
                <w:szCs w:val="28"/>
              </w:rPr>
            </w:pPr>
            <w:r w:rsidRPr="004A40E8">
              <w:rPr>
                <w:rFonts w:ascii="Times New Roman" w:hAnsi="Times New Roman" w:cs="Times New Roman"/>
                <w:sz w:val="28"/>
                <w:szCs w:val="28"/>
              </w:rPr>
              <w:t>2019 г.</w:t>
            </w:r>
          </w:p>
        </w:tc>
        <w:tc>
          <w:tcPr>
            <w:tcW w:w="279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3 828,0</w:t>
            </w:r>
          </w:p>
        </w:tc>
        <w:tc>
          <w:tcPr>
            <w:tcW w:w="279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20,8</w:t>
            </w:r>
          </w:p>
        </w:tc>
      </w:tr>
      <w:tr w:rsidR="00E50AFC" w:rsidRPr="004A40E8">
        <w:tc>
          <w:tcPr>
            <w:tcW w:w="821" w:type="dxa"/>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Normal0"/>
              <w:spacing w:line="240" w:lineRule="auto"/>
              <w:ind w:firstLine="0"/>
              <w:jc w:val="center"/>
              <w:outlineLvl w:val="1"/>
              <w:rPr>
                <w:rFonts w:ascii="Times New Roman" w:hAnsi="Times New Roman" w:cs="Times New Roman"/>
                <w:sz w:val="28"/>
                <w:szCs w:val="28"/>
              </w:rPr>
            </w:pPr>
          </w:p>
        </w:tc>
        <w:tc>
          <w:tcPr>
            <w:tcW w:w="302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outlineLvl w:val="1"/>
              <w:rPr>
                <w:rFonts w:ascii="Times New Roman" w:hAnsi="Times New Roman" w:cs="Times New Roman"/>
                <w:sz w:val="28"/>
                <w:szCs w:val="28"/>
              </w:rPr>
            </w:pPr>
            <w:r w:rsidRPr="004A40E8">
              <w:rPr>
                <w:rFonts w:ascii="Times New Roman" w:hAnsi="Times New Roman" w:cs="Times New Roman"/>
                <w:sz w:val="28"/>
                <w:szCs w:val="28"/>
              </w:rPr>
              <w:t>2020 г.</w:t>
            </w:r>
          </w:p>
        </w:tc>
        <w:tc>
          <w:tcPr>
            <w:tcW w:w="279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8"/>
                <w:szCs w:val="28"/>
              </w:rPr>
            </w:pPr>
            <w:r w:rsidRPr="004A40E8">
              <w:rPr>
                <w:sz w:val="28"/>
                <w:szCs w:val="28"/>
              </w:rPr>
              <w:t>-</w:t>
            </w:r>
          </w:p>
        </w:tc>
        <w:tc>
          <w:tcPr>
            <w:tcW w:w="279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w:t>
            </w:r>
          </w:p>
        </w:tc>
      </w:tr>
      <w:tr w:rsidR="00E50AFC" w:rsidRPr="004A40E8">
        <w:tc>
          <w:tcPr>
            <w:tcW w:w="821" w:type="dxa"/>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Normal0"/>
              <w:spacing w:line="240" w:lineRule="auto"/>
              <w:ind w:firstLine="0"/>
              <w:jc w:val="center"/>
              <w:outlineLvl w:val="1"/>
              <w:rPr>
                <w:rFonts w:ascii="Times New Roman" w:hAnsi="Times New Roman" w:cs="Times New Roman"/>
                <w:sz w:val="28"/>
                <w:szCs w:val="28"/>
              </w:rPr>
            </w:pPr>
          </w:p>
        </w:tc>
        <w:tc>
          <w:tcPr>
            <w:tcW w:w="302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outlineLvl w:val="1"/>
              <w:rPr>
                <w:rFonts w:ascii="Times New Roman" w:hAnsi="Times New Roman" w:cs="Times New Roman"/>
                <w:sz w:val="28"/>
                <w:szCs w:val="28"/>
              </w:rPr>
            </w:pPr>
            <w:r w:rsidRPr="004A40E8">
              <w:rPr>
                <w:rFonts w:ascii="Times New Roman" w:hAnsi="Times New Roman" w:cs="Times New Roman"/>
                <w:sz w:val="28"/>
                <w:szCs w:val="28"/>
              </w:rPr>
              <w:t>2021 г.</w:t>
            </w:r>
          </w:p>
        </w:tc>
        <w:tc>
          <w:tcPr>
            <w:tcW w:w="279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8"/>
                <w:szCs w:val="28"/>
              </w:rPr>
            </w:pPr>
            <w:r w:rsidRPr="004A40E8">
              <w:rPr>
                <w:sz w:val="28"/>
                <w:szCs w:val="28"/>
              </w:rPr>
              <w:t>-</w:t>
            </w:r>
          </w:p>
        </w:tc>
        <w:tc>
          <w:tcPr>
            <w:tcW w:w="279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w:t>
            </w:r>
          </w:p>
        </w:tc>
      </w:tr>
      <w:tr w:rsidR="00E50AFC" w:rsidRPr="004A40E8">
        <w:tc>
          <w:tcPr>
            <w:tcW w:w="821" w:type="dxa"/>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Normal0"/>
              <w:spacing w:line="240" w:lineRule="auto"/>
              <w:ind w:firstLine="0"/>
              <w:jc w:val="center"/>
              <w:outlineLvl w:val="1"/>
              <w:rPr>
                <w:rFonts w:ascii="Times New Roman" w:hAnsi="Times New Roman" w:cs="Times New Roman"/>
                <w:sz w:val="28"/>
                <w:szCs w:val="28"/>
              </w:rPr>
            </w:pPr>
          </w:p>
        </w:tc>
        <w:tc>
          <w:tcPr>
            <w:tcW w:w="302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outlineLvl w:val="1"/>
              <w:rPr>
                <w:rFonts w:ascii="Times New Roman" w:hAnsi="Times New Roman" w:cs="Times New Roman"/>
                <w:sz w:val="28"/>
                <w:szCs w:val="28"/>
              </w:rPr>
            </w:pPr>
            <w:r w:rsidRPr="004A40E8">
              <w:rPr>
                <w:rFonts w:ascii="Times New Roman" w:hAnsi="Times New Roman" w:cs="Times New Roman"/>
                <w:sz w:val="28"/>
                <w:szCs w:val="28"/>
              </w:rPr>
              <w:t>2022 г.</w:t>
            </w:r>
          </w:p>
        </w:tc>
        <w:tc>
          <w:tcPr>
            <w:tcW w:w="279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8"/>
                <w:szCs w:val="28"/>
              </w:rPr>
            </w:pPr>
            <w:r w:rsidRPr="004A40E8">
              <w:rPr>
                <w:sz w:val="28"/>
                <w:szCs w:val="28"/>
              </w:rPr>
              <w:t>-</w:t>
            </w:r>
          </w:p>
        </w:tc>
        <w:tc>
          <w:tcPr>
            <w:tcW w:w="2797" w:type="dxa"/>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8"/>
                <w:szCs w:val="28"/>
              </w:rPr>
            </w:pPr>
          </w:p>
        </w:tc>
      </w:tr>
      <w:tr w:rsidR="00E50AFC" w:rsidRPr="004A40E8">
        <w:tc>
          <w:tcPr>
            <w:tcW w:w="821"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outlineLvl w:val="1"/>
              <w:rPr>
                <w:rFonts w:ascii="Times New Roman" w:hAnsi="Times New Roman" w:cs="Times New Roman"/>
                <w:sz w:val="28"/>
                <w:szCs w:val="28"/>
              </w:rPr>
            </w:pPr>
            <w:r w:rsidRPr="004A40E8">
              <w:rPr>
                <w:rFonts w:ascii="Times New Roman" w:hAnsi="Times New Roman" w:cs="Times New Roman"/>
                <w:sz w:val="28"/>
                <w:szCs w:val="28"/>
              </w:rPr>
              <w:t>11.5</w:t>
            </w:r>
          </w:p>
        </w:tc>
        <w:tc>
          <w:tcPr>
            <w:tcW w:w="302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outlineLvl w:val="1"/>
              <w:rPr>
                <w:rFonts w:ascii="Times New Roman" w:hAnsi="Times New Roman" w:cs="Times New Roman"/>
                <w:sz w:val="28"/>
                <w:szCs w:val="28"/>
              </w:rPr>
            </w:pPr>
            <w:r w:rsidRPr="004A40E8">
              <w:rPr>
                <w:rFonts w:ascii="Times New Roman" w:hAnsi="Times New Roman" w:cs="Times New Roman"/>
                <w:sz w:val="28"/>
                <w:szCs w:val="28"/>
              </w:rPr>
              <w:t>Иные источники</w:t>
            </w:r>
          </w:p>
        </w:tc>
        <w:tc>
          <w:tcPr>
            <w:tcW w:w="279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х</w:t>
            </w:r>
          </w:p>
        </w:tc>
        <w:tc>
          <w:tcPr>
            <w:tcW w:w="279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х</w:t>
            </w:r>
          </w:p>
        </w:tc>
      </w:tr>
      <w:tr w:rsidR="00E50AFC" w:rsidRPr="004A40E8">
        <w:tc>
          <w:tcPr>
            <w:tcW w:w="821" w:type="dxa"/>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Normal0"/>
              <w:spacing w:line="240" w:lineRule="auto"/>
              <w:ind w:firstLine="0"/>
              <w:jc w:val="center"/>
              <w:outlineLvl w:val="1"/>
              <w:rPr>
                <w:rFonts w:ascii="Times New Roman" w:hAnsi="Times New Roman" w:cs="Times New Roman"/>
                <w:sz w:val="28"/>
                <w:szCs w:val="28"/>
              </w:rPr>
            </w:pPr>
          </w:p>
        </w:tc>
        <w:tc>
          <w:tcPr>
            <w:tcW w:w="302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outlineLvl w:val="1"/>
              <w:rPr>
                <w:rFonts w:ascii="Times New Roman" w:hAnsi="Times New Roman" w:cs="Times New Roman"/>
                <w:sz w:val="28"/>
                <w:szCs w:val="28"/>
              </w:rPr>
            </w:pPr>
            <w:r w:rsidRPr="004A40E8">
              <w:rPr>
                <w:rFonts w:ascii="Times New Roman" w:hAnsi="Times New Roman" w:cs="Times New Roman"/>
                <w:sz w:val="28"/>
                <w:szCs w:val="28"/>
              </w:rPr>
              <w:t>2015-2022 гг.</w:t>
            </w:r>
          </w:p>
        </w:tc>
        <w:tc>
          <w:tcPr>
            <w:tcW w:w="279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w:t>
            </w:r>
          </w:p>
        </w:tc>
        <w:tc>
          <w:tcPr>
            <w:tcW w:w="279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w:t>
            </w:r>
          </w:p>
        </w:tc>
      </w:tr>
      <w:tr w:rsidR="00E50AFC" w:rsidRPr="004A40E8">
        <w:tc>
          <w:tcPr>
            <w:tcW w:w="821" w:type="dxa"/>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Normal0"/>
              <w:spacing w:line="240" w:lineRule="auto"/>
              <w:ind w:firstLine="0"/>
              <w:jc w:val="center"/>
              <w:outlineLvl w:val="1"/>
              <w:rPr>
                <w:rFonts w:ascii="Times New Roman" w:hAnsi="Times New Roman" w:cs="Times New Roman"/>
                <w:sz w:val="28"/>
                <w:szCs w:val="28"/>
              </w:rPr>
            </w:pPr>
          </w:p>
        </w:tc>
        <w:tc>
          <w:tcPr>
            <w:tcW w:w="302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outlineLvl w:val="1"/>
              <w:rPr>
                <w:rFonts w:ascii="Times New Roman" w:hAnsi="Times New Roman" w:cs="Times New Roman"/>
                <w:sz w:val="28"/>
                <w:szCs w:val="28"/>
              </w:rPr>
            </w:pPr>
            <w:r w:rsidRPr="004A40E8">
              <w:rPr>
                <w:rFonts w:ascii="Times New Roman" w:hAnsi="Times New Roman" w:cs="Times New Roman"/>
                <w:sz w:val="28"/>
                <w:szCs w:val="28"/>
              </w:rPr>
              <w:t>2015-2018 гг.</w:t>
            </w:r>
          </w:p>
        </w:tc>
        <w:tc>
          <w:tcPr>
            <w:tcW w:w="279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w:t>
            </w:r>
          </w:p>
        </w:tc>
        <w:tc>
          <w:tcPr>
            <w:tcW w:w="279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w:t>
            </w:r>
          </w:p>
        </w:tc>
      </w:tr>
      <w:tr w:rsidR="00E50AFC" w:rsidRPr="004A40E8">
        <w:tc>
          <w:tcPr>
            <w:tcW w:w="821" w:type="dxa"/>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Normal0"/>
              <w:spacing w:line="240" w:lineRule="auto"/>
              <w:ind w:firstLine="0"/>
              <w:jc w:val="center"/>
              <w:outlineLvl w:val="1"/>
              <w:rPr>
                <w:rFonts w:ascii="Times New Roman" w:hAnsi="Times New Roman" w:cs="Times New Roman"/>
                <w:sz w:val="28"/>
                <w:szCs w:val="28"/>
              </w:rPr>
            </w:pPr>
          </w:p>
        </w:tc>
        <w:tc>
          <w:tcPr>
            <w:tcW w:w="302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outlineLvl w:val="1"/>
              <w:rPr>
                <w:rFonts w:ascii="Times New Roman" w:hAnsi="Times New Roman" w:cs="Times New Roman"/>
                <w:sz w:val="28"/>
                <w:szCs w:val="28"/>
              </w:rPr>
            </w:pPr>
            <w:r w:rsidRPr="004A40E8">
              <w:rPr>
                <w:rFonts w:ascii="Times New Roman" w:hAnsi="Times New Roman" w:cs="Times New Roman"/>
                <w:sz w:val="28"/>
                <w:szCs w:val="28"/>
              </w:rPr>
              <w:t>2019 г.</w:t>
            </w:r>
          </w:p>
        </w:tc>
        <w:tc>
          <w:tcPr>
            <w:tcW w:w="279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w:t>
            </w:r>
          </w:p>
        </w:tc>
        <w:tc>
          <w:tcPr>
            <w:tcW w:w="279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w:t>
            </w:r>
          </w:p>
        </w:tc>
      </w:tr>
      <w:tr w:rsidR="00E50AFC" w:rsidRPr="004A40E8">
        <w:tc>
          <w:tcPr>
            <w:tcW w:w="821" w:type="dxa"/>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Normal0"/>
              <w:spacing w:line="240" w:lineRule="auto"/>
              <w:ind w:firstLine="0"/>
              <w:jc w:val="center"/>
              <w:outlineLvl w:val="1"/>
              <w:rPr>
                <w:rFonts w:ascii="Times New Roman" w:hAnsi="Times New Roman" w:cs="Times New Roman"/>
                <w:sz w:val="28"/>
                <w:szCs w:val="28"/>
              </w:rPr>
            </w:pPr>
          </w:p>
        </w:tc>
        <w:tc>
          <w:tcPr>
            <w:tcW w:w="302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outlineLvl w:val="1"/>
              <w:rPr>
                <w:rFonts w:ascii="Times New Roman" w:hAnsi="Times New Roman" w:cs="Times New Roman"/>
                <w:sz w:val="28"/>
                <w:szCs w:val="28"/>
              </w:rPr>
            </w:pPr>
            <w:r w:rsidRPr="004A40E8">
              <w:rPr>
                <w:rFonts w:ascii="Times New Roman" w:hAnsi="Times New Roman" w:cs="Times New Roman"/>
                <w:sz w:val="28"/>
                <w:szCs w:val="28"/>
              </w:rPr>
              <w:t>2020 г.</w:t>
            </w:r>
          </w:p>
        </w:tc>
        <w:tc>
          <w:tcPr>
            <w:tcW w:w="279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w:t>
            </w:r>
          </w:p>
        </w:tc>
        <w:tc>
          <w:tcPr>
            <w:tcW w:w="279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w:t>
            </w:r>
          </w:p>
        </w:tc>
      </w:tr>
      <w:tr w:rsidR="00E50AFC" w:rsidRPr="004A40E8">
        <w:tc>
          <w:tcPr>
            <w:tcW w:w="821" w:type="dxa"/>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Normal0"/>
              <w:spacing w:line="240" w:lineRule="auto"/>
              <w:ind w:firstLine="0"/>
              <w:jc w:val="center"/>
              <w:outlineLvl w:val="1"/>
              <w:rPr>
                <w:rFonts w:ascii="Times New Roman" w:hAnsi="Times New Roman" w:cs="Times New Roman"/>
                <w:sz w:val="28"/>
                <w:szCs w:val="28"/>
              </w:rPr>
            </w:pPr>
          </w:p>
        </w:tc>
        <w:tc>
          <w:tcPr>
            <w:tcW w:w="302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outlineLvl w:val="1"/>
              <w:rPr>
                <w:rFonts w:ascii="Times New Roman" w:hAnsi="Times New Roman" w:cs="Times New Roman"/>
                <w:sz w:val="28"/>
                <w:szCs w:val="28"/>
              </w:rPr>
            </w:pPr>
            <w:r w:rsidRPr="004A40E8">
              <w:rPr>
                <w:rFonts w:ascii="Times New Roman" w:hAnsi="Times New Roman" w:cs="Times New Roman"/>
                <w:sz w:val="28"/>
                <w:szCs w:val="28"/>
              </w:rPr>
              <w:t>2021 г.</w:t>
            </w:r>
          </w:p>
        </w:tc>
        <w:tc>
          <w:tcPr>
            <w:tcW w:w="279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w:t>
            </w:r>
          </w:p>
        </w:tc>
        <w:tc>
          <w:tcPr>
            <w:tcW w:w="279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w:t>
            </w:r>
          </w:p>
        </w:tc>
      </w:tr>
      <w:tr w:rsidR="00E50AFC" w:rsidRPr="004A40E8">
        <w:tc>
          <w:tcPr>
            <w:tcW w:w="821" w:type="dxa"/>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Normal0"/>
              <w:spacing w:line="240" w:lineRule="auto"/>
              <w:ind w:firstLine="0"/>
              <w:jc w:val="center"/>
              <w:outlineLvl w:val="1"/>
              <w:rPr>
                <w:rFonts w:ascii="Times New Roman" w:hAnsi="Times New Roman" w:cs="Times New Roman"/>
                <w:sz w:val="28"/>
                <w:szCs w:val="28"/>
              </w:rPr>
            </w:pPr>
          </w:p>
        </w:tc>
        <w:tc>
          <w:tcPr>
            <w:tcW w:w="302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outlineLvl w:val="1"/>
              <w:rPr>
                <w:rFonts w:ascii="Times New Roman" w:hAnsi="Times New Roman" w:cs="Times New Roman"/>
                <w:sz w:val="28"/>
                <w:szCs w:val="28"/>
              </w:rPr>
            </w:pPr>
            <w:r w:rsidRPr="004A40E8">
              <w:rPr>
                <w:rFonts w:ascii="Times New Roman" w:hAnsi="Times New Roman" w:cs="Times New Roman"/>
                <w:sz w:val="28"/>
                <w:szCs w:val="28"/>
              </w:rPr>
              <w:t>2022 г.</w:t>
            </w:r>
          </w:p>
        </w:tc>
        <w:tc>
          <w:tcPr>
            <w:tcW w:w="279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w:t>
            </w:r>
          </w:p>
        </w:tc>
        <w:tc>
          <w:tcPr>
            <w:tcW w:w="279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w:t>
            </w:r>
          </w:p>
        </w:tc>
      </w:tr>
      <w:tr w:rsidR="00E50AFC" w:rsidRPr="004A40E8">
        <w:trPr>
          <w:trHeight w:val="90"/>
        </w:trPr>
        <w:tc>
          <w:tcPr>
            <w:tcW w:w="821"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outlineLvl w:val="1"/>
              <w:rPr>
                <w:rFonts w:ascii="Times New Roman" w:hAnsi="Times New Roman" w:cs="Times New Roman"/>
                <w:sz w:val="28"/>
                <w:szCs w:val="28"/>
              </w:rPr>
            </w:pPr>
            <w:r w:rsidRPr="004A40E8">
              <w:rPr>
                <w:rFonts w:ascii="Times New Roman" w:hAnsi="Times New Roman" w:cs="Times New Roman"/>
                <w:sz w:val="28"/>
                <w:szCs w:val="28"/>
              </w:rPr>
              <w:t>12</w:t>
            </w:r>
          </w:p>
        </w:tc>
        <w:tc>
          <w:tcPr>
            <w:tcW w:w="302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outlineLvl w:val="1"/>
              <w:rPr>
                <w:rFonts w:ascii="Times New Roman" w:hAnsi="Times New Roman" w:cs="Times New Roman"/>
                <w:sz w:val="28"/>
                <w:szCs w:val="28"/>
              </w:rPr>
            </w:pPr>
            <w:r w:rsidRPr="004A40E8">
              <w:rPr>
                <w:rFonts w:ascii="Times New Roman" w:hAnsi="Times New Roman" w:cs="Times New Roman"/>
                <w:sz w:val="28"/>
                <w:szCs w:val="28"/>
              </w:rPr>
              <w:t>Ожидаемый результат реализации подпрограммы 3</w:t>
            </w:r>
          </w:p>
        </w:tc>
        <w:tc>
          <w:tcPr>
            <w:tcW w:w="5594" w:type="dxa"/>
            <w:gridSpan w:val="2"/>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J"/>
              <w:suppressAutoHyphens/>
              <w:spacing w:line="240" w:lineRule="auto"/>
              <w:ind w:firstLine="0"/>
              <w:jc w:val="left"/>
              <w:rPr>
                <w:sz w:val="28"/>
                <w:szCs w:val="28"/>
              </w:rPr>
            </w:pPr>
            <w:r w:rsidRPr="004A40E8">
              <w:rPr>
                <w:sz w:val="28"/>
                <w:szCs w:val="28"/>
              </w:rPr>
              <w:t>К концу 2022 года планируется:</w:t>
            </w:r>
          </w:p>
        </w:tc>
      </w:tr>
      <w:tr w:rsidR="00E50AFC" w:rsidRPr="004A40E8">
        <w:tc>
          <w:tcPr>
            <w:tcW w:w="821"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outlineLvl w:val="1"/>
              <w:rPr>
                <w:rFonts w:ascii="Times New Roman" w:hAnsi="Times New Roman" w:cs="Times New Roman"/>
                <w:sz w:val="28"/>
                <w:szCs w:val="28"/>
              </w:rPr>
            </w:pPr>
            <w:r w:rsidRPr="004A40E8">
              <w:rPr>
                <w:rFonts w:ascii="Times New Roman" w:hAnsi="Times New Roman" w:cs="Times New Roman"/>
                <w:sz w:val="28"/>
                <w:szCs w:val="28"/>
              </w:rPr>
              <w:t>12.1</w:t>
            </w:r>
          </w:p>
        </w:tc>
        <w:tc>
          <w:tcPr>
            <w:tcW w:w="302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outlineLvl w:val="1"/>
              <w:rPr>
                <w:rFonts w:ascii="Times New Roman" w:hAnsi="Times New Roman" w:cs="Times New Roman"/>
                <w:sz w:val="28"/>
                <w:szCs w:val="28"/>
              </w:rPr>
            </w:pPr>
            <w:r w:rsidRPr="004A40E8">
              <w:rPr>
                <w:rFonts w:ascii="Times New Roman" w:hAnsi="Times New Roman" w:cs="Times New Roman"/>
                <w:sz w:val="28"/>
                <w:szCs w:val="28"/>
              </w:rPr>
              <w:t>В соответствии с планом</w:t>
            </w:r>
          </w:p>
        </w:tc>
        <w:tc>
          <w:tcPr>
            <w:tcW w:w="5594" w:type="dxa"/>
            <w:gridSpan w:val="2"/>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J"/>
              <w:suppressAutoHyphens/>
              <w:spacing w:line="240" w:lineRule="auto"/>
              <w:ind w:firstLine="0"/>
              <w:jc w:val="left"/>
              <w:rPr>
                <w:sz w:val="28"/>
                <w:szCs w:val="28"/>
              </w:rPr>
            </w:pPr>
            <w:r w:rsidRPr="004A40E8">
              <w:rPr>
                <w:sz w:val="28"/>
                <w:szCs w:val="28"/>
              </w:rPr>
              <w:t>- отсутствие фактов нарушения Комитетом исполнительской и финансовой дисциплины, приведших к наложению штрафных санкций;</w:t>
            </w:r>
          </w:p>
          <w:p w:rsidR="00E50AFC" w:rsidRPr="004A40E8" w:rsidRDefault="006162CC" w:rsidP="00B919EE">
            <w:pPr>
              <w:pStyle w:val="ConsPlusCell"/>
              <w:spacing w:line="240" w:lineRule="auto"/>
              <w:rPr>
                <w:sz w:val="28"/>
                <w:szCs w:val="28"/>
              </w:rPr>
            </w:pPr>
            <w:r w:rsidRPr="004A40E8">
              <w:rPr>
                <w:sz w:val="28"/>
                <w:szCs w:val="28"/>
              </w:rPr>
              <w:t>-</w:t>
            </w:r>
            <w:r w:rsidRPr="004A40E8">
              <w:rPr>
                <w:rFonts w:ascii="Times New Roman" w:hAnsi="Times New Roman" w:cs="Times New Roman"/>
                <w:sz w:val="28"/>
                <w:szCs w:val="28"/>
              </w:rPr>
              <w:t> освоить не менее 97 % доведенных бюджетных ассигнований, направленных на содержание Комитета</w:t>
            </w:r>
          </w:p>
        </w:tc>
      </w:tr>
      <w:tr w:rsidR="00E50AFC" w:rsidRPr="004A40E8">
        <w:tc>
          <w:tcPr>
            <w:tcW w:w="821"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outlineLvl w:val="1"/>
              <w:rPr>
                <w:rFonts w:ascii="Times New Roman" w:hAnsi="Times New Roman" w:cs="Times New Roman"/>
                <w:sz w:val="28"/>
                <w:szCs w:val="28"/>
              </w:rPr>
            </w:pPr>
            <w:r w:rsidRPr="004A40E8">
              <w:rPr>
                <w:rFonts w:ascii="Times New Roman" w:hAnsi="Times New Roman" w:cs="Times New Roman"/>
                <w:sz w:val="28"/>
                <w:szCs w:val="28"/>
              </w:rPr>
              <w:t>12.2</w:t>
            </w:r>
          </w:p>
        </w:tc>
        <w:tc>
          <w:tcPr>
            <w:tcW w:w="302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outlineLvl w:val="1"/>
              <w:rPr>
                <w:rFonts w:ascii="Times New Roman" w:hAnsi="Times New Roman" w:cs="Times New Roman"/>
                <w:sz w:val="28"/>
                <w:szCs w:val="28"/>
              </w:rPr>
            </w:pPr>
            <w:r w:rsidRPr="004A40E8">
              <w:rPr>
                <w:rFonts w:ascii="Times New Roman" w:hAnsi="Times New Roman" w:cs="Times New Roman"/>
                <w:sz w:val="28"/>
                <w:szCs w:val="28"/>
              </w:rPr>
              <w:t>В соответствии с согласованным финансированием</w:t>
            </w:r>
          </w:p>
        </w:tc>
        <w:tc>
          <w:tcPr>
            <w:tcW w:w="5594" w:type="dxa"/>
            <w:gridSpan w:val="2"/>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J"/>
              <w:suppressAutoHyphens/>
              <w:spacing w:line="240" w:lineRule="auto"/>
              <w:ind w:firstLine="0"/>
              <w:jc w:val="left"/>
              <w:rPr>
                <w:sz w:val="28"/>
                <w:szCs w:val="28"/>
              </w:rPr>
            </w:pPr>
            <w:r w:rsidRPr="004A40E8">
              <w:rPr>
                <w:sz w:val="28"/>
                <w:szCs w:val="28"/>
              </w:rPr>
              <w:t>- отсутствие фактов нарушения Комитетом исполнительской и финансовой дисциплины, приведших к наложению штрафных санкций;</w:t>
            </w:r>
          </w:p>
          <w:p w:rsidR="00E50AFC" w:rsidRPr="004A40E8" w:rsidRDefault="006162CC" w:rsidP="00B919EE">
            <w:pPr>
              <w:pStyle w:val="ConsPlusCell"/>
              <w:spacing w:line="240" w:lineRule="auto"/>
              <w:rPr>
                <w:sz w:val="28"/>
                <w:szCs w:val="28"/>
              </w:rPr>
            </w:pPr>
            <w:r w:rsidRPr="004A40E8">
              <w:rPr>
                <w:sz w:val="28"/>
                <w:szCs w:val="28"/>
              </w:rPr>
              <w:t>- </w:t>
            </w:r>
            <w:r w:rsidRPr="004A40E8">
              <w:rPr>
                <w:rFonts w:ascii="Times New Roman" w:hAnsi="Times New Roman" w:cs="Times New Roman"/>
                <w:sz w:val="28"/>
                <w:szCs w:val="28"/>
              </w:rPr>
              <w:t>освоить не менее 97 % доведенных бюджетных ассигнований, направленных на содержание Комитета</w:t>
            </w:r>
          </w:p>
        </w:tc>
      </w:tr>
    </w:tbl>
    <w:p w:rsidR="00E50AFC" w:rsidRPr="004A40E8" w:rsidRDefault="006162CC" w:rsidP="00B919EE">
      <w:pPr>
        <w:pStyle w:val="aff3"/>
        <w:spacing w:before="360" w:after="240" w:line="240" w:lineRule="auto"/>
        <w:ind w:left="0"/>
        <w:jc w:val="center"/>
        <w:rPr>
          <w:sz w:val="28"/>
          <w:szCs w:val="28"/>
        </w:rPr>
      </w:pPr>
      <w:r w:rsidRPr="004A40E8">
        <w:rPr>
          <w:sz w:val="28"/>
          <w:szCs w:val="28"/>
        </w:rPr>
        <w:t>3.3.1. ХАРАКТЕРИСТИКА ТЕКУЩЕГО СОСТОЯНИЯ,</w:t>
      </w:r>
      <w:r w:rsidRPr="004A40E8">
        <w:rPr>
          <w:sz w:val="28"/>
          <w:szCs w:val="28"/>
        </w:rPr>
        <w:br/>
        <w:t>ОСНОВНЫЕ ПРОБЛЕМЫ, АНАЛИЗ ОСНОВНЫХ ПОКАЗАТЕЛЕЙ</w:t>
      </w:r>
    </w:p>
    <w:p w:rsidR="00E50AFC" w:rsidRPr="004A40E8" w:rsidRDefault="006162CC" w:rsidP="00B919EE">
      <w:pPr>
        <w:spacing w:line="240" w:lineRule="auto"/>
        <w:ind w:firstLine="709"/>
        <w:jc w:val="both"/>
        <w:rPr>
          <w:sz w:val="28"/>
          <w:szCs w:val="28"/>
        </w:rPr>
      </w:pPr>
      <w:r w:rsidRPr="004A40E8">
        <w:rPr>
          <w:sz w:val="28"/>
          <w:szCs w:val="28"/>
        </w:rPr>
        <w:t>Развитие органов местного самоуправления является одним из важнейших системообразующих факторов для социально-экономического развития каждого города и всего государства в целом. Органы местного самоуправления являются центральным звеном в механизме взаимодействия между обществом и государством, через которые реализуются функции и задачи различных сфер жизни граждан.</w:t>
      </w:r>
    </w:p>
    <w:p w:rsidR="00E50AFC" w:rsidRPr="004A40E8" w:rsidRDefault="006162CC" w:rsidP="00B919EE">
      <w:pPr>
        <w:spacing w:line="240" w:lineRule="auto"/>
        <w:ind w:firstLine="709"/>
        <w:jc w:val="both"/>
        <w:rPr>
          <w:sz w:val="28"/>
          <w:szCs w:val="28"/>
        </w:rPr>
      </w:pPr>
      <w:r w:rsidRPr="004A40E8">
        <w:rPr>
          <w:sz w:val="28"/>
          <w:szCs w:val="28"/>
        </w:rPr>
        <w:t xml:space="preserve">По смыслу Федерального закона от 06.10.1999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законами субъектов Российской Федерации может быть предусмотрена возможность наделения органов местного самоуправления </w:t>
      </w:r>
      <w:r w:rsidRPr="004A40E8">
        <w:rPr>
          <w:sz w:val="28"/>
          <w:szCs w:val="28"/>
        </w:rPr>
        <w:lastRenderedPageBreak/>
        <w:t>полномочиями по социальной поддержке и социальному обслуживанию населения.</w:t>
      </w:r>
    </w:p>
    <w:p w:rsidR="00E50AFC" w:rsidRPr="004A40E8" w:rsidRDefault="006162CC" w:rsidP="00B919EE">
      <w:pPr>
        <w:spacing w:line="240" w:lineRule="auto"/>
        <w:ind w:firstLine="709"/>
        <w:jc w:val="both"/>
        <w:rPr>
          <w:sz w:val="28"/>
          <w:szCs w:val="28"/>
        </w:rPr>
      </w:pPr>
      <w:proofErr w:type="gramStart"/>
      <w:r w:rsidRPr="004A40E8">
        <w:rPr>
          <w:sz w:val="28"/>
          <w:szCs w:val="28"/>
        </w:rPr>
        <w:t>Развитие политических и правовых основ современной системы органов местного самоуправления в Российской Федерации в значительной степени определяется Федеральным законом от 06.10.2003 №131-ФЗ «Об общих принципах организации местного самоуправления в Российской Федерации», задачей которого является создание условий для формирования межмуниципального сотрудничества, реализация совместных проектов местного значения, увеличение разнообразия форм организации местного самоуправления, повышение доступности и качества предоставления муниципальных услуг.</w:t>
      </w:r>
      <w:proofErr w:type="gramEnd"/>
    </w:p>
    <w:p w:rsidR="00E50AFC" w:rsidRPr="004A40E8" w:rsidRDefault="006162CC" w:rsidP="00B919EE">
      <w:pPr>
        <w:spacing w:line="240" w:lineRule="auto"/>
        <w:ind w:firstLine="709"/>
        <w:jc w:val="both"/>
        <w:rPr>
          <w:sz w:val="28"/>
          <w:szCs w:val="28"/>
        </w:rPr>
      </w:pPr>
      <w:r w:rsidRPr="004A40E8">
        <w:rPr>
          <w:rFonts w:eastAsia="Calibri"/>
          <w:sz w:val="28"/>
          <w:szCs w:val="28"/>
        </w:rPr>
        <w:t xml:space="preserve">Законом Кемеровской области от 27.07.2005 №99-ОЗ «О наделении органов местного самоуправления отдельными государственными полномочиями в сфере социальной поддержки и социального обслуживания населения» </w:t>
      </w:r>
      <w:r w:rsidRPr="004A40E8">
        <w:rPr>
          <w:sz w:val="28"/>
          <w:szCs w:val="28"/>
        </w:rPr>
        <w:t>органы местного самоуправления наделены отдельными государственными полномочиями по социальной поддержке и социальному обслуживанию населения.</w:t>
      </w:r>
    </w:p>
    <w:p w:rsidR="00E50AFC" w:rsidRPr="004A40E8" w:rsidRDefault="006162CC" w:rsidP="00B919EE">
      <w:pPr>
        <w:spacing w:line="240" w:lineRule="auto"/>
        <w:ind w:firstLine="709"/>
        <w:jc w:val="both"/>
        <w:rPr>
          <w:sz w:val="28"/>
          <w:szCs w:val="28"/>
        </w:rPr>
      </w:pPr>
      <w:r w:rsidRPr="004A40E8">
        <w:rPr>
          <w:sz w:val="28"/>
          <w:szCs w:val="28"/>
        </w:rPr>
        <w:t>Развитие системы социального обслуживания определяется, в первую очередь, потребностями граждан в социальных услугах. Решая социальные проблемы населения, очень важно не забывать о поддержке самих сотрудников социальной защиты. В органах и учреждениях социальной защиты Кемеровской области - Кузбасса работают 16 тыс. человек. Обеспеченность социальными работниками и специалистами по социальной работе в учреждениях составляет 96 %, коэффициент совмещения – 1,2. В общей численности сотрудников доля женщин в возрасте 36-55 лет – 58,1 %, работающих пенсионеров – 17,3 %, молодые кадры в возрасте до 35 лет составляют 24,6 %.</w:t>
      </w:r>
    </w:p>
    <w:p w:rsidR="00E50AFC" w:rsidRPr="004A40E8" w:rsidRDefault="006162CC" w:rsidP="00B919EE">
      <w:pPr>
        <w:spacing w:line="240" w:lineRule="auto"/>
        <w:ind w:firstLine="709"/>
        <w:jc w:val="both"/>
        <w:rPr>
          <w:sz w:val="28"/>
          <w:szCs w:val="28"/>
        </w:rPr>
      </w:pPr>
      <w:r w:rsidRPr="004A40E8">
        <w:rPr>
          <w:sz w:val="28"/>
          <w:szCs w:val="28"/>
        </w:rPr>
        <w:t>В 2016 году социальной службе города Новокузнецка исполнилось 25 лет. Одним из важных факторов реализации подпрограммы 3 является повышение престижа профессии работника социальной защиты. Ожидаемый эффект от реализации мероприятий подпрограммы 3, направленных на повышение уровня престижа профессии работника социальной службы, - это увеличение коэффициента укомплектованности квалифицированными кадрами учреждений до 100 % (в 2013 г.- 96,7 %).</w:t>
      </w:r>
    </w:p>
    <w:p w:rsidR="00E50AFC" w:rsidRPr="004A40E8" w:rsidRDefault="006162CC" w:rsidP="00B919EE">
      <w:pPr>
        <w:spacing w:line="240" w:lineRule="auto"/>
        <w:ind w:firstLine="709"/>
        <w:jc w:val="both"/>
        <w:rPr>
          <w:sz w:val="28"/>
          <w:szCs w:val="28"/>
        </w:rPr>
      </w:pPr>
      <w:r w:rsidRPr="004A40E8">
        <w:rPr>
          <w:sz w:val="28"/>
          <w:szCs w:val="28"/>
        </w:rPr>
        <w:t>Анализируя возраст и пол работников социальной службы, следует отметить, что количество работников в возрасте до 30 лет уменьшилось на</w:t>
      </w:r>
      <w:r w:rsidRPr="004A40E8">
        <w:rPr>
          <w:sz w:val="28"/>
          <w:szCs w:val="28"/>
        </w:rPr>
        <w:br/>
      </w:r>
      <w:r w:rsidR="004F4B32" w:rsidRPr="004A40E8">
        <w:rPr>
          <w:sz w:val="28"/>
          <w:szCs w:val="28"/>
        </w:rPr>
        <w:t>1 % и составило</w:t>
      </w:r>
      <w:r w:rsidR="00684624" w:rsidRPr="004A40E8">
        <w:rPr>
          <w:sz w:val="28"/>
          <w:szCs w:val="28"/>
        </w:rPr>
        <w:t xml:space="preserve"> 8 % (131 человек) в 2019 году против</w:t>
      </w:r>
      <w:r w:rsidR="004F4B32" w:rsidRPr="004A40E8">
        <w:rPr>
          <w:sz w:val="28"/>
          <w:szCs w:val="28"/>
        </w:rPr>
        <w:t xml:space="preserve"> 9</w:t>
      </w:r>
      <w:r w:rsidRPr="004A40E8">
        <w:rPr>
          <w:sz w:val="28"/>
          <w:szCs w:val="28"/>
        </w:rPr>
        <w:t xml:space="preserve"> %</w:t>
      </w:r>
      <w:r w:rsidR="004F4B32" w:rsidRPr="004A40E8">
        <w:rPr>
          <w:sz w:val="28"/>
          <w:szCs w:val="28"/>
        </w:rPr>
        <w:t xml:space="preserve"> (155 человек)</w:t>
      </w:r>
      <w:r w:rsidRPr="004A40E8">
        <w:rPr>
          <w:i/>
          <w:sz w:val="28"/>
          <w:szCs w:val="28"/>
        </w:rPr>
        <w:t xml:space="preserve"> </w:t>
      </w:r>
      <w:r w:rsidR="004F4B32" w:rsidRPr="004A40E8">
        <w:rPr>
          <w:sz w:val="28"/>
          <w:szCs w:val="28"/>
        </w:rPr>
        <w:t>в 2018</w:t>
      </w:r>
      <w:r w:rsidR="00684624" w:rsidRPr="004A40E8">
        <w:rPr>
          <w:sz w:val="28"/>
          <w:szCs w:val="28"/>
        </w:rPr>
        <w:t xml:space="preserve"> году.</w:t>
      </w:r>
      <w:r w:rsidRPr="004A40E8">
        <w:rPr>
          <w:sz w:val="28"/>
          <w:szCs w:val="28"/>
        </w:rPr>
        <w:t xml:space="preserve"> </w:t>
      </w:r>
      <w:r w:rsidR="004F4B32" w:rsidRPr="004A40E8">
        <w:rPr>
          <w:sz w:val="28"/>
          <w:szCs w:val="28"/>
        </w:rPr>
        <w:t>У</w:t>
      </w:r>
      <w:r w:rsidRPr="004A40E8">
        <w:rPr>
          <w:sz w:val="28"/>
          <w:szCs w:val="28"/>
        </w:rPr>
        <w:t>ровень текучести кадров социальной службы в 201</w:t>
      </w:r>
      <w:r w:rsidR="004F4B32" w:rsidRPr="004A40E8">
        <w:rPr>
          <w:sz w:val="28"/>
          <w:szCs w:val="28"/>
        </w:rPr>
        <w:t>8 году составил 16</w:t>
      </w:r>
      <w:r w:rsidRPr="004A40E8">
        <w:rPr>
          <w:sz w:val="28"/>
          <w:szCs w:val="28"/>
        </w:rPr>
        <w:t xml:space="preserve"> %</w:t>
      </w:r>
      <w:r w:rsidR="004F4B32" w:rsidRPr="004A40E8">
        <w:rPr>
          <w:sz w:val="28"/>
          <w:szCs w:val="28"/>
        </w:rPr>
        <w:t xml:space="preserve"> (или 262 человека) от общего количества работников</w:t>
      </w:r>
      <w:r w:rsidRPr="004A40E8">
        <w:rPr>
          <w:sz w:val="28"/>
          <w:szCs w:val="28"/>
        </w:rPr>
        <w:t>. Из года в год остается высоким процент текучести ка</w:t>
      </w:r>
      <w:r w:rsidR="004F4B32" w:rsidRPr="004A40E8">
        <w:rPr>
          <w:sz w:val="28"/>
          <w:szCs w:val="28"/>
        </w:rPr>
        <w:t xml:space="preserve">дров со стажем работы до 3 лет. </w:t>
      </w:r>
    </w:p>
    <w:p w:rsidR="00F56441" w:rsidRPr="004A40E8" w:rsidRDefault="00F56441">
      <w:pPr>
        <w:spacing w:after="200"/>
        <w:rPr>
          <w:sz w:val="28"/>
          <w:szCs w:val="28"/>
        </w:rPr>
      </w:pPr>
      <w:r w:rsidRPr="004A40E8">
        <w:rPr>
          <w:sz w:val="28"/>
          <w:szCs w:val="28"/>
        </w:rPr>
        <w:br w:type="page"/>
      </w:r>
    </w:p>
    <w:p w:rsidR="00E50AFC" w:rsidRPr="004A40E8" w:rsidRDefault="006162CC" w:rsidP="00B919EE">
      <w:pPr>
        <w:pStyle w:val="aff3"/>
        <w:spacing w:before="360" w:after="240" w:line="240" w:lineRule="auto"/>
        <w:ind w:left="0"/>
        <w:jc w:val="center"/>
        <w:rPr>
          <w:sz w:val="28"/>
          <w:szCs w:val="28"/>
        </w:rPr>
      </w:pPr>
      <w:r w:rsidRPr="004A40E8">
        <w:rPr>
          <w:sz w:val="28"/>
          <w:szCs w:val="28"/>
        </w:rPr>
        <w:lastRenderedPageBreak/>
        <w:t>3.3.2. ХАРАКТЕРИСТИКА ОСНОВНЫХ МЕРОПРИЯТИЙ</w:t>
      </w:r>
      <w:r w:rsidRPr="004A40E8">
        <w:rPr>
          <w:sz w:val="28"/>
          <w:szCs w:val="28"/>
        </w:rPr>
        <w:br/>
        <w:t>ПОДПРОГРАММЫ 3</w:t>
      </w:r>
    </w:p>
    <w:p w:rsidR="00E50AFC" w:rsidRPr="004A40E8" w:rsidRDefault="006162CC" w:rsidP="00B919EE">
      <w:pPr>
        <w:spacing w:line="240" w:lineRule="auto"/>
        <w:ind w:firstLine="709"/>
        <w:jc w:val="both"/>
        <w:rPr>
          <w:sz w:val="28"/>
          <w:szCs w:val="28"/>
        </w:rPr>
      </w:pPr>
      <w:r w:rsidRPr="004A40E8">
        <w:rPr>
          <w:sz w:val="28"/>
          <w:szCs w:val="28"/>
        </w:rPr>
        <w:t>Для реализации подпрограммы 3 планируется выполнение основных мероприятий:</w:t>
      </w:r>
    </w:p>
    <w:p w:rsidR="00E50AFC" w:rsidRPr="004A40E8" w:rsidRDefault="006162CC" w:rsidP="00B919EE">
      <w:pPr>
        <w:spacing w:line="240" w:lineRule="auto"/>
        <w:ind w:firstLine="709"/>
        <w:jc w:val="both"/>
        <w:rPr>
          <w:sz w:val="28"/>
          <w:szCs w:val="28"/>
        </w:rPr>
      </w:pPr>
      <w:r w:rsidRPr="004A40E8">
        <w:rPr>
          <w:sz w:val="28"/>
          <w:szCs w:val="28"/>
        </w:rPr>
        <w:t>- основное мероприятие 3.1 «Содержание Комитета социальной защиты»;</w:t>
      </w:r>
    </w:p>
    <w:p w:rsidR="00E50AFC" w:rsidRPr="004A40E8" w:rsidRDefault="006162CC" w:rsidP="00B919EE">
      <w:pPr>
        <w:spacing w:line="240" w:lineRule="auto"/>
        <w:ind w:firstLine="709"/>
        <w:jc w:val="both"/>
        <w:rPr>
          <w:sz w:val="28"/>
          <w:szCs w:val="28"/>
        </w:rPr>
      </w:pPr>
      <w:r w:rsidRPr="004A40E8">
        <w:rPr>
          <w:sz w:val="28"/>
          <w:szCs w:val="28"/>
        </w:rPr>
        <w:t>- основное мероприятие 3.2 «Содержание муниципального бюджетного учреждения «Централизованная бухгалтерия Комитета социальной защиты».</w:t>
      </w:r>
    </w:p>
    <w:p w:rsidR="00E50AFC" w:rsidRPr="004A40E8" w:rsidRDefault="006162CC" w:rsidP="00B919EE">
      <w:pPr>
        <w:spacing w:line="240" w:lineRule="auto"/>
        <w:ind w:firstLine="709"/>
        <w:jc w:val="both"/>
        <w:rPr>
          <w:sz w:val="28"/>
          <w:szCs w:val="28"/>
        </w:rPr>
      </w:pPr>
      <w:r w:rsidRPr="004A40E8">
        <w:rPr>
          <w:sz w:val="28"/>
          <w:szCs w:val="28"/>
        </w:rPr>
        <w:t xml:space="preserve">Основные мероприятия подпрограммы 3 направлены на качественную реализацию переданных отдельных государственных полномочий, полномочий органов местного самоуправления по организации деятельности системы социальной защиты населения, обеспечивающих решение вопросов социальной поддержки и социального обслуживания населения, по предоставлению мер социальной поддержки и социальной </w:t>
      </w:r>
      <w:proofErr w:type="gramStart"/>
      <w:r w:rsidRPr="004A40E8">
        <w:rPr>
          <w:sz w:val="28"/>
          <w:szCs w:val="28"/>
        </w:rPr>
        <w:t>помощи</w:t>
      </w:r>
      <w:proofErr w:type="gramEnd"/>
      <w:r w:rsidRPr="004A40E8">
        <w:rPr>
          <w:sz w:val="28"/>
          <w:szCs w:val="28"/>
        </w:rPr>
        <w:t xml:space="preserve"> отдельным категориям граждан, включающих начисление и выплату заработной платы, оплату коммунальных услуг, содержание помещений, расходов на расходные материалы, оборудование, транспорт и прочее.</w:t>
      </w:r>
    </w:p>
    <w:p w:rsidR="00E50AFC" w:rsidRPr="004A40E8" w:rsidRDefault="006162CC" w:rsidP="00B919EE">
      <w:pPr>
        <w:spacing w:before="360" w:after="240" w:line="240" w:lineRule="auto"/>
        <w:jc w:val="center"/>
        <w:rPr>
          <w:sz w:val="28"/>
          <w:szCs w:val="28"/>
          <w:lang w:eastAsia="en-US"/>
        </w:rPr>
      </w:pPr>
      <w:r w:rsidRPr="004A40E8">
        <w:rPr>
          <w:sz w:val="28"/>
          <w:szCs w:val="28"/>
          <w:lang w:eastAsia="en-US"/>
        </w:rPr>
        <w:t>3.3.3. СИСТЕМА УПРАВЛЕНИЯ ПОДПРОГРАММОЙ 3</w:t>
      </w:r>
    </w:p>
    <w:p w:rsidR="00E50AFC" w:rsidRPr="004A40E8" w:rsidRDefault="006162CC" w:rsidP="00B919EE">
      <w:pPr>
        <w:spacing w:line="240" w:lineRule="auto"/>
        <w:ind w:firstLine="709"/>
        <w:jc w:val="both"/>
        <w:rPr>
          <w:sz w:val="28"/>
          <w:szCs w:val="28"/>
        </w:rPr>
      </w:pPr>
      <w:r w:rsidRPr="004A40E8">
        <w:rPr>
          <w:sz w:val="28"/>
          <w:szCs w:val="28"/>
        </w:rPr>
        <w:t xml:space="preserve">Реализацию подпрограммы 3 осуществляет Комитет. </w:t>
      </w:r>
    </w:p>
    <w:p w:rsidR="00E50AFC" w:rsidRPr="004A40E8" w:rsidRDefault="006162CC" w:rsidP="00B919EE">
      <w:pPr>
        <w:spacing w:line="240" w:lineRule="auto"/>
        <w:ind w:firstLine="709"/>
        <w:jc w:val="both"/>
        <w:rPr>
          <w:sz w:val="28"/>
          <w:szCs w:val="28"/>
        </w:rPr>
      </w:pPr>
      <w:r w:rsidRPr="004A40E8">
        <w:rPr>
          <w:sz w:val="28"/>
          <w:szCs w:val="28"/>
        </w:rPr>
        <w:t>Текущее управление и мониторинг реализации подпрограммы 3 осуществляет Комитет. Для обеспечения мониторинга и анализа текущей реализации подпрограммы 3 Комитет организует ежеквартальное ведение отчетности.</w:t>
      </w:r>
    </w:p>
    <w:p w:rsidR="00E50AFC" w:rsidRPr="004A40E8" w:rsidRDefault="006162CC" w:rsidP="00B919EE">
      <w:pPr>
        <w:spacing w:line="240" w:lineRule="auto"/>
        <w:ind w:firstLine="709"/>
        <w:jc w:val="both"/>
        <w:rPr>
          <w:sz w:val="28"/>
          <w:szCs w:val="28"/>
        </w:rPr>
      </w:pPr>
      <w:r w:rsidRPr="004A40E8">
        <w:rPr>
          <w:sz w:val="28"/>
          <w:szCs w:val="28"/>
        </w:rPr>
        <w:t>Комитет составляет ежеквартальный отчет о реализации подпрограммы 3 и представляет в срок до 15 числа месяца, следующего за отчетным кварталом, по утвержденным формам директору подпрограммы 3.</w:t>
      </w:r>
    </w:p>
    <w:p w:rsidR="00E50AFC" w:rsidRPr="004A40E8" w:rsidRDefault="006162CC" w:rsidP="00B919EE">
      <w:pPr>
        <w:spacing w:line="240" w:lineRule="auto"/>
        <w:ind w:firstLine="709"/>
        <w:jc w:val="both"/>
        <w:rPr>
          <w:sz w:val="28"/>
          <w:szCs w:val="28"/>
        </w:rPr>
      </w:pPr>
      <w:r w:rsidRPr="004A40E8">
        <w:rPr>
          <w:sz w:val="28"/>
          <w:szCs w:val="28"/>
        </w:rPr>
        <w:t>Комитет составляет годовой отчет о реализации подпрограммы 3 и представляет ежегодно в срок до 1 марта года, следующего за отчетным годом, по утвержденным формам, директору подпрограммы 3.</w:t>
      </w:r>
    </w:p>
    <w:p w:rsidR="00E50AFC" w:rsidRPr="004A40E8" w:rsidRDefault="006162CC" w:rsidP="00B919EE">
      <w:pPr>
        <w:spacing w:before="360" w:after="240" w:line="240" w:lineRule="auto"/>
        <w:jc w:val="center"/>
        <w:rPr>
          <w:sz w:val="28"/>
          <w:szCs w:val="28"/>
          <w:lang w:eastAsia="en-US"/>
        </w:rPr>
      </w:pPr>
      <w:r w:rsidRPr="004A40E8">
        <w:rPr>
          <w:sz w:val="28"/>
          <w:szCs w:val="28"/>
          <w:lang w:eastAsia="en-US"/>
        </w:rPr>
        <w:t>3.4. ХАРАКТЕРИСТИКА ОТДЕЛЬНОГО МЕРОПРИЯТИЯ 1</w:t>
      </w:r>
      <w:r w:rsidRPr="004A40E8">
        <w:rPr>
          <w:sz w:val="28"/>
          <w:szCs w:val="28"/>
          <w:lang w:eastAsia="en-US"/>
        </w:rPr>
        <w:br/>
        <w:t>«Финансовое оздоровление Комитета социальной защиты»</w:t>
      </w:r>
    </w:p>
    <w:p w:rsidR="00E50AFC" w:rsidRPr="004A40E8" w:rsidRDefault="006162CC" w:rsidP="00B919EE">
      <w:pPr>
        <w:spacing w:line="240" w:lineRule="auto"/>
        <w:ind w:firstLine="709"/>
        <w:jc w:val="both"/>
        <w:rPr>
          <w:sz w:val="28"/>
          <w:szCs w:val="28"/>
        </w:rPr>
      </w:pPr>
      <w:proofErr w:type="gramStart"/>
      <w:r w:rsidRPr="004A40E8">
        <w:rPr>
          <w:sz w:val="28"/>
          <w:szCs w:val="28"/>
        </w:rPr>
        <w:t>В соответствии с Положением о Комитете, утвержденным решением Новокузнецкого городского Совета народных депутатов от 02.03.2015 №2/22 «Об утверждении Положения о Комитете социальной защиты администрации города Новокузнецка», Комитет является отраслевым органом администрации города Новокузнецка, входит в систему исполнительно-распорядительных органов местного самоуправления и осуществляет исполнительные, распорядительные и контрольные функции в сфере социальной поддержки и социального обслуживания населения города Новокузнецка.</w:t>
      </w:r>
      <w:proofErr w:type="gramEnd"/>
      <w:r w:rsidRPr="004A40E8">
        <w:rPr>
          <w:sz w:val="28"/>
          <w:szCs w:val="28"/>
        </w:rPr>
        <w:t xml:space="preserve"> Комитет социальной защиты может осуществлять отдельные государственные полномочия в сфере социальной защиты населения, переданные органам </w:t>
      </w:r>
      <w:r w:rsidRPr="004A40E8">
        <w:rPr>
          <w:sz w:val="28"/>
          <w:szCs w:val="28"/>
        </w:rPr>
        <w:lastRenderedPageBreak/>
        <w:t>местного самоуправления Новокузнецкого городского округа федеральными законами и законами Кемеровской области - Кузбасса.</w:t>
      </w:r>
    </w:p>
    <w:p w:rsidR="00E50AFC" w:rsidRPr="004A40E8" w:rsidRDefault="006162CC" w:rsidP="00B919EE">
      <w:pPr>
        <w:spacing w:line="240" w:lineRule="auto"/>
        <w:ind w:firstLine="709"/>
        <w:jc w:val="both"/>
        <w:rPr>
          <w:sz w:val="28"/>
          <w:szCs w:val="28"/>
        </w:rPr>
      </w:pPr>
      <w:r w:rsidRPr="004A40E8">
        <w:rPr>
          <w:sz w:val="28"/>
          <w:szCs w:val="28"/>
        </w:rPr>
        <w:t>В целях реализации государственной и местной политики в области социальной защиты населения основными задачами Комитета являются:</w:t>
      </w:r>
    </w:p>
    <w:p w:rsidR="00E50AFC" w:rsidRPr="004A40E8" w:rsidRDefault="006162CC" w:rsidP="00B919EE">
      <w:pPr>
        <w:spacing w:line="240" w:lineRule="auto"/>
        <w:ind w:firstLine="709"/>
        <w:jc w:val="both"/>
        <w:rPr>
          <w:sz w:val="28"/>
          <w:szCs w:val="28"/>
        </w:rPr>
      </w:pPr>
      <w:r w:rsidRPr="004A40E8">
        <w:rPr>
          <w:sz w:val="28"/>
          <w:szCs w:val="28"/>
        </w:rPr>
        <w:t>- организация работы по оказанию социальной помощи, предоставлению мер социальной поддержки населению города;</w:t>
      </w:r>
    </w:p>
    <w:p w:rsidR="00E50AFC" w:rsidRPr="004A40E8" w:rsidRDefault="006162CC" w:rsidP="00B919EE">
      <w:pPr>
        <w:spacing w:line="240" w:lineRule="auto"/>
        <w:ind w:firstLine="709"/>
        <w:jc w:val="both"/>
        <w:rPr>
          <w:sz w:val="28"/>
          <w:szCs w:val="28"/>
        </w:rPr>
      </w:pPr>
      <w:r w:rsidRPr="004A40E8">
        <w:rPr>
          <w:sz w:val="28"/>
          <w:szCs w:val="28"/>
        </w:rPr>
        <w:t>- организация назначения, перерасчета и выплаты пенсий, пособий, компенсаций, доплат, надбавок, субсидий и иных выплат, установленных действующим законодательством и выплачиваемых через органы социальной защиты населения;</w:t>
      </w:r>
    </w:p>
    <w:p w:rsidR="00E50AFC" w:rsidRPr="004A40E8" w:rsidRDefault="006162CC" w:rsidP="00B919EE">
      <w:pPr>
        <w:spacing w:line="240" w:lineRule="auto"/>
        <w:ind w:firstLine="709"/>
        <w:jc w:val="both"/>
        <w:rPr>
          <w:sz w:val="28"/>
          <w:szCs w:val="28"/>
        </w:rPr>
      </w:pPr>
      <w:r w:rsidRPr="004A40E8">
        <w:rPr>
          <w:sz w:val="28"/>
          <w:szCs w:val="28"/>
        </w:rPr>
        <w:t>- организация работы по исполнению отдельных государственных полномочий в сфере социальной поддержки;</w:t>
      </w:r>
    </w:p>
    <w:p w:rsidR="00E50AFC" w:rsidRPr="004A40E8" w:rsidRDefault="006162CC" w:rsidP="00B919EE">
      <w:pPr>
        <w:spacing w:line="240" w:lineRule="auto"/>
        <w:ind w:firstLine="709"/>
        <w:jc w:val="both"/>
        <w:rPr>
          <w:sz w:val="28"/>
          <w:szCs w:val="28"/>
        </w:rPr>
      </w:pPr>
      <w:r w:rsidRPr="004A40E8">
        <w:rPr>
          <w:sz w:val="28"/>
          <w:szCs w:val="28"/>
        </w:rPr>
        <w:t>- организация социального обслуживания и реабилитации граждан пожилого возраста и инвалидов, несовершеннолетних, иных лиц, нуждающихся в социальном обслуживании и реабилитации;</w:t>
      </w:r>
    </w:p>
    <w:p w:rsidR="00E50AFC" w:rsidRPr="004A40E8" w:rsidRDefault="006162CC" w:rsidP="00B919EE">
      <w:pPr>
        <w:spacing w:line="240" w:lineRule="auto"/>
        <w:ind w:firstLine="709"/>
        <w:jc w:val="both"/>
        <w:rPr>
          <w:sz w:val="28"/>
          <w:szCs w:val="28"/>
        </w:rPr>
      </w:pPr>
      <w:r w:rsidRPr="004A40E8">
        <w:rPr>
          <w:sz w:val="28"/>
          <w:szCs w:val="28"/>
        </w:rPr>
        <w:t xml:space="preserve">- разработка </w:t>
      </w:r>
      <w:r w:rsidRPr="004A40E8">
        <w:rPr>
          <w:sz w:val="28"/>
          <w:szCs w:val="28"/>
        </w:rPr>
        <w:tab/>
        <w:t>мероприятий по созданию комплексной городской сети служб социальной защиты населения, осуществление взаимодействия, координации и контроля в пределах своей компетенции деятельности учреждений и организаций независимо от форм собственности по оказанию социальных услуг.</w:t>
      </w:r>
    </w:p>
    <w:p w:rsidR="00E50AFC" w:rsidRPr="004A40E8" w:rsidRDefault="006162CC" w:rsidP="00B919EE">
      <w:pPr>
        <w:spacing w:line="240" w:lineRule="auto"/>
        <w:ind w:firstLine="709"/>
        <w:jc w:val="both"/>
        <w:rPr>
          <w:sz w:val="28"/>
          <w:szCs w:val="28"/>
        </w:rPr>
      </w:pPr>
      <w:r w:rsidRPr="004A40E8">
        <w:rPr>
          <w:sz w:val="28"/>
          <w:szCs w:val="28"/>
        </w:rPr>
        <w:t>В соответствии с возложенными задачами Комитет выполняет следующие функции:</w:t>
      </w:r>
    </w:p>
    <w:p w:rsidR="00E50AFC" w:rsidRPr="004A40E8" w:rsidRDefault="006162CC" w:rsidP="00B919EE">
      <w:pPr>
        <w:spacing w:line="240" w:lineRule="auto"/>
        <w:ind w:firstLine="709"/>
        <w:jc w:val="both"/>
        <w:rPr>
          <w:sz w:val="28"/>
          <w:szCs w:val="28"/>
        </w:rPr>
      </w:pPr>
      <w:r w:rsidRPr="004A40E8">
        <w:rPr>
          <w:sz w:val="28"/>
          <w:szCs w:val="28"/>
        </w:rPr>
        <w:t>- назначение, перерасчет и выплата пенсии Кемеровской области, ежемесячной доплаты к трудовой пенсии по старости (инвалидности), пособий, компенсаций, ежемесячных денежных выплат, государственной социальной помощи, выплачиваемых через органы социальной защиты населения,</w:t>
      </w:r>
    </w:p>
    <w:p w:rsidR="00E50AFC" w:rsidRPr="004A40E8" w:rsidRDefault="006162CC" w:rsidP="00B919EE">
      <w:pPr>
        <w:spacing w:line="240" w:lineRule="auto"/>
        <w:ind w:firstLine="709"/>
        <w:jc w:val="both"/>
        <w:rPr>
          <w:sz w:val="28"/>
          <w:szCs w:val="28"/>
        </w:rPr>
      </w:pPr>
      <w:r w:rsidRPr="004A40E8">
        <w:rPr>
          <w:sz w:val="28"/>
          <w:szCs w:val="28"/>
        </w:rPr>
        <w:t>- работа с семьями с детьми,</w:t>
      </w:r>
    </w:p>
    <w:p w:rsidR="00E50AFC" w:rsidRPr="004A40E8" w:rsidRDefault="006162CC" w:rsidP="00B919EE">
      <w:pPr>
        <w:spacing w:line="240" w:lineRule="auto"/>
        <w:ind w:firstLine="709"/>
        <w:jc w:val="both"/>
        <w:rPr>
          <w:sz w:val="28"/>
          <w:szCs w:val="28"/>
        </w:rPr>
      </w:pPr>
      <w:r w:rsidRPr="004A40E8">
        <w:rPr>
          <w:sz w:val="28"/>
          <w:szCs w:val="28"/>
        </w:rPr>
        <w:t>- оказание социальной помощи, предоставление мер социальной поддержки, субсидий на оплату жилья и коммунальных услуг, иных социальных выплат;</w:t>
      </w:r>
    </w:p>
    <w:p w:rsidR="00E50AFC" w:rsidRPr="004A40E8" w:rsidRDefault="006162CC" w:rsidP="00B919EE">
      <w:pPr>
        <w:spacing w:line="240" w:lineRule="auto"/>
        <w:ind w:firstLine="709"/>
        <w:jc w:val="both"/>
        <w:rPr>
          <w:sz w:val="28"/>
          <w:szCs w:val="28"/>
        </w:rPr>
      </w:pPr>
      <w:r w:rsidRPr="004A40E8">
        <w:rPr>
          <w:sz w:val="28"/>
          <w:szCs w:val="28"/>
        </w:rPr>
        <w:t xml:space="preserve">- социальное обслуживание и реабилитация детей-сирот, а также детей и подростков с ограниченными возможностями; </w:t>
      </w:r>
    </w:p>
    <w:p w:rsidR="00E50AFC" w:rsidRPr="004A40E8" w:rsidRDefault="006162CC" w:rsidP="00B919EE">
      <w:pPr>
        <w:spacing w:line="240" w:lineRule="auto"/>
        <w:ind w:firstLine="709"/>
        <w:jc w:val="both"/>
        <w:rPr>
          <w:sz w:val="28"/>
          <w:szCs w:val="28"/>
        </w:rPr>
      </w:pPr>
      <w:r w:rsidRPr="004A40E8">
        <w:rPr>
          <w:sz w:val="28"/>
          <w:szCs w:val="28"/>
        </w:rPr>
        <w:t>- социальное обслуживание граждан пожилого возраста, инвалидов и других категорий граждан;</w:t>
      </w:r>
    </w:p>
    <w:p w:rsidR="00E50AFC" w:rsidRPr="004A40E8" w:rsidRDefault="006162CC" w:rsidP="00B919EE">
      <w:pPr>
        <w:spacing w:line="240" w:lineRule="auto"/>
        <w:ind w:firstLine="709"/>
        <w:jc w:val="both"/>
        <w:rPr>
          <w:sz w:val="28"/>
          <w:szCs w:val="28"/>
        </w:rPr>
      </w:pPr>
      <w:r w:rsidRPr="004A40E8">
        <w:rPr>
          <w:sz w:val="28"/>
          <w:szCs w:val="28"/>
        </w:rPr>
        <w:t>- осуществляет финансово-хозяйственную деятельность Комитета, в том числе подведомственных учреждений и прочее.</w:t>
      </w:r>
    </w:p>
    <w:p w:rsidR="00E50AFC" w:rsidRPr="004A40E8" w:rsidRDefault="006162CC" w:rsidP="00B919EE">
      <w:pPr>
        <w:spacing w:line="240" w:lineRule="auto"/>
        <w:ind w:firstLine="709"/>
        <w:jc w:val="both"/>
        <w:rPr>
          <w:sz w:val="28"/>
          <w:szCs w:val="28"/>
        </w:rPr>
      </w:pPr>
      <w:r w:rsidRPr="004A40E8">
        <w:rPr>
          <w:sz w:val="28"/>
          <w:szCs w:val="28"/>
        </w:rPr>
        <w:t>Деятельность Комитета финансируется из федерального, областного и местного бюджетов. Недостаток средств из всех уровней бюджетов влечет к росту кредиторской задолженности Комитета (начиная с 2012 года).</w:t>
      </w:r>
    </w:p>
    <w:p w:rsidR="00E50AFC" w:rsidRPr="004A40E8" w:rsidRDefault="006162CC" w:rsidP="00B919EE">
      <w:pPr>
        <w:spacing w:line="240" w:lineRule="auto"/>
        <w:ind w:firstLine="709"/>
        <w:jc w:val="both"/>
        <w:rPr>
          <w:sz w:val="28"/>
          <w:szCs w:val="28"/>
        </w:rPr>
      </w:pPr>
      <w:r w:rsidRPr="004A40E8">
        <w:rPr>
          <w:sz w:val="28"/>
          <w:szCs w:val="28"/>
        </w:rPr>
        <w:t>Задачей реализации отдельного мероприятия 1 является повышение эффективности использования средств местного бюджета.</w:t>
      </w:r>
    </w:p>
    <w:p w:rsidR="00E50AFC" w:rsidRPr="004A40E8" w:rsidRDefault="006162CC" w:rsidP="00B919EE">
      <w:pPr>
        <w:spacing w:line="240" w:lineRule="auto"/>
        <w:ind w:firstLine="709"/>
        <w:jc w:val="both"/>
        <w:rPr>
          <w:sz w:val="28"/>
          <w:szCs w:val="28"/>
        </w:rPr>
      </w:pPr>
      <w:r w:rsidRPr="004A40E8">
        <w:rPr>
          <w:sz w:val="28"/>
          <w:szCs w:val="28"/>
        </w:rPr>
        <w:t>Срок реализации отдельного мероприятия 1 – 2015-2018 годы.</w:t>
      </w:r>
    </w:p>
    <w:p w:rsidR="00E50AFC" w:rsidRPr="004A40E8" w:rsidRDefault="006162CC" w:rsidP="00B919EE">
      <w:pPr>
        <w:spacing w:line="240" w:lineRule="auto"/>
        <w:ind w:firstLine="709"/>
        <w:jc w:val="both"/>
        <w:rPr>
          <w:sz w:val="28"/>
          <w:szCs w:val="28"/>
        </w:rPr>
      </w:pPr>
      <w:r w:rsidRPr="004A40E8">
        <w:rPr>
          <w:sz w:val="28"/>
          <w:szCs w:val="28"/>
        </w:rPr>
        <w:t>На реализацию отдельного мероприятия 1 требуется 45 679 тыс. рублей, в том числе из средств местного бюджета – 45 679 тыс. рублей:</w:t>
      </w:r>
    </w:p>
    <w:p w:rsidR="00E50AFC" w:rsidRPr="004A40E8" w:rsidRDefault="006162CC" w:rsidP="00B919EE">
      <w:pPr>
        <w:spacing w:line="240" w:lineRule="auto"/>
        <w:ind w:firstLine="709"/>
        <w:jc w:val="both"/>
        <w:rPr>
          <w:sz w:val="28"/>
          <w:szCs w:val="28"/>
        </w:rPr>
      </w:pPr>
      <w:r w:rsidRPr="004A40E8">
        <w:rPr>
          <w:sz w:val="28"/>
          <w:szCs w:val="28"/>
        </w:rPr>
        <w:t>2015 год – 22 840 тыс. рублей,</w:t>
      </w:r>
    </w:p>
    <w:p w:rsidR="00E50AFC" w:rsidRPr="004A40E8" w:rsidRDefault="006162CC" w:rsidP="00B919EE">
      <w:pPr>
        <w:spacing w:line="240" w:lineRule="auto"/>
        <w:ind w:firstLine="709"/>
        <w:jc w:val="both"/>
        <w:rPr>
          <w:sz w:val="28"/>
          <w:szCs w:val="28"/>
        </w:rPr>
      </w:pPr>
      <w:r w:rsidRPr="004A40E8">
        <w:rPr>
          <w:sz w:val="28"/>
          <w:szCs w:val="28"/>
        </w:rPr>
        <w:lastRenderedPageBreak/>
        <w:t>2016 год – 13 704 тыс. рублей,</w:t>
      </w:r>
    </w:p>
    <w:p w:rsidR="00E50AFC" w:rsidRPr="004A40E8" w:rsidRDefault="006162CC" w:rsidP="00B919EE">
      <w:pPr>
        <w:spacing w:line="240" w:lineRule="auto"/>
        <w:ind w:firstLine="709"/>
        <w:jc w:val="both"/>
        <w:rPr>
          <w:sz w:val="28"/>
          <w:szCs w:val="28"/>
        </w:rPr>
      </w:pPr>
      <w:r w:rsidRPr="004A40E8">
        <w:rPr>
          <w:sz w:val="28"/>
          <w:szCs w:val="28"/>
        </w:rPr>
        <w:t>2017 год – 9 135 тыс. рублей.</w:t>
      </w:r>
    </w:p>
    <w:p w:rsidR="00E50AFC" w:rsidRPr="004A40E8" w:rsidRDefault="006162CC" w:rsidP="00B919EE">
      <w:pPr>
        <w:spacing w:line="240" w:lineRule="auto"/>
        <w:ind w:firstLine="709"/>
        <w:jc w:val="both"/>
        <w:rPr>
          <w:sz w:val="28"/>
          <w:szCs w:val="28"/>
        </w:rPr>
      </w:pPr>
      <w:r w:rsidRPr="004A40E8">
        <w:rPr>
          <w:sz w:val="28"/>
          <w:szCs w:val="28"/>
        </w:rPr>
        <w:t>Показателем реализации отдельного мероприятия 1 является процент сокращения кредиторской задолженности по бюджетным обязательствам прошлых отчетных периодов.</w:t>
      </w:r>
    </w:p>
    <w:p w:rsidR="00E50AFC" w:rsidRPr="004A40E8" w:rsidRDefault="006162CC" w:rsidP="00B919EE">
      <w:pPr>
        <w:spacing w:line="240" w:lineRule="auto"/>
        <w:ind w:firstLine="709"/>
        <w:jc w:val="both"/>
        <w:rPr>
          <w:sz w:val="28"/>
          <w:szCs w:val="28"/>
        </w:rPr>
      </w:pPr>
      <w:r w:rsidRPr="004A40E8">
        <w:rPr>
          <w:sz w:val="28"/>
          <w:szCs w:val="28"/>
        </w:rPr>
        <w:t>Результатом реализации отдельного мероприятия 1 будет погашение до 2019 года кредиторской задолженности прошлых отчетных периодов.</w:t>
      </w:r>
    </w:p>
    <w:p w:rsidR="00E50AFC" w:rsidRPr="004A40E8" w:rsidRDefault="006162CC" w:rsidP="00B919EE">
      <w:pPr>
        <w:spacing w:before="360" w:after="240" w:line="240" w:lineRule="auto"/>
        <w:jc w:val="center"/>
        <w:rPr>
          <w:sz w:val="28"/>
          <w:szCs w:val="28"/>
        </w:rPr>
      </w:pPr>
      <w:r w:rsidRPr="004A40E8">
        <w:rPr>
          <w:sz w:val="28"/>
          <w:szCs w:val="28"/>
          <w:lang w:eastAsia="en-US"/>
        </w:rPr>
        <w:t>3.5. ХАРАКТЕРИСТИКА ОТДЕЛЬНОГО МЕРОПРИЯТИЯ 2</w:t>
      </w:r>
      <w:r w:rsidRPr="004A40E8">
        <w:rPr>
          <w:sz w:val="28"/>
          <w:szCs w:val="28"/>
          <w:lang w:eastAsia="en-US"/>
        </w:rPr>
        <w:br/>
      </w:r>
      <w:r w:rsidRPr="004A40E8">
        <w:rPr>
          <w:sz w:val="28"/>
          <w:szCs w:val="28"/>
        </w:rPr>
        <w:t>«Организация и проведение социально значимых мероприятий»</w:t>
      </w:r>
    </w:p>
    <w:p w:rsidR="00E50AFC" w:rsidRPr="004A40E8" w:rsidRDefault="006162CC" w:rsidP="00B919EE">
      <w:pPr>
        <w:spacing w:line="240" w:lineRule="auto"/>
        <w:ind w:firstLine="709"/>
        <w:jc w:val="both"/>
        <w:rPr>
          <w:sz w:val="28"/>
          <w:szCs w:val="28"/>
        </w:rPr>
      </w:pPr>
      <w:r w:rsidRPr="004A40E8">
        <w:rPr>
          <w:sz w:val="28"/>
          <w:szCs w:val="28"/>
        </w:rPr>
        <w:t xml:space="preserve">Характерными чертами жизни граждан пожилого возраста и инвалидов старше 18 лет является неудовлетворительное состояние здоровья, низкое материальное обеспечение, недостаточная социализация. Значительная часть граждан данной категории в современных социально-экономических условиях испытывает неуверенность в завтрашнем дне, собственную уязвимость, социальную </w:t>
      </w:r>
      <w:proofErr w:type="spellStart"/>
      <w:r w:rsidRPr="004A40E8">
        <w:rPr>
          <w:sz w:val="28"/>
          <w:szCs w:val="28"/>
        </w:rPr>
        <w:t>невостребованность</w:t>
      </w:r>
      <w:proofErr w:type="spellEnd"/>
      <w:r w:rsidRPr="004A40E8">
        <w:rPr>
          <w:sz w:val="28"/>
          <w:szCs w:val="28"/>
        </w:rPr>
        <w:t>. Данные обстоятельства обуславливают необходимость принятия мер, направленных на усиление социальной защищенности граждан пожилого возраста, граждан, имеющих инвалидность, и создание условий для их активного участия в жизни современного общества.</w:t>
      </w:r>
    </w:p>
    <w:p w:rsidR="00E50AFC" w:rsidRPr="004A40E8" w:rsidRDefault="006162CC" w:rsidP="00B919EE">
      <w:pPr>
        <w:spacing w:line="240" w:lineRule="auto"/>
        <w:ind w:firstLine="709"/>
        <w:jc w:val="both"/>
        <w:rPr>
          <w:sz w:val="28"/>
          <w:szCs w:val="28"/>
        </w:rPr>
      </w:pPr>
      <w:r w:rsidRPr="004A40E8">
        <w:rPr>
          <w:sz w:val="28"/>
          <w:szCs w:val="28"/>
        </w:rPr>
        <w:t>Среди основных проблем, с которыми сталкиваются семьи с детьми, особенно неполные семьи</w:t>
      </w:r>
      <w:r w:rsidR="00174908" w:rsidRPr="004A40E8">
        <w:rPr>
          <w:sz w:val="28"/>
          <w:szCs w:val="28"/>
        </w:rPr>
        <w:t xml:space="preserve"> и семьи с детьми-инвалидами, </w:t>
      </w:r>
      <w:proofErr w:type="spellStart"/>
      <w:r w:rsidRPr="004A40E8">
        <w:rPr>
          <w:sz w:val="28"/>
          <w:szCs w:val="28"/>
        </w:rPr>
        <w:t>малообеспеченность</w:t>
      </w:r>
      <w:proofErr w:type="spellEnd"/>
      <w:r w:rsidRPr="004A40E8">
        <w:rPr>
          <w:sz w:val="28"/>
          <w:szCs w:val="28"/>
        </w:rPr>
        <w:t>, неумение и неспособность самостоятельно преодолеть трудную жизненную ситуацию. Как следствие, в семьях с детьми, нуждающихся в оказании помощи, наблюдается психологический дискомфорт, агрессия, социальное неблагополучие. Основным направлением социальной политики в области охраны семьи, материнства и детства является реализация мероприятий по созданию благоприятных условий для формирования здорового образа жизни семей, имеющих детей, и повышения их благосостояния.</w:t>
      </w:r>
    </w:p>
    <w:p w:rsidR="00E50AFC" w:rsidRPr="004A40E8" w:rsidRDefault="006162CC" w:rsidP="00B919EE">
      <w:pPr>
        <w:spacing w:line="240" w:lineRule="auto"/>
        <w:ind w:firstLine="709"/>
        <w:jc w:val="both"/>
        <w:rPr>
          <w:sz w:val="28"/>
          <w:szCs w:val="28"/>
        </w:rPr>
      </w:pPr>
      <w:r w:rsidRPr="004A40E8">
        <w:rPr>
          <w:sz w:val="28"/>
          <w:szCs w:val="28"/>
        </w:rPr>
        <w:t>Актуальными проблемами в семьях с детьми являются материальное неблагополучие, высокий процент расторжения браков, нарастающая тенденция рождения детей в неполных семьях.</w:t>
      </w:r>
    </w:p>
    <w:p w:rsidR="00E50AFC" w:rsidRPr="004A40E8" w:rsidRDefault="006162CC" w:rsidP="00B919EE">
      <w:pPr>
        <w:spacing w:line="240" w:lineRule="auto"/>
        <w:ind w:firstLine="709"/>
        <w:jc w:val="both"/>
        <w:rPr>
          <w:sz w:val="28"/>
          <w:szCs w:val="28"/>
        </w:rPr>
      </w:pPr>
      <w:r w:rsidRPr="004A40E8">
        <w:rPr>
          <w:sz w:val="28"/>
          <w:szCs w:val="28"/>
        </w:rPr>
        <w:t>Среди комплекса различных мер, реализуемых органами социальной защиты населения города Новокузнецка, первоочередными являются мероприятия, направленные на недопущение либо снижение риска возникновения неблагополучной ситуации в семье, профилактику детского сиротства.</w:t>
      </w:r>
    </w:p>
    <w:p w:rsidR="00E50AFC" w:rsidRPr="004A40E8" w:rsidRDefault="006162CC" w:rsidP="00B919EE">
      <w:pPr>
        <w:spacing w:line="240" w:lineRule="auto"/>
        <w:ind w:firstLine="709"/>
        <w:jc w:val="both"/>
        <w:rPr>
          <w:sz w:val="28"/>
          <w:szCs w:val="28"/>
        </w:rPr>
      </w:pPr>
      <w:r w:rsidRPr="004A40E8">
        <w:rPr>
          <w:sz w:val="28"/>
          <w:szCs w:val="28"/>
        </w:rPr>
        <w:t xml:space="preserve">Мероприятия позволяют комплексно решать вопросы улучшения качества жизни семей с детьми, направлены на снижение </w:t>
      </w:r>
      <w:proofErr w:type="spellStart"/>
      <w:r w:rsidRPr="004A40E8">
        <w:rPr>
          <w:sz w:val="28"/>
          <w:szCs w:val="28"/>
        </w:rPr>
        <w:t>малообеспеченности</w:t>
      </w:r>
      <w:proofErr w:type="spellEnd"/>
      <w:r w:rsidRPr="004A40E8">
        <w:rPr>
          <w:sz w:val="28"/>
          <w:szCs w:val="28"/>
        </w:rPr>
        <w:t xml:space="preserve"> в семьях с детьми, оказание семье помощи в преодолении трудной жизненной ситуации, успешную социализацию трудных семей, профилактику социального сиротства и отказа от детей, экономичное распределение бюджетных средств с учетом индивидуальной оценки ситуации в каждой семье.</w:t>
      </w:r>
    </w:p>
    <w:p w:rsidR="00E50AFC" w:rsidRPr="004A40E8" w:rsidRDefault="006162CC" w:rsidP="00B919EE">
      <w:pPr>
        <w:spacing w:line="240" w:lineRule="auto"/>
        <w:ind w:firstLine="709"/>
        <w:jc w:val="both"/>
        <w:rPr>
          <w:sz w:val="28"/>
          <w:szCs w:val="28"/>
        </w:rPr>
      </w:pPr>
      <w:r w:rsidRPr="004A40E8">
        <w:rPr>
          <w:sz w:val="28"/>
          <w:szCs w:val="28"/>
        </w:rPr>
        <w:t xml:space="preserve">Необходим комплекс мероприятий по созданию условий для эффективности оказания социальной помощи нуждающимся гражданам </w:t>
      </w:r>
      <w:r w:rsidRPr="004A40E8">
        <w:rPr>
          <w:sz w:val="28"/>
          <w:szCs w:val="28"/>
        </w:rPr>
        <w:lastRenderedPageBreak/>
        <w:t>старшего поколения и инвалидам, полноценного развития детей и подростков, расширения форм и перечня, дополнительных мер социальной поддержки и социальных услуг. Дополнительные меры социальной поддержки предоставляются в виде адресной материальной помощи, единовременных выплат, ежемесячной денежной выплаты за телефон, подарков в виде наборов кондитерских изделий к праздничным датам и др.</w:t>
      </w:r>
    </w:p>
    <w:p w:rsidR="00E50AFC" w:rsidRPr="004A40E8" w:rsidRDefault="006162CC" w:rsidP="00B919EE">
      <w:pPr>
        <w:spacing w:line="240" w:lineRule="auto"/>
        <w:ind w:firstLine="709"/>
        <w:jc w:val="both"/>
        <w:rPr>
          <w:sz w:val="28"/>
          <w:szCs w:val="28"/>
        </w:rPr>
      </w:pPr>
      <w:r w:rsidRPr="004A40E8">
        <w:rPr>
          <w:sz w:val="28"/>
          <w:szCs w:val="28"/>
        </w:rPr>
        <w:t>Целью отдельного мероприятия 2 является повышение качества жизни отдельных категорий граждан.</w:t>
      </w:r>
    </w:p>
    <w:p w:rsidR="00E50AFC" w:rsidRPr="004A40E8" w:rsidRDefault="006162CC" w:rsidP="00B919EE">
      <w:pPr>
        <w:spacing w:line="240" w:lineRule="auto"/>
        <w:ind w:firstLine="709"/>
        <w:jc w:val="both"/>
        <w:rPr>
          <w:sz w:val="28"/>
          <w:szCs w:val="28"/>
        </w:rPr>
      </w:pPr>
      <w:r w:rsidRPr="004A40E8">
        <w:rPr>
          <w:sz w:val="28"/>
          <w:szCs w:val="28"/>
        </w:rPr>
        <w:t>Задачей реализации отдельного мероприятия 2 является создание условий для повышения качества жизни отдельных категорий граждан, степени их социальной защищенности.</w:t>
      </w:r>
    </w:p>
    <w:p w:rsidR="00E50AFC" w:rsidRPr="004A40E8" w:rsidRDefault="006162CC" w:rsidP="00B919EE">
      <w:pPr>
        <w:spacing w:line="240" w:lineRule="auto"/>
        <w:ind w:firstLine="709"/>
        <w:jc w:val="both"/>
        <w:rPr>
          <w:sz w:val="28"/>
          <w:szCs w:val="28"/>
        </w:rPr>
      </w:pPr>
      <w:r w:rsidRPr="004A40E8">
        <w:rPr>
          <w:sz w:val="28"/>
          <w:szCs w:val="28"/>
        </w:rPr>
        <w:t>Срок реализации отдельного мероприятия – 2015-2022 годы.</w:t>
      </w:r>
    </w:p>
    <w:p w:rsidR="00E50AFC" w:rsidRPr="004A40E8" w:rsidRDefault="006162CC" w:rsidP="00B919EE">
      <w:pPr>
        <w:spacing w:line="240" w:lineRule="auto"/>
        <w:ind w:firstLine="709"/>
        <w:jc w:val="both"/>
        <w:rPr>
          <w:sz w:val="28"/>
          <w:szCs w:val="28"/>
        </w:rPr>
      </w:pPr>
      <w:r w:rsidRPr="004A40E8">
        <w:rPr>
          <w:sz w:val="28"/>
          <w:szCs w:val="28"/>
        </w:rPr>
        <w:t>На реализацию отдельного мероприятия 2 требуется 50 201,8 тыс. рублей, в том числе из средств местного бюджета – 50 201,8 тыс. рублей:</w:t>
      </w:r>
    </w:p>
    <w:p w:rsidR="00E50AFC" w:rsidRPr="004A40E8" w:rsidRDefault="006162CC" w:rsidP="00B919EE">
      <w:pPr>
        <w:spacing w:line="240" w:lineRule="auto"/>
        <w:ind w:firstLine="709"/>
        <w:jc w:val="both"/>
        <w:rPr>
          <w:sz w:val="28"/>
          <w:szCs w:val="28"/>
        </w:rPr>
      </w:pPr>
      <w:r w:rsidRPr="004A40E8">
        <w:rPr>
          <w:sz w:val="28"/>
          <w:szCs w:val="28"/>
        </w:rPr>
        <w:t>2015 год – 4 907 тыс. рублей;</w:t>
      </w:r>
    </w:p>
    <w:p w:rsidR="00E50AFC" w:rsidRPr="004A40E8" w:rsidRDefault="006162CC" w:rsidP="00B919EE">
      <w:pPr>
        <w:spacing w:line="240" w:lineRule="auto"/>
        <w:ind w:firstLine="709"/>
        <w:jc w:val="both"/>
        <w:rPr>
          <w:sz w:val="28"/>
          <w:szCs w:val="28"/>
        </w:rPr>
      </w:pPr>
      <w:r w:rsidRPr="004A40E8">
        <w:rPr>
          <w:sz w:val="28"/>
          <w:szCs w:val="28"/>
        </w:rPr>
        <w:t>2016 год – 6 470 тыс. рублей;</w:t>
      </w:r>
    </w:p>
    <w:p w:rsidR="00E50AFC" w:rsidRPr="004A40E8" w:rsidRDefault="006162CC" w:rsidP="00B919EE">
      <w:pPr>
        <w:spacing w:line="240" w:lineRule="auto"/>
        <w:ind w:firstLine="709"/>
        <w:jc w:val="both"/>
        <w:rPr>
          <w:sz w:val="28"/>
          <w:szCs w:val="28"/>
        </w:rPr>
      </w:pPr>
      <w:r w:rsidRPr="004A40E8">
        <w:rPr>
          <w:sz w:val="28"/>
          <w:szCs w:val="28"/>
        </w:rPr>
        <w:t>2017 год – 6 470,8 тыс. рублей;</w:t>
      </w:r>
    </w:p>
    <w:p w:rsidR="00E50AFC" w:rsidRPr="004A40E8" w:rsidRDefault="006162CC" w:rsidP="00B919EE">
      <w:pPr>
        <w:spacing w:line="240" w:lineRule="auto"/>
        <w:ind w:firstLine="709"/>
        <w:jc w:val="both"/>
        <w:rPr>
          <w:sz w:val="28"/>
          <w:szCs w:val="28"/>
        </w:rPr>
      </w:pPr>
      <w:r w:rsidRPr="004A40E8">
        <w:rPr>
          <w:sz w:val="28"/>
          <w:szCs w:val="28"/>
        </w:rPr>
        <w:t>2018 год – 6 470,8 тыс. рублей;</w:t>
      </w:r>
    </w:p>
    <w:p w:rsidR="00E50AFC" w:rsidRPr="004A40E8" w:rsidRDefault="006162CC" w:rsidP="00B919EE">
      <w:pPr>
        <w:spacing w:line="240" w:lineRule="auto"/>
        <w:ind w:firstLine="709"/>
        <w:jc w:val="both"/>
        <w:rPr>
          <w:sz w:val="28"/>
          <w:szCs w:val="28"/>
        </w:rPr>
      </w:pPr>
      <w:r w:rsidRPr="004A40E8">
        <w:rPr>
          <w:sz w:val="28"/>
          <w:szCs w:val="28"/>
        </w:rPr>
        <w:t>2019 год – 6 470,8 тыс. рублей;</w:t>
      </w:r>
    </w:p>
    <w:p w:rsidR="00E50AFC" w:rsidRPr="004A40E8" w:rsidRDefault="006162CC" w:rsidP="00B919EE">
      <w:pPr>
        <w:spacing w:line="240" w:lineRule="auto"/>
        <w:ind w:firstLine="709"/>
        <w:jc w:val="both"/>
        <w:rPr>
          <w:sz w:val="28"/>
          <w:szCs w:val="28"/>
        </w:rPr>
      </w:pPr>
      <w:r w:rsidRPr="004A40E8">
        <w:rPr>
          <w:sz w:val="28"/>
          <w:szCs w:val="28"/>
        </w:rPr>
        <w:t>2020 год – 6 470,8 тыс. рублей;</w:t>
      </w:r>
    </w:p>
    <w:p w:rsidR="00E50AFC" w:rsidRPr="004A40E8" w:rsidRDefault="006162CC" w:rsidP="00B919EE">
      <w:pPr>
        <w:spacing w:line="240" w:lineRule="auto"/>
        <w:ind w:firstLine="709"/>
        <w:jc w:val="both"/>
        <w:rPr>
          <w:sz w:val="28"/>
          <w:szCs w:val="28"/>
        </w:rPr>
      </w:pPr>
      <w:r w:rsidRPr="004A40E8">
        <w:rPr>
          <w:sz w:val="28"/>
          <w:szCs w:val="28"/>
        </w:rPr>
        <w:t>2021 год – 6 470,8 тыс. рублей;</w:t>
      </w:r>
    </w:p>
    <w:p w:rsidR="00E50AFC" w:rsidRPr="004A40E8" w:rsidRDefault="006162CC" w:rsidP="00B919EE">
      <w:pPr>
        <w:spacing w:line="240" w:lineRule="auto"/>
        <w:ind w:firstLine="709"/>
        <w:jc w:val="both"/>
        <w:rPr>
          <w:sz w:val="28"/>
          <w:szCs w:val="28"/>
        </w:rPr>
      </w:pPr>
      <w:r w:rsidRPr="004A40E8">
        <w:rPr>
          <w:sz w:val="28"/>
          <w:szCs w:val="28"/>
        </w:rPr>
        <w:t>2022 год – 6 470,8 тыс. рублей.</w:t>
      </w:r>
    </w:p>
    <w:p w:rsidR="00E50AFC" w:rsidRPr="004A40E8" w:rsidRDefault="006162CC" w:rsidP="00B919EE">
      <w:pPr>
        <w:spacing w:line="240" w:lineRule="auto"/>
        <w:ind w:firstLine="709"/>
        <w:jc w:val="both"/>
        <w:rPr>
          <w:sz w:val="28"/>
          <w:szCs w:val="28"/>
        </w:rPr>
      </w:pPr>
      <w:r w:rsidRPr="004A40E8">
        <w:rPr>
          <w:sz w:val="28"/>
          <w:szCs w:val="28"/>
        </w:rPr>
        <w:t>Показателем реализации отдельного мероприятия 2 является доля граждан, для которых организован социально полезный досуг, от общей численности граждан, состоящих на учете в органах социальной защиты.</w:t>
      </w:r>
    </w:p>
    <w:p w:rsidR="00E50AFC" w:rsidRPr="004A40E8" w:rsidRDefault="006162CC" w:rsidP="00B919EE">
      <w:pPr>
        <w:spacing w:line="240" w:lineRule="auto"/>
        <w:ind w:firstLine="709"/>
        <w:jc w:val="both"/>
        <w:rPr>
          <w:sz w:val="28"/>
          <w:szCs w:val="28"/>
        </w:rPr>
      </w:pPr>
      <w:r w:rsidRPr="004A40E8">
        <w:rPr>
          <w:sz w:val="28"/>
          <w:szCs w:val="28"/>
        </w:rPr>
        <w:t>Результатом реализации отдельного мероприятия 2 к 2022 году будет охват граждан, для которых организован социально полезный досуг, в общей численности граждан, состоящих на учете в органах социальной защиты, до 100 %.</w:t>
      </w:r>
    </w:p>
    <w:p w:rsidR="00E50AFC" w:rsidRPr="004A40E8" w:rsidRDefault="006162CC" w:rsidP="00B919EE">
      <w:pPr>
        <w:spacing w:before="360" w:after="240" w:line="240" w:lineRule="auto"/>
        <w:jc w:val="center"/>
        <w:rPr>
          <w:sz w:val="28"/>
          <w:szCs w:val="28"/>
        </w:rPr>
      </w:pPr>
      <w:r w:rsidRPr="004A40E8">
        <w:rPr>
          <w:sz w:val="28"/>
          <w:szCs w:val="28"/>
          <w:lang w:eastAsia="en-US"/>
        </w:rPr>
        <w:t>3.6. ХАРАКТЕРИСТИКА ОТДЕЛЬНОГО МЕРОПРИЯТИЯ 3</w:t>
      </w:r>
      <w:r w:rsidRPr="004A40E8">
        <w:rPr>
          <w:sz w:val="28"/>
          <w:szCs w:val="28"/>
          <w:lang w:eastAsia="en-US"/>
        </w:rPr>
        <w:br/>
      </w:r>
      <w:r w:rsidRPr="004A40E8">
        <w:rPr>
          <w:sz w:val="28"/>
          <w:szCs w:val="28"/>
        </w:rPr>
        <w:t>«Содержание и развитие сети загородных учреждений с целью оздоровления детей, оказавшихся в трудной жизненной ситуации»</w:t>
      </w:r>
    </w:p>
    <w:p w:rsidR="00E50AFC" w:rsidRPr="004A40E8" w:rsidRDefault="006162CC" w:rsidP="00B919EE">
      <w:pPr>
        <w:spacing w:line="240" w:lineRule="auto"/>
        <w:ind w:firstLine="709"/>
        <w:jc w:val="both"/>
        <w:rPr>
          <w:sz w:val="28"/>
          <w:szCs w:val="28"/>
        </w:rPr>
      </w:pPr>
      <w:r w:rsidRPr="004A40E8">
        <w:rPr>
          <w:sz w:val="28"/>
          <w:szCs w:val="28"/>
        </w:rPr>
        <w:t>Организация отдыха, оздоровления и занятости детей и подростков является неотъемлемой частью социальной политики государства. Современная ситуация требует более глубокого и структурированного подхода к организации оздоровления, отдыха и занятости детей, так как угрожающим фактом стало всеобщее ухудшение состояния здоровья современного ребенка. Увеличилось количество социально незащищенных категорий детей. Социально-экономическое положение большинства семей не позволяет самостоятельно организовывать их оздоровление и отдых.</w:t>
      </w:r>
    </w:p>
    <w:p w:rsidR="00E50AFC" w:rsidRPr="004A40E8" w:rsidRDefault="006162CC" w:rsidP="00B919EE">
      <w:pPr>
        <w:spacing w:line="240" w:lineRule="auto"/>
        <w:ind w:firstLine="709"/>
        <w:jc w:val="both"/>
        <w:rPr>
          <w:sz w:val="28"/>
          <w:szCs w:val="28"/>
        </w:rPr>
      </w:pPr>
      <w:r w:rsidRPr="004A40E8">
        <w:rPr>
          <w:sz w:val="28"/>
          <w:szCs w:val="28"/>
        </w:rPr>
        <w:t>Одной из основных форм организации отдыха и оздоровления детей и подростков является отдых в загородных оздоровительных учреждениях, которых всего 13 (10 из которых являются муниципальными).</w:t>
      </w:r>
    </w:p>
    <w:p w:rsidR="00E50AFC" w:rsidRPr="004A40E8" w:rsidRDefault="006162CC" w:rsidP="00B919EE">
      <w:pPr>
        <w:spacing w:line="240" w:lineRule="auto"/>
        <w:ind w:firstLine="709"/>
        <w:jc w:val="both"/>
        <w:rPr>
          <w:sz w:val="28"/>
          <w:szCs w:val="28"/>
        </w:rPr>
      </w:pPr>
      <w:r w:rsidRPr="004A40E8">
        <w:rPr>
          <w:sz w:val="28"/>
          <w:szCs w:val="28"/>
        </w:rPr>
        <w:lastRenderedPageBreak/>
        <w:t>В сфере особого внимания находится отдых детей-сирот и детей, находящихся в трудной жизненной ситуации.</w:t>
      </w:r>
    </w:p>
    <w:p w:rsidR="00E50AFC" w:rsidRPr="004A40E8" w:rsidRDefault="006162CC" w:rsidP="00B919EE">
      <w:pPr>
        <w:spacing w:line="240" w:lineRule="auto"/>
        <w:ind w:firstLine="709"/>
        <w:jc w:val="both"/>
        <w:rPr>
          <w:sz w:val="28"/>
          <w:szCs w:val="28"/>
        </w:rPr>
      </w:pPr>
      <w:r w:rsidRPr="004A40E8">
        <w:rPr>
          <w:sz w:val="28"/>
          <w:szCs w:val="28"/>
        </w:rPr>
        <w:t xml:space="preserve">Ежегодно в загородных оздоровительных учреждениях, подведомственных Комитету, отдыхают свыше 2 500 детей и подростков. Более 600 воспитанников муниципального казенного учреждения для детей-сирот и детей, оставшихся без попечения родителей «Детский дом «Остров надежды», муниципального казенного общеобразовательного учреждения «Детский дом-школа №95» «Дом детства», муниципального </w:t>
      </w:r>
      <w:proofErr w:type="gramStart"/>
      <w:r w:rsidRPr="004A40E8">
        <w:rPr>
          <w:sz w:val="28"/>
          <w:szCs w:val="28"/>
        </w:rPr>
        <w:t>казенное</w:t>
      </w:r>
      <w:proofErr w:type="gramEnd"/>
      <w:r w:rsidRPr="004A40E8">
        <w:rPr>
          <w:sz w:val="28"/>
          <w:szCs w:val="28"/>
        </w:rPr>
        <w:t xml:space="preserve"> общеобразовательного учреждения «Специальная школа-интернат №66» отдыхают на протяжении всего оздоровительного периода.</w:t>
      </w:r>
    </w:p>
    <w:p w:rsidR="00E50AFC" w:rsidRPr="004A40E8" w:rsidRDefault="006162CC" w:rsidP="00B919EE">
      <w:pPr>
        <w:spacing w:line="240" w:lineRule="auto"/>
        <w:ind w:firstLine="709"/>
        <w:jc w:val="both"/>
        <w:rPr>
          <w:sz w:val="28"/>
          <w:szCs w:val="28"/>
        </w:rPr>
      </w:pPr>
      <w:r w:rsidRPr="004A40E8">
        <w:rPr>
          <w:sz w:val="28"/>
          <w:szCs w:val="28"/>
        </w:rPr>
        <w:t>Количество детей и подростков, оздоровленных в загородных оздоровительных учреждениях, может быть увеличено за счет приведения условий пребывания детей в данных учреждениях в соответствие с требованиями Федеральной службы по надзору в сфере защиты прав потребителей и благополучия человека, органов государственного пожарного надзора и Управления Министерства внутренних дел Российской Федерации.</w:t>
      </w:r>
    </w:p>
    <w:p w:rsidR="00E50AFC" w:rsidRPr="004A40E8" w:rsidRDefault="006162CC" w:rsidP="00B919EE">
      <w:pPr>
        <w:spacing w:line="240" w:lineRule="auto"/>
        <w:ind w:firstLine="709"/>
        <w:jc w:val="both"/>
        <w:rPr>
          <w:sz w:val="28"/>
          <w:szCs w:val="28"/>
        </w:rPr>
      </w:pPr>
      <w:r w:rsidRPr="004A40E8">
        <w:rPr>
          <w:sz w:val="28"/>
          <w:szCs w:val="28"/>
        </w:rPr>
        <w:t>Все загородные оздоровительные учреждения требуют капитального ремонта и реконструкции, развития их материально-технической базы. Строительство новых детских оздоровительных лагерей не ведется. На проведение косметического ремонта и выполнение предписаний надзорных органов ежегодно затрачиваются значительные средства, однако это не решает проблему сохранения и развития сети загородных учреждений отдыха и оздоровления детей.</w:t>
      </w:r>
    </w:p>
    <w:p w:rsidR="00E50AFC" w:rsidRPr="004A40E8" w:rsidRDefault="006162CC" w:rsidP="00B919EE">
      <w:pPr>
        <w:spacing w:line="240" w:lineRule="auto"/>
        <w:ind w:firstLine="709"/>
        <w:jc w:val="both"/>
        <w:rPr>
          <w:sz w:val="28"/>
          <w:szCs w:val="28"/>
        </w:rPr>
      </w:pPr>
      <w:r w:rsidRPr="004A40E8">
        <w:rPr>
          <w:sz w:val="28"/>
          <w:szCs w:val="28"/>
        </w:rPr>
        <w:t>Задачей реализации отдельного мероприятия 3 является сохранение загородных оздоровительных учреждений и оздоровление детей, оказавшихся в трудной жизненной ситуации.</w:t>
      </w:r>
    </w:p>
    <w:p w:rsidR="00E50AFC" w:rsidRPr="004A40E8" w:rsidRDefault="006162CC" w:rsidP="00B919EE">
      <w:pPr>
        <w:spacing w:line="240" w:lineRule="auto"/>
        <w:ind w:firstLine="709"/>
        <w:jc w:val="both"/>
        <w:rPr>
          <w:sz w:val="28"/>
          <w:szCs w:val="28"/>
        </w:rPr>
      </w:pPr>
      <w:r w:rsidRPr="004A40E8">
        <w:rPr>
          <w:sz w:val="28"/>
          <w:szCs w:val="28"/>
        </w:rPr>
        <w:t>Срок реализации отдельного мероприятия 3 – 2015-2022 годы.</w:t>
      </w:r>
    </w:p>
    <w:p w:rsidR="00E50AFC" w:rsidRPr="004A40E8" w:rsidRDefault="006162CC" w:rsidP="00B919EE">
      <w:pPr>
        <w:spacing w:line="240" w:lineRule="auto"/>
        <w:ind w:firstLine="709"/>
        <w:jc w:val="both"/>
        <w:rPr>
          <w:sz w:val="28"/>
          <w:szCs w:val="28"/>
        </w:rPr>
      </w:pPr>
      <w:r w:rsidRPr="004A40E8">
        <w:rPr>
          <w:sz w:val="28"/>
          <w:szCs w:val="28"/>
        </w:rPr>
        <w:t>На реализацию отдельного мероприятия 3 требуется 181 476,0 тыс. рублей, в том числе из средств местного бюджета – 181 476,0 тыс. рублей:</w:t>
      </w:r>
    </w:p>
    <w:p w:rsidR="00E50AFC" w:rsidRPr="004A40E8" w:rsidRDefault="006162CC" w:rsidP="00B919EE">
      <w:pPr>
        <w:spacing w:line="240" w:lineRule="auto"/>
        <w:ind w:firstLine="709"/>
        <w:jc w:val="both"/>
        <w:rPr>
          <w:sz w:val="28"/>
          <w:szCs w:val="28"/>
        </w:rPr>
      </w:pPr>
      <w:r w:rsidRPr="004A40E8">
        <w:rPr>
          <w:sz w:val="28"/>
          <w:szCs w:val="28"/>
        </w:rPr>
        <w:t>2015 год – 22 109 тыс. рублей;</w:t>
      </w:r>
    </w:p>
    <w:p w:rsidR="00E50AFC" w:rsidRPr="004A40E8" w:rsidRDefault="006162CC" w:rsidP="00B919EE">
      <w:pPr>
        <w:spacing w:line="240" w:lineRule="auto"/>
        <w:ind w:firstLine="709"/>
        <w:jc w:val="both"/>
        <w:rPr>
          <w:sz w:val="28"/>
          <w:szCs w:val="28"/>
        </w:rPr>
      </w:pPr>
      <w:r w:rsidRPr="004A40E8">
        <w:rPr>
          <w:sz w:val="28"/>
          <w:szCs w:val="28"/>
        </w:rPr>
        <w:t>2016 год – 13 389 тыс. рублей;</w:t>
      </w:r>
    </w:p>
    <w:p w:rsidR="00E50AFC" w:rsidRPr="004A40E8" w:rsidRDefault="006162CC" w:rsidP="00B919EE">
      <w:pPr>
        <w:spacing w:line="240" w:lineRule="auto"/>
        <w:ind w:firstLine="709"/>
        <w:jc w:val="both"/>
        <w:rPr>
          <w:sz w:val="28"/>
          <w:szCs w:val="28"/>
        </w:rPr>
      </w:pPr>
      <w:r w:rsidRPr="004A40E8">
        <w:rPr>
          <w:sz w:val="28"/>
          <w:szCs w:val="28"/>
        </w:rPr>
        <w:t>2017 год – 13 389 тыс. рублей;</w:t>
      </w:r>
    </w:p>
    <w:p w:rsidR="00E50AFC" w:rsidRPr="004A40E8" w:rsidRDefault="006162CC" w:rsidP="00B919EE">
      <w:pPr>
        <w:spacing w:line="240" w:lineRule="auto"/>
        <w:ind w:firstLine="709"/>
        <w:jc w:val="both"/>
        <w:rPr>
          <w:sz w:val="28"/>
          <w:szCs w:val="28"/>
        </w:rPr>
      </w:pPr>
      <w:r w:rsidRPr="004A40E8">
        <w:rPr>
          <w:sz w:val="28"/>
          <w:szCs w:val="28"/>
        </w:rPr>
        <w:t>2018 год – 13 389 тыс. рублей;</w:t>
      </w:r>
    </w:p>
    <w:p w:rsidR="00E50AFC" w:rsidRPr="004A40E8" w:rsidRDefault="006162CC" w:rsidP="00B919EE">
      <w:pPr>
        <w:spacing w:line="240" w:lineRule="auto"/>
        <w:ind w:firstLine="709"/>
        <w:jc w:val="both"/>
        <w:rPr>
          <w:sz w:val="28"/>
          <w:szCs w:val="28"/>
        </w:rPr>
      </w:pPr>
      <w:r w:rsidRPr="004A40E8">
        <w:rPr>
          <w:sz w:val="28"/>
          <w:szCs w:val="28"/>
        </w:rPr>
        <w:t>2019 год – 13 900 тыс. рублей;</w:t>
      </w:r>
    </w:p>
    <w:p w:rsidR="00E50AFC" w:rsidRPr="004A40E8" w:rsidRDefault="006162CC" w:rsidP="00B919EE">
      <w:pPr>
        <w:spacing w:line="240" w:lineRule="auto"/>
        <w:ind w:firstLine="709"/>
        <w:jc w:val="both"/>
        <w:rPr>
          <w:sz w:val="28"/>
          <w:szCs w:val="28"/>
        </w:rPr>
      </w:pPr>
      <w:r w:rsidRPr="004A40E8">
        <w:rPr>
          <w:sz w:val="28"/>
          <w:szCs w:val="28"/>
        </w:rPr>
        <w:t>2020 год – 35 100 тыс. рублей;</w:t>
      </w:r>
    </w:p>
    <w:p w:rsidR="00E50AFC" w:rsidRPr="004A40E8" w:rsidRDefault="006162CC" w:rsidP="00B919EE">
      <w:pPr>
        <w:spacing w:line="240" w:lineRule="auto"/>
        <w:ind w:firstLine="709"/>
        <w:jc w:val="both"/>
        <w:rPr>
          <w:sz w:val="28"/>
          <w:szCs w:val="28"/>
        </w:rPr>
      </w:pPr>
      <w:r w:rsidRPr="004A40E8">
        <w:rPr>
          <w:sz w:val="28"/>
          <w:szCs w:val="28"/>
        </w:rPr>
        <w:t>2021 год – 35 100 тыс. рублей;</w:t>
      </w:r>
    </w:p>
    <w:p w:rsidR="00E50AFC" w:rsidRPr="004A40E8" w:rsidRDefault="006162CC" w:rsidP="00B919EE">
      <w:pPr>
        <w:spacing w:line="240" w:lineRule="auto"/>
        <w:ind w:firstLine="709"/>
        <w:jc w:val="both"/>
        <w:rPr>
          <w:sz w:val="28"/>
          <w:szCs w:val="28"/>
        </w:rPr>
      </w:pPr>
      <w:r w:rsidRPr="004A40E8">
        <w:rPr>
          <w:sz w:val="28"/>
          <w:szCs w:val="28"/>
        </w:rPr>
        <w:t>2022 год – 35 100 тыс. рублей.</w:t>
      </w:r>
    </w:p>
    <w:p w:rsidR="00E50AFC" w:rsidRPr="004A40E8" w:rsidRDefault="006162CC" w:rsidP="00B919EE">
      <w:pPr>
        <w:spacing w:line="240" w:lineRule="auto"/>
        <w:ind w:firstLine="709"/>
        <w:jc w:val="both"/>
        <w:rPr>
          <w:sz w:val="28"/>
          <w:szCs w:val="28"/>
        </w:rPr>
      </w:pPr>
      <w:r w:rsidRPr="004A40E8">
        <w:rPr>
          <w:sz w:val="28"/>
          <w:szCs w:val="28"/>
        </w:rPr>
        <w:t>Показателем реализации отдельного мероприятия 3 является доля оздоровленных детей из числа детей, проживающих на территории Новокузнецкого городского округа и находящихся в трудной жизненной ситуации, подлежащих оздоровлению.</w:t>
      </w:r>
    </w:p>
    <w:p w:rsidR="00E50AFC" w:rsidRPr="004A40E8" w:rsidRDefault="006162CC" w:rsidP="00B919EE">
      <w:pPr>
        <w:spacing w:line="240" w:lineRule="auto"/>
        <w:ind w:firstLine="709"/>
        <w:jc w:val="both"/>
        <w:rPr>
          <w:sz w:val="28"/>
          <w:szCs w:val="28"/>
        </w:rPr>
      </w:pPr>
      <w:r w:rsidRPr="004A40E8">
        <w:rPr>
          <w:sz w:val="28"/>
          <w:szCs w:val="28"/>
        </w:rPr>
        <w:t>К концу 2022 года планируется оздоровить всех детей, оказавшихся в трудной жизненной ситуации и нуждающихся в оздоровлении.</w:t>
      </w:r>
    </w:p>
    <w:p w:rsidR="00F56441" w:rsidRPr="004A40E8" w:rsidRDefault="00F56441">
      <w:pPr>
        <w:spacing w:after="200"/>
        <w:rPr>
          <w:sz w:val="28"/>
          <w:szCs w:val="28"/>
          <w:lang w:eastAsia="en-US"/>
        </w:rPr>
      </w:pPr>
      <w:r w:rsidRPr="004A40E8">
        <w:rPr>
          <w:sz w:val="28"/>
          <w:szCs w:val="28"/>
          <w:lang w:eastAsia="en-US"/>
        </w:rPr>
        <w:br w:type="page"/>
      </w:r>
    </w:p>
    <w:p w:rsidR="00E50AFC" w:rsidRPr="004A40E8" w:rsidRDefault="006162CC" w:rsidP="00B919EE">
      <w:pPr>
        <w:spacing w:before="360" w:after="240" w:line="240" w:lineRule="auto"/>
        <w:jc w:val="center"/>
        <w:rPr>
          <w:sz w:val="28"/>
          <w:szCs w:val="28"/>
          <w:lang w:eastAsia="en-US"/>
        </w:rPr>
      </w:pPr>
      <w:r w:rsidRPr="004A40E8">
        <w:rPr>
          <w:sz w:val="28"/>
          <w:szCs w:val="28"/>
          <w:lang w:eastAsia="en-US"/>
        </w:rPr>
        <w:lastRenderedPageBreak/>
        <w:t>4. ОБОСНОВАНИЕ ФИНАНСОВОГО ОБЕСПЕЧЕНИЯ</w:t>
      </w:r>
      <w:r w:rsidRPr="004A40E8">
        <w:rPr>
          <w:sz w:val="28"/>
          <w:szCs w:val="28"/>
          <w:lang w:eastAsia="en-US"/>
        </w:rPr>
        <w:br/>
        <w:t>РЕАЛИЗАЦИИ ПРОГРАММЫ</w:t>
      </w:r>
    </w:p>
    <w:p w:rsidR="00E50AFC" w:rsidRPr="004A40E8" w:rsidRDefault="006162CC" w:rsidP="00B919EE">
      <w:pPr>
        <w:spacing w:line="240" w:lineRule="auto"/>
        <w:ind w:firstLine="709"/>
        <w:jc w:val="both"/>
        <w:rPr>
          <w:sz w:val="28"/>
          <w:szCs w:val="28"/>
        </w:rPr>
      </w:pPr>
      <w:r w:rsidRPr="004A40E8">
        <w:rPr>
          <w:sz w:val="28"/>
          <w:szCs w:val="28"/>
        </w:rPr>
        <w:t>Общий объем финансирования программы составляет 27 668 577,3 тыс. рублей, в том числе:</w:t>
      </w:r>
    </w:p>
    <w:p w:rsidR="00E50AFC" w:rsidRPr="004A40E8" w:rsidRDefault="006162CC" w:rsidP="00B919EE">
      <w:pPr>
        <w:spacing w:line="240" w:lineRule="auto"/>
        <w:ind w:firstLine="709"/>
        <w:jc w:val="both"/>
        <w:rPr>
          <w:sz w:val="28"/>
          <w:szCs w:val="28"/>
        </w:rPr>
      </w:pPr>
      <w:r w:rsidRPr="004A40E8">
        <w:rPr>
          <w:sz w:val="28"/>
          <w:szCs w:val="28"/>
        </w:rPr>
        <w:t>за счет средств федерального бюджета 6 817 222,5 тыс. рублей:</w:t>
      </w:r>
    </w:p>
    <w:p w:rsidR="00E50AFC" w:rsidRPr="004A40E8" w:rsidRDefault="006162CC" w:rsidP="00B919EE">
      <w:pPr>
        <w:spacing w:line="240" w:lineRule="auto"/>
        <w:ind w:firstLine="709"/>
        <w:jc w:val="both"/>
        <w:rPr>
          <w:sz w:val="28"/>
          <w:szCs w:val="28"/>
        </w:rPr>
      </w:pPr>
      <w:r w:rsidRPr="004A40E8">
        <w:rPr>
          <w:sz w:val="28"/>
          <w:szCs w:val="28"/>
        </w:rPr>
        <w:t>в 2015 году – 611 898,4 тыс. рублей;</w:t>
      </w:r>
    </w:p>
    <w:p w:rsidR="00E50AFC" w:rsidRPr="004A40E8" w:rsidRDefault="006162CC" w:rsidP="00B919EE">
      <w:pPr>
        <w:spacing w:line="240" w:lineRule="auto"/>
        <w:ind w:firstLine="709"/>
        <w:jc w:val="both"/>
        <w:rPr>
          <w:sz w:val="28"/>
          <w:szCs w:val="28"/>
        </w:rPr>
      </w:pPr>
      <w:r w:rsidRPr="004A40E8">
        <w:rPr>
          <w:sz w:val="28"/>
          <w:szCs w:val="28"/>
        </w:rPr>
        <w:t>в 2016 году – 627 167,1 тыс. рублей;</w:t>
      </w:r>
    </w:p>
    <w:p w:rsidR="00E50AFC" w:rsidRPr="004A40E8" w:rsidRDefault="006162CC" w:rsidP="00B919EE">
      <w:pPr>
        <w:spacing w:line="240" w:lineRule="auto"/>
        <w:ind w:firstLine="709"/>
        <w:jc w:val="both"/>
        <w:rPr>
          <w:sz w:val="28"/>
          <w:szCs w:val="28"/>
        </w:rPr>
      </w:pPr>
      <w:r w:rsidRPr="004A40E8">
        <w:rPr>
          <w:sz w:val="28"/>
          <w:szCs w:val="28"/>
        </w:rPr>
        <w:t>в 2017 году – 627 167,1 тыс. рублей;</w:t>
      </w:r>
    </w:p>
    <w:p w:rsidR="00E50AFC" w:rsidRPr="004A40E8" w:rsidRDefault="006162CC" w:rsidP="00B919EE">
      <w:pPr>
        <w:spacing w:line="240" w:lineRule="auto"/>
        <w:ind w:firstLine="709"/>
        <w:jc w:val="both"/>
        <w:rPr>
          <w:sz w:val="28"/>
          <w:szCs w:val="28"/>
        </w:rPr>
      </w:pPr>
      <w:r w:rsidRPr="004A40E8">
        <w:rPr>
          <w:sz w:val="28"/>
          <w:szCs w:val="28"/>
        </w:rPr>
        <w:t>в 2018 году – 627 167,1 тыс. рублей;</w:t>
      </w:r>
    </w:p>
    <w:p w:rsidR="00E50AFC" w:rsidRPr="004A40E8" w:rsidRDefault="006162CC" w:rsidP="00B919EE">
      <w:pPr>
        <w:spacing w:line="240" w:lineRule="auto"/>
        <w:ind w:firstLine="709"/>
        <w:jc w:val="both"/>
        <w:rPr>
          <w:sz w:val="28"/>
          <w:szCs w:val="28"/>
        </w:rPr>
      </w:pPr>
      <w:r w:rsidRPr="004A40E8">
        <w:rPr>
          <w:sz w:val="28"/>
          <w:szCs w:val="28"/>
        </w:rPr>
        <w:t>в 2019 году – 966 795,2 тыс. рублей;</w:t>
      </w:r>
    </w:p>
    <w:p w:rsidR="00E50AFC" w:rsidRPr="004A40E8" w:rsidRDefault="006162CC" w:rsidP="00B919EE">
      <w:pPr>
        <w:spacing w:line="240" w:lineRule="auto"/>
        <w:ind w:firstLine="709"/>
        <w:jc w:val="both"/>
        <w:rPr>
          <w:sz w:val="28"/>
          <w:szCs w:val="28"/>
        </w:rPr>
      </w:pPr>
      <w:r w:rsidRPr="004A40E8">
        <w:rPr>
          <w:sz w:val="28"/>
          <w:szCs w:val="28"/>
        </w:rPr>
        <w:t>в 2020 году – 1 119 009,2 тыс. рублей;</w:t>
      </w:r>
    </w:p>
    <w:p w:rsidR="00E50AFC" w:rsidRPr="004A40E8" w:rsidRDefault="006162CC" w:rsidP="00B919EE">
      <w:pPr>
        <w:spacing w:line="240" w:lineRule="auto"/>
        <w:ind w:firstLine="709"/>
        <w:jc w:val="both"/>
        <w:rPr>
          <w:sz w:val="28"/>
          <w:szCs w:val="28"/>
        </w:rPr>
      </w:pPr>
      <w:r w:rsidRPr="004A40E8">
        <w:rPr>
          <w:sz w:val="28"/>
          <w:szCs w:val="28"/>
        </w:rPr>
        <w:t>в 2021 году– 1 119 009,2 тыс. рублей;</w:t>
      </w:r>
    </w:p>
    <w:p w:rsidR="00E50AFC" w:rsidRPr="004A40E8" w:rsidRDefault="006162CC" w:rsidP="00B919EE">
      <w:pPr>
        <w:spacing w:line="240" w:lineRule="auto"/>
        <w:ind w:firstLine="709"/>
        <w:jc w:val="both"/>
        <w:rPr>
          <w:sz w:val="28"/>
          <w:szCs w:val="28"/>
        </w:rPr>
      </w:pPr>
      <w:r w:rsidRPr="004A40E8">
        <w:rPr>
          <w:sz w:val="28"/>
          <w:szCs w:val="28"/>
        </w:rPr>
        <w:t>в 2022 году– 1 119 009,2 тыс. рублей.</w:t>
      </w:r>
    </w:p>
    <w:p w:rsidR="00E50AFC" w:rsidRPr="004A40E8" w:rsidRDefault="006162CC" w:rsidP="00B919EE">
      <w:pPr>
        <w:spacing w:line="240" w:lineRule="auto"/>
        <w:ind w:firstLine="709"/>
        <w:jc w:val="both"/>
        <w:rPr>
          <w:sz w:val="28"/>
          <w:szCs w:val="28"/>
        </w:rPr>
      </w:pPr>
      <w:r w:rsidRPr="004A40E8">
        <w:rPr>
          <w:sz w:val="28"/>
          <w:szCs w:val="28"/>
        </w:rPr>
        <w:t>за счет средств областного бюджета 19 544 818,6 тыс. рублей:</w:t>
      </w:r>
    </w:p>
    <w:p w:rsidR="00E50AFC" w:rsidRPr="004A40E8" w:rsidRDefault="006162CC" w:rsidP="00B919EE">
      <w:pPr>
        <w:spacing w:line="240" w:lineRule="auto"/>
        <w:ind w:firstLine="709"/>
        <w:jc w:val="both"/>
        <w:rPr>
          <w:sz w:val="28"/>
          <w:szCs w:val="28"/>
        </w:rPr>
      </w:pPr>
      <w:r w:rsidRPr="004A40E8">
        <w:rPr>
          <w:sz w:val="28"/>
          <w:szCs w:val="28"/>
        </w:rPr>
        <w:t>в 2015 году – 2 297 497,5 тыс. рублей;</w:t>
      </w:r>
    </w:p>
    <w:p w:rsidR="00E50AFC" w:rsidRPr="004A40E8" w:rsidRDefault="006162CC" w:rsidP="00B919EE">
      <w:pPr>
        <w:spacing w:line="240" w:lineRule="auto"/>
        <w:ind w:firstLine="709"/>
        <w:jc w:val="both"/>
        <w:rPr>
          <w:sz w:val="28"/>
          <w:szCs w:val="28"/>
        </w:rPr>
      </w:pPr>
      <w:r w:rsidRPr="004A40E8">
        <w:rPr>
          <w:sz w:val="28"/>
          <w:szCs w:val="28"/>
        </w:rPr>
        <w:t>в 2016 году – 2 290 223,1  тыс. рублей;</w:t>
      </w:r>
    </w:p>
    <w:p w:rsidR="00E50AFC" w:rsidRPr="004A40E8" w:rsidRDefault="006162CC" w:rsidP="00B919EE">
      <w:pPr>
        <w:spacing w:line="240" w:lineRule="auto"/>
        <w:ind w:firstLine="709"/>
        <w:jc w:val="both"/>
        <w:rPr>
          <w:sz w:val="28"/>
          <w:szCs w:val="28"/>
        </w:rPr>
      </w:pPr>
      <w:r w:rsidRPr="004A40E8">
        <w:rPr>
          <w:sz w:val="28"/>
          <w:szCs w:val="28"/>
        </w:rPr>
        <w:t>в 2017 году – 2 290 223,1 тыс. рублей;</w:t>
      </w:r>
    </w:p>
    <w:p w:rsidR="00E50AFC" w:rsidRPr="004A40E8" w:rsidRDefault="006162CC" w:rsidP="00B919EE">
      <w:pPr>
        <w:spacing w:line="240" w:lineRule="auto"/>
        <w:ind w:firstLine="709"/>
        <w:jc w:val="both"/>
        <w:rPr>
          <w:sz w:val="28"/>
          <w:szCs w:val="28"/>
        </w:rPr>
      </w:pPr>
      <w:r w:rsidRPr="004A40E8">
        <w:rPr>
          <w:sz w:val="28"/>
          <w:szCs w:val="28"/>
        </w:rPr>
        <w:t>в 2018 году – 2 288 235,4 тыс. рублей;</w:t>
      </w:r>
    </w:p>
    <w:p w:rsidR="00E50AFC" w:rsidRPr="004A40E8" w:rsidRDefault="006162CC" w:rsidP="00B919EE">
      <w:pPr>
        <w:spacing w:line="240" w:lineRule="auto"/>
        <w:ind w:firstLine="709"/>
        <w:jc w:val="both"/>
        <w:rPr>
          <w:sz w:val="28"/>
          <w:szCs w:val="28"/>
        </w:rPr>
      </w:pPr>
      <w:r w:rsidRPr="004A40E8">
        <w:rPr>
          <w:sz w:val="28"/>
          <w:szCs w:val="28"/>
        </w:rPr>
        <w:t>в 2019 году – 2 556 624,3 тыс. рублей;</w:t>
      </w:r>
    </w:p>
    <w:p w:rsidR="00E50AFC" w:rsidRPr="004A40E8" w:rsidRDefault="006162CC" w:rsidP="00B919EE">
      <w:pPr>
        <w:spacing w:line="240" w:lineRule="auto"/>
        <w:ind w:firstLine="709"/>
        <w:jc w:val="both"/>
        <w:rPr>
          <w:sz w:val="28"/>
          <w:szCs w:val="28"/>
        </w:rPr>
      </w:pPr>
      <w:r w:rsidRPr="004A40E8">
        <w:rPr>
          <w:sz w:val="28"/>
          <w:szCs w:val="28"/>
        </w:rPr>
        <w:t>в 2020 году – 2 607 338,4 тыс. рублей;</w:t>
      </w:r>
    </w:p>
    <w:p w:rsidR="00E50AFC" w:rsidRPr="004A40E8" w:rsidRDefault="006162CC" w:rsidP="00B919EE">
      <w:pPr>
        <w:spacing w:line="240" w:lineRule="auto"/>
        <w:ind w:firstLine="709"/>
        <w:jc w:val="both"/>
        <w:rPr>
          <w:sz w:val="28"/>
          <w:szCs w:val="28"/>
        </w:rPr>
      </w:pPr>
      <w:r w:rsidRPr="004A40E8">
        <w:rPr>
          <w:sz w:val="28"/>
          <w:szCs w:val="28"/>
        </w:rPr>
        <w:t>в 2021 году– 2 607 338,4 тыс. рублей;</w:t>
      </w:r>
    </w:p>
    <w:p w:rsidR="00E50AFC" w:rsidRPr="004A40E8" w:rsidRDefault="006162CC" w:rsidP="00B919EE">
      <w:pPr>
        <w:spacing w:line="240" w:lineRule="auto"/>
        <w:ind w:firstLine="709"/>
        <w:jc w:val="both"/>
        <w:rPr>
          <w:sz w:val="28"/>
          <w:szCs w:val="28"/>
        </w:rPr>
      </w:pPr>
      <w:r w:rsidRPr="004A40E8">
        <w:rPr>
          <w:sz w:val="28"/>
          <w:szCs w:val="28"/>
        </w:rPr>
        <w:t>в 2022 году– 2 607 338,4 тыс. рублей.</w:t>
      </w:r>
    </w:p>
    <w:p w:rsidR="00E50AFC" w:rsidRPr="004A40E8" w:rsidRDefault="006162CC" w:rsidP="00B919EE">
      <w:pPr>
        <w:spacing w:line="240" w:lineRule="auto"/>
        <w:ind w:firstLine="709"/>
        <w:jc w:val="both"/>
        <w:rPr>
          <w:sz w:val="28"/>
          <w:szCs w:val="28"/>
        </w:rPr>
      </w:pPr>
      <w:r w:rsidRPr="004A40E8">
        <w:rPr>
          <w:sz w:val="28"/>
          <w:szCs w:val="28"/>
        </w:rPr>
        <w:t>за счет средств местного бюджета 1 212 744,2 тыс. рублей:</w:t>
      </w:r>
    </w:p>
    <w:p w:rsidR="00E50AFC" w:rsidRPr="004A40E8" w:rsidRDefault="006162CC" w:rsidP="00B919EE">
      <w:pPr>
        <w:spacing w:line="240" w:lineRule="auto"/>
        <w:ind w:firstLine="709"/>
        <w:jc w:val="both"/>
        <w:rPr>
          <w:sz w:val="28"/>
          <w:szCs w:val="28"/>
        </w:rPr>
      </w:pPr>
      <w:r w:rsidRPr="004A40E8">
        <w:rPr>
          <w:sz w:val="28"/>
          <w:szCs w:val="28"/>
        </w:rPr>
        <w:t>в 2015 году – 134 269,8 тыс. рублей;</w:t>
      </w:r>
    </w:p>
    <w:p w:rsidR="00E50AFC" w:rsidRPr="004A40E8" w:rsidRDefault="006162CC" w:rsidP="00B919EE">
      <w:pPr>
        <w:spacing w:line="240" w:lineRule="auto"/>
        <w:ind w:firstLine="709"/>
        <w:jc w:val="both"/>
        <w:rPr>
          <w:sz w:val="28"/>
          <w:szCs w:val="28"/>
        </w:rPr>
      </w:pPr>
      <w:r w:rsidRPr="004A40E8">
        <w:rPr>
          <w:sz w:val="28"/>
          <w:szCs w:val="28"/>
        </w:rPr>
        <w:t>в 2016 году – 112 449,8 тыс. рублей;</w:t>
      </w:r>
    </w:p>
    <w:p w:rsidR="00E50AFC" w:rsidRPr="004A40E8" w:rsidRDefault="006162CC" w:rsidP="00B919EE">
      <w:pPr>
        <w:spacing w:line="240" w:lineRule="auto"/>
        <w:ind w:firstLine="709"/>
        <w:jc w:val="both"/>
        <w:rPr>
          <w:sz w:val="28"/>
          <w:szCs w:val="28"/>
        </w:rPr>
      </w:pPr>
      <w:r w:rsidRPr="004A40E8">
        <w:rPr>
          <w:sz w:val="28"/>
          <w:szCs w:val="28"/>
        </w:rPr>
        <w:t>в 2017 году – 107 881,6 тыс. рублей;</w:t>
      </w:r>
    </w:p>
    <w:p w:rsidR="00E50AFC" w:rsidRPr="004A40E8" w:rsidRDefault="006162CC" w:rsidP="00B919EE">
      <w:pPr>
        <w:spacing w:line="240" w:lineRule="auto"/>
        <w:ind w:firstLine="709"/>
        <w:jc w:val="both"/>
        <w:rPr>
          <w:sz w:val="28"/>
          <w:szCs w:val="28"/>
        </w:rPr>
      </w:pPr>
      <w:r w:rsidRPr="004A40E8">
        <w:rPr>
          <w:sz w:val="28"/>
          <w:szCs w:val="28"/>
        </w:rPr>
        <w:t>в 2018 году – 93 556,6 тыс. рублей;</w:t>
      </w:r>
    </w:p>
    <w:p w:rsidR="00E50AFC" w:rsidRPr="004A40E8" w:rsidRDefault="006162CC" w:rsidP="00B919EE">
      <w:pPr>
        <w:spacing w:line="240" w:lineRule="auto"/>
        <w:ind w:firstLine="709"/>
        <w:jc w:val="both"/>
        <w:rPr>
          <w:sz w:val="28"/>
          <w:szCs w:val="28"/>
        </w:rPr>
      </w:pPr>
      <w:r w:rsidRPr="004A40E8">
        <w:rPr>
          <w:sz w:val="28"/>
          <w:szCs w:val="28"/>
        </w:rPr>
        <w:t>в 2019 году – 147 967,6 тыс. рублей;</w:t>
      </w:r>
    </w:p>
    <w:p w:rsidR="00E50AFC" w:rsidRPr="004A40E8" w:rsidRDefault="006162CC" w:rsidP="00B919EE">
      <w:pPr>
        <w:spacing w:line="240" w:lineRule="auto"/>
        <w:ind w:firstLine="709"/>
        <w:jc w:val="both"/>
        <w:rPr>
          <w:sz w:val="28"/>
          <w:szCs w:val="28"/>
        </w:rPr>
      </w:pPr>
      <w:r w:rsidRPr="004A40E8">
        <w:rPr>
          <w:sz w:val="28"/>
          <w:szCs w:val="28"/>
        </w:rPr>
        <w:t>в 2020 году – 205 539,6 тыс. рублей;</w:t>
      </w:r>
    </w:p>
    <w:p w:rsidR="00E50AFC" w:rsidRPr="004A40E8" w:rsidRDefault="006162CC" w:rsidP="00B919EE">
      <w:pPr>
        <w:spacing w:line="240" w:lineRule="auto"/>
        <w:ind w:firstLine="709"/>
        <w:jc w:val="both"/>
        <w:rPr>
          <w:sz w:val="28"/>
          <w:szCs w:val="28"/>
        </w:rPr>
      </w:pPr>
      <w:r w:rsidRPr="004A40E8">
        <w:rPr>
          <w:sz w:val="28"/>
          <w:szCs w:val="28"/>
        </w:rPr>
        <w:t>в 2021 году – 205 539,6 тыс. рублей.</w:t>
      </w:r>
    </w:p>
    <w:p w:rsidR="00E50AFC" w:rsidRPr="004A40E8" w:rsidRDefault="006162CC" w:rsidP="00B919EE">
      <w:pPr>
        <w:spacing w:line="240" w:lineRule="auto"/>
        <w:ind w:firstLine="709"/>
        <w:jc w:val="both"/>
        <w:rPr>
          <w:sz w:val="28"/>
          <w:szCs w:val="28"/>
        </w:rPr>
      </w:pPr>
      <w:r w:rsidRPr="004A40E8">
        <w:rPr>
          <w:sz w:val="28"/>
          <w:szCs w:val="28"/>
        </w:rPr>
        <w:t>в 2022 году – 205 539,6 тыс. рублей.</w:t>
      </w:r>
    </w:p>
    <w:p w:rsidR="00E50AFC" w:rsidRPr="004A40E8" w:rsidRDefault="006162CC" w:rsidP="00B919EE">
      <w:pPr>
        <w:spacing w:line="240" w:lineRule="auto"/>
        <w:ind w:firstLine="709"/>
        <w:jc w:val="both"/>
        <w:rPr>
          <w:sz w:val="28"/>
          <w:szCs w:val="28"/>
        </w:rPr>
      </w:pPr>
      <w:r w:rsidRPr="004A40E8">
        <w:rPr>
          <w:sz w:val="28"/>
          <w:szCs w:val="28"/>
        </w:rPr>
        <w:t>за счет иных источников (внебюджетных средств) 93 792,0 рублей:</w:t>
      </w:r>
    </w:p>
    <w:p w:rsidR="00E50AFC" w:rsidRPr="004A40E8" w:rsidRDefault="006162CC" w:rsidP="00B919EE">
      <w:pPr>
        <w:spacing w:line="240" w:lineRule="auto"/>
        <w:ind w:firstLine="709"/>
        <w:jc w:val="both"/>
        <w:rPr>
          <w:sz w:val="28"/>
          <w:szCs w:val="28"/>
        </w:rPr>
      </w:pPr>
      <w:r w:rsidRPr="004A40E8">
        <w:rPr>
          <w:sz w:val="28"/>
          <w:szCs w:val="28"/>
        </w:rPr>
        <w:t>в 2015 году – 23 448 тыс. рублей;</w:t>
      </w:r>
    </w:p>
    <w:p w:rsidR="00E50AFC" w:rsidRPr="004A40E8" w:rsidRDefault="006162CC" w:rsidP="00B919EE">
      <w:pPr>
        <w:spacing w:line="240" w:lineRule="auto"/>
        <w:ind w:firstLine="709"/>
        <w:jc w:val="both"/>
        <w:rPr>
          <w:sz w:val="28"/>
          <w:szCs w:val="28"/>
        </w:rPr>
      </w:pPr>
      <w:r w:rsidRPr="004A40E8">
        <w:rPr>
          <w:sz w:val="28"/>
          <w:szCs w:val="28"/>
        </w:rPr>
        <w:t>в 2016 году – 23 448 тыс. рублей;</w:t>
      </w:r>
    </w:p>
    <w:p w:rsidR="00E50AFC" w:rsidRPr="004A40E8" w:rsidRDefault="006162CC" w:rsidP="00B919EE">
      <w:pPr>
        <w:spacing w:line="240" w:lineRule="auto"/>
        <w:ind w:firstLine="709"/>
        <w:jc w:val="both"/>
        <w:rPr>
          <w:sz w:val="28"/>
          <w:szCs w:val="28"/>
        </w:rPr>
      </w:pPr>
      <w:r w:rsidRPr="004A40E8">
        <w:rPr>
          <w:sz w:val="28"/>
          <w:szCs w:val="28"/>
        </w:rPr>
        <w:t>в 2017 году – 23 448 тыс. рублей;</w:t>
      </w:r>
    </w:p>
    <w:p w:rsidR="00E50AFC" w:rsidRPr="004A40E8" w:rsidRDefault="006162CC" w:rsidP="00B919EE">
      <w:pPr>
        <w:spacing w:line="240" w:lineRule="auto"/>
        <w:ind w:firstLine="709"/>
        <w:jc w:val="both"/>
        <w:rPr>
          <w:sz w:val="28"/>
          <w:szCs w:val="28"/>
        </w:rPr>
      </w:pPr>
      <w:r w:rsidRPr="004A40E8">
        <w:rPr>
          <w:sz w:val="28"/>
          <w:szCs w:val="28"/>
        </w:rPr>
        <w:t>в 2018 году – 23 448 тыс. рублей;</w:t>
      </w:r>
    </w:p>
    <w:p w:rsidR="00E50AFC" w:rsidRPr="004A40E8" w:rsidRDefault="006162CC" w:rsidP="00B919EE">
      <w:pPr>
        <w:spacing w:line="240" w:lineRule="auto"/>
        <w:ind w:firstLine="709"/>
        <w:jc w:val="both"/>
        <w:rPr>
          <w:sz w:val="28"/>
          <w:szCs w:val="28"/>
        </w:rPr>
      </w:pPr>
      <w:r w:rsidRPr="004A40E8">
        <w:rPr>
          <w:sz w:val="28"/>
          <w:szCs w:val="28"/>
        </w:rPr>
        <w:t>Выполнение подпрограммы 1 будет осуществляться за счет средств федерального, областного, местного бюджетов и иных источников.</w:t>
      </w:r>
    </w:p>
    <w:p w:rsidR="00E50AFC" w:rsidRPr="004A40E8" w:rsidRDefault="006162CC" w:rsidP="00B919EE">
      <w:pPr>
        <w:spacing w:line="240" w:lineRule="auto"/>
        <w:ind w:firstLine="709"/>
        <w:jc w:val="both"/>
        <w:rPr>
          <w:sz w:val="28"/>
          <w:szCs w:val="28"/>
        </w:rPr>
      </w:pPr>
      <w:r w:rsidRPr="004A40E8">
        <w:rPr>
          <w:sz w:val="28"/>
          <w:szCs w:val="28"/>
        </w:rPr>
        <w:t>Выполнение подпрограммы 2 будет осуществляться за счет средств местного бюджета.</w:t>
      </w:r>
    </w:p>
    <w:p w:rsidR="00E50AFC" w:rsidRPr="004A40E8" w:rsidRDefault="006162CC" w:rsidP="00B919EE">
      <w:pPr>
        <w:pStyle w:val="ConsPlusCell"/>
        <w:spacing w:line="240" w:lineRule="auto"/>
        <w:ind w:firstLine="709"/>
        <w:jc w:val="both"/>
        <w:rPr>
          <w:rFonts w:ascii="Times New Roman" w:hAnsi="Times New Roman" w:cs="Times New Roman"/>
          <w:sz w:val="28"/>
          <w:szCs w:val="28"/>
        </w:rPr>
      </w:pPr>
      <w:r w:rsidRPr="004A40E8">
        <w:rPr>
          <w:rFonts w:ascii="Times New Roman" w:hAnsi="Times New Roman" w:cs="Times New Roman"/>
          <w:sz w:val="28"/>
          <w:szCs w:val="28"/>
        </w:rPr>
        <w:t>Выполнение подпрограммы 3 будет осуществляться за счет средств областного и местного бюджетов, главным распорядителем бюджетных средств является Комитет.</w:t>
      </w:r>
    </w:p>
    <w:p w:rsidR="00E50AFC" w:rsidRPr="004A40E8" w:rsidRDefault="006162CC" w:rsidP="00B919EE">
      <w:pPr>
        <w:pStyle w:val="ConsPlusCell"/>
        <w:spacing w:line="240" w:lineRule="auto"/>
        <w:ind w:firstLine="709"/>
        <w:jc w:val="both"/>
        <w:rPr>
          <w:rFonts w:ascii="Times New Roman" w:hAnsi="Times New Roman" w:cs="Times New Roman"/>
          <w:sz w:val="28"/>
          <w:szCs w:val="28"/>
        </w:rPr>
      </w:pPr>
      <w:r w:rsidRPr="004A40E8">
        <w:rPr>
          <w:rFonts w:ascii="Times New Roman" w:hAnsi="Times New Roman" w:cs="Times New Roman"/>
          <w:sz w:val="28"/>
          <w:szCs w:val="28"/>
        </w:rPr>
        <w:lastRenderedPageBreak/>
        <w:t>Выполнение отдельного мероприятия 1, отдельного мероприятия 2, отдельного мероприятия 3 будет осуществляться за счет средств местного бюджета.</w:t>
      </w:r>
    </w:p>
    <w:p w:rsidR="00E50AFC" w:rsidRPr="004A40E8" w:rsidRDefault="006162CC" w:rsidP="00B919EE">
      <w:pPr>
        <w:spacing w:before="360" w:after="240" w:line="240" w:lineRule="auto"/>
        <w:jc w:val="center"/>
        <w:rPr>
          <w:sz w:val="28"/>
          <w:szCs w:val="28"/>
        </w:rPr>
      </w:pPr>
      <w:r w:rsidRPr="004A40E8">
        <w:rPr>
          <w:sz w:val="28"/>
          <w:szCs w:val="28"/>
        </w:rPr>
        <w:t>5. ОЖИДАЕМЫЕ РЕЗУЛЬТАТЫ РЕАЛИЗАЦИИ ПРОГРАММЫ</w:t>
      </w:r>
    </w:p>
    <w:p w:rsidR="00E50AFC" w:rsidRPr="004A40E8" w:rsidRDefault="006162CC" w:rsidP="00B919EE">
      <w:pPr>
        <w:spacing w:line="240" w:lineRule="auto"/>
        <w:ind w:firstLine="709"/>
        <w:jc w:val="both"/>
        <w:rPr>
          <w:sz w:val="28"/>
          <w:szCs w:val="28"/>
        </w:rPr>
      </w:pPr>
      <w:r w:rsidRPr="004A40E8">
        <w:rPr>
          <w:sz w:val="28"/>
          <w:szCs w:val="28"/>
        </w:rPr>
        <w:t xml:space="preserve">К концу 2022 года планируется: </w:t>
      </w:r>
    </w:p>
    <w:p w:rsidR="00E50AFC" w:rsidRPr="004A40E8" w:rsidRDefault="006162CC" w:rsidP="00B919EE">
      <w:pPr>
        <w:spacing w:line="240" w:lineRule="auto"/>
        <w:ind w:firstLine="709"/>
        <w:jc w:val="both"/>
        <w:rPr>
          <w:sz w:val="28"/>
          <w:szCs w:val="28"/>
        </w:rPr>
      </w:pPr>
      <w:r w:rsidRPr="004A40E8">
        <w:rPr>
          <w:sz w:val="28"/>
          <w:szCs w:val="28"/>
        </w:rPr>
        <w:t>- охватить 100 % граждан мерами социальной поддержки, обратившихся по вопросу предоставления мер социальной поддержки;</w:t>
      </w:r>
    </w:p>
    <w:p w:rsidR="00E50AFC" w:rsidRPr="004A40E8" w:rsidRDefault="006162CC" w:rsidP="00B919EE">
      <w:pPr>
        <w:spacing w:line="240" w:lineRule="auto"/>
        <w:ind w:firstLine="709"/>
        <w:jc w:val="both"/>
        <w:rPr>
          <w:sz w:val="28"/>
          <w:szCs w:val="28"/>
        </w:rPr>
      </w:pPr>
      <w:r w:rsidRPr="004A40E8">
        <w:rPr>
          <w:sz w:val="28"/>
          <w:szCs w:val="28"/>
        </w:rPr>
        <w:t>- повысить удовлетворенность граждан качеством предоставления услуг муниципальными учреждениями социального обслуживания населения до 96,5 %;</w:t>
      </w:r>
    </w:p>
    <w:p w:rsidR="00E50AFC" w:rsidRPr="004A40E8" w:rsidRDefault="006162CC" w:rsidP="00B919EE">
      <w:pPr>
        <w:spacing w:line="240" w:lineRule="auto"/>
        <w:ind w:firstLine="709"/>
        <w:jc w:val="both"/>
        <w:rPr>
          <w:sz w:val="28"/>
          <w:szCs w:val="28"/>
        </w:rPr>
      </w:pPr>
      <w:r w:rsidRPr="004A40E8">
        <w:rPr>
          <w:sz w:val="28"/>
          <w:szCs w:val="28"/>
        </w:rPr>
        <w:t>- увеличить средний объем дохода отдельных категорий граждан в месяц за счет предоставления мер социальной поддержки, в том числе по оплате жилищно-коммунальных услуг, до 1 000 рублей в месяц;</w:t>
      </w:r>
    </w:p>
    <w:p w:rsidR="00E50AFC" w:rsidRPr="004A40E8" w:rsidRDefault="006162CC" w:rsidP="00B919EE">
      <w:pPr>
        <w:spacing w:line="240" w:lineRule="auto"/>
        <w:ind w:firstLine="709"/>
        <w:jc w:val="both"/>
        <w:rPr>
          <w:sz w:val="28"/>
          <w:szCs w:val="28"/>
        </w:rPr>
      </w:pPr>
      <w:r w:rsidRPr="004A40E8">
        <w:rPr>
          <w:sz w:val="28"/>
          <w:szCs w:val="28"/>
        </w:rPr>
        <w:t>- увеличить средний размер адресной социальной помощи на одного получателя за счет средств местного бюджета до 8 500 рублей;</w:t>
      </w:r>
    </w:p>
    <w:p w:rsidR="00E50AFC" w:rsidRPr="004A40E8" w:rsidRDefault="006162CC" w:rsidP="00B919EE">
      <w:pPr>
        <w:spacing w:line="240" w:lineRule="auto"/>
        <w:ind w:firstLine="709"/>
        <w:jc w:val="both"/>
        <w:rPr>
          <w:sz w:val="28"/>
          <w:szCs w:val="28"/>
        </w:rPr>
      </w:pPr>
      <w:r w:rsidRPr="004A40E8">
        <w:rPr>
          <w:sz w:val="28"/>
          <w:szCs w:val="28"/>
        </w:rPr>
        <w:t>- повысить отношение среднемесячной заработной платы социальных работников муниципальных учреждений к средней заработной плате по Кемеровской области – Кузбассу до 100%;</w:t>
      </w:r>
    </w:p>
    <w:p w:rsidR="00E50AFC" w:rsidRPr="004A40E8" w:rsidRDefault="006162CC" w:rsidP="00B919EE">
      <w:pPr>
        <w:widowControl w:val="0"/>
        <w:spacing w:line="240" w:lineRule="auto"/>
        <w:ind w:firstLine="709"/>
        <w:jc w:val="both"/>
        <w:rPr>
          <w:sz w:val="28"/>
          <w:szCs w:val="28"/>
        </w:rPr>
      </w:pPr>
      <w:r w:rsidRPr="004A40E8">
        <w:rPr>
          <w:sz w:val="28"/>
          <w:szCs w:val="28"/>
        </w:rPr>
        <w:t>- увеличить количество семей, получивших выплаты при рождении (усыновлении) первого ребенка</w:t>
      </w:r>
      <w:r w:rsidR="00170132" w:rsidRPr="004A40E8">
        <w:rPr>
          <w:sz w:val="28"/>
          <w:szCs w:val="28"/>
        </w:rPr>
        <w:t>,</w:t>
      </w:r>
      <w:r w:rsidRPr="004A40E8">
        <w:rPr>
          <w:sz w:val="28"/>
          <w:szCs w:val="28"/>
        </w:rPr>
        <w:t xml:space="preserve"> </w:t>
      </w:r>
      <w:r w:rsidR="00B47721" w:rsidRPr="004A40E8">
        <w:rPr>
          <w:sz w:val="28"/>
          <w:szCs w:val="28"/>
        </w:rPr>
        <w:t>до 1 4</w:t>
      </w:r>
      <w:r w:rsidRPr="004A40E8">
        <w:rPr>
          <w:sz w:val="28"/>
          <w:szCs w:val="28"/>
        </w:rPr>
        <w:t>00 семей в год;</w:t>
      </w:r>
    </w:p>
    <w:p w:rsidR="00E50AFC" w:rsidRPr="004A40E8" w:rsidRDefault="006162CC" w:rsidP="00B919EE">
      <w:pPr>
        <w:widowControl w:val="0"/>
        <w:spacing w:line="240" w:lineRule="auto"/>
        <w:ind w:firstLine="709"/>
        <w:jc w:val="both"/>
        <w:rPr>
          <w:sz w:val="28"/>
          <w:szCs w:val="28"/>
        </w:rPr>
      </w:pPr>
      <w:r w:rsidRPr="004A40E8">
        <w:rPr>
          <w:sz w:val="28"/>
          <w:szCs w:val="28"/>
        </w:rPr>
        <w:t>-  увеличить количество семей, имеющих трех и более детей, получивших ежемесяч</w:t>
      </w:r>
      <w:r w:rsidR="00C6136A" w:rsidRPr="004A40E8">
        <w:rPr>
          <w:sz w:val="28"/>
          <w:szCs w:val="28"/>
        </w:rPr>
        <w:t>н</w:t>
      </w:r>
      <w:r w:rsidRPr="004A40E8">
        <w:rPr>
          <w:sz w:val="28"/>
          <w:szCs w:val="28"/>
        </w:rPr>
        <w:t>ую денежную выплату</w:t>
      </w:r>
      <w:r w:rsidR="00170132" w:rsidRPr="004A40E8">
        <w:rPr>
          <w:sz w:val="28"/>
          <w:szCs w:val="28"/>
        </w:rPr>
        <w:t>,</w:t>
      </w:r>
      <w:r w:rsidRPr="004A40E8">
        <w:rPr>
          <w:sz w:val="28"/>
          <w:szCs w:val="28"/>
        </w:rPr>
        <w:t xml:space="preserve"> до 1</w:t>
      </w:r>
      <w:r w:rsidR="00B47721" w:rsidRPr="004A40E8">
        <w:rPr>
          <w:sz w:val="28"/>
          <w:szCs w:val="28"/>
        </w:rPr>
        <w:t xml:space="preserve"> </w:t>
      </w:r>
      <w:r w:rsidRPr="004A40E8">
        <w:rPr>
          <w:sz w:val="28"/>
          <w:szCs w:val="28"/>
        </w:rPr>
        <w:t>250 семей в год;</w:t>
      </w:r>
    </w:p>
    <w:p w:rsidR="00E50AFC" w:rsidRPr="004A40E8" w:rsidRDefault="006162CC" w:rsidP="00B919EE">
      <w:pPr>
        <w:widowControl w:val="0"/>
        <w:spacing w:line="240" w:lineRule="auto"/>
        <w:ind w:firstLine="709"/>
        <w:jc w:val="both"/>
        <w:rPr>
          <w:sz w:val="28"/>
          <w:szCs w:val="28"/>
        </w:rPr>
      </w:pPr>
      <w:r w:rsidRPr="004A40E8">
        <w:rPr>
          <w:sz w:val="28"/>
          <w:szCs w:val="28"/>
        </w:rPr>
        <w:t>- увеличить количество м</w:t>
      </w:r>
      <w:r w:rsidR="00C6136A" w:rsidRPr="004A40E8">
        <w:rPr>
          <w:sz w:val="28"/>
          <w:szCs w:val="28"/>
        </w:rPr>
        <w:t>ногодетных семей, воспользовавш</w:t>
      </w:r>
      <w:r w:rsidRPr="004A40E8">
        <w:rPr>
          <w:sz w:val="28"/>
          <w:szCs w:val="28"/>
        </w:rPr>
        <w:t>ихся  мерами социальной поддержки, установленными для семей, воспитывающих трех и более детей, до 4 550 семей в год;</w:t>
      </w:r>
    </w:p>
    <w:p w:rsidR="00E50AFC" w:rsidRPr="004A40E8" w:rsidRDefault="006162CC" w:rsidP="00B919EE">
      <w:pPr>
        <w:widowControl w:val="0"/>
        <w:spacing w:line="240" w:lineRule="auto"/>
        <w:ind w:firstLine="709"/>
        <w:jc w:val="both"/>
        <w:rPr>
          <w:sz w:val="28"/>
          <w:szCs w:val="28"/>
        </w:rPr>
      </w:pPr>
      <w:r w:rsidRPr="004A40E8">
        <w:rPr>
          <w:sz w:val="28"/>
          <w:szCs w:val="28"/>
        </w:rPr>
        <w:t>-</w:t>
      </w:r>
      <w:r w:rsidRPr="004A40E8">
        <w:rPr>
          <w:sz w:val="28"/>
          <w:szCs w:val="28"/>
          <w:lang w:val="en-US"/>
        </w:rPr>
        <w:t> </w:t>
      </w:r>
      <w:r w:rsidR="00B47721" w:rsidRPr="004A40E8">
        <w:rPr>
          <w:sz w:val="28"/>
          <w:szCs w:val="28"/>
        </w:rPr>
        <w:t>увеличить количество</w:t>
      </w:r>
      <w:r w:rsidRPr="004A40E8">
        <w:rPr>
          <w:sz w:val="28"/>
          <w:szCs w:val="28"/>
        </w:rPr>
        <w:t xml:space="preserve"> семей, воспользовавшихся средствами областного материнского капитала при рождении (усыновлении) третьего или последующег</w:t>
      </w:r>
      <w:r w:rsidR="00B47721" w:rsidRPr="004A40E8">
        <w:rPr>
          <w:sz w:val="28"/>
          <w:szCs w:val="28"/>
        </w:rPr>
        <w:t>о ребенка, до 43</w:t>
      </w:r>
      <w:r w:rsidRPr="004A40E8">
        <w:rPr>
          <w:sz w:val="28"/>
          <w:szCs w:val="28"/>
        </w:rPr>
        <w:t>0 семей в год;</w:t>
      </w:r>
    </w:p>
    <w:p w:rsidR="00E50AFC" w:rsidRPr="004A40E8" w:rsidRDefault="006162CC" w:rsidP="00B919EE">
      <w:pPr>
        <w:tabs>
          <w:tab w:val="left" w:pos="709"/>
        </w:tabs>
        <w:spacing w:line="240" w:lineRule="auto"/>
        <w:ind w:firstLine="709"/>
        <w:jc w:val="both"/>
        <w:rPr>
          <w:sz w:val="28"/>
          <w:szCs w:val="28"/>
        </w:rPr>
      </w:pPr>
      <w:r w:rsidRPr="004A40E8">
        <w:rPr>
          <w:sz w:val="28"/>
          <w:szCs w:val="28"/>
        </w:rPr>
        <w:t xml:space="preserve">- отсутствие обоснованных жалоб граждан на неудовлетворительное качество муниципальных услуг; </w:t>
      </w:r>
    </w:p>
    <w:p w:rsidR="00E50AFC" w:rsidRPr="004A40E8" w:rsidRDefault="006162CC" w:rsidP="00B919EE">
      <w:pPr>
        <w:tabs>
          <w:tab w:val="left" w:pos="709"/>
        </w:tabs>
        <w:spacing w:line="240" w:lineRule="auto"/>
        <w:ind w:firstLine="709"/>
        <w:jc w:val="both"/>
        <w:rPr>
          <w:sz w:val="28"/>
          <w:szCs w:val="28"/>
        </w:rPr>
      </w:pPr>
      <w:r w:rsidRPr="004A40E8">
        <w:rPr>
          <w:sz w:val="28"/>
          <w:szCs w:val="28"/>
        </w:rPr>
        <w:t xml:space="preserve">- установить долю сохранивших занятость работников </w:t>
      </w:r>
      <w:proofErr w:type="spellStart"/>
      <w:r w:rsidRPr="004A40E8">
        <w:rPr>
          <w:sz w:val="28"/>
          <w:szCs w:val="28"/>
        </w:rPr>
        <w:t>предпенсионного</w:t>
      </w:r>
      <w:proofErr w:type="spellEnd"/>
      <w:r w:rsidRPr="004A40E8">
        <w:rPr>
          <w:sz w:val="28"/>
          <w:szCs w:val="28"/>
        </w:rPr>
        <w:t xml:space="preserve"> возраста на конец отчетного периода, прошедших профессиональное образование или получивших дополнительное профессиональное образование, в численности работников </w:t>
      </w:r>
      <w:proofErr w:type="spellStart"/>
      <w:r w:rsidRPr="004A40E8">
        <w:rPr>
          <w:sz w:val="28"/>
          <w:szCs w:val="28"/>
        </w:rPr>
        <w:t>предпенсионного</w:t>
      </w:r>
      <w:proofErr w:type="spellEnd"/>
      <w:r w:rsidRPr="004A40E8">
        <w:rPr>
          <w:sz w:val="28"/>
          <w:szCs w:val="28"/>
        </w:rPr>
        <w:t xml:space="preserve"> возраста, прошедших обучение, в размере не менее 85 %;</w:t>
      </w:r>
    </w:p>
    <w:p w:rsidR="00E50AFC" w:rsidRPr="004A40E8" w:rsidRDefault="006162CC" w:rsidP="00B919EE">
      <w:pPr>
        <w:spacing w:line="240" w:lineRule="auto"/>
        <w:ind w:firstLine="709"/>
        <w:jc w:val="both"/>
        <w:rPr>
          <w:sz w:val="28"/>
          <w:szCs w:val="28"/>
        </w:rPr>
      </w:pPr>
      <w:r w:rsidRPr="004A40E8">
        <w:rPr>
          <w:sz w:val="28"/>
          <w:szCs w:val="28"/>
        </w:rPr>
        <w:t xml:space="preserve">- освоить не менее 97 % доведенных бюджетных ассигнований, направленных на переобучение работников </w:t>
      </w:r>
      <w:proofErr w:type="spellStart"/>
      <w:r w:rsidRPr="004A40E8">
        <w:rPr>
          <w:sz w:val="28"/>
          <w:szCs w:val="28"/>
        </w:rPr>
        <w:t>предпенсионного</w:t>
      </w:r>
      <w:proofErr w:type="spellEnd"/>
      <w:r w:rsidRPr="004A40E8">
        <w:rPr>
          <w:sz w:val="28"/>
          <w:szCs w:val="28"/>
        </w:rPr>
        <w:t xml:space="preserve"> возраста;</w:t>
      </w:r>
    </w:p>
    <w:p w:rsidR="00E50AFC" w:rsidRPr="004A40E8" w:rsidRDefault="006162CC" w:rsidP="00B919EE">
      <w:pPr>
        <w:spacing w:line="240" w:lineRule="auto"/>
        <w:ind w:firstLine="709"/>
        <w:jc w:val="both"/>
        <w:rPr>
          <w:sz w:val="28"/>
          <w:szCs w:val="28"/>
        </w:rPr>
      </w:pPr>
      <w:r w:rsidRPr="004A40E8">
        <w:rPr>
          <w:sz w:val="28"/>
          <w:szCs w:val="28"/>
        </w:rPr>
        <w:t>- охватить системой долговременного ухода 100 % граждан старше трудоспособного возраста, признанных нуждающимися в социальном обслуживании;</w:t>
      </w:r>
    </w:p>
    <w:p w:rsidR="00E50AFC" w:rsidRPr="004A40E8" w:rsidRDefault="00170132" w:rsidP="00B919EE">
      <w:pPr>
        <w:spacing w:line="240" w:lineRule="auto"/>
        <w:ind w:firstLine="709"/>
        <w:jc w:val="both"/>
        <w:rPr>
          <w:sz w:val="28"/>
          <w:szCs w:val="28"/>
        </w:rPr>
      </w:pPr>
      <w:r w:rsidRPr="004A40E8">
        <w:rPr>
          <w:sz w:val="28"/>
          <w:szCs w:val="28"/>
        </w:rPr>
        <w:t>- </w:t>
      </w:r>
      <w:r w:rsidR="006162CC" w:rsidRPr="004A40E8">
        <w:rPr>
          <w:sz w:val="28"/>
          <w:szCs w:val="28"/>
        </w:rPr>
        <w:t>отсутствие обоснованных жалоб граждан, являющихся получателями или имеющих право на пенси</w:t>
      </w:r>
      <w:r w:rsidRPr="004A40E8">
        <w:rPr>
          <w:sz w:val="28"/>
          <w:szCs w:val="28"/>
        </w:rPr>
        <w:t>ю</w:t>
      </w:r>
      <w:r w:rsidR="006162CC" w:rsidRPr="004A40E8">
        <w:rPr>
          <w:sz w:val="28"/>
          <w:szCs w:val="28"/>
        </w:rPr>
        <w:t xml:space="preserve"> за выслугу лет, на неудовлетворительное качество муниципальных услуг;</w:t>
      </w:r>
    </w:p>
    <w:p w:rsidR="00E50AFC" w:rsidRPr="004A40E8" w:rsidRDefault="006162CC" w:rsidP="00B919EE">
      <w:pPr>
        <w:spacing w:line="240" w:lineRule="auto"/>
        <w:ind w:firstLine="709"/>
        <w:jc w:val="both"/>
        <w:rPr>
          <w:sz w:val="28"/>
          <w:szCs w:val="28"/>
        </w:rPr>
      </w:pPr>
      <w:r w:rsidRPr="004A40E8">
        <w:rPr>
          <w:sz w:val="28"/>
          <w:szCs w:val="28"/>
        </w:rPr>
        <w:lastRenderedPageBreak/>
        <w:t>-</w:t>
      </w:r>
      <w:r w:rsidR="00170132" w:rsidRPr="004A40E8">
        <w:rPr>
          <w:sz w:val="28"/>
          <w:szCs w:val="28"/>
        </w:rPr>
        <w:t> </w:t>
      </w:r>
      <w:r w:rsidRPr="004A40E8">
        <w:rPr>
          <w:sz w:val="28"/>
          <w:szCs w:val="28"/>
        </w:rPr>
        <w:t xml:space="preserve">увеличить количество семей с детьми в </w:t>
      </w:r>
      <w:r w:rsidR="00272B89" w:rsidRPr="004A40E8">
        <w:rPr>
          <w:sz w:val="28"/>
          <w:szCs w:val="28"/>
        </w:rPr>
        <w:t>возрасте до 1,5 лет со средним доходом семьи (</w:t>
      </w:r>
      <w:r w:rsidRPr="004A40E8">
        <w:rPr>
          <w:sz w:val="28"/>
          <w:szCs w:val="28"/>
        </w:rPr>
        <w:t>за счет выплаты государственных пособий</w:t>
      </w:r>
      <w:r w:rsidR="00272B89" w:rsidRPr="004A40E8">
        <w:rPr>
          <w:sz w:val="28"/>
          <w:szCs w:val="28"/>
        </w:rPr>
        <w:t>)</w:t>
      </w:r>
      <w:r w:rsidRPr="004A40E8">
        <w:rPr>
          <w:sz w:val="28"/>
          <w:szCs w:val="28"/>
        </w:rPr>
        <w:t xml:space="preserve"> не менее чем 2 000 рублей в месяц</w:t>
      </w:r>
      <w:r w:rsidR="00C6136A" w:rsidRPr="004A40E8">
        <w:rPr>
          <w:sz w:val="28"/>
          <w:szCs w:val="28"/>
        </w:rPr>
        <w:t xml:space="preserve"> до  5 300 семей в год</w:t>
      </w:r>
      <w:r w:rsidRPr="004A40E8">
        <w:rPr>
          <w:sz w:val="28"/>
          <w:szCs w:val="28"/>
        </w:rPr>
        <w:t>;</w:t>
      </w:r>
    </w:p>
    <w:p w:rsidR="00E50AFC" w:rsidRPr="004A40E8" w:rsidRDefault="006162CC" w:rsidP="00B919EE">
      <w:pPr>
        <w:spacing w:line="240" w:lineRule="auto"/>
        <w:ind w:firstLine="709"/>
        <w:jc w:val="both"/>
        <w:rPr>
          <w:sz w:val="28"/>
          <w:szCs w:val="28"/>
        </w:rPr>
      </w:pPr>
      <w:r w:rsidRPr="004A40E8">
        <w:rPr>
          <w:sz w:val="28"/>
          <w:szCs w:val="28"/>
        </w:rPr>
        <w:t>-</w:t>
      </w:r>
      <w:r w:rsidR="00170132" w:rsidRPr="004A40E8">
        <w:rPr>
          <w:sz w:val="28"/>
          <w:szCs w:val="28"/>
        </w:rPr>
        <w:t> </w:t>
      </w:r>
      <w:r w:rsidRPr="004A40E8">
        <w:rPr>
          <w:sz w:val="28"/>
          <w:szCs w:val="28"/>
        </w:rPr>
        <w:t>увеличить количество граждан, получивших социальные выплаты</w:t>
      </w:r>
      <w:r w:rsidR="00170132" w:rsidRPr="004A40E8">
        <w:rPr>
          <w:sz w:val="28"/>
          <w:szCs w:val="28"/>
        </w:rPr>
        <w:t>,</w:t>
      </w:r>
      <w:r w:rsidR="00AA5F0B" w:rsidRPr="004A40E8">
        <w:rPr>
          <w:sz w:val="28"/>
          <w:szCs w:val="28"/>
        </w:rPr>
        <w:t xml:space="preserve"> до 85 </w:t>
      </w:r>
      <w:r w:rsidR="00C6136A" w:rsidRPr="004A40E8">
        <w:rPr>
          <w:sz w:val="28"/>
          <w:szCs w:val="28"/>
        </w:rPr>
        <w:t>421</w:t>
      </w:r>
      <w:r w:rsidR="00AA5F0B" w:rsidRPr="004A40E8">
        <w:rPr>
          <w:sz w:val="28"/>
          <w:szCs w:val="28"/>
        </w:rPr>
        <w:t xml:space="preserve"> человек в год</w:t>
      </w:r>
      <w:r w:rsidRPr="004A40E8">
        <w:rPr>
          <w:sz w:val="28"/>
          <w:szCs w:val="28"/>
        </w:rPr>
        <w:t>;</w:t>
      </w:r>
    </w:p>
    <w:p w:rsidR="00E50AFC" w:rsidRPr="004A40E8" w:rsidRDefault="006162CC" w:rsidP="00B919EE">
      <w:pPr>
        <w:spacing w:line="240" w:lineRule="auto"/>
        <w:ind w:firstLine="709"/>
        <w:jc w:val="both"/>
        <w:rPr>
          <w:sz w:val="28"/>
          <w:szCs w:val="28"/>
        </w:rPr>
      </w:pPr>
      <w:r w:rsidRPr="004A40E8">
        <w:rPr>
          <w:sz w:val="28"/>
          <w:szCs w:val="28"/>
        </w:rPr>
        <w:t>-</w:t>
      </w:r>
      <w:r w:rsidR="00170132" w:rsidRPr="004A40E8">
        <w:rPr>
          <w:sz w:val="28"/>
          <w:szCs w:val="28"/>
        </w:rPr>
        <w:t> </w:t>
      </w:r>
      <w:r w:rsidRPr="004A40E8">
        <w:rPr>
          <w:sz w:val="28"/>
          <w:szCs w:val="28"/>
        </w:rPr>
        <w:t>увеличить количество граждан, получивших уголь по регулируемой государственной цене в отчетном периоде</w:t>
      </w:r>
      <w:r w:rsidR="00170132" w:rsidRPr="004A40E8">
        <w:rPr>
          <w:sz w:val="28"/>
          <w:szCs w:val="28"/>
        </w:rPr>
        <w:t>,</w:t>
      </w:r>
      <w:r w:rsidR="00AA5F0B" w:rsidRPr="004A40E8">
        <w:rPr>
          <w:sz w:val="28"/>
          <w:szCs w:val="28"/>
        </w:rPr>
        <w:t xml:space="preserve"> до 8 920 человек в год</w:t>
      </w:r>
      <w:r w:rsidRPr="004A40E8">
        <w:rPr>
          <w:sz w:val="28"/>
          <w:szCs w:val="28"/>
        </w:rPr>
        <w:t xml:space="preserve">; </w:t>
      </w:r>
    </w:p>
    <w:p w:rsidR="00E50AFC" w:rsidRPr="004A40E8" w:rsidRDefault="006162CC" w:rsidP="00B919EE">
      <w:pPr>
        <w:tabs>
          <w:tab w:val="left" w:pos="993"/>
        </w:tabs>
        <w:spacing w:line="240" w:lineRule="auto"/>
        <w:ind w:firstLine="709"/>
        <w:jc w:val="both"/>
        <w:rPr>
          <w:sz w:val="28"/>
          <w:szCs w:val="28"/>
        </w:rPr>
      </w:pPr>
      <w:r w:rsidRPr="004A40E8">
        <w:rPr>
          <w:sz w:val="28"/>
          <w:szCs w:val="28"/>
        </w:rPr>
        <w:t>-</w:t>
      </w:r>
      <w:r w:rsidR="00170132" w:rsidRPr="004A40E8">
        <w:rPr>
          <w:sz w:val="28"/>
          <w:szCs w:val="28"/>
        </w:rPr>
        <w:t> </w:t>
      </w:r>
      <w:r w:rsidRPr="004A40E8">
        <w:rPr>
          <w:sz w:val="28"/>
          <w:szCs w:val="28"/>
        </w:rPr>
        <w:t>увеличить количество ветеранов труда, реабилитированных</w:t>
      </w:r>
      <w:r w:rsidR="00272B89" w:rsidRPr="004A40E8">
        <w:rPr>
          <w:sz w:val="28"/>
          <w:szCs w:val="28"/>
        </w:rPr>
        <w:t xml:space="preserve"> лиц</w:t>
      </w:r>
      <w:r w:rsidRPr="004A40E8">
        <w:rPr>
          <w:sz w:val="28"/>
          <w:szCs w:val="28"/>
        </w:rPr>
        <w:t xml:space="preserve"> и инвалидов, получивших </w:t>
      </w:r>
      <w:r w:rsidR="00677E27" w:rsidRPr="004A40E8">
        <w:rPr>
          <w:sz w:val="28"/>
          <w:szCs w:val="28"/>
        </w:rPr>
        <w:t xml:space="preserve">меры </w:t>
      </w:r>
      <w:r w:rsidR="00937156" w:rsidRPr="004A40E8">
        <w:rPr>
          <w:sz w:val="28"/>
          <w:szCs w:val="28"/>
        </w:rPr>
        <w:t>социальн</w:t>
      </w:r>
      <w:r w:rsidR="00677E27" w:rsidRPr="004A40E8">
        <w:rPr>
          <w:sz w:val="28"/>
          <w:szCs w:val="28"/>
        </w:rPr>
        <w:t>ой</w:t>
      </w:r>
      <w:r w:rsidR="00937156" w:rsidRPr="004A40E8">
        <w:rPr>
          <w:sz w:val="28"/>
          <w:szCs w:val="28"/>
        </w:rPr>
        <w:t xml:space="preserve"> поддержк</w:t>
      </w:r>
      <w:r w:rsidR="00677E27" w:rsidRPr="004A40E8">
        <w:rPr>
          <w:sz w:val="28"/>
          <w:szCs w:val="28"/>
        </w:rPr>
        <w:t>и по оплате жилого</w:t>
      </w:r>
      <w:r w:rsidR="00937156" w:rsidRPr="004A40E8">
        <w:rPr>
          <w:sz w:val="28"/>
          <w:szCs w:val="28"/>
        </w:rPr>
        <w:t xml:space="preserve"> помещени</w:t>
      </w:r>
      <w:r w:rsidR="00677E27" w:rsidRPr="004A40E8">
        <w:rPr>
          <w:sz w:val="28"/>
          <w:szCs w:val="28"/>
        </w:rPr>
        <w:t>я</w:t>
      </w:r>
      <w:r w:rsidR="00937156" w:rsidRPr="004A40E8">
        <w:rPr>
          <w:sz w:val="28"/>
          <w:szCs w:val="28"/>
        </w:rPr>
        <w:t xml:space="preserve"> и коммунальных услуг</w:t>
      </w:r>
      <w:r w:rsidR="00170132" w:rsidRPr="004A40E8">
        <w:rPr>
          <w:sz w:val="28"/>
          <w:szCs w:val="28"/>
        </w:rPr>
        <w:t>,</w:t>
      </w:r>
      <w:r w:rsidR="00AA5F0B" w:rsidRPr="004A40E8">
        <w:rPr>
          <w:sz w:val="28"/>
          <w:szCs w:val="28"/>
        </w:rPr>
        <w:t xml:space="preserve"> до 68 464 человек в год</w:t>
      </w:r>
      <w:r w:rsidRPr="004A40E8">
        <w:rPr>
          <w:sz w:val="28"/>
          <w:szCs w:val="28"/>
        </w:rPr>
        <w:t>;</w:t>
      </w:r>
    </w:p>
    <w:p w:rsidR="00E50AFC" w:rsidRPr="004A40E8" w:rsidRDefault="006162CC" w:rsidP="00B919EE">
      <w:pPr>
        <w:spacing w:line="240" w:lineRule="auto"/>
        <w:ind w:firstLine="709"/>
        <w:jc w:val="both"/>
        <w:rPr>
          <w:sz w:val="28"/>
          <w:szCs w:val="28"/>
        </w:rPr>
      </w:pPr>
      <w:r w:rsidRPr="004A40E8">
        <w:rPr>
          <w:sz w:val="28"/>
          <w:szCs w:val="28"/>
        </w:rPr>
        <w:t>-</w:t>
      </w:r>
      <w:r w:rsidR="00170132" w:rsidRPr="004A40E8">
        <w:rPr>
          <w:sz w:val="28"/>
          <w:szCs w:val="28"/>
        </w:rPr>
        <w:t> </w:t>
      </w:r>
      <w:r w:rsidRPr="004A40E8">
        <w:rPr>
          <w:sz w:val="28"/>
          <w:szCs w:val="28"/>
        </w:rPr>
        <w:t xml:space="preserve">увеличить средний размер суммы выплаты </w:t>
      </w:r>
      <w:r w:rsidR="00272B89" w:rsidRPr="004A40E8">
        <w:rPr>
          <w:sz w:val="28"/>
          <w:szCs w:val="28"/>
        </w:rPr>
        <w:t>отдельным категориям граждан</w:t>
      </w:r>
      <w:r w:rsidRPr="004A40E8">
        <w:rPr>
          <w:sz w:val="28"/>
          <w:szCs w:val="28"/>
        </w:rPr>
        <w:t xml:space="preserve"> </w:t>
      </w:r>
      <w:r w:rsidR="00170132" w:rsidRPr="004A40E8">
        <w:rPr>
          <w:sz w:val="28"/>
          <w:szCs w:val="28"/>
        </w:rPr>
        <w:t xml:space="preserve">до </w:t>
      </w:r>
      <w:r w:rsidRPr="004A40E8">
        <w:rPr>
          <w:sz w:val="28"/>
          <w:szCs w:val="28"/>
        </w:rPr>
        <w:t>15 000 рублей в год;</w:t>
      </w:r>
    </w:p>
    <w:p w:rsidR="00E50AFC" w:rsidRPr="004A40E8" w:rsidRDefault="006162CC" w:rsidP="00B919EE">
      <w:pPr>
        <w:spacing w:line="240" w:lineRule="auto"/>
        <w:ind w:firstLine="709"/>
        <w:jc w:val="both"/>
        <w:rPr>
          <w:strike/>
          <w:sz w:val="28"/>
          <w:szCs w:val="28"/>
        </w:rPr>
      </w:pPr>
      <w:r w:rsidRPr="004A40E8">
        <w:rPr>
          <w:sz w:val="28"/>
          <w:szCs w:val="28"/>
        </w:rPr>
        <w:t>-</w:t>
      </w:r>
      <w:r w:rsidR="00170132" w:rsidRPr="004A40E8">
        <w:rPr>
          <w:sz w:val="28"/>
          <w:szCs w:val="28"/>
        </w:rPr>
        <w:t> </w:t>
      </w:r>
      <w:r w:rsidRPr="004A40E8">
        <w:rPr>
          <w:sz w:val="28"/>
          <w:szCs w:val="28"/>
        </w:rPr>
        <w:t>увеличить количество малообеспечен</w:t>
      </w:r>
      <w:r w:rsidR="00AA5F0B" w:rsidRPr="004A40E8">
        <w:rPr>
          <w:sz w:val="28"/>
          <w:szCs w:val="28"/>
        </w:rPr>
        <w:t xml:space="preserve">ных одиноко </w:t>
      </w:r>
      <w:r w:rsidRPr="004A40E8">
        <w:rPr>
          <w:sz w:val="28"/>
          <w:szCs w:val="28"/>
        </w:rPr>
        <w:t xml:space="preserve">проживающих пенсионеров, получивших </w:t>
      </w:r>
      <w:r w:rsidR="00A003E0" w:rsidRPr="004A40E8">
        <w:rPr>
          <w:sz w:val="28"/>
          <w:szCs w:val="28"/>
        </w:rPr>
        <w:t>социальную помощь</w:t>
      </w:r>
      <w:r w:rsidR="00170132" w:rsidRPr="004A40E8">
        <w:rPr>
          <w:sz w:val="28"/>
          <w:szCs w:val="28"/>
        </w:rPr>
        <w:t>,</w:t>
      </w:r>
      <w:r w:rsidR="00AA5F0B" w:rsidRPr="004A40E8">
        <w:rPr>
          <w:sz w:val="28"/>
          <w:szCs w:val="28"/>
        </w:rPr>
        <w:t xml:space="preserve"> до 4 560 человек в год</w:t>
      </w:r>
      <w:r w:rsidRPr="004A40E8">
        <w:rPr>
          <w:sz w:val="28"/>
          <w:szCs w:val="28"/>
        </w:rPr>
        <w:t>;</w:t>
      </w:r>
    </w:p>
    <w:p w:rsidR="00E50AFC" w:rsidRPr="004A40E8" w:rsidRDefault="006162CC" w:rsidP="00B919EE">
      <w:pPr>
        <w:spacing w:line="240" w:lineRule="auto"/>
        <w:ind w:firstLine="709"/>
        <w:jc w:val="both"/>
        <w:rPr>
          <w:sz w:val="28"/>
          <w:szCs w:val="28"/>
        </w:rPr>
      </w:pPr>
      <w:r w:rsidRPr="004A40E8">
        <w:rPr>
          <w:sz w:val="28"/>
          <w:szCs w:val="28"/>
        </w:rPr>
        <w:t>- увеличить количество</w:t>
      </w:r>
      <w:r w:rsidR="00AA5F0B" w:rsidRPr="004A40E8">
        <w:rPr>
          <w:sz w:val="28"/>
          <w:szCs w:val="28"/>
        </w:rPr>
        <w:t xml:space="preserve"> граждан</w:t>
      </w:r>
      <w:r w:rsidRPr="004A40E8">
        <w:rPr>
          <w:sz w:val="28"/>
          <w:szCs w:val="28"/>
        </w:rPr>
        <w:t>, получивших муниципальн</w:t>
      </w:r>
      <w:r w:rsidR="00A003E0" w:rsidRPr="004A40E8">
        <w:rPr>
          <w:sz w:val="28"/>
          <w:szCs w:val="28"/>
        </w:rPr>
        <w:t>ые услуги</w:t>
      </w:r>
      <w:r w:rsidR="00286A26" w:rsidRPr="004A40E8">
        <w:rPr>
          <w:sz w:val="28"/>
          <w:szCs w:val="28"/>
        </w:rPr>
        <w:t>,</w:t>
      </w:r>
      <w:r w:rsidR="00AA5F0B" w:rsidRPr="004A40E8">
        <w:rPr>
          <w:sz w:val="28"/>
          <w:szCs w:val="28"/>
        </w:rPr>
        <w:t xml:space="preserve"> до 446 человек в год.</w:t>
      </w:r>
    </w:p>
    <w:p w:rsidR="00E50AFC" w:rsidRPr="004A40E8" w:rsidRDefault="006162CC" w:rsidP="00B919EE">
      <w:pPr>
        <w:tabs>
          <w:tab w:val="left" w:pos="709"/>
        </w:tabs>
        <w:spacing w:line="240" w:lineRule="auto"/>
        <w:ind w:firstLine="709"/>
        <w:jc w:val="both"/>
        <w:rPr>
          <w:sz w:val="28"/>
          <w:szCs w:val="28"/>
        </w:rPr>
      </w:pPr>
      <w:r w:rsidRPr="004A40E8">
        <w:rPr>
          <w:sz w:val="28"/>
          <w:szCs w:val="28"/>
        </w:rPr>
        <w:t>- увеличить количество муниципальных объектов, в которых повышен уровень доступности для посещения инвалидов и иных маломобильных групп населения, на 53 объекта;</w:t>
      </w:r>
    </w:p>
    <w:p w:rsidR="00E50AFC" w:rsidRPr="004A40E8" w:rsidRDefault="006162CC" w:rsidP="00B919EE">
      <w:pPr>
        <w:spacing w:line="240" w:lineRule="auto"/>
        <w:ind w:firstLine="709"/>
        <w:jc w:val="both"/>
        <w:rPr>
          <w:sz w:val="28"/>
          <w:szCs w:val="28"/>
        </w:rPr>
      </w:pPr>
      <w:r w:rsidRPr="004A40E8">
        <w:rPr>
          <w:sz w:val="28"/>
          <w:szCs w:val="28"/>
        </w:rPr>
        <w:t>- отсутствие фактов нарушения Комитетом исполнительской и финансовой дисциплины, приведшие к наложению штрафных санкций;</w:t>
      </w:r>
    </w:p>
    <w:p w:rsidR="00E50AFC" w:rsidRPr="004A40E8" w:rsidRDefault="006162CC" w:rsidP="00B919EE">
      <w:pPr>
        <w:spacing w:line="240" w:lineRule="auto"/>
        <w:ind w:firstLine="709"/>
        <w:jc w:val="both"/>
        <w:rPr>
          <w:sz w:val="28"/>
          <w:szCs w:val="28"/>
        </w:rPr>
      </w:pPr>
      <w:r w:rsidRPr="004A40E8">
        <w:rPr>
          <w:sz w:val="28"/>
          <w:szCs w:val="28"/>
        </w:rPr>
        <w:t>- ликвидировать кредиторскую задолженность по бюджетным обязательствам прошлых периодов;</w:t>
      </w:r>
    </w:p>
    <w:p w:rsidR="00E50AFC" w:rsidRPr="004A40E8" w:rsidRDefault="006162CC" w:rsidP="00B919EE">
      <w:pPr>
        <w:spacing w:line="240" w:lineRule="auto"/>
        <w:ind w:firstLine="709"/>
        <w:jc w:val="both"/>
        <w:rPr>
          <w:sz w:val="28"/>
          <w:szCs w:val="28"/>
        </w:rPr>
      </w:pPr>
      <w:r w:rsidRPr="004A40E8">
        <w:rPr>
          <w:sz w:val="28"/>
          <w:szCs w:val="28"/>
        </w:rPr>
        <w:t>- освоить не менее 97 % доведенных бюджетных ассигнований, направленных на содержание Комитета;</w:t>
      </w:r>
    </w:p>
    <w:p w:rsidR="00E50AFC" w:rsidRPr="004A40E8" w:rsidRDefault="006162CC" w:rsidP="00B919EE">
      <w:pPr>
        <w:spacing w:line="240" w:lineRule="auto"/>
        <w:ind w:firstLine="709"/>
        <w:jc w:val="both"/>
        <w:rPr>
          <w:sz w:val="28"/>
          <w:szCs w:val="28"/>
        </w:rPr>
      </w:pPr>
      <w:r w:rsidRPr="004A40E8">
        <w:rPr>
          <w:sz w:val="28"/>
          <w:szCs w:val="28"/>
        </w:rPr>
        <w:t>- охватить граждан, для которых организован социально полезный досуг в общей численности граждан, состоящих на учете в органах социальной защиты, до 100 %;</w:t>
      </w:r>
    </w:p>
    <w:p w:rsidR="00E50AFC" w:rsidRPr="004A40E8" w:rsidRDefault="006162CC" w:rsidP="00B919EE">
      <w:pPr>
        <w:spacing w:line="240" w:lineRule="auto"/>
        <w:ind w:firstLine="709"/>
        <w:jc w:val="both"/>
        <w:rPr>
          <w:sz w:val="28"/>
          <w:szCs w:val="28"/>
        </w:rPr>
      </w:pPr>
      <w:r w:rsidRPr="004A40E8">
        <w:rPr>
          <w:sz w:val="28"/>
          <w:szCs w:val="28"/>
        </w:rPr>
        <w:t>- оздоровить 100 % детей, оказавшихся в трудной жизненной ситуации и нуждающихся в оздоровлении.</w:t>
      </w:r>
    </w:p>
    <w:p w:rsidR="00E50AFC" w:rsidRPr="004A40E8" w:rsidRDefault="006162CC" w:rsidP="00B919EE">
      <w:pPr>
        <w:spacing w:line="240" w:lineRule="auto"/>
        <w:ind w:firstLine="709"/>
        <w:jc w:val="both"/>
        <w:rPr>
          <w:sz w:val="28"/>
          <w:szCs w:val="28"/>
        </w:rPr>
      </w:pPr>
      <w:r w:rsidRPr="004A40E8">
        <w:rPr>
          <w:sz w:val="28"/>
          <w:szCs w:val="28"/>
        </w:rPr>
        <w:t>Таким образом, реализация муниципальной программы будет содействовать профилактике социальной напряженности в городе Новокузнецке.</w:t>
      </w:r>
    </w:p>
    <w:p w:rsidR="00E50AFC" w:rsidRPr="004A40E8" w:rsidRDefault="006162CC" w:rsidP="00B919EE">
      <w:pPr>
        <w:spacing w:before="360" w:after="240" w:line="240" w:lineRule="auto"/>
        <w:jc w:val="center"/>
        <w:rPr>
          <w:sz w:val="28"/>
          <w:szCs w:val="28"/>
        </w:rPr>
      </w:pPr>
      <w:r w:rsidRPr="004A40E8">
        <w:rPr>
          <w:sz w:val="28"/>
          <w:szCs w:val="28"/>
        </w:rPr>
        <w:t>6. СИСТЕМА УПРАВЛЕНИЯ ПРОГРАММОЙ</w:t>
      </w:r>
    </w:p>
    <w:p w:rsidR="00E50AFC" w:rsidRPr="004A40E8" w:rsidRDefault="006162CC" w:rsidP="00B919EE">
      <w:pPr>
        <w:spacing w:line="240" w:lineRule="auto"/>
        <w:ind w:firstLine="709"/>
        <w:jc w:val="both"/>
        <w:rPr>
          <w:sz w:val="28"/>
          <w:szCs w:val="28"/>
        </w:rPr>
      </w:pPr>
      <w:r w:rsidRPr="004A40E8">
        <w:rPr>
          <w:sz w:val="28"/>
          <w:szCs w:val="28"/>
        </w:rPr>
        <w:t>Реализацию программы осуществляет Комитет и Управление культуры, Управление здравоохранения, Управление по транспорту и связи, Комитет образования и науки, Комитет по физической культуре, спорту и туризму, Комитет по делам молодежи, администрации Куйбышевского и Орджоникидзевского районов.</w:t>
      </w:r>
    </w:p>
    <w:p w:rsidR="00E50AFC" w:rsidRPr="004A40E8" w:rsidRDefault="006162CC" w:rsidP="00B919EE">
      <w:pPr>
        <w:spacing w:line="240" w:lineRule="auto"/>
        <w:ind w:firstLine="709"/>
        <w:jc w:val="both"/>
        <w:rPr>
          <w:sz w:val="28"/>
          <w:szCs w:val="28"/>
        </w:rPr>
      </w:pPr>
      <w:r w:rsidRPr="004A40E8">
        <w:rPr>
          <w:sz w:val="28"/>
          <w:szCs w:val="28"/>
        </w:rPr>
        <w:t>Текущее управление и мониторинг реализации программы осуществляет Комитет.</w:t>
      </w:r>
    </w:p>
    <w:p w:rsidR="00E50AFC" w:rsidRPr="004A40E8" w:rsidRDefault="006162CC" w:rsidP="00B919EE">
      <w:pPr>
        <w:spacing w:line="240" w:lineRule="auto"/>
        <w:ind w:firstLine="709"/>
        <w:jc w:val="both"/>
        <w:rPr>
          <w:sz w:val="28"/>
          <w:szCs w:val="28"/>
        </w:rPr>
      </w:pPr>
      <w:r w:rsidRPr="004A40E8">
        <w:rPr>
          <w:sz w:val="28"/>
          <w:szCs w:val="28"/>
        </w:rPr>
        <w:lastRenderedPageBreak/>
        <w:t>Целью мониторинга является ранее предупреждение возникновения проблем и отклонений от запланированных параметров в ходе реализации программы, а также выполнение мероприятий программы в течение года.</w:t>
      </w:r>
    </w:p>
    <w:p w:rsidR="00E50AFC" w:rsidRPr="004A40E8" w:rsidRDefault="006162CC" w:rsidP="00B919EE">
      <w:pPr>
        <w:spacing w:line="240" w:lineRule="auto"/>
        <w:ind w:firstLine="709"/>
        <w:jc w:val="both"/>
        <w:rPr>
          <w:sz w:val="28"/>
          <w:szCs w:val="28"/>
        </w:rPr>
      </w:pPr>
      <w:r w:rsidRPr="004A40E8">
        <w:rPr>
          <w:sz w:val="28"/>
          <w:szCs w:val="28"/>
        </w:rPr>
        <w:t xml:space="preserve">Для обеспечения мониторинга, анализа текущей реализации и </w:t>
      </w:r>
      <w:proofErr w:type="gramStart"/>
      <w:r w:rsidRPr="004A40E8">
        <w:rPr>
          <w:sz w:val="28"/>
          <w:szCs w:val="28"/>
        </w:rPr>
        <w:t>контроля за</w:t>
      </w:r>
      <w:proofErr w:type="gramEnd"/>
      <w:r w:rsidRPr="004A40E8">
        <w:rPr>
          <w:sz w:val="28"/>
          <w:szCs w:val="28"/>
        </w:rPr>
        <w:t xml:space="preserve"> ходом реализации программы Комитет организует ежеквартальное ведение отчетности.</w:t>
      </w:r>
    </w:p>
    <w:p w:rsidR="00E50AFC" w:rsidRPr="004A40E8" w:rsidRDefault="006162CC" w:rsidP="00B919EE">
      <w:pPr>
        <w:spacing w:line="240" w:lineRule="auto"/>
        <w:ind w:firstLine="709"/>
        <w:jc w:val="both"/>
        <w:rPr>
          <w:sz w:val="28"/>
          <w:szCs w:val="28"/>
        </w:rPr>
      </w:pPr>
      <w:r w:rsidRPr="004A40E8">
        <w:rPr>
          <w:sz w:val="28"/>
          <w:szCs w:val="28"/>
        </w:rPr>
        <w:t>Сводный ежеквартальный отчет о реализации мероприятий муниципальной программы, составленный на основании ежеквартальных отчетов по реализации подпрограмм и отдельных мероприятий, представляется Комитетом заместителю Главы города по социальным вопросам в срок до 20 числа месяца, следующего за отчетным кварталом.</w:t>
      </w:r>
    </w:p>
    <w:p w:rsidR="00E50AFC" w:rsidRPr="004A40E8" w:rsidRDefault="006162CC" w:rsidP="00B919EE">
      <w:pPr>
        <w:spacing w:line="240" w:lineRule="auto"/>
        <w:ind w:firstLine="709"/>
        <w:jc w:val="both"/>
        <w:rPr>
          <w:sz w:val="28"/>
          <w:szCs w:val="28"/>
        </w:rPr>
      </w:pPr>
      <w:r w:rsidRPr="004A40E8">
        <w:rPr>
          <w:sz w:val="28"/>
          <w:szCs w:val="28"/>
        </w:rPr>
        <w:t xml:space="preserve">Отчеты о реализации программы по итогам первого полугодия Комитет представляет в отдел экономики управления экономического развития и инвестиций администрации города Новокузнецка в срок до 1 августа текущего финансового года. </w:t>
      </w:r>
    </w:p>
    <w:p w:rsidR="00E50AFC" w:rsidRPr="004A40E8" w:rsidRDefault="006162CC" w:rsidP="00B919EE">
      <w:pPr>
        <w:spacing w:line="240" w:lineRule="auto"/>
        <w:ind w:firstLine="709"/>
        <w:jc w:val="both"/>
        <w:rPr>
          <w:sz w:val="28"/>
          <w:szCs w:val="28"/>
        </w:rPr>
      </w:pPr>
      <w:r w:rsidRPr="004A40E8">
        <w:rPr>
          <w:sz w:val="28"/>
          <w:szCs w:val="28"/>
        </w:rPr>
        <w:t>Сводный годовой отчет о реализации программы, составленный на основании годовых отчетов по реализации подпрограмм, Комитет представляет заместителю Главы города по социальным вопросам и в отдел экономики управления экономического развития и инвестиций администрации города Новокузнецка в срок до 1 марта года, следующего за отчетным годом.</w:t>
      </w:r>
    </w:p>
    <w:p w:rsidR="00E50AFC" w:rsidRPr="004A40E8" w:rsidRDefault="006162CC" w:rsidP="00B919EE">
      <w:pPr>
        <w:spacing w:line="240" w:lineRule="auto"/>
        <w:ind w:firstLine="709"/>
        <w:jc w:val="both"/>
        <w:rPr>
          <w:sz w:val="28"/>
          <w:szCs w:val="28"/>
        </w:rPr>
      </w:pPr>
      <w:r w:rsidRPr="004A40E8">
        <w:rPr>
          <w:sz w:val="28"/>
          <w:szCs w:val="28"/>
        </w:rPr>
        <w:t xml:space="preserve">Директор программы – заместитель Главы города по социальным вопросам в срок до 15 апреля года, следующего </w:t>
      </w:r>
      <w:proofErr w:type="gramStart"/>
      <w:r w:rsidRPr="004A40E8">
        <w:rPr>
          <w:sz w:val="28"/>
          <w:szCs w:val="28"/>
        </w:rPr>
        <w:t>за</w:t>
      </w:r>
      <w:proofErr w:type="gramEnd"/>
      <w:r w:rsidRPr="004A40E8">
        <w:rPr>
          <w:sz w:val="28"/>
          <w:szCs w:val="28"/>
        </w:rPr>
        <w:t xml:space="preserve"> </w:t>
      </w:r>
      <w:proofErr w:type="gramStart"/>
      <w:r w:rsidRPr="004A40E8">
        <w:rPr>
          <w:sz w:val="28"/>
          <w:szCs w:val="28"/>
        </w:rPr>
        <w:t>отчетным</w:t>
      </w:r>
      <w:proofErr w:type="gramEnd"/>
      <w:r w:rsidRPr="004A40E8">
        <w:rPr>
          <w:sz w:val="28"/>
          <w:szCs w:val="28"/>
        </w:rPr>
        <w:t>, на основании сведений, содержащихся в годовом отчете, представляет Главе города Новокузнецка выводы о ходе реализации программы и ее эффективности за отчетный период в виде аналитической записки.</w:t>
      </w:r>
    </w:p>
    <w:p w:rsidR="00E50AFC" w:rsidRPr="004A40E8" w:rsidRDefault="00E50AFC" w:rsidP="00B919EE">
      <w:pPr>
        <w:spacing w:line="240" w:lineRule="auto"/>
        <w:ind w:firstLine="720"/>
        <w:jc w:val="both"/>
        <w:rPr>
          <w:sz w:val="28"/>
          <w:szCs w:val="28"/>
        </w:rPr>
      </w:pPr>
    </w:p>
    <w:p w:rsidR="00E50AFC" w:rsidRPr="004A40E8" w:rsidRDefault="00E50AFC" w:rsidP="00B919EE">
      <w:pPr>
        <w:spacing w:line="240" w:lineRule="auto"/>
        <w:ind w:firstLine="720"/>
        <w:jc w:val="both"/>
        <w:rPr>
          <w:sz w:val="28"/>
          <w:szCs w:val="28"/>
        </w:rPr>
      </w:pPr>
    </w:p>
    <w:p w:rsidR="00E50AFC" w:rsidRPr="004A40E8" w:rsidRDefault="00E50AFC" w:rsidP="00B919EE">
      <w:pPr>
        <w:spacing w:line="240" w:lineRule="auto"/>
        <w:ind w:firstLine="720"/>
        <w:jc w:val="both"/>
        <w:rPr>
          <w:sz w:val="28"/>
          <w:szCs w:val="28"/>
        </w:rPr>
      </w:pPr>
    </w:p>
    <w:tbl>
      <w:tblPr>
        <w:tblW w:w="9851" w:type="dxa"/>
        <w:tblLayout w:type="fixed"/>
        <w:tblLook w:val="04A0" w:firstRow="1" w:lastRow="0" w:firstColumn="1" w:lastColumn="0" w:noHBand="0" w:noVBand="1"/>
      </w:tblPr>
      <w:tblGrid>
        <w:gridCol w:w="4929"/>
        <w:gridCol w:w="4922"/>
      </w:tblGrid>
      <w:tr w:rsidR="00E50AFC" w:rsidRPr="004A40E8">
        <w:tc>
          <w:tcPr>
            <w:tcW w:w="4929" w:type="dxa"/>
          </w:tcPr>
          <w:p w:rsidR="00E50AFC" w:rsidRPr="004A40E8" w:rsidRDefault="006162CC" w:rsidP="00B919EE">
            <w:pPr>
              <w:widowControl w:val="0"/>
              <w:spacing w:line="240" w:lineRule="auto"/>
              <w:rPr>
                <w:sz w:val="28"/>
                <w:szCs w:val="28"/>
              </w:rPr>
            </w:pPr>
            <w:r w:rsidRPr="004A40E8">
              <w:rPr>
                <w:sz w:val="28"/>
                <w:szCs w:val="28"/>
              </w:rPr>
              <w:t>Заместитель Главы города</w:t>
            </w:r>
          </w:p>
          <w:p w:rsidR="00E50AFC" w:rsidRPr="004A40E8" w:rsidRDefault="006162CC" w:rsidP="00B919EE">
            <w:pPr>
              <w:widowControl w:val="0"/>
              <w:spacing w:line="240" w:lineRule="auto"/>
              <w:rPr>
                <w:sz w:val="28"/>
                <w:szCs w:val="28"/>
              </w:rPr>
            </w:pPr>
            <w:r w:rsidRPr="004A40E8">
              <w:rPr>
                <w:sz w:val="28"/>
                <w:szCs w:val="28"/>
              </w:rPr>
              <w:t>по социальным вопросам</w:t>
            </w:r>
          </w:p>
        </w:tc>
        <w:tc>
          <w:tcPr>
            <w:tcW w:w="4922" w:type="dxa"/>
          </w:tcPr>
          <w:p w:rsidR="00E50AFC" w:rsidRPr="004A40E8" w:rsidRDefault="00E50AFC" w:rsidP="00B919EE">
            <w:pPr>
              <w:widowControl w:val="0"/>
              <w:spacing w:line="240" w:lineRule="auto"/>
              <w:rPr>
                <w:sz w:val="28"/>
                <w:szCs w:val="28"/>
              </w:rPr>
            </w:pPr>
          </w:p>
          <w:p w:rsidR="00E50AFC" w:rsidRPr="004A40E8" w:rsidRDefault="006162CC" w:rsidP="00B919EE">
            <w:pPr>
              <w:widowControl w:val="0"/>
              <w:spacing w:line="240" w:lineRule="auto"/>
              <w:jc w:val="right"/>
              <w:rPr>
                <w:sz w:val="28"/>
                <w:szCs w:val="28"/>
              </w:rPr>
            </w:pPr>
            <w:r w:rsidRPr="004A40E8">
              <w:rPr>
                <w:sz w:val="28"/>
                <w:szCs w:val="28"/>
              </w:rPr>
              <w:t xml:space="preserve">Г.А. </w:t>
            </w:r>
            <w:proofErr w:type="spellStart"/>
            <w:r w:rsidRPr="004A40E8">
              <w:rPr>
                <w:sz w:val="28"/>
                <w:szCs w:val="28"/>
              </w:rPr>
              <w:t>Вержицкий</w:t>
            </w:r>
            <w:proofErr w:type="spellEnd"/>
          </w:p>
        </w:tc>
      </w:tr>
    </w:tbl>
    <w:p w:rsidR="00E50AFC" w:rsidRDefault="00E50AFC" w:rsidP="00B919EE">
      <w:pPr>
        <w:spacing w:line="240" w:lineRule="auto"/>
        <w:sectPr w:rsidR="00E50AFC">
          <w:headerReference w:type="default" r:id="rId11"/>
          <w:headerReference w:type="first" r:id="rId12"/>
          <w:pgSz w:w="11906" w:h="16838"/>
          <w:pgMar w:top="1134" w:right="851" w:bottom="1134" w:left="1418" w:header="720" w:footer="0" w:gutter="0"/>
          <w:cols w:space="720"/>
          <w:formProt w:val="0"/>
          <w:titlePg/>
          <w:docGrid w:linePitch="326"/>
        </w:sectPr>
      </w:pPr>
    </w:p>
    <w:p w:rsidR="00E50AFC" w:rsidRDefault="006162CC" w:rsidP="00B919EE">
      <w:pPr>
        <w:pStyle w:val="ConsPlusNormal0"/>
        <w:spacing w:line="240" w:lineRule="auto"/>
        <w:ind w:firstLine="0"/>
        <w:jc w:val="right"/>
        <w:rPr>
          <w:rFonts w:ascii="Times New Roman" w:hAnsi="Times New Roman" w:cs="Times New Roman"/>
          <w:sz w:val="28"/>
          <w:szCs w:val="28"/>
        </w:rPr>
      </w:pPr>
      <w:r>
        <w:rPr>
          <w:rFonts w:ascii="Times New Roman" w:hAnsi="Times New Roman" w:cs="Times New Roman"/>
          <w:sz w:val="28"/>
          <w:szCs w:val="28"/>
        </w:rPr>
        <w:lastRenderedPageBreak/>
        <w:t>Приложение №1</w:t>
      </w:r>
    </w:p>
    <w:p w:rsidR="00E50AFC" w:rsidRDefault="006162CC" w:rsidP="00B919EE">
      <w:pPr>
        <w:pStyle w:val="ConsPlusNormal0"/>
        <w:spacing w:line="240" w:lineRule="auto"/>
        <w:ind w:firstLine="0"/>
        <w:jc w:val="right"/>
        <w:rPr>
          <w:rFonts w:ascii="Times New Roman" w:hAnsi="Times New Roman" w:cs="Times New Roman"/>
          <w:sz w:val="28"/>
          <w:szCs w:val="28"/>
        </w:rPr>
      </w:pPr>
      <w:r>
        <w:rPr>
          <w:rFonts w:ascii="Times New Roman" w:hAnsi="Times New Roman" w:cs="Times New Roman"/>
          <w:sz w:val="28"/>
          <w:szCs w:val="28"/>
        </w:rPr>
        <w:t xml:space="preserve">к муниципальной программе </w:t>
      </w:r>
    </w:p>
    <w:p w:rsidR="00E50AFC" w:rsidRDefault="006162CC" w:rsidP="00B919EE">
      <w:pPr>
        <w:pStyle w:val="ConsPlusNormal0"/>
        <w:spacing w:line="240" w:lineRule="auto"/>
        <w:ind w:firstLine="0"/>
        <w:jc w:val="right"/>
        <w:rPr>
          <w:rFonts w:ascii="Times New Roman" w:hAnsi="Times New Roman" w:cs="Times New Roman"/>
          <w:sz w:val="28"/>
          <w:szCs w:val="28"/>
        </w:rPr>
      </w:pPr>
      <w:r>
        <w:rPr>
          <w:rFonts w:ascii="Times New Roman" w:hAnsi="Times New Roman" w:cs="Times New Roman"/>
          <w:sz w:val="28"/>
          <w:szCs w:val="28"/>
        </w:rPr>
        <w:t>Новокузнецкого городского округа</w:t>
      </w:r>
    </w:p>
    <w:p w:rsidR="00E50AFC" w:rsidRDefault="006162CC" w:rsidP="00B919EE">
      <w:pPr>
        <w:pStyle w:val="ConsPlusNormal0"/>
        <w:spacing w:line="240" w:lineRule="auto"/>
        <w:ind w:firstLine="0"/>
        <w:jc w:val="right"/>
        <w:rPr>
          <w:rFonts w:ascii="Times New Roman" w:hAnsi="Times New Roman" w:cs="Times New Roman"/>
          <w:sz w:val="28"/>
          <w:szCs w:val="28"/>
        </w:rPr>
      </w:pPr>
      <w:r>
        <w:rPr>
          <w:rFonts w:ascii="Times New Roman" w:hAnsi="Times New Roman" w:cs="Times New Roman"/>
          <w:sz w:val="28"/>
          <w:szCs w:val="28"/>
        </w:rPr>
        <w:t>«Развитие системы социальной защиты</w:t>
      </w:r>
    </w:p>
    <w:p w:rsidR="00E50AFC" w:rsidRDefault="006162CC" w:rsidP="00B919EE">
      <w:pPr>
        <w:pStyle w:val="ConsPlusNormal0"/>
        <w:spacing w:line="240" w:lineRule="auto"/>
        <w:ind w:firstLine="0"/>
        <w:jc w:val="right"/>
        <w:rPr>
          <w:rFonts w:ascii="Times New Roman" w:hAnsi="Times New Roman" w:cs="Times New Roman"/>
          <w:sz w:val="28"/>
          <w:szCs w:val="28"/>
        </w:rPr>
      </w:pPr>
      <w:r>
        <w:rPr>
          <w:rFonts w:ascii="Times New Roman" w:hAnsi="Times New Roman" w:cs="Times New Roman"/>
          <w:sz w:val="28"/>
          <w:szCs w:val="28"/>
        </w:rPr>
        <w:t>населения города Новокузнецка»</w:t>
      </w:r>
    </w:p>
    <w:p w:rsidR="00E50AFC" w:rsidRDefault="006162CC" w:rsidP="00B919EE">
      <w:pPr>
        <w:pStyle w:val="ConsPlusNonformat"/>
        <w:widowControl/>
        <w:spacing w:before="240" w:after="240" w:line="240" w:lineRule="auto"/>
        <w:jc w:val="center"/>
        <w:rPr>
          <w:rFonts w:ascii="Times New Roman" w:hAnsi="Times New Roman" w:cs="Times New Roman"/>
          <w:sz w:val="28"/>
          <w:szCs w:val="28"/>
        </w:rPr>
      </w:pPr>
      <w:r>
        <w:rPr>
          <w:rFonts w:ascii="Times New Roman" w:hAnsi="Times New Roman" w:cs="Times New Roman"/>
          <w:sz w:val="28"/>
          <w:szCs w:val="28"/>
        </w:rPr>
        <w:t>Форма №1 «Сведения о целевых индикаторах и показателях программы»</w:t>
      </w:r>
    </w:p>
    <w:tbl>
      <w:tblPr>
        <w:tblW w:w="15140" w:type="dxa"/>
        <w:tblInd w:w="-72" w:type="dxa"/>
        <w:tblLayout w:type="fixed"/>
        <w:tblCellMar>
          <w:left w:w="70" w:type="dxa"/>
          <w:right w:w="70" w:type="dxa"/>
        </w:tblCellMar>
        <w:tblLook w:val="04A0" w:firstRow="1" w:lastRow="0" w:firstColumn="1" w:lastColumn="0" w:noHBand="0" w:noVBand="1"/>
      </w:tblPr>
      <w:tblGrid>
        <w:gridCol w:w="850"/>
        <w:gridCol w:w="2269"/>
        <w:gridCol w:w="851"/>
        <w:gridCol w:w="1417"/>
        <w:gridCol w:w="1984"/>
        <w:gridCol w:w="1417"/>
        <w:gridCol w:w="1276"/>
        <w:gridCol w:w="1277"/>
        <w:gridCol w:w="1275"/>
        <w:gridCol w:w="1275"/>
        <w:gridCol w:w="1249"/>
      </w:tblGrid>
      <w:tr w:rsidR="00E50AFC">
        <w:trPr>
          <w:cantSplit/>
          <w:trHeight w:val="516"/>
        </w:trPr>
        <w:tc>
          <w:tcPr>
            <w:tcW w:w="850" w:type="dxa"/>
            <w:vMerge w:val="restart"/>
            <w:tcBorders>
              <w:top w:val="single" w:sz="4" w:space="0" w:color="000000"/>
              <w:left w:val="single" w:sz="4" w:space="0" w:color="000000"/>
              <w:bottom w:val="single" w:sz="4" w:space="0" w:color="000000"/>
              <w:right w:val="single" w:sz="4" w:space="0" w:color="000000"/>
            </w:tcBorders>
          </w:tcPr>
          <w:p w:rsidR="00E50AFC" w:rsidRDefault="006162CC" w:rsidP="00B919EE">
            <w:pPr>
              <w:pStyle w:val="ConsPlusCell"/>
              <w:spacing w:line="240" w:lineRule="auto"/>
              <w:jc w:val="center"/>
              <w:rPr>
                <w:rFonts w:ascii="Times New Roman" w:hAnsi="Times New Roman" w:cs="Times New Roman"/>
                <w:sz w:val="22"/>
                <w:szCs w:val="22"/>
              </w:rPr>
            </w:pPr>
            <w:r>
              <w:rPr>
                <w:rFonts w:ascii="Times New Roman" w:hAnsi="Times New Roman" w:cs="Times New Roman"/>
                <w:sz w:val="22"/>
                <w:szCs w:val="22"/>
              </w:rPr>
              <w:t xml:space="preserve">№ </w:t>
            </w:r>
            <w:proofErr w:type="spellStart"/>
            <w:proofErr w:type="gramStart"/>
            <w:r>
              <w:rPr>
                <w:rFonts w:ascii="Times New Roman" w:hAnsi="Times New Roman" w:cs="Times New Roman"/>
                <w:sz w:val="22"/>
                <w:szCs w:val="22"/>
              </w:rPr>
              <w:t>целе-вого</w:t>
            </w:r>
            <w:proofErr w:type="spellEnd"/>
            <w:proofErr w:type="gramEnd"/>
            <w:r>
              <w:rPr>
                <w:rFonts w:ascii="Times New Roman" w:hAnsi="Times New Roman" w:cs="Times New Roman"/>
                <w:sz w:val="22"/>
                <w:szCs w:val="22"/>
              </w:rPr>
              <w:t xml:space="preserve"> ин-дика-тора, </w:t>
            </w:r>
            <w:proofErr w:type="spellStart"/>
            <w:r>
              <w:rPr>
                <w:rFonts w:ascii="Times New Roman" w:hAnsi="Times New Roman" w:cs="Times New Roman"/>
                <w:sz w:val="22"/>
                <w:szCs w:val="22"/>
              </w:rPr>
              <w:t>по-каза-теля</w:t>
            </w:r>
            <w:proofErr w:type="spellEnd"/>
          </w:p>
        </w:tc>
        <w:tc>
          <w:tcPr>
            <w:tcW w:w="2269" w:type="dxa"/>
            <w:vMerge w:val="restart"/>
            <w:tcBorders>
              <w:top w:val="single" w:sz="4" w:space="0" w:color="000000"/>
              <w:left w:val="single" w:sz="4" w:space="0" w:color="000000"/>
              <w:bottom w:val="single" w:sz="4" w:space="0" w:color="000000"/>
              <w:right w:val="single" w:sz="4" w:space="0" w:color="000000"/>
            </w:tcBorders>
          </w:tcPr>
          <w:p w:rsidR="00E50AFC" w:rsidRDefault="006162CC" w:rsidP="00B919EE">
            <w:pPr>
              <w:pStyle w:val="ConsPlusCell"/>
              <w:spacing w:line="240" w:lineRule="auto"/>
              <w:jc w:val="center"/>
              <w:rPr>
                <w:rFonts w:ascii="Times New Roman" w:hAnsi="Times New Roman" w:cs="Times New Roman"/>
                <w:sz w:val="22"/>
                <w:szCs w:val="22"/>
              </w:rPr>
            </w:pPr>
            <w:r>
              <w:rPr>
                <w:rFonts w:ascii="Times New Roman" w:hAnsi="Times New Roman" w:cs="Times New Roman"/>
                <w:sz w:val="22"/>
                <w:szCs w:val="22"/>
              </w:rPr>
              <w:t xml:space="preserve">Наименование целевого индикатора, показателя </w:t>
            </w:r>
          </w:p>
        </w:tc>
        <w:tc>
          <w:tcPr>
            <w:tcW w:w="851" w:type="dxa"/>
            <w:vMerge w:val="restart"/>
            <w:tcBorders>
              <w:top w:val="single" w:sz="4" w:space="0" w:color="000000"/>
              <w:left w:val="single" w:sz="4" w:space="0" w:color="000000"/>
              <w:bottom w:val="single" w:sz="4" w:space="0" w:color="000000"/>
              <w:right w:val="single" w:sz="4" w:space="0" w:color="000000"/>
            </w:tcBorders>
            <w:shd w:val="clear" w:color="auto" w:fill="auto"/>
          </w:tcPr>
          <w:p w:rsidR="00E50AFC" w:rsidRDefault="006162CC" w:rsidP="00B919EE">
            <w:pPr>
              <w:pStyle w:val="ConsPlusCell"/>
              <w:spacing w:line="240" w:lineRule="auto"/>
              <w:jc w:val="center"/>
              <w:rPr>
                <w:rFonts w:ascii="Times New Roman" w:hAnsi="Times New Roman" w:cs="Times New Roman"/>
                <w:sz w:val="22"/>
                <w:szCs w:val="22"/>
              </w:rPr>
            </w:pPr>
            <w:proofErr w:type="spellStart"/>
            <w:proofErr w:type="gramStart"/>
            <w:r>
              <w:rPr>
                <w:rFonts w:ascii="Times New Roman" w:hAnsi="Times New Roman" w:cs="Times New Roman"/>
                <w:sz w:val="22"/>
                <w:szCs w:val="22"/>
              </w:rPr>
              <w:t>Еди-ница</w:t>
            </w:r>
            <w:proofErr w:type="spellEnd"/>
            <w:proofErr w:type="gramEnd"/>
            <w:r>
              <w:rPr>
                <w:rFonts w:ascii="Times New Roman" w:hAnsi="Times New Roman" w:cs="Times New Roman"/>
                <w:sz w:val="22"/>
                <w:szCs w:val="22"/>
              </w:rPr>
              <w:t xml:space="preserve"> </w:t>
            </w:r>
            <w:proofErr w:type="spellStart"/>
            <w:r>
              <w:rPr>
                <w:rFonts w:ascii="Times New Roman" w:hAnsi="Times New Roman" w:cs="Times New Roman"/>
                <w:sz w:val="22"/>
                <w:szCs w:val="22"/>
              </w:rPr>
              <w:t>изме</w:t>
            </w:r>
            <w:proofErr w:type="spellEnd"/>
            <w:r>
              <w:rPr>
                <w:rFonts w:ascii="Times New Roman" w:hAnsi="Times New Roman" w:cs="Times New Roman"/>
                <w:sz w:val="22"/>
                <w:szCs w:val="22"/>
              </w:rPr>
              <w:t>-рения</w:t>
            </w:r>
          </w:p>
        </w:tc>
        <w:tc>
          <w:tcPr>
            <w:tcW w:w="1417" w:type="dxa"/>
            <w:vMerge w:val="restart"/>
            <w:tcBorders>
              <w:top w:val="single" w:sz="4" w:space="0" w:color="000000"/>
              <w:left w:val="single" w:sz="4" w:space="0" w:color="000000"/>
              <w:bottom w:val="single" w:sz="4" w:space="0" w:color="000000"/>
              <w:right w:val="single" w:sz="4" w:space="0" w:color="000000"/>
            </w:tcBorders>
            <w:shd w:val="clear" w:color="auto" w:fill="auto"/>
          </w:tcPr>
          <w:p w:rsidR="00E50AFC" w:rsidRDefault="006162CC" w:rsidP="00B919EE">
            <w:pPr>
              <w:pStyle w:val="ConsPlusCell"/>
              <w:spacing w:line="240" w:lineRule="auto"/>
              <w:jc w:val="center"/>
              <w:rPr>
                <w:rFonts w:ascii="Times New Roman" w:hAnsi="Times New Roman" w:cs="Times New Roman"/>
                <w:sz w:val="22"/>
                <w:szCs w:val="22"/>
              </w:rPr>
            </w:pPr>
            <w:r>
              <w:rPr>
                <w:rFonts w:ascii="Times New Roman" w:hAnsi="Times New Roman" w:cs="Times New Roman"/>
                <w:sz w:val="22"/>
                <w:szCs w:val="22"/>
              </w:rPr>
              <w:t>Источник информации/</w:t>
            </w:r>
          </w:p>
          <w:p w:rsidR="00E50AFC" w:rsidRDefault="006162CC" w:rsidP="00B919EE">
            <w:pPr>
              <w:pStyle w:val="ConsPlusCell"/>
              <w:spacing w:line="240" w:lineRule="auto"/>
              <w:jc w:val="center"/>
              <w:rPr>
                <w:rFonts w:ascii="Times New Roman" w:hAnsi="Times New Roman" w:cs="Times New Roman"/>
                <w:sz w:val="22"/>
                <w:szCs w:val="22"/>
              </w:rPr>
            </w:pPr>
            <w:r>
              <w:rPr>
                <w:rFonts w:ascii="Times New Roman" w:hAnsi="Times New Roman" w:cs="Times New Roman"/>
                <w:sz w:val="22"/>
                <w:szCs w:val="22"/>
              </w:rPr>
              <w:t>расчетный метод</w:t>
            </w:r>
          </w:p>
        </w:tc>
        <w:tc>
          <w:tcPr>
            <w:tcW w:w="1984" w:type="dxa"/>
            <w:vMerge w:val="restart"/>
            <w:tcBorders>
              <w:top w:val="single" w:sz="4" w:space="0" w:color="000000"/>
              <w:left w:val="single" w:sz="4" w:space="0" w:color="000000"/>
              <w:bottom w:val="single" w:sz="4" w:space="0" w:color="000000"/>
              <w:right w:val="single" w:sz="4" w:space="0" w:color="000000"/>
            </w:tcBorders>
            <w:shd w:val="clear" w:color="auto" w:fill="auto"/>
          </w:tcPr>
          <w:p w:rsidR="00E50AFC" w:rsidRDefault="006162CC" w:rsidP="00B919EE">
            <w:pPr>
              <w:pStyle w:val="ConsPlusCell"/>
              <w:spacing w:line="240" w:lineRule="auto"/>
              <w:jc w:val="center"/>
              <w:rPr>
                <w:rFonts w:ascii="Times New Roman" w:hAnsi="Times New Roman" w:cs="Times New Roman"/>
                <w:sz w:val="22"/>
                <w:szCs w:val="22"/>
              </w:rPr>
            </w:pPr>
            <w:r>
              <w:rPr>
                <w:rFonts w:ascii="Times New Roman" w:hAnsi="Times New Roman" w:cs="Times New Roman"/>
                <w:sz w:val="22"/>
                <w:szCs w:val="22"/>
              </w:rPr>
              <w:t>Периодичность получения значения</w:t>
            </w:r>
          </w:p>
        </w:tc>
        <w:tc>
          <w:tcPr>
            <w:tcW w:w="7769" w:type="dxa"/>
            <w:gridSpan w:val="6"/>
            <w:tcBorders>
              <w:top w:val="single" w:sz="4" w:space="0" w:color="000000"/>
              <w:left w:val="single" w:sz="4" w:space="0" w:color="000000"/>
              <w:bottom w:val="single" w:sz="4" w:space="0" w:color="000000"/>
              <w:right w:val="single" w:sz="4" w:space="0" w:color="000000"/>
            </w:tcBorders>
          </w:tcPr>
          <w:p w:rsidR="00E50AFC" w:rsidRDefault="006162CC" w:rsidP="00B919EE">
            <w:pPr>
              <w:pStyle w:val="ConsPlusCell"/>
              <w:spacing w:line="240" w:lineRule="auto"/>
              <w:jc w:val="center"/>
              <w:rPr>
                <w:rFonts w:ascii="Times New Roman" w:hAnsi="Times New Roman" w:cs="Times New Roman"/>
                <w:sz w:val="22"/>
                <w:szCs w:val="22"/>
              </w:rPr>
            </w:pPr>
            <w:r>
              <w:rPr>
                <w:rFonts w:ascii="Times New Roman" w:hAnsi="Times New Roman" w:cs="Times New Roman"/>
                <w:sz w:val="22"/>
                <w:szCs w:val="22"/>
              </w:rPr>
              <w:t>Значения целевых индикаторов, показателей</w:t>
            </w:r>
          </w:p>
        </w:tc>
      </w:tr>
      <w:tr w:rsidR="00E50AFC">
        <w:trPr>
          <w:cantSplit/>
          <w:trHeight w:val="720"/>
        </w:trPr>
        <w:tc>
          <w:tcPr>
            <w:tcW w:w="850" w:type="dxa"/>
            <w:vMerge/>
            <w:tcBorders>
              <w:top w:val="single" w:sz="4" w:space="0" w:color="000000"/>
              <w:left w:val="single" w:sz="4" w:space="0" w:color="000000"/>
              <w:bottom w:val="single" w:sz="4" w:space="0" w:color="000000"/>
              <w:right w:val="single" w:sz="4" w:space="0" w:color="000000"/>
            </w:tcBorders>
            <w:vAlign w:val="center"/>
          </w:tcPr>
          <w:p w:rsidR="00E50AFC" w:rsidRDefault="00E50AFC" w:rsidP="00B919EE">
            <w:pPr>
              <w:spacing w:line="240" w:lineRule="auto"/>
              <w:rPr>
                <w:rFonts w:eastAsia="Calibri"/>
                <w:sz w:val="22"/>
                <w:szCs w:val="22"/>
              </w:rPr>
            </w:pPr>
          </w:p>
        </w:tc>
        <w:tc>
          <w:tcPr>
            <w:tcW w:w="2269" w:type="dxa"/>
            <w:vMerge/>
            <w:tcBorders>
              <w:top w:val="single" w:sz="4" w:space="0" w:color="000000"/>
              <w:left w:val="single" w:sz="4" w:space="0" w:color="000000"/>
              <w:bottom w:val="single" w:sz="4" w:space="0" w:color="000000"/>
              <w:right w:val="single" w:sz="4" w:space="0" w:color="000000"/>
            </w:tcBorders>
            <w:vAlign w:val="center"/>
          </w:tcPr>
          <w:p w:rsidR="00E50AFC" w:rsidRDefault="00E50AFC" w:rsidP="00B919EE">
            <w:pPr>
              <w:spacing w:line="240" w:lineRule="auto"/>
              <w:rPr>
                <w:rFonts w:eastAsia="Calibri"/>
                <w:sz w:val="22"/>
                <w:szCs w:val="22"/>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50AFC" w:rsidRDefault="00E50AFC" w:rsidP="00B919EE">
            <w:pPr>
              <w:spacing w:line="240" w:lineRule="auto"/>
              <w:rPr>
                <w:rFonts w:eastAsia="Calibri"/>
                <w:sz w:val="22"/>
                <w:szCs w:val="22"/>
              </w:rPr>
            </w:pPr>
          </w:p>
        </w:tc>
        <w:tc>
          <w:tcPr>
            <w:tcW w:w="141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50AFC" w:rsidRDefault="00E50AFC" w:rsidP="00B919EE">
            <w:pPr>
              <w:spacing w:line="240" w:lineRule="auto"/>
              <w:rPr>
                <w:rFonts w:eastAsia="Calibri"/>
                <w:sz w:val="22"/>
                <w:szCs w:val="22"/>
              </w:rPr>
            </w:pPr>
          </w:p>
        </w:tc>
        <w:tc>
          <w:tcPr>
            <w:tcW w:w="198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50AFC" w:rsidRDefault="00E50AFC" w:rsidP="00B919EE">
            <w:pPr>
              <w:spacing w:line="240" w:lineRule="auto"/>
              <w:rPr>
                <w:rFonts w:eastAsia="Calibri"/>
                <w:sz w:val="22"/>
                <w:szCs w:val="22"/>
              </w:rPr>
            </w:pPr>
          </w:p>
        </w:tc>
        <w:tc>
          <w:tcPr>
            <w:tcW w:w="1417" w:type="dxa"/>
            <w:tcBorders>
              <w:top w:val="single" w:sz="4" w:space="0" w:color="000000"/>
              <w:left w:val="single" w:sz="4" w:space="0" w:color="000000"/>
              <w:bottom w:val="single" w:sz="4" w:space="0" w:color="000000"/>
              <w:right w:val="single" w:sz="4" w:space="0" w:color="000000"/>
            </w:tcBorders>
          </w:tcPr>
          <w:p w:rsidR="00E50AFC" w:rsidRDefault="006162CC" w:rsidP="00B919EE">
            <w:pPr>
              <w:pStyle w:val="ConsPlusCell"/>
              <w:spacing w:line="240" w:lineRule="auto"/>
              <w:jc w:val="center"/>
              <w:rPr>
                <w:rFonts w:ascii="Times New Roman" w:hAnsi="Times New Roman" w:cs="Times New Roman"/>
                <w:sz w:val="22"/>
                <w:szCs w:val="22"/>
              </w:rPr>
            </w:pPr>
            <w:r>
              <w:rPr>
                <w:rFonts w:ascii="Times New Roman" w:hAnsi="Times New Roman" w:cs="Times New Roman"/>
                <w:sz w:val="22"/>
                <w:szCs w:val="22"/>
              </w:rPr>
              <w:t>2014 г.</w:t>
            </w:r>
          </w:p>
        </w:tc>
        <w:tc>
          <w:tcPr>
            <w:tcW w:w="1276" w:type="dxa"/>
            <w:tcBorders>
              <w:top w:val="single" w:sz="4" w:space="0" w:color="000000"/>
              <w:left w:val="single" w:sz="4" w:space="0" w:color="000000"/>
              <w:bottom w:val="single" w:sz="4" w:space="0" w:color="000000"/>
              <w:right w:val="single" w:sz="4" w:space="0" w:color="000000"/>
            </w:tcBorders>
          </w:tcPr>
          <w:p w:rsidR="00E50AFC" w:rsidRDefault="006162CC" w:rsidP="00B919EE">
            <w:pPr>
              <w:pStyle w:val="ConsPlusNormal0"/>
              <w:spacing w:line="240" w:lineRule="auto"/>
              <w:ind w:firstLine="0"/>
              <w:jc w:val="center"/>
              <w:rPr>
                <w:rFonts w:ascii="Times New Roman" w:hAnsi="Times New Roman" w:cs="Times New Roman"/>
              </w:rPr>
            </w:pPr>
            <w:r>
              <w:rPr>
                <w:rFonts w:ascii="Times New Roman" w:hAnsi="Times New Roman" w:cs="Times New Roman"/>
              </w:rPr>
              <w:t>2015-2018 гг.</w:t>
            </w:r>
          </w:p>
        </w:tc>
        <w:tc>
          <w:tcPr>
            <w:tcW w:w="1277" w:type="dxa"/>
            <w:tcBorders>
              <w:top w:val="single" w:sz="4" w:space="0" w:color="000000"/>
              <w:left w:val="single" w:sz="4" w:space="0" w:color="000000"/>
              <w:bottom w:val="single" w:sz="4" w:space="0" w:color="000000"/>
              <w:right w:val="single" w:sz="4" w:space="0" w:color="000000"/>
            </w:tcBorders>
          </w:tcPr>
          <w:p w:rsidR="00E50AFC" w:rsidRDefault="006162CC" w:rsidP="00B919EE">
            <w:pPr>
              <w:pStyle w:val="ConsPlusNormal0"/>
              <w:spacing w:line="240" w:lineRule="auto"/>
              <w:ind w:firstLine="0"/>
              <w:jc w:val="center"/>
              <w:rPr>
                <w:rFonts w:ascii="Times New Roman" w:hAnsi="Times New Roman" w:cs="Times New Roman"/>
              </w:rPr>
            </w:pPr>
            <w:r>
              <w:rPr>
                <w:rFonts w:ascii="Times New Roman" w:hAnsi="Times New Roman" w:cs="Times New Roman"/>
              </w:rPr>
              <w:t>2019 г.</w:t>
            </w:r>
          </w:p>
        </w:tc>
        <w:tc>
          <w:tcPr>
            <w:tcW w:w="1275" w:type="dxa"/>
            <w:tcBorders>
              <w:top w:val="single" w:sz="4" w:space="0" w:color="000000"/>
              <w:left w:val="single" w:sz="4" w:space="0" w:color="000000"/>
              <w:bottom w:val="single" w:sz="4" w:space="0" w:color="000000"/>
              <w:right w:val="single" w:sz="4" w:space="0" w:color="000000"/>
            </w:tcBorders>
          </w:tcPr>
          <w:p w:rsidR="00E50AFC" w:rsidRDefault="006162CC" w:rsidP="00B919EE">
            <w:pPr>
              <w:pStyle w:val="ConsPlusNormal0"/>
              <w:spacing w:line="240" w:lineRule="auto"/>
              <w:ind w:firstLine="0"/>
              <w:jc w:val="center"/>
              <w:rPr>
                <w:rFonts w:ascii="Times New Roman" w:hAnsi="Times New Roman" w:cs="Times New Roman"/>
              </w:rPr>
            </w:pPr>
            <w:r>
              <w:rPr>
                <w:rFonts w:ascii="Times New Roman" w:hAnsi="Times New Roman" w:cs="Times New Roman"/>
              </w:rPr>
              <w:t>2020 г.</w:t>
            </w:r>
          </w:p>
        </w:tc>
        <w:tc>
          <w:tcPr>
            <w:tcW w:w="1275" w:type="dxa"/>
            <w:tcBorders>
              <w:top w:val="single" w:sz="4" w:space="0" w:color="000000"/>
              <w:left w:val="single" w:sz="4" w:space="0" w:color="000000"/>
              <w:bottom w:val="single" w:sz="4" w:space="0" w:color="000000"/>
              <w:right w:val="single" w:sz="4" w:space="0" w:color="000000"/>
            </w:tcBorders>
          </w:tcPr>
          <w:p w:rsidR="00E50AFC" w:rsidRDefault="006162CC" w:rsidP="00B919EE">
            <w:pPr>
              <w:spacing w:line="240" w:lineRule="auto"/>
              <w:jc w:val="center"/>
              <w:rPr>
                <w:sz w:val="22"/>
                <w:szCs w:val="22"/>
              </w:rPr>
            </w:pPr>
            <w:r>
              <w:rPr>
                <w:sz w:val="22"/>
                <w:szCs w:val="22"/>
              </w:rPr>
              <w:t>2021 г.</w:t>
            </w:r>
          </w:p>
        </w:tc>
        <w:tc>
          <w:tcPr>
            <w:tcW w:w="1249" w:type="dxa"/>
            <w:tcBorders>
              <w:top w:val="single" w:sz="4" w:space="0" w:color="000000"/>
              <w:left w:val="single" w:sz="4" w:space="0" w:color="000000"/>
              <w:bottom w:val="single" w:sz="4" w:space="0" w:color="000000"/>
              <w:right w:val="single" w:sz="4" w:space="0" w:color="000000"/>
            </w:tcBorders>
          </w:tcPr>
          <w:p w:rsidR="00E50AFC" w:rsidRDefault="006162CC" w:rsidP="00B919EE">
            <w:pPr>
              <w:spacing w:line="240" w:lineRule="auto"/>
              <w:jc w:val="center"/>
              <w:rPr>
                <w:sz w:val="22"/>
                <w:szCs w:val="22"/>
              </w:rPr>
            </w:pPr>
            <w:r>
              <w:rPr>
                <w:sz w:val="22"/>
                <w:szCs w:val="22"/>
              </w:rPr>
              <w:t>2022 г.</w:t>
            </w:r>
          </w:p>
          <w:p w:rsidR="00E50AFC" w:rsidRDefault="00E50AFC" w:rsidP="00B919EE">
            <w:pPr>
              <w:spacing w:line="240" w:lineRule="auto"/>
            </w:pPr>
          </w:p>
          <w:p w:rsidR="00E50AFC" w:rsidRDefault="00E50AFC" w:rsidP="00B919EE">
            <w:pPr>
              <w:spacing w:line="240" w:lineRule="auto"/>
            </w:pPr>
          </w:p>
        </w:tc>
      </w:tr>
      <w:tr w:rsidR="00E50AFC">
        <w:trPr>
          <w:cantSplit/>
          <w:trHeight w:val="360"/>
        </w:trPr>
        <w:tc>
          <w:tcPr>
            <w:tcW w:w="850" w:type="dxa"/>
            <w:tcBorders>
              <w:top w:val="single" w:sz="4" w:space="0" w:color="000000"/>
              <w:left w:val="single" w:sz="4" w:space="0" w:color="000000"/>
              <w:bottom w:val="single" w:sz="4" w:space="0" w:color="000000"/>
              <w:right w:val="single" w:sz="4" w:space="0" w:color="000000"/>
            </w:tcBorders>
          </w:tcPr>
          <w:p w:rsidR="00E50AFC" w:rsidRDefault="006162CC" w:rsidP="00B919EE">
            <w:pPr>
              <w:pStyle w:val="ConsPlusCell"/>
              <w:spacing w:line="240" w:lineRule="auto"/>
              <w:jc w:val="center"/>
              <w:rPr>
                <w:rFonts w:ascii="Times New Roman" w:hAnsi="Times New Roman" w:cs="Times New Roman"/>
                <w:sz w:val="22"/>
                <w:szCs w:val="22"/>
              </w:rPr>
            </w:pPr>
            <w:r>
              <w:rPr>
                <w:rFonts w:ascii="Times New Roman" w:hAnsi="Times New Roman" w:cs="Times New Roman"/>
                <w:sz w:val="22"/>
                <w:szCs w:val="22"/>
              </w:rPr>
              <w:t>1</w:t>
            </w:r>
          </w:p>
        </w:tc>
        <w:tc>
          <w:tcPr>
            <w:tcW w:w="2269" w:type="dxa"/>
            <w:tcBorders>
              <w:top w:val="single" w:sz="4" w:space="0" w:color="000000"/>
              <w:left w:val="single" w:sz="4" w:space="0" w:color="000000"/>
              <w:bottom w:val="single" w:sz="4" w:space="0" w:color="000000"/>
              <w:right w:val="single" w:sz="4" w:space="0" w:color="000000"/>
            </w:tcBorders>
          </w:tcPr>
          <w:p w:rsidR="00E50AFC" w:rsidRDefault="006162CC" w:rsidP="00B919EE">
            <w:pPr>
              <w:pStyle w:val="ConsPlusCell"/>
              <w:spacing w:line="240" w:lineRule="auto"/>
              <w:jc w:val="center"/>
              <w:rPr>
                <w:rFonts w:ascii="Times New Roman" w:hAnsi="Times New Roman" w:cs="Times New Roman"/>
                <w:sz w:val="22"/>
                <w:szCs w:val="22"/>
              </w:rPr>
            </w:pPr>
            <w:r>
              <w:rPr>
                <w:rFonts w:ascii="Times New Roman" w:hAnsi="Times New Roman" w:cs="Times New Roman"/>
                <w:sz w:val="22"/>
                <w:szCs w:val="22"/>
              </w:rPr>
              <w:t>2</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E50AFC" w:rsidRDefault="006162CC" w:rsidP="00B919EE">
            <w:pPr>
              <w:pStyle w:val="ConsPlusCell"/>
              <w:spacing w:line="240" w:lineRule="auto"/>
              <w:jc w:val="center"/>
              <w:rPr>
                <w:rFonts w:ascii="Times New Roman" w:hAnsi="Times New Roman" w:cs="Times New Roman"/>
                <w:sz w:val="22"/>
                <w:szCs w:val="22"/>
              </w:rPr>
            </w:pPr>
            <w:r>
              <w:rPr>
                <w:rFonts w:ascii="Times New Roman" w:hAnsi="Times New Roman" w:cs="Times New Roman"/>
                <w:sz w:val="22"/>
                <w:szCs w:val="22"/>
              </w:rPr>
              <w:t>3</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E50AFC" w:rsidRDefault="006162CC" w:rsidP="00B919EE">
            <w:pPr>
              <w:pStyle w:val="ConsPlusCell"/>
              <w:spacing w:line="240" w:lineRule="auto"/>
              <w:jc w:val="center"/>
              <w:rPr>
                <w:rFonts w:ascii="Times New Roman" w:hAnsi="Times New Roman" w:cs="Times New Roman"/>
                <w:sz w:val="22"/>
                <w:szCs w:val="22"/>
              </w:rPr>
            </w:pPr>
            <w:r>
              <w:rPr>
                <w:rFonts w:ascii="Times New Roman" w:hAnsi="Times New Roman" w:cs="Times New Roman"/>
                <w:sz w:val="22"/>
                <w:szCs w:val="22"/>
              </w:rPr>
              <w:t>4</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E50AFC" w:rsidRDefault="006162CC" w:rsidP="00B919EE">
            <w:pPr>
              <w:pStyle w:val="ConsPlusCell"/>
              <w:spacing w:line="240" w:lineRule="auto"/>
              <w:jc w:val="center"/>
              <w:rPr>
                <w:rFonts w:ascii="Times New Roman" w:hAnsi="Times New Roman" w:cs="Times New Roman"/>
                <w:sz w:val="22"/>
                <w:szCs w:val="22"/>
              </w:rPr>
            </w:pPr>
            <w:r>
              <w:rPr>
                <w:rFonts w:ascii="Times New Roman" w:hAnsi="Times New Roman" w:cs="Times New Roman"/>
                <w:sz w:val="22"/>
                <w:szCs w:val="22"/>
              </w:rPr>
              <w:t>5</w:t>
            </w:r>
          </w:p>
        </w:tc>
        <w:tc>
          <w:tcPr>
            <w:tcW w:w="1417" w:type="dxa"/>
            <w:tcBorders>
              <w:top w:val="single" w:sz="4" w:space="0" w:color="000000"/>
              <w:left w:val="single" w:sz="4" w:space="0" w:color="000000"/>
              <w:bottom w:val="single" w:sz="4" w:space="0" w:color="000000"/>
              <w:right w:val="single" w:sz="4" w:space="0" w:color="000000"/>
            </w:tcBorders>
          </w:tcPr>
          <w:p w:rsidR="00E50AFC" w:rsidRDefault="006162CC" w:rsidP="00B919EE">
            <w:pPr>
              <w:pStyle w:val="ConsPlusCell"/>
              <w:spacing w:line="240" w:lineRule="auto"/>
              <w:jc w:val="center"/>
              <w:rPr>
                <w:rFonts w:ascii="Times New Roman" w:hAnsi="Times New Roman" w:cs="Times New Roman"/>
                <w:sz w:val="22"/>
                <w:szCs w:val="22"/>
              </w:rPr>
            </w:pPr>
            <w:r>
              <w:rPr>
                <w:rFonts w:ascii="Times New Roman" w:hAnsi="Times New Roman" w:cs="Times New Roman"/>
                <w:sz w:val="22"/>
                <w:szCs w:val="22"/>
              </w:rPr>
              <w:t>6</w:t>
            </w:r>
          </w:p>
        </w:tc>
        <w:tc>
          <w:tcPr>
            <w:tcW w:w="1276" w:type="dxa"/>
            <w:tcBorders>
              <w:top w:val="single" w:sz="4" w:space="0" w:color="000000"/>
              <w:left w:val="single" w:sz="4" w:space="0" w:color="000000"/>
              <w:bottom w:val="single" w:sz="4" w:space="0" w:color="000000"/>
              <w:right w:val="single" w:sz="4" w:space="0" w:color="000000"/>
            </w:tcBorders>
          </w:tcPr>
          <w:p w:rsidR="00E50AFC" w:rsidRDefault="006162CC" w:rsidP="00B919EE">
            <w:pPr>
              <w:pStyle w:val="ConsPlusCell"/>
              <w:spacing w:line="240" w:lineRule="auto"/>
              <w:jc w:val="center"/>
              <w:rPr>
                <w:rFonts w:ascii="Times New Roman" w:hAnsi="Times New Roman" w:cs="Times New Roman"/>
                <w:sz w:val="22"/>
                <w:szCs w:val="22"/>
              </w:rPr>
            </w:pPr>
            <w:r>
              <w:rPr>
                <w:rFonts w:ascii="Times New Roman" w:hAnsi="Times New Roman" w:cs="Times New Roman"/>
                <w:sz w:val="22"/>
                <w:szCs w:val="22"/>
              </w:rPr>
              <w:t>7</w:t>
            </w:r>
          </w:p>
        </w:tc>
        <w:tc>
          <w:tcPr>
            <w:tcW w:w="1277" w:type="dxa"/>
            <w:tcBorders>
              <w:top w:val="single" w:sz="4" w:space="0" w:color="000000"/>
              <w:left w:val="single" w:sz="4" w:space="0" w:color="000000"/>
              <w:bottom w:val="single" w:sz="4" w:space="0" w:color="000000"/>
              <w:right w:val="single" w:sz="4" w:space="0" w:color="000000"/>
            </w:tcBorders>
          </w:tcPr>
          <w:p w:rsidR="00E50AFC" w:rsidRDefault="006162CC" w:rsidP="00B919EE">
            <w:pPr>
              <w:pStyle w:val="ConsPlusCell"/>
              <w:spacing w:line="240" w:lineRule="auto"/>
              <w:jc w:val="center"/>
              <w:rPr>
                <w:rFonts w:ascii="Times New Roman" w:hAnsi="Times New Roman" w:cs="Times New Roman"/>
                <w:sz w:val="22"/>
                <w:szCs w:val="22"/>
              </w:rPr>
            </w:pPr>
            <w:r>
              <w:rPr>
                <w:rFonts w:ascii="Times New Roman" w:hAnsi="Times New Roman" w:cs="Times New Roman"/>
                <w:sz w:val="22"/>
                <w:szCs w:val="22"/>
              </w:rPr>
              <w:t>8</w:t>
            </w:r>
          </w:p>
        </w:tc>
        <w:tc>
          <w:tcPr>
            <w:tcW w:w="1275" w:type="dxa"/>
            <w:tcBorders>
              <w:top w:val="single" w:sz="4" w:space="0" w:color="000000"/>
              <w:left w:val="single" w:sz="4" w:space="0" w:color="000000"/>
              <w:bottom w:val="single" w:sz="4" w:space="0" w:color="000000"/>
              <w:right w:val="single" w:sz="4" w:space="0" w:color="000000"/>
            </w:tcBorders>
          </w:tcPr>
          <w:p w:rsidR="00E50AFC" w:rsidRDefault="006162CC" w:rsidP="00B919EE">
            <w:pPr>
              <w:pStyle w:val="ConsPlusCell"/>
              <w:spacing w:line="240" w:lineRule="auto"/>
              <w:jc w:val="center"/>
              <w:rPr>
                <w:rFonts w:ascii="Times New Roman" w:hAnsi="Times New Roman" w:cs="Times New Roman"/>
                <w:sz w:val="22"/>
                <w:szCs w:val="22"/>
              </w:rPr>
            </w:pPr>
            <w:r>
              <w:rPr>
                <w:rFonts w:ascii="Times New Roman" w:hAnsi="Times New Roman" w:cs="Times New Roman"/>
                <w:sz w:val="22"/>
                <w:szCs w:val="22"/>
              </w:rPr>
              <w:t>9</w:t>
            </w:r>
          </w:p>
        </w:tc>
        <w:tc>
          <w:tcPr>
            <w:tcW w:w="1275" w:type="dxa"/>
            <w:tcBorders>
              <w:top w:val="single" w:sz="4" w:space="0" w:color="000000"/>
              <w:left w:val="single" w:sz="4" w:space="0" w:color="000000"/>
              <w:bottom w:val="single" w:sz="4" w:space="0" w:color="000000"/>
              <w:right w:val="single" w:sz="4" w:space="0" w:color="000000"/>
            </w:tcBorders>
          </w:tcPr>
          <w:p w:rsidR="00E50AFC" w:rsidRDefault="006162CC" w:rsidP="00B919EE">
            <w:pPr>
              <w:pStyle w:val="ConsPlusCell"/>
              <w:spacing w:line="240" w:lineRule="auto"/>
              <w:jc w:val="center"/>
              <w:rPr>
                <w:rFonts w:ascii="Times New Roman" w:hAnsi="Times New Roman" w:cs="Times New Roman"/>
                <w:sz w:val="22"/>
                <w:szCs w:val="22"/>
              </w:rPr>
            </w:pPr>
            <w:r>
              <w:rPr>
                <w:rFonts w:ascii="Times New Roman" w:hAnsi="Times New Roman" w:cs="Times New Roman"/>
                <w:sz w:val="22"/>
                <w:szCs w:val="22"/>
              </w:rPr>
              <w:t>10</w:t>
            </w:r>
          </w:p>
        </w:tc>
        <w:tc>
          <w:tcPr>
            <w:tcW w:w="1249" w:type="dxa"/>
            <w:tcBorders>
              <w:top w:val="single" w:sz="4" w:space="0" w:color="000000"/>
              <w:left w:val="single" w:sz="4" w:space="0" w:color="000000"/>
              <w:bottom w:val="single" w:sz="4" w:space="0" w:color="000000"/>
              <w:right w:val="single" w:sz="4" w:space="0" w:color="000000"/>
            </w:tcBorders>
          </w:tcPr>
          <w:p w:rsidR="00E50AFC" w:rsidRDefault="006162CC" w:rsidP="00B919EE">
            <w:pPr>
              <w:pStyle w:val="ConsPlusCell"/>
              <w:spacing w:line="240" w:lineRule="auto"/>
              <w:jc w:val="center"/>
              <w:rPr>
                <w:rFonts w:ascii="Times New Roman" w:hAnsi="Times New Roman" w:cs="Times New Roman"/>
                <w:sz w:val="22"/>
                <w:szCs w:val="22"/>
              </w:rPr>
            </w:pPr>
            <w:r>
              <w:rPr>
                <w:rFonts w:ascii="Times New Roman" w:hAnsi="Times New Roman" w:cs="Times New Roman"/>
                <w:sz w:val="22"/>
                <w:szCs w:val="22"/>
              </w:rPr>
              <w:t>11</w:t>
            </w:r>
          </w:p>
        </w:tc>
      </w:tr>
      <w:tr w:rsidR="00E50AFC">
        <w:trPr>
          <w:cantSplit/>
          <w:trHeight w:val="397"/>
        </w:trPr>
        <w:tc>
          <w:tcPr>
            <w:tcW w:w="15140" w:type="dxa"/>
            <w:gridSpan w:val="11"/>
            <w:tcBorders>
              <w:top w:val="single" w:sz="4" w:space="0" w:color="000000"/>
              <w:left w:val="single" w:sz="4" w:space="0" w:color="000000"/>
              <w:bottom w:val="single" w:sz="4" w:space="0" w:color="000000"/>
              <w:right w:val="single" w:sz="4" w:space="0" w:color="000000"/>
            </w:tcBorders>
          </w:tcPr>
          <w:p w:rsidR="00E50AFC" w:rsidRDefault="006162CC" w:rsidP="00B919EE">
            <w:pPr>
              <w:pStyle w:val="ConsPlusNormal0"/>
              <w:spacing w:before="240" w:after="240" w:line="240" w:lineRule="auto"/>
              <w:ind w:firstLine="0"/>
              <w:outlineLvl w:val="1"/>
              <w:rPr>
                <w:rFonts w:ascii="Times New Roman" w:hAnsi="Times New Roman" w:cs="Times New Roman"/>
              </w:rPr>
            </w:pPr>
            <w:r>
              <w:rPr>
                <w:rFonts w:ascii="Times New Roman" w:hAnsi="Times New Roman" w:cs="Times New Roman"/>
              </w:rPr>
              <w:t>Программа «Развитие системы социальной защиты населения города Новокузнецка»</w:t>
            </w:r>
          </w:p>
        </w:tc>
      </w:tr>
      <w:tr w:rsidR="00E50AFC">
        <w:trPr>
          <w:cantSplit/>
          <w:trHeight w:val="832"/>
        </w:trPr>
        <w:tc>
          <w:tcPr>
            <w:tcW w:w="850" w:type="dxa"/>
            <w:vMerge w:val="restart"/>
            <w:tcBorders>
              <w:top w:val="single" w:sz="4" w:space="0" w:color="000000"/>
              <w:left w:val="single" w:sz="4" w:space="0" w:color="000000"/>
              <w:bottom w:val="single" w:sz="4" w:space="0" w:color="000000"/>
              <w:right w:val="single" w:sz="4" w:space="0" w:color="000000"/>
            </w:tcBorders>
          </w:tcPr>
          <w:p w:rsidR="00E50AFC" w:rsidRDefault="006162CC" w:rsidP="00B919EE">
            <w:pPr>
              <w:pStyle w:val="ConsPlusCell"/>
              <w:spacing w:line="240" w:lineRule="auto"/>
              <w:rPr>
                <w:rFonts w:ascii="Times New Roman" w:hAnsi="Times New Roman" w:cs="Times New Roman"/>
                <w:sz w:val="22"/>
                <w:szCs w:val="22"/>
              </w:rPr>
            </w:pPr>
            <w:r>
              <w:rPr>
                <w:rFonts w:ascii="Times New Roman" w:hAnsi="Times New Roman" w:cs="Times New Roman"/>
                <w:sz w:val="22"/>
                <w:szCs w:val="22"/>
              </w:rPr>
              <w:t>1</w:t>
            </w:r>
          </w:p>
        </w:tc>
        <w:tc>
          <w:tcPr>
            <w:tcW w:w="6521" w:type="dxa"/>
            <w:gridSpan w:val="4"/>
            <w:tcBorders>
              <w:top w:val="single" w:sz="4" w:space="0" w:color="000000"/>
              <w:left w:val="single" w:sz="4" w:space="0" w:color="000000"/>
              <w:bottom w:val="single" w:sz="4" w:space="0" w:color="000000"/>
              <w:right w:val="single" w:sz="4" w:space="0" w:color="000000"/>
            </w:tcBorders>
          </w:tcPr>
          <w:p w:rsidR="00E50AFC" w:rsidRDefault="006162CC" w:rsidP="00B919EE">
            <w:pPr>
              <w:pStyle w:val="ConsPlusCell"/>
              <w:spacing w:line="240" w:lineRule="auto"/>
              <w:rPr>
                <w:rFonts w:ascii="Times New Roman" w:hAnsi="Times New Roman" w:cs="Times New Roman"/>
                <w:sz w:val="22"/>
                <w:szCs w:val="22"/>
              </w:rPr>
            </w:pPr>
            <w:r>
              <w:rPr>
                <w:rFonts w:ascii="Times New Roman" w:hAnsi="Times New Roman" w:cs="Times New Roman"/>
                <w:sz w:val="22"/>
                <w:szCs w:val="22"/>
              </w:rPr>
              <w:t>Доля граждан, получающих социальную поддержку, от общего количества граждан, обратившихся по вопросу предоставления мер  социальной поддержки</w:t>
            </w:r>
          </w:p>
        </w:tc>
        <w:tc>
          <w:tcPr>
            <w:tcW w:w="1417" w:type="dxa"/>
            <w:tcBorders>
              <w:top w:val="single" w:sz="4" w:space="0" w:color="000000"/>
              <w:left w:val="single" w:sz="4" w:space="0" w:color="000000"/>
              <w:bottom w:val="single" w:sz="4" w:space="0" w:color="000000"/>
              <w:right w:val="single" w:sz="4" w:space="0" w:color="000000"/>
            </w:tcBorders>
          </w:tcPr>
          <w:p w:rsidR="00E50AFC" w:rsidRDefault="006162CC" w:rsidP="00B919EE">
            <w:pPr>
              <w:pStyle w:val="ConsPlusCell"/>
              <w:spacing w:line="240" w:lineRule="auto"/>
              <w:jc w:val="center"/>
              <w:rPr>
                <w:rFonts w:ascii="Times New Roman" w:hAnsi="Times New Roman" w:cs="Times New Roman"/>
                <w:sz w:val="22"/>
                <w:szCs w:val="22"/>
              </w:rPr>
            </w:pPr>
            <w:r>
              <w:rPr>
                <w:rFonts w:ascii="Times New Roman" w:hAnsi="Times New Roman" w:cs="Times New Roman"/>
                <w:sz w:val="22"/>
                <w:szCs w:val="22"/>
              </w:rPr>
              <w:t>100</w:t>
            </w:r>
          </w:p>
        </w:tc>
        <w:tc>
          <w:tcPr>
            <w:tcW w:w="1276" w:type="dxa"/>
            <w:tcBorders>
              <w:top w:val="single" w:sz="4" w:space="0" w:color="000000"/>
              <w:left w:val="single" w:sz="4" w:space="0" w:color="000000"/>
              <w:bottom w:val="single" w:sz="4" w:space="0" w:color="000000"/>
              <w:right w:val="single" w:sz="4" w:space="0" w:color="000000"/>
            </w:tcBorders>
          </w:tcPr>
          <w:p w:rsidR="00E50AFC" w:rsidRDefault="006162CC" w:rsidP="00B919EE">
            <w:pPr>
              <w:pStyle w:val="ConsPlusCell"/>
              <w:spacing w:line="240" w:lineRule="auto"/>
              <w:jc w:val="center"/>
              <w:rPr>
                <w:rFonts w:ascii="Times New Roman" w:hAnsi="Times New Roman" w:cs="Times New Roman"/>
                <w:sz w:val="22"/>
                <w:szCs w:val="22"/>
              </w:rPr>
            </w:pPr>
            <w:r>
              <w:rPr>
                <w:rFonts w:ascii="Times New Roman" w:hAnsi="Times New Roman" w:cs="Times New Roman"/>
                <w:sz w:val="22"/>
                <w:szCs w:val="22"/>
              </w:rPr>
              <w:t>х</w:t>
            </w:r>
          </w:p>
        </w:tc>
        <w:tc>
          <w:tcPr>
            <w:tcW w:w="1277" w:type="dxa"/>
            <w:tcBorders>
              <w:top w:val="single" w:sz="4" w:space="0" w:color="000000"/>
              <w:left w:val="single" w:sz="4" w:space="0" w:color="000000"/>
              <w:bottom w:val="single" w:sz="4" w:space="0" w:color="000000"/>
              <w:right w:val="single" w:sz="4" w:space="0" w:color="000000"/>
            </w:tcBorders>
          </w:tcPr>
          <w:p w:rsidR="00E50AFC" w:rsidRDefault="006162CC" w:rsidP="00B919EE">
            <w:pPr>
              <w:pStyle w:val="ConsPlusCell"/>
              <w:spacing w:line="240" w:lineRule="auto"/>
              <w:jc w:val="center"/>
              <w:rPr>
                <w:rFonts w:ascii="Times New Roman" w:hAnsi="Times New Roman" w:cs="Times New Roman"/>
                <w:sz w:val="22"/>
                <w:szCs w:val="22"/>
              </w:rPr>
            </w:pPr>
            <w:r>
              <w:rPr>
                <w:rFonts w:ascii="Times New Roman" w:hAnsi="Times New Roman" w:cs="Times New Roman"/>
                <w:sz w:val="22"/>
                <w:szCs w:val="22"/>
              </w:rPr>
              <w:t>х</w:t>
            </w:r>
          </w:p>
        </w:tc>
        <w:tc>
          <w:tcPr>
            <w:tcW w:w="1275" w:type="dxa"/>
            <w:tcBorders>
              <w:top w:val="single" w:sz="4" w:space="0" w:color="000000"/>
              <w:left w:val="single" w:sz="4" w:space="0" w:color="000000"/>
              <w:bottom w:val="single" w:sz="4" w:space="0" w:color="000000"/>
              <w:right w:val="single" w:sz="4" w:space="0" w:color="000000"/>
            </w:tcBorders>
          </w:tcPr>
          <w:p w:rsidR="00E50AFC" w:rsidRDefault="006162CC" w:rsidP="00B919EE">
            <w:pPr>
              <w:pStyle w:val="ConsPlusCell"/>
              <w:spacing w:line="240" w:lineRule="auto"/>
              <w:jc w:val="center"/>
              <w:rPr>
                <w:rFonts w:ascii="Times New Roman" w:hAnsi="Times New Roman" w:cs="Times New Roman"/>
                <w:sz w:val="22"/>
                <w:szCs w:val="22"/>
              </w:rPr>
            </w:pPr>
            <w:r>
              <w:rPr>
                <w:rFonts w:ascii="Times New Roman" w:hAnsi="Times New Roman" w:cs="Times New Roman"/>
                <w:sz w:val="22"/>
                <w:szCs w:val="22"/>
              </w:rPr>
              <w:t>х</w:t>
            </w:r>
          </w:p>
        </w:tc>
        <w:tc>
          <w:tcPr>
            <w:tcW w:w="1275" w:type="dxa"/>
            <w:tcBorders>
              <w:top w:val="single" w:sz="4" w:space="0" w:color="000000"/>
              <w:left w:val="single" w:sz="4" w:space="0" w:color="000000"/>
              <w:bottom w:val="single" w:sz="4" w:space="0" w:color="000000"/>
              <w:right w:val="single" w:sz="4" w:space="0" w:color="000000"/>
            </w:tcBorders>
          </w:tcPr>
          <w:p w:rsidR="00E50AFC" w:rsidRDefault="006162CC" w:rsidP="00B919EE">
            <w:pPr>
              <w:pStyle w:val="ConsPlusCell"/>
              <w:spacing w:line="240" w:lineRule="auto"/>
              <w:jc w:val="center"/>
              <w:rPr>
                <w:rFonts w:ascii="Times New Roman" w:hAnsi="Times New Roman" w:cs="Times New Roman"/>
                <w:sz w:val="22"/>
                <w:szCs w:val="22"/>
              </w:rPr>
            </w:pPr>
            <w:r>
              <w:rPr>
                <w:rFonts w:ascii="Times New Roman" w:hAnsi="Times New Roman" w:cs="Times New Roman"/>
                <w:sz w:val="22"/>
                <w:szCs w:val="22"/>
              </w:rPr>
              <w:t>х</w:t>
            </w:r>
          </w:p>
        </w:tc>
        <w:tc>
          <w:tcPr>
            <w:tcW w:w="1249" w:type="dxa"/>
            <w:tcBorders>
              <w:top w:val="single" w:sz="4" w:space="0" w:color="000000"/>
              <w:left w:val="single" w:sz="4" w:space="0" w:color="000000"/>
              <w:bottom w:val="single" w:sz="4" w:space="0" w:color="000000"/>
              <w:right w:val="single" w:sz="4" w:space="0" w:color="000000"/>
            </w:tcBorders>
          </w:tcPr>
          <w:p w:rsidR="00E50AFC" w:rsidRDefault="006162CC" w:rsidP="00B919EE">
            <w:pPr>
              <w:pStyle w:val="ConsPlusCell"/>
              <w:spacing w:line="240" w:lineRule="auto"/>
              <w:jc w:val="center"/>
              <w:rPr>
                <w:rFonts w:ascii="Times New Roman" w:hAnsi="Times New Roman" w:cs="Times New Roman"/>
                <w:sz w:val="22"/>
                <w:szCs w:val="22"/>
              </w:rPr>
            </w:pPr>
            <w:r>
              <w:rPr>
                <w:rFonts w:ascii="Times New Roman" w:hAnsi="Times New Roman" w:cs="Times New Roman"/>
                <w:sz w:val="22"/>
                <w:szCs w:val="22"/>
              </w:rPr>
              <w:t>х</w:t>
            </w:r>
          </w:p>
        </w:tc>
      </w:tr>
      <w:tr w:rsidR="00E50AFC">
        <w:trPr>
          <w:cantSplit/>
          <w:trHeight w:val="537"/>
        </w:trPr>
        <w:tc>
          <w:tcPr>
            <w:tcW w:w="850" w:type="dxa"/>
            <w:vMerge/>
            <w:tcBorders>
              <w:top w:val="single" w:sz="4" w:space="0" w:color="000000"/>
              <w:left w:val="single" w:sz="4" w:space="0" w:color="000000"/>
              <w:bottom w:val="single" w:sz="4" w:space="0" w:color="000000"/>
              <w:right w:val="single" w:sz="4" w:space="0" w:color="000000"/>
            </w:tcBorders>
          </w:tcPr>
          <w:p w:rsidR="00E50AFC" w:rsidRDefault="00E50AFC" w:rsidP="00B919EE">
            <w:pPr>
              <w:pStyle w:val="ConsPlusCell"/>
              <w:spacing w:line="240" w:lineRule="auto"/>
              <w:rPr>
                <w:rFonts w:ascii="Times New Roman" w:hAnsi="Times New Roman" w:cs="Times New Roman"/>
                <w:sz w:val="22"/>
                <w:szCs w:val="22"/>
              </w:rPr>
            </w:pPr>
          </w:p>
        </w:tc>
        <w:tc>
          <w:tcPr>
            <w:tcW w:w="2269" w:type="dxa"/>
            <w:tcBorders>
              <w:top w:val="single" w:sz="4" w:space="0" w:color="000000"/>
              <w:left w:val="single" w:sz="4" w:space="0" w:color="000000"/>
              <w:bottom w:val="single" w:sz="4" w:space="0" w:color="000000"/>
              <w:right w:val="single" w:sz="4" w:space="0" w:color="000000"/>
            </w:tcBorders>
          </w:tcPr>
          <w:p w:rsidR="00E50AFC" w:rsidRDefault="006162CC" w:rsidP="00B919EE">
            <w:pPr>
              <w:widowControl w:val="0"/>
              <w:spacing w:line="240" w:lineRule="auto"/>
              <w:rPr>
                <w:sz w:val="22"/>
                <w:szCs w:val="22"/>
              </w:rPr>
            </w:pPr>
            <w:r>
              <w:rPr>
                <w:sz w:val="22"/>
                <w:szCs w:val="22"/>
              </w:rPr>
              <w:t>В соответствии с планом</w:t>
            </w:r>
          </w:p>
        </w:tc>
        <w:tc>
          <w:tcPr>
            <w:tcW w:w="851" w:type="dxa"/>
            <w:vMerge w:val="restart"/>
            <w:tcBorders>
              <w:top w:val="single" w:sz="4" w:space="0" w:color="000000"/>
              <w:left w:val="single" w:sz="4" w:space="0" w:color="000000"/>
              <w:bottom w:val="single" w:sz="4" w:space="0" w:color="000000"/>
              <w:right w:val="single" w:sz="4" w:space="0" w:color="000000"/>
            </w:tcBorders>
          </w:tcPr>
          <w:p w:rsidR="00E50AFC" w:rsidRDefault="006162CC" w:rsidP="00B919EE">
            <w:pPr>
              <w:pStyle w:val="ConsPlusCell"/>
              <w:spacing w:line="240" w:lineRule="auto"/>
              <w:jc w:val="center"/>
              <w:rPr>
                <w:rFonts w:ascii="Times New Roman" w:hAnsi="Times New Roman" w:cs="Times New Roman"/>
                <w:sz w:val="22"/>
                <w:szCs w:val="22"/>
              </w:rPr>
            </w:pPr>
            <w:r>
              <w:rPr>
                <w:rFonts w:ascii="Times New Roman" w:hAnsi="Times New Roman" w:cs="Times New Roman"/>
                <w:sz w:val="22"/>
                <w:szCs w:val="22"/>
              </w:rPr>
              <w:t>%</w:t>
            </w:r>
          </w:p>
        </w:tc>
        <w:tc>
          <w:tcPr>
            <w:tcW w:w="1417" w:type="dxa"/>
            <w:vMerge w:val="restart"/>
            <w:tcBorders>
              <w:top w:val="single" w:sz="4" w:space="0" w:color="000000"/>
              <w:left w:val="single" w:sz="4" w:space="0" w:color="000000"/>
              <w:bottom w:val="single" w:sz="4" w:space="0" w:color="000000"/>
              <w:right w:val="single" w:sz="4" w:space="0" w:color="000000"/>
            </w:tcBorders>
          </w:tcPr>
          <w:p w:rsidR="00E50AFC" w:rsidRDefault="006162CC" w:rsidP="00B919EE">
            <w:pPr>
              <w:pStyle w:val="ConsPlusCell"/>
              <w:spacing w:line="240" w:lineRule="auto"/>
              <w:jc w:val="center"/>
              <w:rPr>
                <w:sz w:val="22"/>
                <w:szCs w:val="22"/>
              </w:rPr>
            </w:pPr>
            <w:r>
              <w:rPr>
                <w:rFonts w:ascii="Times New Roman" w:hAnsi="Times New Roman" w:cs="Times New Roman"/>
                <w:sz w:val="22"/>
                <w:szCs w:val="22"/>
              </w:rPr>
              <w:t>расчетный метод</w:t>
            </w:r>
          </w:p>
        </w:tc>
        <w:tc>
          <w:tcPr>
            <w:tcW w:w="1984" w:type="dxa"/>
            <w:vMerge w:val="restart"/>
            <w:tcBorders>
              <w:top w:val="single" w:sz="4" w:space="0" w:color="000000"/>
              <w:left w:val="single" w:sz="4" w:space="0" w:color="000000"/>
              <w:bottom w:val="single" w:sz="4" w:space="0" w:color="000000"/>
              <w:right w:val="single" w:sz="4" w:space="0" w:color="000000"/>
            </w:tcBorders>
          </w:tcPr>
          <w:p w:rsidR="00E50AFC" w:rsidRDefault="006162CC" w:rsidP="00B919EE">
            <w:pPr>
              <w:pStyle w:val="ConsPlusCell"/>
              <w:spacing w:line="240" w:lineRule="auto"/>
              <w:jc w:val="center"/>
              <w:rPr>
                <w:rFonts w:ascii="Times New Roman" w:hAnsi="Times New Roman" w:cs="Times New Roman"/>
                <w:sz w:val="22"/>
                <w:szCs w:val="22"/>
              </w:rPr>
            </w:pPr>
            <w:r>
              <w:rPr>
                <w:rFonts w:ascii="Times New Roman" w:hAnsi="Times New Roman" w:cs="Times New Roman"/>
                <w:sz w:val="22"/>
                <w:szCs w:val="22"/>
              </w:rPr>
              <w:t>ежеквартально</w:t>
            </w:r>
            <w:r>
              <w:rPr>
                <w:rFonts w:ascii="Times New Roman" w:hAnsi="Times New Roman" w:cs="Times New Roman"/>
                <w:sz w:val="22"/>
                <w:szCs w:val="22"/>
              </w:rPr>
              <w:tab/>
            </w:r>
          </w:p>
        </w:tc>
        <w:tc>
          <w:tcPr>
            <w:tcW w:w="1417" w:type="dxa"/>
            <w:tcBorders>
              <w:top w:val="single" w:sz="4" w:space="0" w:color="000000"/>
              <w:left w:val="single" w:sz="4" w:space="0" w:color="000000"/>
              <w:bottom w:val="single" w:sz="4" w:space="0" w:color="000000"/>
              <w:right w:val="single" w:sz="4" w:space="0" w:color="000000"/>
            </w:tcBorders>
          </w:tcPr>
          <w:p w:rsidR="00E50AFC" w:rsidRDefault="006162CC" w:rsidP="00B919EE">
            <w:pPr>
              <w:pStyle w:val="ConsPlusCell"/>
              <w:spacing w:line="240" w:lineRule="auto"/>
              <w:jc w:val="center"/>
              <w:rPr>
                <w:rFonts w:ascii="Times New Roman" w:hAnsi="Times New Roman" w:cs="Times New Roman"/>
                <w:sz w:val="22"/>
                <w:szCs w:val="22"/>
              </w:rPr>
            </w:pPr>
            <w:r>
              <w:rPr>
                <w:rFonts w:ascii="Times New Roman" w:hAnsi="Times New Roman" w:cs="Times New Roman"/>
                <w:sz w:val="22"/>
                <w:szCs w:val="22"/>
              </w:rPr>
              <w:t>х</w:t>
            </w:r>
          </w:p>
        </w:tc>
        <w:tc>
          <w:tcPr>
            <w:tcW w:w="1276" w:type="dxa"/>
            <w:tcBorders>
              <w:top w:val="single" w:sz="4" w:space="0" w:color="000000"/>
              <w:left w:val="single" w:sz="4" w:space="0" w:color="000000"/>
              <w:bottom w:val="single" w:sz="4" w:space="0" w:color="000000"/>
              <w:right w:val="single" w:sz="4" w:space="0" w:color="000000"/>
            </w:tcBorders>
          </w:tcPr>
          <w:p w:rsidR="00E50AFC" w:rsidRDefault="006162CC" w:rsidP="00B919EE">
            <w:pPr>
              <w:pStyle w:val="ConsPlusCell"/>
              <w:spacing w:line="240" w:lineRule="auto"/>
              <w:jc w:val="center"/>
              <w:rPr>
                <w:rFonts w:ascii="Times New Roman" w:hAnsi="Times New Roman" w:cs="Times New Roman"/>
                <w:sz w:val="22"/>
                <w:szCs w:val="22"/>
              </w:rPr>
            </w:pPr>
            <w:r>
              <w:rPr>
                <w:rFonts w:ascii="Times New Roman" w:hAnsi="Times New Roman" w:cs="Times New Roman"/>
                <w:sz w:val="22"/>
                <w:szCs w:val="22"/>
              </w:rPr>
              <w:t>100</w:t>
            </w:r>
          </w:p>
        </w:tc>
        <w:tc>
          <w:tcPr>
            <w:tcW w:w="1277" w:type="dxa"/>
            <w:tcBorders>
              <w:top w:val="single" w:sz="4" w:space="0" w:color="000000"/>
              <w:left w:val="single" w:sz="4" w:space="0" w:color="000000"/>
              <w:bottom w:val="single" w:sz="4" w:space="0" w:color="000000"/>
              <w:right w:val="single" w:sz="4" w:space="0" w:color="000000"/>
            </w:tcBorders>
          </w:tcPr>
          <w:p w:rsidR="00E50AFC" w:rsidRDefault="006162CC" w:rsidP="00B919EE">
            <w:pPr>
              <w:pStyle w:val="ConsPlusCell"/>
              <w:spacing w:line="240" w:lineRule="auto"/>
              <w:jc w:val="center"/>
              <w:rPr>
                <w:rFonts w:ascii="Times New Roman" w:hAnsi="Times New Roman" w:cs="Times New Roman"/>
                <w:sz w:val="22"/>
                <w:szCs w:val="22"/>
              </w:rPr>
            </w:pPr>
            <w:r>
              <w:rPr>
                <w:rFonts w:ascii="Times New Roman" w:hAnsi="Times New Roman" w:cs="Times New Roman"/>
                <w:sz w:val="22"/>
                <w:szCs w:val="22"/>
              </w:rPr>
              <w:t>100</w:t>
            </w:r>
          </w:p>
        </w:tc>
        <w:tc>
          <w:tcPr>
            <w:tcW w:w="1275" w:type="dxa"/>
            <w:tcBorders>
              <w:top w:val="single" w:sz="4" w:space="0" w:color="000000"/>
              <w:left w:val="single" w:sz="4" w:space="0" w:color="000000"/>
              <w:bottom w:val="single" w:sz="4" w:space="0" w:color="000000"/>
              <w:right w:val="single" w:sz="4" w:space="0" w:color="000000"/>
            </w:tcBorders>
          </w:tcPr>
          <w:p w:rsidR="00E50AFC" w:rsidRDefault="006162CC" w:rsidP="00B919EE">
            <w:pPr>
              <w:pStyle w:val="ConsPlusCell"/>
              <w:spacing w:line="240" w:lineRule="auto"/>
              <w:jc w:val="center"/>
              <w:rPr>
                <w:rFonts w:ascii="Times New Roman" w:hAnsi="Times New Roman" w:cs="Times New Roman"/>
                <w:sz w:val="22"/>
                <w:szCs w:val="22"/>
              </w:rPr>
            </w:pPr>
            <w:r>
              <w:rPr>
                <w:rFonts w:ascii="Times New Roman" w:hAnsi="Times New Roman" w:cs="Times New Roman"/>
                <w:sz w:val="22"/>
                <w:szCs w:val="22"/>
              </w:rPr>
              <w:t>100</w:t>
            </w:r>
          </w:p>
        </w:tc>
        <w:tc>
          <w:tcPr>
            <w:tcW w:w="1275" w:type="dxa"/>
            <w:tcBorders>
              <w:top w:val="single" w:sz="4" w:space="0" w:color="000000"/>
              <w:left w:val="single" w:sz="4" w:space="0" w:color="000000"/>
              <w:bottom w:val="single" w:sz="4" w:space="0" w:color="000000"/>
              <w:right w:val="single" w:sz="4" w:space="0" w:color="000000"/>
            </w:tcBorders>
          </w:tcPr>
          <w:p w:rsidR="00E50AFC" w:rsidRDefault="006162CC" w:rsidP="00B919EE">
            <w:pPr>
              <w:pStyle w:val="ConsPlusCell"/>
              <w:spacing w:line="240" w:lineRule="auto"/>
              <w:jc w:val="center"/>
              <w:rPr>
                <w:rFonts w:ascii="Times New Roman" w:hAnsi="Times New Roman" w:cs="Times New Roman"/>
                <w:sz w:val="22"/>
                <w:szCs w:val="22"/>
                <w:lang w:val="en-US"/>
              </w:rPr>
            </w:pPr>
            <w:r>
              <w:rPr>
                <w:rFonts w:ascii="Times New Roman" w:hAnsi="Times New Roman" w:cs="Times New Roman"/>
                <w:sz w:val="22"/>
                <w:szCs w:val="22"/>
                <w:lang w:val="en-US"/>
              </w:rPr>
              <w:t>100</w:t>
            </w:r>
          </w:p>
        </w:tc>
        <w:tc>
          <w:tcPr>
            <w:tcW w:w="1249" w:type="dxa"/>
            <w:tcBorders>
              <w:top w:val="single" w:sz="4" w:space="0" w:color="000000"/>
              <w:left w:val="single" w:sz="4" w:space="0" w:color="000000"/>
              <w:bottom w:val="single" w:sz="4" w:space="0" w:color="000000"/>
              <w:right w:val="single" w:sz="4" w:space="0" w:color="000000"/>
            </w:tcBorders>
          </w:tcPr>
          <w:p w:rsidR="00E50AFC" w:rsidRDefault="006162CC" w:rsidP="00B919EE">
            <w:pPr>
              <w:pStyle w:val="ConsPlusCell"/>
              <w:spacing w:line="240" w:lineRule="auto"/>
              <w:jc w:val="center"/>
              <w:rPr>
                <w:rFonts w:ascii="Times New Roman" w:hAnsi="Times New Roman" w:cs="Times New Roman"/>
                <w:sz w:val="22"/>
                <w:szCs w:val="22"/>
              </w:rPr>
            </w:pPr>
            <w:r>
              <w:rPr>
                <w:rFonts w:ascii="Times New Roman" w:hAnsi="Times New Roman" w:cs="Times New Roman"/>
                <w:sz w:val="22"/>
                <w:szCs w:val="22"/>
              </w:rPr>
              <w:t>100</w:t>
            </w:r>
          </w:p>
        </w:tc>
      </w:tr>
      <w:tr w:rsidR="00E50AFC">
        <w:trPr>
          <w:cantSplit/>
          <w:trHeight w:val="315"/>
        </w:trPr>
        <w:tc>
          <w:tcPr>
            <w:tcW w:w="850" w:type="dxa"/>
            <w:vMerge/>
            <w:tcBorders>
              <w:top w:val="single" w:sz="4" w:space="0" w:color="000000"/>
              <w:left w:val="single" w:sz="4" w:space="0" w:color="000000"/>
              <w:bottom w:val="single" w:sz="4" w:space="0" w:color="000000"/>
              <w:right w:val="single" w:sz="4" w:space="0" w:color="000000"/>
            </w:tcBorders>
          </w:tcPr>
          <w:p w:rsidR="00E50AFC" w:rsidRDefault="00E50AFC" w:rsidP="00B919EE">
            <w:pPr>
              <w:pStyle w:val="ConsPlusCell"/>
              <w:spacing w:line="240" w:lineRule="auto"/>
              <w:rPr>
                <w:rFonts w:ascii="Times New Roman" w:hAnsi="Times New Roman" w:cs="Times New Roman"/>
                <w:sz w:val="22"/>
                <w:szCs w:val="22"/>
              </w:rPr>
            </w:pPr>
          </w:p>
        </w:tc>
        <w:tc>
          <w:tcPr>
            <w:tcW w:w="2269" w:type="dxa"/>
            <w:tcBorders>
              <w:top w:val="single" w:sz="4" w:space="0" w:color="000000"/>
              <w:left w:val="single" w:sz="4" w:space="0" w:color="000000"/>
              <w:bottom w:val="single" w:sz="4" w:space="0" w:color="000000"/>
              <w:right w:val="single" w:sz="4" w:space="0" w:color="000000"/>
            </w:tcBorders>
          </w:tcPr>
          <w:p w:rsidR="00E50AFC" w:rsidRDefault="006162CC" w:rsidP="00B919EE">
            <w:pPr>
              <w:widowControl w:val="0"/>
              <w:spacing w:line="240" w:lineRule="auto"/>
              <w:rPr>
                <w:sz w:val="22"/>
                <w:szCs w:val="22"/>
              </w:rPr>
            </w:pPr>
            <w:r>
              <w:rPr>
                <w:sz w:val="22"/>
                <w:szCs w:val="22"/>
              </w:rPr>
              <w:t>В соответствии с согласованным финансированием</w:t>
            </w:r>
          </w:p>
        </w:tc>
        <w:tc>
          <w:tcPr>
            <w:tcW w:w="851" w:type="dxa"/>
            <w:vMerge/>
            <w:tcBorders>
              <w:top w:val="single" w:sz="4" w:space="0" w:color="000000"/>
              <w:left w:val="single" w:sz="4" w:space="0" w:color="000000"/>
              <w:bottom w:val="single" w:sz="4" w:space="0" w:color="000000"/>
              <w:right w:val="single" w:sz="4" w:space="0" w:color="000000"/>
            </w:tcBorders>
          </w:tcPr>
          <w:p w:rsidR="00E50AFC" w:rsidRDefault="00E50AFC" w:rsidP="00B919EE">
            <w:pPr>
              <w:pStyle w:val="ConsPlusCell"/>
              <w:spacing w:line="240" w:lineRule="auto"/>
              <w:jc w:val="center"/>
              <w:rPr>
                <w:rFonts w:ascii="Times New Roman" w:hAnsi="Times New Roman" w:cs="Times New Roman"/>
                <w:sz w:val="22"/>
                <w:szCs w:val="22"/>
              </w:rPr>
            </w:pPr>
          </w:p>
        </w:tc>
        <w:tc>
          <w:tcPr>
            <w:tcW w:w="1417" w:type="dxa"/>
            <w:vMerge/>
            <w:tcBorders>
              <w:top w:val="single" w:sz="4" w:space="0" w:color="000000"/>
              <w:left w:val="single" w:sz="4" w:space="0" w:color="000000"/>
              <w:bottom w:val="single" w:sz="4" w:space="0" w:color="000000"/>
              <w:right w:val="single" w:sz="4" w:space="0" w:color="000000"/>
            </w:tcBorders>
          </w:tcPr>
          <w:p w:rsidR="00E50AFC" w:rsidRDefault="00E50AFC" w:rsidP="00B919EE">
            <w:pPr>
              <w:spacing w:line="240" w:lineRule="auto"/>
            </w:pPr>
          </w:p>
        </w:tc>
        <w:tc>
          <w:tcPr>
            <w:tcW w:w="1984" w:type="dxa"/>
            <w:vMerge/>
            <w:tcBorders>
              <w:top w:val="single" w:sz="4" w:space="0" w:color="000000"/>
              <w:left w:val="single" w:sz="4" w:space="0" w:color="000000"/>
              <w:bottom w:val="single" w:sz="4" w:space="0" w:color="000000"/>
              <w:right w:val="single" w:sz="4" w:space="0" w:color="000000"/>
            </w:tcBorders>
          </w:tcPr>
          <w:p w:rsidR="00E50AFC" w:rsidRDefault="00E50AFC" w:rsidP="00B919EE">
            <w:pPr>
              <w:pStyle w:val="ConsPlusCell"/>
              <w:tabs>
                <w:tab w:val="center" w:pos="780"/>
                <w:tab w:val="left" w:pos="1308"/>
              </w:tabs>
              <w:spacing w:line="240" w:lineRule="auto"/>
              <w:rPr>
                <w:rFonts w:ascii="Times New Roman" w:hAnsi="Times New Roman" w:cs="Times New Roman"/>
                <w:sz w:val="22"/>
                <w:szCs w:val="22"/>
              </w:rPr>
            </w:pPr>
          </w:p>
        </w:tc>
        <w:tc>
          <w:tcPr>
            <w:tcW w:w="1417" w:type="dxa"/>
            <w:tcBorders>
              <w:top w:val="single" w:sz="4" w:space="0" w:color="000000"/>
              <w:left w:val="single" w:sz="4" w:space="0" w:color="000000"/>
              <w:bottom w:val="single" w:sz="4" w:space="0" w:color="000000"/>
              <w:right w:val="single" w:sz="4" w:space="0" w:color="000000"/>
            </w:tcBorders>
          </w:tcPr>
          <w:p w:rsidR="00E50AFC" w:rsidRDefault="006162CC" w:rsidP="00B919EE">
            <w:pPr>
              <w:pStyle w:val="ConsPlusCell"/>
              <w:spacing w:line="240" w:lineRule="auto"/>
              <w:jc w:val="center"/>
              <w:rPr>
                <w:rFonts w:ascii="Times New Roman" w:hAnsi="Times New Roman" w:cs="Times New Roman"/>
                <w:sz w:val="22"/>
                <w:szCs w:val="22"/>
              </w:rPr>
            </w:pPr>
            <w:r>
              <w:rPr>
                <w:rFonts w:ascii="Times New Roman" w:hAnsi="Times New Roman" w:cs="Times New Roman"/>
                <w:sz w:val="22"/>
                <w:szCs w:val="22"/>
              </w:rPr>
              <w:t>х</w:t>
            </w:r>
          </w:p>
        </w:tc>
        <w:tc>
          <w:tcPr>
            <w:tcW w:w="1276" w:type="dxa"/>
            <w:tcBorders>
              <w:top w:val="single" w:sz="4" w:space="0" w:color="000000"/>
              <w:left w:val="single" w:sz="4" w:space="0" w:color="000000"/>
              <w:bottom w:val="single" w:sz="4" w:space="0" w:color="000000"/>
              <w:right w:val="single" w:sz="4" w:space="0" w:color="000000"/>
            </w:tcBorders>
          </w:tcPr>
          <w:p w:rsidR="00E50AFC" w:rsidRDefault="006162CC" w:rsidP="00B919EE">
            <w:pPr>
              <w:pStyle w:val="ConsPlusCell"/>
              <w:spacing w:line="240" w:lineRule="auto"/>
              <w:jc w:val="center"/>
              <w:rPr>
                <w:rFonts w:ascii="Times New Roman" w:hAnsi="Times New Roman" w:cs="Times New Roman"/>
                <w:sz w:val="22"/>
                <w:szCs w:val="22"/>
              </w:rPr>
            </w:pPr>
            <w:r>
              <w:rPr>
                <w:rFonts w:ascii="Times New Roman" w:hAnsi="Times New Roman" w:cs="Times New Roman"/>
                <w:sz w:val="22"/>
                <w:szCs w:val="22"/>
              </w:rPr>
              <w:t>100</w:t>
            </w:r>
          </w:p>
        </w:tc>
        <w:tc>
          <w:tcPr>
            <w:tcW w:w="1277" w:type="dxa"/>
            <w:tcBorders>
              <w:top w:val="single" w:sz="4" w:space="0" w:color="000000"/>
              <w:left w:val="single" w:sz="4" w:space="0" w:color="000000"/>
              <w:bottom w:val="single" w:sz="4" w:space="0" w:color="000000"/>
              <w:right w:val="single" w:sz="4" w:space="0" w:color="000000"/>
            </w:tcBorders>
          </w:tcPr>
          <w:p w:rsidR="00E50AFC" w:rsidRDefault="006162CC" w:rsidP="00B919EE">
            <w:pPr>
              <w:pStyle w:val="ConsPlusCell"/>
              <w:spacing w:line="240" w:lineRule="auto"/>
              <w:jc w:val="center"/>
              <w:rPr>
                <w:rFonts w:ascii="Times New Roman" w:hAnsi="Times New Roman" w:cs="Times New Roman"/>
                <w:sz w:val="22"/>
                <w:szCs w:val="22"/>
              </w:rPr>
            </w:pPr>
            <w:r>
              <w:rPr>
                <w:rFonts w:ascii="Times New Roman" w:hAnsi="Times New Roman" w:cs="Times New Roman"/>
                <w:sz w:val="22"/>
                <w:szCs w:val="22"/>
              </w:rPr>
              <w:t>100</w:t>
            </w:r>
          </w:p>
        </w:tc>
        <w:tc>
          <w:tcPr>
            <w:tcW w:w="1275" w:type="dxa"/>
            <w:tcBorders>
              <w:top w:val="single" w:sz="4" w:space="0" w:color="000000"/>
              <w:left w:val="single" w:sz="4" w:space="0" w:color="000000"/>
              <w:bottom w:val="single" w:sz="4" w:space="0" w:color="000000"/>
              <w:right w:val="single" w:sz="4" w:space="0" w:color="000000"/>
            </w:tcBorders>
          </w:tcPr>
          <w:p w:rsidR="00E50AFC" w:rsidRDefault="006162CC" w:rsidP="00B919EE">
            <w:pPr>
              <w:pStyle w:val="ConsPlusCell"/>
              <w:spacing w:line="240" w:lineRule="auto"/>
              <w:jc w:val="center"/>
              <w:rPr>
                <w:rFonts w:ascii="Times New Roman" w:hAnsi="Times New Roman" w:cs="Times New Roman"/>
                <w:sz w:val="22"/>
                <w:szCs w:val="22"/>
              </w:rPr>
            </w:pPr>
            <w:r>
              <w:rPr>
                <w:rFonts w:ascii="Times New Roman" w:hAnsi="Times New Roman" w:cs="Times New Roman"/>
                <w:sz w:val="22"/>
                <w:szCs w:val="22"/>
              </w:rPr>
              <w:t>100</w:t>
            </w:r>
          </w:p>
        </w:tc>
        <w:tc>
          <w:tcPr>
            <w:tcW w:w="1275" w:type="dxa"/>
            <w:tcBorders>
              <w:top w:val="single" w:sz="4" w:space="0" w:color="000000"/>
              <w:left w:val="single" w:sz="4" w:space="0" w:color="000000"/>
              <w:bottom w:val="single" w:sz="4" w:space="0" w:color="000000"/>
              <w:right w:val="single" w:sz="4" w:space="0" w:color="000000"/>
            </w:tcBorders>
          </w:tcPr>
          <w:p w:rsidR="00E50AFC" w:rsidRDefault="006162CC" w:rsidP="00B919EE">
            <w:pPr>
              <w:pStyle w:val="ConsPlusCell"/>
              <w:spacing w:line="240" w:lineRule="auto"/>
              <w:jc w:val="center"/>
              <w:rPr>
                <w:rFonts w:ascii="Times New Roman" w:hAnsi="Times New Roman" w:cs="Times New Roman"/>
                <w:sz w:val="22"/>
                <w:szCs w:val="22"/>
                <w:lang w:val="en-US"/>
              </w:rPr>
            </w:pPr>
            <w:r>
              <w:rPr>
                <w:rFonts w:ascii="Times New Roman" w:hAnsi="Times New Roman" w:cs="Times New Roman"/>
                <w:sz w:val="22"/>
                <w:szCs w:val="22"/>
                <w:lang w:val="en-US"/>
              </w:rPr>
              <w:t>100</w:t>
            </w:r>
          </w:p>
        </w:tc>
        <w:tc>
          <w:tcPr>
            <w:tcW w:w="1249" w:type="dxa"/>
            <w:tcBorders>
              <w:top w:val="single" w:sz="4" w:space="0" w:color="000000"/>
              <w:left w:val="single" w:sz="4" w:space="0" w:color="000000"/>
              <w:bottom w:val="single" w:sz="4" w:space="0" w:color="000000"/>
              <w:right w:val="single" w:sz="4" w:space="0" w:color="000000"/>
            </w:tcBorders>
          </w:tcPr>
          <w:p w:rsidR="00E50AFC" w:rsidRDefault="006162CC" w:rsidP="00B919EE">
            <w:pPr>
              <w:pStyle w:val="ConsPlusCell"/>
              <w:spacing w:line="240" w:lineRule="auto"/>
              <w:jc w:val="center"/>
              <w:rPr>
                <w:rFonts w:ascii="Times New Roman" w:hAnsi="Times New Roman" w:cs="Times New Roman"/>
                <w:sz w:val="22"/>
                <w:szCs w:val="22"/>
              </w:rPr>
            </w:pPr>
            <w:r>
              <w:rPr>
                <w:rFonts w:ascii="Times New Roman" w:hAnsi="Times New Roman" w:cs="Times New Roman"/>
                <w:sz w:val="22"/>
                <w:szCs w:val="22"/>
              </w:rPr>
              <w:t>100</w:t>
            </w:r>
          </w:p>
        </w:tc>
      </w:tr>
    </w:tbl>
    <w:p w:rsidR="00E50AFC" w:rsidRDefault="00E50AFC" w:rsidP="00B919EE">
      <w:pPr>
        <w:spacing w:line="240" w:lineRule="auto"/>
        <w:sectPr w:rsidR="00E50AFC">
          <w:headerReference w:type="default" r:id="rId13"/>
          <w:pgSz w:w="16838" w:h="11906" w:orient="landscape"/>
          <w:pgMar w:top="1418" w:right="656" w:bottom="851" w:left="1134" w:header="720" w:footer="0" w:gutter="0"/>
          <w:cols w:space="720"/>
          <w:formProt w:val="0"/>
          <w:docGrid w:linePitch="299"/>
        </w:sectPr>
      </w:pPr>
    </w:p>
    <w:p w:rsidR="00E50AFC" w:rsidRDefault="00E50AFC" w:rsidP="00B919EE">
      <w:pPr>
        <w:pStyle w:val="ConsPlusCell"/>
        <w:spacing w:line="240" w:lineRule="auto"/>
        <w:rPr>
          <w:rFonts w:ascii="Times New Roman" w:hAnsi="Times New Roman" w:cs="Times New Roman"/>
          <w:sz w:val="22"/>
          <w:szCs w:val="22"/>
        </w:rPr>
      </w:pPr>
    </w:p>
    <w:tbl>
      <w:tblPr>
        <w:tblW w:w="15165" w:type="dxa"/>
        <w:tblInd w:w="-72" w:type="dxa"/>
        <w:tblLayout w:type="fixed"/>
        <w:tblCellMar>
          <w:left w:w="70" w:type="dxa"/>
          <w:right w:w="70" w:type="dxa"/>
        </w:tblCellMar>
        <w:tblLook w:val="04A0" w:firstRow="1" w:lastRow="0" w:firstColumn="1" w:lastColumn="0" w:noHBand="0" w:noVBand="1"/>
      </w:tblPr>
      <w:tblGrid>
        <w:gridCol w:w="842"/>
        <w:gridCol w:w="2248"/>
        <w:gridCol w:w="842"/>
        <w:gridCol w:w="1404"/>
        <w:gridCol w:w="1966"/>
        <w:gridCol w:w="1405"/>
        <w:gridCol w:w="1264"/>
        <w:gridCol w:w="1265"/>
        <w:gridCol w:w="1264"/>
        <w:gridCol w:w="1266"/>
        <w:gridCol w:w="1239"/>
        <w:gridCol w:w="21"/>
        <w:gridCol w:w="139"/>
      </w:tblGrid>
      <w:tr w:rsidR="00E50AFC" w:rsidTr="001C74F2">
        <w:trPr>
          <w:cantSplit/>
          <w:trHeight w:val="315"/>
          <w:tblHeader/>
        </w:trPr>
        <w:tc>
          <w:tcPr>
            <w:tcW w:w="842" w:type="dxa"/>
            <w:tcBorders>
              <w:top w:val="single" w:sz="4" w:space="0" w:color="000000"/>
              <w:left w:val="single" w:sz="4" w:space="0" w:color="000000"/>
              <w:bottom w:val="single" w:sz="4" w:space="0" w:color="000000"/>
              <w:right w:val="single" w:sz="4" w:space="0" w:color="000000"/>
            </w:tcBorders>
          </w:tcPr>
          <w:p w:rsidR="00E50AFC" w:rsidRDefault="006162CC" w:rsidP="00B919EE">
            <w:pPr>
              <w:pStyle w:val="ConsPlusCell"/>
              <w:spacing w:line="240" w:lineRule="auto"/>
              <w:jc w:val="center"/>
              <w:rPr>
                <w:rFonts w:ascii="Times New Roman" w:hAnsi="Times New Roman" w:cs="Times New Roman"/>
                <w:sz w:val="22"/>
                <w:szCs w:val="22"/>
              </w:rPr>
            </w:pPr>
            <w:r>
              <w:rPr>
                <w:rFonts w:ascii="Times New Roman" w:hAnsi="Times New Roman" w:cs="Times New Roman"/>
                <w:sz w:val="22"/>
                <w:szCs w:val="22"/>
              </w:rPr>
              <w:t>1</w:t>
            </w:r>
          </w:p>
        </w:tc>
        <w:tc>
          <w:tcPr>
            <w:tcW w:w="2248" w:type="dxa"/>
            <w:tcBorders>
              <w:top w:val="single" w:sz="4" w:space="0" w:color="000000"/>
              <w:left w:val="single" w:sz="4" w:space="0" w:color="000000"/>
              <w:bottom w:val="single" w:sz="4" w:space="0" w:color="000000"/>
              <w:right w:val="single" w:sz="4" w:space="0" w:color="000000"/>
            </w:tcBorders>
          </w:tcPr>
          <w:p w:rsidR="00E50AFC" w:rsidRDefault="006162CC" w:rsidP="00B919EE">
            <w:pPr>
              <w:pStyle w:val="ConsPlusCell"/>
              <w:spacing w:line="240" w:lineRule="auto"/>
              <w:jc w:val="center"/>
              <w:rPr>
                <w:rFonts w:ascii="Times New Roman" w:hAnsi="Times New Roman" w:cs="Times New Roman"/>
                <w:sz w:val="22"/>
                <w:szCs w:val="22"/>
              </w:rPr>
            </w:pPr>
            <w:r>
              <w:rPr>
                <w:rFonts w:ascii="Times New Roman" w:hAnsi="Times New Roman" w:cs="Times New Roman"/>
                <w:sz w:val="22"/>
                <w:szCs w:val="22"/>
              </w:rPr>
              <w:t>2</w:t>
            </w:r>
          </w:p>
        </w:tc>
        <w:tc>
          <w:tcPr>
            <w:tcW w:w="842" w:type="dxa"/>
            <w:tcBorders>
              <w:top w:val="single" w:sz="4" w:space="0" w:color="000000"/>
              <w:left w:val="single" w:sz="4" w:space="0" w:color="000000"/>
              <w:bottom w:val="single" w:sz="4" w:space="0" w:color="000000"/>
              <w:right w:val="single" w:sz="4" w:space="0" w:color="000000"/>
            </w:tcBorders>
          </w:tcPr>
          <w:p w:rsidR="00E50AFC" w:rsidRDefault="006162CC" w:rsidP="00B919EE">
            <w:pPr>
              <w:pStyle w:val="ConsPlusCell"/>
              <w:spacing w:line="240" w:lineRule="auto"/>
              <w:jc w:val="center"/>
              <w:rPr>
                <w:rFonts w:ascii="Times New Roman" w:hAnsi="Times New Roman" w:cs="Times New Roman"/>
                <w:sz w:val="22"/>
                <w:szCs w:val="22"/>
              </w:rPr>
            </w:pPr>
            <w:r>
              <w:rPr>
                <w:rFonts w:ascii="Times New Roman" w:hAnsi="Times New Roman" w:cs="Times New Roman"/>
                <w:sz w:val="22"/>
                <w:szCs w:val="22"/>
              </w:rPr>
              <w:t>3</w:t>
            </w:r>
          </w:p>
        </w:tc>
        <w:tc>
          <w:tcPr>
            <w:tcW w:w="1404" w:type="dxa"/>
            <w:tcBorders>
              <w:top w:val="single" w:sz="4" w:space="0" w:color="000000"/>
              <w:left w:val="single" w:sz="4" w:space="0" w:color="000000"/>
              <w:bottom w:val="single" w:sz="4" w:space="0" w:color="000000"/>
              <w:right w:val="single" w:sz="4" w:space="0" w:color="000000"/>
            </w:tcBorders>
          </w:tcPr>
          <w:p w:rsidR="00E50AFC" w:rsidRDefault="006162CC" w:rsidP="00B919EE">
            <w:pPr>
              <w:pStyle w:val="ConsPlusCell"/>
              <w:spacing w:line="240" w:lineRule="auto"/>
              <w:jc w:val="center"/>
              <w:rPr>
                <w:rFonts w:ascii="Times New Roman" w:hAnsi="Times New Roman" w:cs="Times New Roman"/>
                <w:sz w:val="22"/>
                <w:szCs w:val="22"/>
              </w:rPr>
            </w:pPr>
            <w:r>
              <w:rPr>
                <w:rFonts w:ascii="Times New Roman" w:hAnsi="Times New Roman" w:cs="Times New Roman"/>
                <w:sz w:val="22"/>
                <w:szCs w:val="22"/>
              </w:rPr>
              <w:t>4</w:t>
            </w:r>
          </w:p>
        </w:tc>
        <w:tc>
          <w:tcPr>
            <w:tcW w:w="1966" w:type="dxa"/>
            <w:tcBorders>
              <w:top w:val="single" w:sz="4" w:space="0" w:color="000000"/>
              <w:left w:val="single" w:sz="4" w:space="0" w:color="000000"/>
              <w:bottom w:val="single" w:sz="4" w:space="0" w:color="000000"/>
              <w:right w:val="single" w:sz="4" w:space="0" w:color="000000"/>
            </w:tcBorders>
          </w:tcPr>
          <w:p w:rsidR="00E50AFC" w:rsidRDefault="006162CC" w:rsidP="00B919EE">
            <w:pPr>
              <w:pStyle w:val="ConsPlusCell"/>
              <w:spacing w:line="240" w:lineRule="auto"/>
              <w:jc w:val="center"/>
              <w:rPr>
                <w:rFonts w:ascii="Times New Roman" w:hAnsi="Times New Roman" w:cs="Times New Roman"/>
                <w:sz w:val="22"/>
                <w:szCs w:val="22"/>
              </w:rPr>
            </w:pPr>
            <w:r>
              <w:rPr>
                <w:rFonts w:ascii="Times New Roman" w:hAnsi="Times New Roman" w:cs="Times New Roman"/>
                <w:sz w:val="22"/>
                <w:szCs w:val="22"/>
              </w:rPr>
              <w:t>5</w:t>
            </w:r>
          </w:p>
        </w:tc>
        <w:tc>
          <w:tcPr>
            <w:tcW w:w="1405" w:type="dxa"/>
            <w:tcBorders>
              <w:top w:val="single" w:sz="4" w:space="0" w:color="000000"/>
              <w:left w:val="single" w:sz="4" w:space="0" w:color="000000"/>
              <w:bottom w:val="single" w:sz="4" w:space="0" w:color="000000"/>
              <w:right w:val="single" w:sz="4" w:space="0" w:color="000000"/>
            </w:tcBorders>
          </w:tcPr>
          <w:p w:rsidR="00E50AFC" w:rsidRDefault="006162CC" w:rsidP="00B919EE">
            <w:pPr>
              <w:pStyle w:val="ConsPlusCell"/>
              <w:spacing w:line="240" w:lineRule="auto"/>
              <w:jc w:val="center"/>
              <w:rPr>
                <w:rFonts w:ascii="Times New Roman" w:hAnsi="Times New Roman" w:cs="Times New Roman"/>
                <w:sz w:val="22"/>
                <w:szCs w:val="22"/>
              </w:rPr>
            </w:pPr>
            <w:r>
              <w:rPr>
                <w:rFonts w:ascii="Times New Roman" w:hAnsi="Times New Roman" w:cs="Times New Roman"/>
                <w:sz w:val="22"/>
                <w:szCs w:val="22"/>
              </w:rPr>
              <w:t>6</w:t>
            </w:r>
          </w:p>
        </w:tc>
        <w:tc>
          <w:tcPr>
            <w:tcW w:w="1264" w:type="dxa"/>
            <w:tcBorders>
              <w:top w:val="single" w:sz="4" w:space="0" w:color="000000"/>
              <w:left w:val="single" w:sz="4" w:space="0" w:color="000000"/>
              <w:bottom w:val="single" w:sz="4" w:space="0" w:color="000000"/>
              <w:right w:val="single" w:sz="4" w:space="0" w:color="000000"/>
            </w:tcBorders>
          </w:tcPr>
          <w:p w:rsidR="00E50AFC" w:rsidRDefault="006162CC" w:rsidP="00B919EE">
            <w:pPr>
              <w:pStyle w:val="ConsPlusCell"/>
              <w:spacing w:line="240" w:lineRule="auto"/>
              <w:jc w:val="center"/>
              <w:rPr>
                <w:rFonts w:ascii="Times New Roman" w:hAnsi="Times New Roman" w:cs="Times New Roman"/>
                <w:sz w:val="22"/>
                <w:szCs w:val="22"/>
              </w:rPr>
            </w:pPr>
            <w:r>
              <w:rPr>
                <w:rFonts w:ascii="Times New Roman" w:hAnsi="Times New Roman" w:cs="Times New Roman"/>
                <w:sz w:val="22"/>
                <w:szCs w:val="22"/>
              </w:rPr>
              <w:t>7</w:t>
            </w:r>
          </w:p>
        </w:tc>
        <w:tc>
          <w:tcPr>
            <w:tcW w:w="1265" w:type="dxa"/>
            <w:tcBorders>
              <w:top w:val="single" w:sz="4" w:space="0" w:color="000000"/>
              <w:left w:val="single" w:sz="4" w:space="0" w:color="000000"/>
              <w:bottom w:val="single" w:sz="4" w:space="0" w:color="000000"/>
              <w:right w:val="single" w:sz="4" w:space="0" w:color="000000"/>
            </w:tcBorders>
          </w:tcPr>
          <w:p w:rsidR="00E50AFC" w:rsidRDefault="006162CC" w:rsidP="00B919EE">
            <w:pPr>
              <w:pStyle w:val="ConsPlusCell"/>
              <w:spacing w:line="240" w:lineRule="auto"/>
              <w:jc w:val="center"/>
              <w:rPr>
                <w:rFonts w:ascii="Times New Roman" w:hAnsi="Times New Roman" w:cs="Times New Roman"/>
                <w:sz w:val="22"/>
                <w:szCs w:val="22"/>
              </w:rPr>
            </w:pPr>
            <w:r>
              <w:rPr>
                <w:rFonts w:ascii="Times New Roman" w:hAnsi="Times New Roman" w:cs="Times New Roman"/>
                <w:sz w:val="22"/>
                <w:szCs w:val="22"/>
              </w:rPr>
              <w:t>8</w:t>
            </w:r>
          </w:p>
        </w:tc>
        <w:tc>
          <w:tcPr>
            <w:tcW w:w="1264" w:type="dxa"/>
            <w:tcBorders>
              <w:top w:val="single" w:sz="4" w:space="0" w:color="000000"/>
              <w:left w:val="single" w:sz="4" w:space="0" w:color="000000"/>
              <w:bottom w:val="single" w:sz="4" w:space="0" w:color="000000"/>
              <w:right w:val="single" w:sz="4" w:space="0" w:color="000000"/>
            </w:tcBorders>
          </w:tcPr>
          <w:p w:rsidR="00E50AFC" w:rsidRDefault="006162CC" w:rsidP="00B919EE">
            <w:pPr>
              <w:pStyle w:val="ConsPlusCell"/>
              <w:spacing w:line="240" w:lineRule="auto"/>
              <w:jc w:val="center"/>
              <w:rPr>
                <w:rFonts w:ascii="Times New Roman" w:hAnsi="Times New Roman" w:cs="Times New Roman"/>
                <w:sz w:val="22"/>
                <w:szCs w:val="22"/>
              </w:rPr>
            </w:pPr>
            <w:r>
              <w:rPr>
                <w:rFonts w:ascii="Times New Roman" w:hAnsi="Times New Roman" w:cs="Times New Roman"/>
                <w:sz w:val="22"/>
                <w:szCs w:val="22"/>
              </w:rPr>
              <w:t>9</w:t>
            </w:r>
          </w:p>
        </w:tc>
        <w:tc>
          <w:tcPr>
            <w:tcW w:w="1266" w:type="dxa"/>
            <w:tcBorders>
              <w:top w:val="single" w:sz="4" w:space="0" w:color="000000"/>
              <w:left w:val="single" w:sz="4" w:space="0" w:color="000000"/>
              <w:bottom w:val="single" w:sz="4" w:space="0" w:color="000000"/>
              <w:right w:val="single" w:sz="4" w:space="0" w:color="000000"/>
            </w:tcBorders>
          </w:tcPr>
          <w:p w:rsidR="00E50AFC" w:rsidRDefault="006162CC" w:rsidP="00B919EE">
            <w:pPr>
              <w:pStyle w:val="ConsPlusCell"/>
              <w:spacing w:line="240" w:lineRule="auto"/>
              <w:jc w:val="center"/>
              <w:rPr>
                <w:rFonts w:ascii="Times New Roman" w:hAnsi="Times New Roman" w:cs="Times New Roman"/>
                <w:sz w:val="22"/>
                <w:szCs w:val="22"/>
              </w:rPr>
            </w:pPr>
            <w:r>
              <w:rPr>
                <w:rFonts w:ascii="Times New Roman" w:hAnsi="Times New Roman" w:cs="Times New Roman"/>
                <w:sz w:val="22"/>
                <w:szCs w:val="22"/>
              </w:rPr>
              <w:t>10</w:t>
            </w:r>
          </w:p>
        </w:tc>
        <w:tc>
          <w:tcPr>
            <w:tcW w:w="1239" w:type="dxa"/>
            <w:tcBorders>
              <w:top w:val="single" w:sz="4" w:space="0" w:color="000000"/>
              <w:left w:val="single" w:sz="4" w:space="0" w:color="000000"/>
              <w:bottom w:val="single" w:sz="4" w:space="0" w:color="000000"/>
              <w:right w:val="single" w:sz="4" w:space="0" w:color="000000"/>
            </w:tcBorders>
          </w:tcPr>
          <w:p w:rsidR="00E50AFC" w:rsidRDefault="006162CC" w:rsidP="00B919EE">
            <w:pPr>
              <w:pStyle w:val="ConsPlusCell"/>
              <w:spacing w:line="240" w:lineRule="auto"/>
              <w:jc w:val="center"/>
              <w:rPr>
                <w:rFonts w:ascii="Times New Roman" w:hAnsi="Times New Roman" w:cs="Times New Roman"/>
                <w:sz w:val="22"/>
                <w:szCs w:val="22"/>
              </w:rPr>
            </w:pPr>
            <w:r>
              <w:rPr>
                <w:rFonts w:ascii="Times New Roman" w:hAnsi="Times New Roman" w:cs="Times New Roman"/>
                <w:sz w:val="22"/>
                <w:szCs w:val="22"/>
              </w:rPr>
              <w:t>11</w:t>
            </w:r>
          </w:p>
        </w:tc>
        <w:tc>
          <w:tcPr>
            <w:tcW w:w="160" w:type="dxa"/>
            <w:gridSpan w:val="2"/>
          </w:tcPr>
          <w:p w:rsidR="00E50AFC" w:rsidRDefault="00E50AFC" w:rsidP="00B919EE">
            <w:pPr>
              <w:spacing w:line="240" w:lineRule="auto"/>
              <w:rPr>
                <w:sz w:val="22"/>
                <w:szCs w:val="22"/>
              </w:rPr>
            </w:pPr>
          </w:p>
        </w:tc>
      </w:tr>
      <w:tr w:rsidR="00E50AFC" w:rsidTr="001C74F2">
        <w:trPr>
          <w:cantSplit/>
          <w:trHeight w:val="315"/>
        </w:trPr>
        <w:tc>
          <w:tcPr>
            <w:tcW w:w="842" w:type="dxa"/>
            <w:vMerge w:val="restart"/>
            <w:tcBorders>
              <w:top w:val="single" w:sz="4" w:space="0" w:color="000000"/>
              <w:left w:val="single" w:sz="4" w:space="0" w:color="000000"/>
              <w:bottom w:val="single" w:sz="4" w:space="0" w:color="000000"/>
              <w:right w:val="single" w:sz="4" w:space="0" w:color="000000"/>
            </w:tcBorders>
          </w:tcPr>
          <w:p w:rsidR="00E50AFC" w:rsidRDefault="006162CC" w:rsidP="00B919EE">
            <w:pPr>
              <w:pStyle w:val="ConsPlusCell"/>
              <w:spacing w:line="240" w:lineRule="auto"/>
              <w:rPr>
                <w:rFonts w:ascii="Times New Roman" w:hAnsi="Times New Roman" w:cs="Times New Roman"/>
                <w:sz w:val="22"/>
                <w:szCs w:val="22"/>
                <w:lang w:val="en-US"/>
              </w:rPr>
            </w:pPr>
            <w:r>
              <w:rPr>
                <w:rFonts w:ascii="Times New Roman" w:hAnsi="Times New Roman" w:cs="Times New Roman"/>
                <w:sz w:val="22"/>
                <w:szCs w:val="22"/>
                <w:lang w:val="en-US"/>
              </w:rPr>
              <w:t>2</w:t>
            </w:r>
          </w:p>
        </w:tc>
        <w:tc>
          <w:tcPr>
            <w:tcW w:w="6460" w:type="dxa"/>
            <w:gridSpan w:val="4"/>
            <w:tcBorders>
              <w:top w:val="single" w:sz="4" w:space="0" w:color="000000"/>
              <w:left w:val="single" w:sz="4" w:space="0" w:color="000000"/>
              <w:bottom w:val="single" w:sz="4" w:space="0" w:color="000000"/>
              <w:right w:val="single" w:sz="4" w:space="0" w:color="000000"/>
            </w:tcBorders>
            <w:vAlign w:val="center"/>
          </w:tcPr>
          <w:p w:rsidR="00E50AFC" w:rsidRDefault="006162CC" w:rsidP="00B919EE">
            <w:pPr>
              <w:pStyle w:val="ConsPlusCell"/>
              <w:spacing w:line="240" w:lineRule="auto"/>
              <w:rPr>
                <w:rFonts w:ascii="Times New Roman" w:hAnsi="Times New Roman" w:cs="Times New Roman"/>
                <w:sz w:val="22"/>
                <w:szCs w:val="22"/>
              </w:rPr>
            </w:pPr>
            <w:r>
              <w:rPr>
                <w:rFonts w:ascii="Times New Roman" w:hAnsi="Times New Roman" w:cs="Times New Roman"/>
                <w:sz w:val="22"/>
                <w:szCs w:val="22"/>
              </w:rPr>
              <w:t>Уровень удовлетворенности граждан качеством предоставления услуг муниципальными учреждениями социального обслуживания населения</w:t>
            </w:r>
          </w:p>
        </w:tc>
        <w:tc>
          <w:tcPr>
            <w:tcW w:w="1405" w:type="dxa"/>
            <w:tcBorders>
              <w:top w:val="single" w:sz="4" w:space="0" w:color="000000"/>
              <w:left w:val="single" w:sz="4" w:space="0" w:color="000000"/>
              <w:bottom w:val="single" w:sz="4" w:space="0" w:color="000000"/>
              <w:right w:val="single" w:sz="4" w:space="0" w:color="000000"/>
            </w:tcBorders>
          </w:tcPr>
          <w:p w:rsidR="00E50AFC" w:rsidRDefault="006162CC" w:rsidP="00B919EE">
            <w:pPr>
              <w:pStyle w:val="ConsPlusCell"/>
              <w:spacing w:line="240" w:lineRule="auto"/>
              <w:jc w:val="center"/>
              <w:rPr>
                <w:rFonts w:ascii="Times New Roman" w:hAnsi="Times New Roman" w:cs="Times New Roman"/>
                <w:sz w:val="22"/>
                <w:szCs w:val="22"/>
                <w:lang w:val="en-US"/>
              </w:rPr>
            </w:pPr>
            <w:r>
              <w:rPr>
                <w:rFonts w:ascii="Times New Roman" w:hAnsi="Times New Roman" w:cs="Times New Roman"/>
                <w:sz w:val="22"/>
                <w:szCs w:val="22"/>
              </w:rPr>
              <w:t>92,3</w:t>
            </w:r>
          </w:p>
        </w:tc>
        <w:tc>
          <w:tcPr>
            <w:tcW w:w="1264" w:type="dxa"/>
            <w:tcBorders>
              <w:top w:val="single" w:sz="4" w:space="0" w:color="000000"/>
              <w:left w:val="single" w:sz="4" w:space="0" w:color="000000"/>
              <w:bottom w:val="single" w:sz="4" w:space="0" w:color="000000"/>
              <w:right w:val="single" w:sz="4" w:space="0" w:color="000000"/>
            </w:tcBorders>
          </w:tcPr>
          <w:p w:rsidR="00E50AFC" w:rsidRDefault="006162CC" w:rsidP="00B919EE">
            <w:pPr>
              <w:pStyle w:val="ConsPlusCell"/>
              <w:spacing w:line="240" w:lineRule="auto"/>
              <w:jc w:val="center"/>
              <w:rPr>
                <w:rFonts w:ascii="Times New Roman" w:hAnsi="Times New Roman" w:cs="Times New Roman"/>
                <w:sz w:val="22"/>
                <w:szCs w:val="22"/>
              </w:rPr>
            </w:pPr>
            <w:r>
              <w:rPr>
                <w:rFonts w:ascii="Times New Roman" w:hAnsi="Times New Roman" w:cs="Times New Roman"/>
                <w:sz w:val="22"/>
                <w:szCs w:val="22"/>
              </w:rPr>
              <w:t>х</w:t>
            </w:r>
          </w:p>
        </w:tc>
        <w:tc>
          <w:tcPr>
            <w:tcW w:w="1265" w:type="dxa"/>
            <w:tcBorders>
              <w:top w:val="single" w:sz="4" w:space="0" w:color="000000"/>
              <w:left w:val="single" w:sz="4" w:space="0" w:color="000000"/>
              <w:bottom w:val="single" w:sz="4" w:space="0" w:color="000000"/>
              <w:right w:val="single" w:sz="4" w:space="0" w:color="000000"/>
            </w:tcBorders>
          </w:tcPr>
          <w:p w:rsidR="00E50AFC" w:rsidRDefault="006162CC" w:rsidP="00B919EE">
            <w:pPr>
              <w:pStyle w:val="ConsPlusCell"/>
              <w:spacing w:line="240" w:lineRule="auto"/>
              <w:jc w:val="center"/>
              <w:rPr>
                <w:rFonts w:ascii="Times New Roman" w:hAnsi="Times New Roman" w:cs="Times New Roman"/>
                <w:sz w:val="22"/>
                <w:szCs w:val="22"/>
              </w:rPr>
            </w:pPr>
            <w:r>
              <w:rPr>
                <w:rFonts w:ascii="Times New Roman" w:hAnsi="Times New Roman" w:cs="Times New Roman"/>
                <w:sz w:val="22"/>
                <w:szCs w:val="22"/>
              </w:rPr>
              <w:t>х</w:t>
            </w:r>
          </w:p>
        </w:tc>
        <w:tc>
          <w:tcPr>
            <w:tcW w:w="1264" w:type="dxa"/>
            <w:tcBorders>
              <w:top w:val="single" w:sz="4" w:space="0" w:color="000000"/>
              <w:left w:val="single" w:sz="4" w:space="0" w:color="000000"/>
              <w:bottom w:val="single" w:sz="4" w:space="0" w:color="000000"/>
              <w:right w:val="single" w:sz="4" w:space="0" w:color="000000"/>
            </w:tcBorders>
          </w:tcPr>
          <w:p w:rsidR="00E50AFC" w:rsidRDefault="006162CC" w:rsidP="00B919EE">
            <w:pPr>
              <w:pStyle w:val="ConsPlusCell"/>
              <w:spacing w:line="240" w:lineRule="auto"/>
              <w:jc w:val="center"/>
              <w:rPr>
                <w:rFonts w:ascii="Times New Roman" w:hAnsi="Times New Roman" w:cs="Times New Roman"/>
                <w:sz w:val="22"/>
                <w:szCs w:val="22"/>
              </w:rPr>
            </w:pPr>
            <w:r>
              <w:rPr>
                <w:rFonts w:ascii="Times New Roman" w:hAnsi="Times New Roman" w:cs="Times New Roman"/>
                <w:sz w:val="22"/>
                <w:szCs w:val="22"/>
              </w:rPr>
              <w:t>х</w:t>
            </w:r>
          </w:p>
        </w:tc>
        <w:tc>
          <w:tcPr>
            <w:tcW w:w="1266" w:type="dxa"/>
            <w:tcBorders>
              <w:top w:val="single" w:sz="4" w:space="0" w:color="000000"/>
              <w:left w:val="single" w:sz="4" w:space="0" w:color="000000"/>
              <w:bottom w:val="single" w:sz="4" w:space="0" w:color="000000"/>
              <w:right w:val="single" w:sz="4" w:space="0" w:color="000000"/>
            </w:tcBorders>
          </w:tcPr>
          <w:p w:rsidR="00E50AFC" w:rsidRDefault="006162CC" w:rsidP="00B919EE">
            <w:pPr>
              <w:pStyle w:val="ConsPlusCell"/>
              <w:spacing w:line="240" w:lineRule="auto"/>
              <w:jc w:val="center"/>
              <w:rPr>
                <w:rFonts w:ascii="Times New Roman" w:hAnsi="Times New Roman" w:cs="Times New Roman"/>
                <w:sz w:val="22"/>
                <w:szCs w:val="22"/>
              </w:rPr>
            </w:pPr>
            <w:r>
              <w:rPr>
                <w:rFonts w:ascii="Times New Roman" w:hAnsi="Times New Roman" w:cs="Times New Roman"/>
                <w:sz w:val="22"/>
                <w:szCs w:val="22"/>
              </w:rPr>
              <w:t>х</w:t>
            </w:r>
          </w:p>
        </w:tc>
        <w:tc>
          <w:tcPr>
            <w:tcW w:w="1239" w:type="dxa"/>
            <w:tcBorders>
              <w:top w:val="single" w:sz="4" w:space="0" w:color="000000"/>
              <w:left w:val="single" w:sz="4" w:space="0" w:color="000000"/>
              <w:bottom w:val="single" w:sz="4" w:space="0" w:color="000000"/>
              <w:right w:val="single" w:sz="4" w:space="0" w:color="000000"/>
            </w:tcBorders>
          </w:tcPr>
          <w:p w:rsidR="00E50AFC" w:rsidRDefault="006162CC" w:rsidP="00B919EE">
            <w:pPr>
              <w:pStyle w:val="ConsPlusCell"/>
              <w:spacing w:line="240" w:lineRule="auto"/>
              <w:jc w:val="center"/>
              <w:rPr>
                <w:rFonts w:ascii="Times New Roman" w:hAnsi="Times New Roman" w:cs="Times New Roman"/>
                <w:sz w:val="22"/>
                <w:szCs w:val="22"/>
              </w:rPr>
            </w:pPr>
            <w:r>
              <w:rPr>
                <w:rFonts w:ascii="Times New Roman" w:hAnsi="Times New Roman" w:cs="Times New Roman"/>
                <w:sz w:val="22"/>
                <w:szCs w:val="22"/>
              </w:rPr>
              <w:t>х</w:t>
            </w:r>
          </w:p>
        </w:tc>
        <w:tc>
          <w:tcPr>
            <w:tcW w:w="160" w:type="dxa"/>
            <w:gridSpan w:val="2"/>
          </w:tcPr>
          <w:p w:rsidR="00E50AFC" w:rsidRDefault="00E50AFC" w:rsidP="00B919EE">
            <w:pPr>
              <w:spacing w:line="240" w:lineRule="auto"/>
              <w:rPr>
                <w:sz w:val="22"/>
                <w:szCs w:val="22"/>
              </w:rPr>
            </w:pPr>
          </w:p>
        </w:tc>
      </w:tr>
      <w:tr w:rsidR="00E50AFC" w:rsidTr="001C74F2">
        <w:trPr>
          <w:cantSplit/>
          <w:trHeight w:val="511"/>
        </w:trPr>
        <w:tc>
          <w:tcPr>
            <w:tcW w:w="842" w:type="dxa"/>
            <w:vMerge/>
            <w:tcBorders>
              <w:top w:val="single" w:sz="4" w:space="0" w:color="000000"/>
              <w:left w:val="single" w:sz="4" w:space="0" w:color="000000"/>
              <w:bottom w:val="single" w:sz="4" w:space="0" w:color="000000"/>
              <w:right w:val="single" w:sz="4" w:space="0" w:color="000000"/>
            </w:tcBorders>
          </w:tcPr>
          <w:p w:rsidR="00E50AFC" w:rsidRDefault="00E50AFC" w:rsidP="00B919EE">
            <w:pPr>
              <w:pStyle w:val="ConsPlusCell"/>
              <w:spacing w:line="240" w:lineRule="auto"/>
              <w:rPr>
                <w:rFonts w:ascii="Times New Roman" w:hAnsi="Times New Roman" w:cs="Times New Roman"/>
                <w:sz w:val="22"/>
                <w:szCs w:val="22"/>
              </w:rPr>
            </w:pPr>
          </w:p>
        </w:tc>
        <w:tc>
          <w:tcPr>
            <w:tcW w:w="2248" w:type="dxa"/>
            <w:tcBorders>
              <w:top w:val="single" w:sz="4" w:space="0" w:color="000000"/>
              <w:left w:val="single" w:sz="4" w:space="0" w:color="000000"/>
              <w:bottom w:val="single" w:sz="4" w:space="0" w:color="000000"/>
              <w:right w:val="single" w:sz="4" w:space="0" w:color="000000"/>
            </w:tcBorders>
          </w:tcPr>
          <w:p w:rsidR="00E50AFC" w:rsidRDefault="006162CC" w:rsidP="00B919EE">
            <w:pPr>
              <w:spacing w:line="240" w:lineRule="auto"/>
              <w:rPr>
                <w:sz w:val="22"/>
                <w:szCs w:val="22"/>
              </w:rPr>
            </w:pPr>
            <w:r>
              <w:rPr>
                <w:sz w:val="22"/>
                <w:szCs w:val="22"/>
              </w:rPr>
              <w:t>В соответствии с планом</w:t>
            </w:r>
          </w:p>
        </w:tc>
        <w:tc>
          <w:tcPr>
            <w:tcW w:w="842" w:type="dxa"/>
            <w:vMerge w:val="restart"/>
            <w:tcBorders>
              <w:top w:val="single" w:sz="4" w:space="0" w:color="000000"/>
              <w:left w:val="single" w:sz="4" w:space="0" w:color="000000"/>
              <w:bottom w:val="single" w:sz="4" w:space="0" w:color="000000"/>
              <w:right w:val="single" w:sz="4" w:space="0" w:color="000000"/>
            </w:tcBorders>
          </w:tcPr>
          <w:p w:rsidR="00E50AFC" w:rsidRDefault="006162CC" w:rsidP="00B919EE">
            <w:pPr>
              <w:pStyle w:val="ConsPlusCell"/>
              <w:spacing w:line="240" w:lineRule="auto"/>
              <w:jc w:val="center"/>
              <w:rPr>
                <w:rFonts w:ascii="Times New Roman" w:hAnsi="Times New Roman" w:cs="Times New Roman"/>
                <w:sz w:val="22"/>
                <w:szCs w:val="22"/>
                <w:lang w:val="en-US"/>
              </w:rPr>
            </w:pPr>
            <w:r>
              <w:rPr>
                <w:rFonts w:ascii="Times New Roman" w:hAnsi="Times New Roman" w:cs="Times New Roman"/>
                <w:sz w:val="22"/>
                <w:szCs w:val="22"/>
                <w:lang w:val="en-US"/>
              </w:rPr>
              <w:t>%</w:t>
            </w:r>
          </w:p>
        </w:tc>
        <w:tc>
          <w:tcPr>
            <w:tcW w:w="1404" w:type="dxa"/>
            <w:vMerge w:val="restart"/>
            <w:tcBorders>
              <w:top w:val="single" w:sz="4" w:space="0" w:color="000000"/>
              <w:left w:val="single" w:sz="4" w:space="0" w:color="000000"/>
              <w:bottom w:val="single" w:sz="4" w:space="0" w:color="000000"/>
              <w:right w:val="single" w:sz="4" w:space="0" w:color="000000"/>
            </w:tcBorders>
          </w:tcPr>
          <w:p w:rsidR="00E50AFC" w:rsidRDefault="006162CC" w:rsidP="00B919EE">
            <w:pPr>
              <w:pStyle w:val="ConsPlusCell"/>
              <w:spacing w:line="240" w:lineRule="auto"/>
              <w:rPr>
                <w:rFonts w:ascii="Times New Roman" w:hAnsi="Times New Roman" w:cs="Times New Roman"/>
                <w:sz w:val="22"/>
                <w:szCs w:val="22"/>
              </w:rPr>
            </w:pPr>
            <w:r>
              <w:rPr>
                <w:rFonts w:ascii="Times New Roman" w:hAnsi="Times New Roman" w:cs="Times New Roman"/>
                <w:sz w:val="22"/>
                <w:szCs w:val="22"/>
              </w:rPr>
              <w:t>расчетный метод</w:t>
            </w:r>
          </w:p>
        </w:tc>
        <w:tc>
          <w:tcPr>
            <w:tcW w:w="1966" w:type="dxa"/>
            <w:vMerge w:val="restart"/>
            <w:tcBorders>
              <w:top w:val="single" w:sz="4" w:space="0" w:color="000000"/>
              <w:left w:val="single" w:sz="4" w:space="0" w:color="000000"/>
              <w:bottom w:val="single" w:sz="4" w:space="0" w:color="000000"/>
              <w:right w:val="single" w:sz="4" w:space="0" w:color="000000"/>
            </w:tcBorders>
          </w:tcPr>
          <w:p w:rsidR="00E50AFC" w:rsidRDefault="006162CC" w:rsidP="00B919EE">
            <w:pPr>
              <w:pStyle w:val="ConsPlusCell"/>
              <w:spacing w:line="240" w:lineRule="auto"/>
              <w:jc w:val="center"/>
              <w:rPr>
                <w:rFonts w:ascii="Times New Roman" w:hAnsi="Times New Roman" w:cs="Times New Roman"/>
                <w:sz w:val="22"/>
                <w:szCs w:val="22"/>
              </w:rPr>
            </w:pPr>
            <w:r>
              <w:rPr>
                <w:rFonts w:ascii="Times New Roman" w:hAnsi="Times New Roman" w:cs="Times New Roman"/>
                <w:sz w:val="22"/>
                <w:szCs w:val="22"/>
              </w:rPr>
              <w:t>ежеквартально</w:t>
            </w:r>
          </w:p>
        </w:tc>
        <w:tc>
          <w:tcPr>
            <w:tcW w:w="1405" w:type="dxa"/>
            <w:tcBorders>
              <w:top w:val="single" w:sz="4" w:space="0" w:color="000000"/>
              <w:left w:val="single" w:sz="4" w:space="0" w:color="000000"/>
              <w:bottom w:val="single" w:sz="4" w:space="0" w:color="000000"/>
              <w:right w:val="single" w:sz="4" w:space="0" w:color="000000"/>
            </w:tcBorders>
          </w:tcPr>
          <w:p w:rsidR="00E50AFC" w:rsidRDefault="006162CC" w:rsidP="00B919EE">
            <w:pPr>
              <w:pStyle w:val="ConsPlusCell"/>
              <w:spacing w:line="240" w:lineRule="auto"/>
              <w:jc w:val="center"/>
              <w:rPr>
                <w:rFonts w:ascii="Times New Roman" w:hAnsi="Times New Roman" w:cs="Times New Roman"/>
                <w:sz w:val="22"/>
                <w:szCs w:val="22"/>
              </w:rPr>
            </w:pPr>
            <w:r>
              <w:rPr>
                <w:rFonts w:ascii="Times New Roman" w:hAnsi="Times New Roman" w:cs="Times New Roman"/>
                <w:sz w:val="22"/>
                <w:szCs w:val="22"/>
              </w:rPr>
              <w:t>х</w:t>
            </w:r>
          </w:p>
        </w:tc>
        <w:tc>
          <w:tcPr>
            <w:tcW w:w="1264" w:type="dxa"/>
            <w:tcBorders>
              <w:top w:val="single" w:sz="4" w:space="0" w:color="000000"/>
              <w:left w:val="single" w:sz="4" w:space="0" w:color="000000"/>
              <w:bottom w:val="single" w:sz="4" w:space="0" w:color="000000"/>
              <w:right w:val="single" w:sz="4" w:space="0" w:color="000000"/>
            </w:tcBorders>
          </w:tcPr>
          <w:p w:rsidR="00E50AFC" w:rsidRDefault="006162CC" w:rsidP="00B919EE">
            <w:pPr>
              <w:pStyle w:val="ConsPlusCell"/>
              <w:spacing w:line="240" w:lineRule="auto"/>
              <w:jc w:val="center"/>
              <w:rPr>
                <w:rFonts w:ascii="Times New Roman" w:hAnsi="Times New Roman" w:cs="Times New Roman"/>
                <w:sz w:val="22"/>
                <w:szCs w:val="22"/>
              </w:rPr>
            </w:pPr>
            <w:r>
              <w:rPr>
                <w:rFonts w:ascii="Times New Roman" w:hAnsi="Times New Roman" w:cs="Times New Roman"/>
                <w:sz w:val="22"/>
                <w:szCs w:val="22"/>
              </w:rPr>
              <w:t>96</w:t>
            </w:r>
          </w:p>
        </w:tc>
        <w:tc>
          <w:tcPr>
            <w:tcW w:w="1265" w:type="dxa"/>
            <w:tcBorders>
              <w:top w:val="single" w:sz="4" w:space="0" w:color="000000"/>
              <w:left w:val="single" w:sz="4" w:space="0" w:color="000000"/>
              <w:bottom w:val="single" w:sz="4" w:space="0" w:color="000000"/>
              <w:right w:val="single" w:sz="4" w:space="0" w:color="000000"/>
            </w:tcBorders>
          </w:tcPr>
          <w:p w:rsidR="00E50AFC" w:rsidRDefault="006162CC" w:rsidP="00B919EE">
            <w:pPr>
              <w:pStyle w:val="ConsPlusCell"/>
              <w:spacing w:line="240" w:lineRule="auto"/>
              <w:jc w:val="center"/>
              <w:rPr>
                <w:rFonts w:ascii="Times New Roman" w:hAnsi="Times New Roman" w:cs="Times New Roman"/>
                <w:sz w:val="22"/>
                <w:szCs w:val="22"/>
              </w:rPr>
            </w:pPr>
            <w:r>
              <w:rPr>
                <w:rFonts w:ascii="Times New Roman" w:hAnsi="Times New Roman" w:cs="Times New Roman"/>
                <w:sz w:val="22"/>
                <w:szCs w:val="22"/>
              </w:rPr>
              <w:t>96,5</w:t>
            </w:r>
          </w:p>
        </w:tc>
        <w:tc>
          <w:tcPr>
            <w:tcW w:w="1264" w:type="dxa"/>
            <w:tcBorders>
              <w:top w:val="single" w:sz="4" w:space="0" w:color="000000"/>
              <w:left w:val="single" w:sz="4" w:space="0" w:color="000000"/>
              <w:bottom w:val="single" w:sz="4" w:space="0" w:color="000000"/>
              <w:right w:val="single" w:sz="4" w:space="0" w:color="000000"/>
            </w:tcBorders>
          </w:tcPr>
          <w:p w:rsidR="00E50AFC" w:rsidRDefault="006162CC" w:rsidP="00B919EE">
            <w:pPr>
              <w:pStyle w:val="ConsPlusCell"/>
              <w:spacing w:line="240" w:lineRule="auto"/>
              <w:jc w:val="center"/>
              <w:rPr>
                <w:rFonts w:ascii="Times New Roman" w:hAnsi="Times New Roman" w:cs="Times New Roman"/>
                <w:sz w:val="22"/>
                <w:szCs w:val="22"/>
              </w:rPr>
            </w:pPr>
            <w:r>
              <w:rPr>
                <w:rFonts w:ascii="Times New Roman" w:hAnsi="Times New Roman" w:cs="Times New Roman"/>
                <w:sz w:val="22"/>
                <w:szCs w:val="22"/>
              </w:rPr>
              <w:t>96,5</w:t>
            </w:r>
          </w:p>
        </w:tc>
        <w:tc>
          <w:tcPr>
            <w:tcW w:w="1266" w:type="dxa"/>
            <w:tcBorders>
              <w:top w:val="single" w:sz="4" w:space="0" w:color="000000"/>
              <w:left w:val="single" w:sz="4" w:space="0" w:color="000000"/>
              <w:bottom w:val="single" w:sz="4" w:space="0" w:color="000000"/>
              <w:right w:val="single" w:sz="4" w:space="0" w:color="000000"/>
            </w:tcBorders>
          </w:tcPr>
          <w:p w:rsidR="00E50AFC" w:rsidRDefault="006162CC" w:rsidP="00B919EE">
            <w:pPr>
              <w:pStyle w:val="ConsPlusCell"/>
              <w:spacing w:line="240" w:lineRule="auto"/>
              <w:jc w:val="center"/>
              <w:rPr>
                <w:rFonts w:ascii="Times New Roman" w:hAnsi="Times New Roman" w:cs="Times New Roman"/>
                <w:sz w:val="22"/>
                <w:szCs w:val="22"/>
              </w:rPr>
            </w:pPr>
            <w:r>
              <w:rPr>
                <w:rFonts w:ascii="Times New Roman" w:hAnsi="Times New Roman" w:cs="Times New Roman"/>
                <w:sz w:val="22"/>
                <w:szCs w:val="22"/>
              </w:rPr>
              <w:t>96,5</w:t>
            </w:r>
          </w:p>
        </w:tc>
        <w:tc>
          <w:tcPr>
            <w:tcW w:w="1239" w:type="dxa"/>
            <w:tcBorders>
              <w:top w:val="single" w:sz="4" w:space="0" w:color="000000"/>
              <w:left w:val="single" w:sz="4" w:space="0" w:color="000000"/>
              <w:bottom w:val="single" w:sz="4" w:space="0" w:color="000000"/>
              <w:right w:val="single" w:sz="4" w:space="0" w:color="000000"/>
            </w:tcBorders>
          </w:tcPr>
          <w:p w:rsidR="00E50AFC" w:rsidRDefault="006162CC" w:rsidP="00B919EE">
            <w:pPr>
              <w:pStyle w:val="ConsPlusCell"/>
              <w:spacing w:line="240" w:lineRule="auto"/>
              <w:jc w:val="center"/>
              <w:rPr>
                <w:rFonts w:ascii="Times New Roman" w:hAnsi="Times New Roman" w:cs="Times New Roman"/>
                <w:sz w:val="22"/>
                <w:szCs w:val="22"/>
              </w:rPr>
            </w:pPr>
            <w:r>
              <w:rPr>
                <w:rFonts w:ascii="Times New Roman" w:hAnsi="Times New Roman" w:cs="Times New Roman"/>
                <w:sz w:val="22"/>
                <w:szCs w:val="22"/>
              </w:rPr>
              <w:t>96,5</w:t>
            </w:r>
          </w:p>
        </w:tc>
        <w:tc>
          <w:tcPr>
            <w:tcW w:w="160" w:type="dxa"/>
            <w:gridSpan w:val="2"/>
          </w:tcPr>
          <w:p w:rsidR="00E50AFC" w:rsidRDefault="00E50AFC" w:rsidP="00B919EE">
            <w:pPr>
              <w:spacing w:line="240" w:lineRule="auto"/>
              <w:rPr>
                <w:sz w:val="22"/>
                <w:szCs w:val="22"/>
              </w:rPr>
            </w:pPr>
          </w:p>
        </w:tc>
      </w:tr>
      <w:tr w:rsidR="00E50AFC" w:rsidTr="001C74F2">
        <w:trPr>
          <w:cantSplit/>
          <w:trHeight w:val="694"/>
        </w:trPr>
        <w:tc>
          <w:tcPr>
            <w:tcW w:w="842" w:type="dxa"/>
            <w:vMerge/>
            <w:tcBorders>
              <w:top w:val="single" w:sz="4" w:space="0" w:color="000000"/>
              <w:left w:val="single" w:sz="4" w:space="0" w:color="000000"/>
              <w:bottom w:val="single" w:sz="4" w:space="0" w:color="000000"/>
              <w:right w:val="single" w:sz="4" w:space="0" w:color="000000"/>
            </w:tcBorders>
          </w:tcPr>
          <w:p w:rsidR="00E50AFC" w:rsidRDefault="00E50AFC" w:rsidP="00B919EE">
            <w:pPr>
              <w:pStyle w:val="ConsPlusCell"/>
              <w:spacing w:line="240" w:lineRule="auto"/>
              <w:rPr>
                <w:rFonts w:ascii="Times New Roman" w:hAnsi="Times New Roman" w:cs="Times New Roman"/>
                <w:sz w:val="22"/>
                <w:szCs w:val="22"/>
              </w:rPr>
            </w:pPr>
          </w:p>
        </w:tc>
        <w:tc>
          <w:tcPr>
            <w:tcW w:w="2248" w:type="dxa"/>
            <w:tcBorders>
              <w:top w:val="single" w:sz="4" w:space="0" w:color="000000"/>
              <w:left w:val="single" w:sz="4" w:space="0" w:color="000000"/>
              <w:bottom w:val="single" w:sz="4" w:space="0" w:color="000000"/>
              <w:right w:val="single" w:sz="4" w:space="0" w:color="000000"/>
            </w:tcBorders>
          </w:tcPr>
          <w:p w:rsidR="00E50AFC" w:rsidRDefault="006162CC" w:rsidP="00B919EE">
            <w:pPr>
              <w:spacing w:line="240" w:lineRule="auto"/>
              <w:rPr>
                <w:sz w:val="22"/>
                <w:szCs w:val="22"/>
              </w:rPr>
            </w:pPr>
            <w:r>
              <w:rPr>
                <w:sz w:val="22"/>
                <w:szCs w:val="22"/>
              </w:rPr>
              <w:t>В соответствии с согласованным финансированием</w:t>
            </w:r>
          </w:p>
        </w:tc>
        <w:tc>
          <w:tcPr>
            <w:tcW w:w="842" w:type="dxa"/>
            <w:vMerge/>
            <w:tcBorders>
              <w:top w:val="single" w:sz="4" w:space="0" w:color="000000"/>
              <w:left w:val="single" w:sz="4" w:space="0" w:color="000000"/>
              <w:bottom w:val="single" w:sz="4" w:space="0" w:color="000000"/>
              <w:right w:val="single" w:sz="4" w:space="0" w:color="000000"/>
            </w:tcBorders>
          </w:tcPr>
          <w:p w:rsidR="00E50AFC" w:rsidRDefault="00E50AFC" w:rsidP="00B919EE">
            <w:pPr>
              <w:pStyle w:val="ConsPlusCell"/>
              <w:spacing w:line="240" w:lineRule="auto"/>
              <w:jc w:val="center"/>
              <w:rPr>
                <w:rFonts w:ascii="Times New Roman" w:hAnsi="Times New Roman" w:cs="Times New Roman"/>
                <w:sz w:val="22"/>
                <w:szCs w:val="22"/>
              </w:rPr>
            </w:pPr>
          </w:p>
        </w:tc>
        <w:tc>
          <w:tcPr>
            <w:tcW w:w="1404" w:type="dxa"/>
            <w:vMerge/>
            <w:tcBorders>
              <w:top w:val="single" w:sz="4" w:space="0" w:color="000000"/>
              <w:left w:val="single" w:sz="4" w:space="0" w:color="000000"/>
              <w:bottom w:val="single" w:sz="4" w:space="0" w:color="000000"/>
              <w:right w:val="single" w:sz="4" w:space="0" w:color="000000"/>
            </w:tcBorders>
          </w:tcPr>
          <w:p w:rsidR="00E50AFC" w:rsidRDefault="00E50AFC" w:rsidP="00B919EE">
            <w:pPr>
              <w:pStyle w:val="ConsPlusCell"/>
              <w:spacing w:line="240" w:lineRule="auto"/>
              <w:jc w:val="center"/>
              <w:rPr>
                <w:rFonts w:ascii="Times New Roman" w:hAnsi="Times New Roman" w:cs="Times New Roman"/>
                <w:sz w:val="22"/>
                <w:szCs w:val="22"/>
              </w:rPr>
            </w:pPr>
          </w:p>
        </w:tc>
        <w:tc>
          <w:tcPr>
            <w:tcW w:w="1966" w:type="dxa"/>
            <w:vMerge/>
            <w:tcBorders>
              <w:top w:val="single" w:sz="4" w:space="0" w:color="000000"/>
              <w:left w:val="single" w:sz="4" w:space="0" w:color="000000"/>
              <w:bottom w:val="single" w:sz="4" w:space="0" w:color="000000"/>
              <w:right w:val="single" w:sz="4" w:space="0" w:color="000000"/>
            </w:tcBorders>
          </w:tcPr>
          <w:p w:rsidR="00E50AFC" w:rsidRDefault="00E50AFC" w:rsidP="00B919EE">
            <w:pPr>
              <w:pStyle w:val="ConsPlusCell"/>
              <w:spacing w:line="240" w:lineRule="auto"/>
              <w:jc w:val="center"/>
              <w:rPr>
                <w:rFonts w:ascii="Times New Roman" w:hAnsi="Times New Roman" w:cs="Times New Roman"/>
                <w:sz w:val="22"/>
                <w:szCs w:val="22"/>
              </w:rPr>
            </w:pPr>
          </w:p>
        </w:tc>
        <w:tc>
          <w:tcPr>
            <w:tcW w:w="1405" w:type="dxa"/>
            <w:tcBorders>
              <w:top w:val="single" w:sz="4" w:space="0" w:color="000000"/>
              <w:left w:val="single" w:sz="4" w:space="0" w:color="000000"/>
              <w:bottom w:val="single" w:sz="4" w:space="0" w:color="000000"/>
              <w:right w:val="single" w:sz="4" w:space="0" w:color="000000"/>
            </w:tcBorders>
          </w:tcPr>
          <w:p w:rsidR="00E50AFC" w:rsidRDefault="006162CC" w:rsidP="00B919EE">
            <w:pPr>
              <w:pStyle w:val="ConsPlusCell"/>
              <w:spacing w:line="240" w:lineRule="auto"/>
              <w:jc w:val="center"/>
              <w:rPr>
                <w:rFonts w:ascii="Times New Roman" w:hAnsi="Times New Roman" w:cs="Times New Roman"/>
                <w:sz w:val="22"/>
                <w:szCs w:val="22"/>
              </w:rPr>
            </w:pPr>
            <w:r>
              <w:rPr>
                <w:rFonts w:ascii="Times New Roman" w:hAnsi="Times New Roman" w:cs="Times New Roman"/>
                <w:sz w:val="22"/>
                <w:szCs w:val="22"/>
              </w:rPr>
              <w:t>х</w:t>
            </w:r>
          </w:p>
        </w:tc>
        <w:tc>
          <w:tcPr>
            <w:tcW w:w="1264" w:type="dxa"/>
            <w:tcBorders>
              <w:top w:val="single" w:sz="4" w:space="0" w:color="000000"/>
              <w:left w:val="single" w:sz="4" w:space="0" w:color="000000"/>
              <w:bottom w:val="single" w:sz="4" w:space="0" w:color="000000"/>
              <w:right w:val="single" w:sz="4" w:space="0" w:color="000000"/>
            </w:tcBorders>
          </w:tcPr>
          <w:p w:rsidR="00E50AFC" w:rsidRDefault="006162CC" w:rsidP="00B919EE">
            <w:pPr>
              <w:pStyle w:val="ConsPlusCell"/>
              <w:spacing w:line="240" w:lineRule="auto"/>
              <w:jc w:val="center"/>
              <w:rPr>
                <w:rFonts w:ascii="Times New Roman" w:hAnsi="Times New Roman" w:cs="Times New Roman"/>
                <w:sz w:val="22"/>
                <w:szCs w:val="22"/>
              </w:rPr>
            </w:pPr>
            <w:r>
              <w:rPr>
                <w:rFonts w:ascii="Times New Roman" w:hAnsi="Times New Roman" w:cs="Times New Roman"/>
                <w:sz w:val="22"/>
                <w:szCs w:val="22"/>
              </w:rPr>
              <w:t>96,5</w:t>
            </w:r>
          </w:p>
        </w:tc>
        <w:tc>
          <w:tcPr>
            <w:tcW w:w="1265" w:type="dxa"/>
            <w:tcBorders>
              <w:top w:val="single" w:sz="4" w:space="0" w:color="000000"/>
              <w:left w:val="single" w:sz="4" w:space="0" w:color="000000"/>
              <w:bottom w:val="single" w:sz="4" w:space="0" w:color="000000"/>
              <w:right w:val="single" w:sz="4" w:space="0" w:color="000000"/>
            </w:tcBorders>
          </w:tcPr>
          <w:p w:rsidR="00E50AFC" w:rsidRDefault="006162CC" w:rsidP="00B919EE">
            <w:pPr>
              <w:pStyle w:val="ConsPlusCell"/>
              <w:spacing w:line="240" w:lineRule="auto"/>
              <w:jc w:val="center"/>
              <w:rPr>
                <w:rFonts w:ascii="Times New Roman" w:hAnsi="Times New Roman" w:cs="Times New Roman"/>
                <w:sz w:val="22"/>
                <w:szCs w:val="22"/>
              </w:rPr>
            </w:pPr>
            <w:r>
              <w:rPr>
                <w:rFonts w:ascii="Times New Roman" w:hAnsi="Times New Roman" w:cs="Times New Roman"/>
                <w:sz w:val="22"/>
                <w:szCs w:val="22"/>
              </w:rPr>
              <w:t>96,5</w:t>
            </w:r>
          </w:p>
        </w:tc>
        <w:tc>
          <w:tcPr>
            <w:tcW w:w="1264" w:type="dxa"/>
            <w:tcBorders>
              <w:top w:val="single" w:sz="4" w:space="0" w:color="000000"/>
              <w:left w:val="single" w:sz="4" w:space="0" w:color="000000"/>
              <w:bottom w:val="single" w:sz="4" w:space="0" w:color="000000"/>
              <w:right w:val="single" w:sz="4" w:space="0" w:color="000000"/>
            </w:tcBorders>
          </w:tcPr>
          <w:p w:rsidR="00E50AFC" w:rsidRDefault="006162CC" w:rsidP="00B919EE">
            <w:pPr>
              <w:pStyle w:val="ConsPlusCell"/>
              <w:spacing w:line="240" w:lineRule="auto"/>
              <w:jc w:val="center"/>
              <w:rPr>
                <w:rFonts w:ascii="Times New Roman" w:hAnsi="Times New Roman" w:cs="Times New Roman"/>
                <w:sz w:val="22"/>
                <w:szCs w:val="22"/>
              </w:rPr>
            </w:pPr>
            <w:r>
              <w:rPr>
                <w:rFonts w:ascii="Times New Roman" w:hAnsi="Times New Roman" w:cs="Times New Roman"/>
                <w:sz w:val="22"/>
                <w:szCs w:val="22"/>
              </w:rPr>
              <w:t>96,5</w:t>
            </w:r>
          </w:p>
        </w:tc>
        <w:tc>
          <w:tcPr>
            <w:tcW w:w="1266" w:type="dxa"/>
            <w:tcBorders>
              <w:top w:val="single" w:sz="4" w:space="0" w:color="000000"/>
              <w:left w:val="single" w:sz="4" w:space="0" w:color="000000"/>
              <w:bottom w:val="single" w:sz="4" w:space="0" w:color="000000"/>
              <w:right w:val="single" w:sz="4" w:space="0" w:color="000000"/>
            </w:tcBorders>
          </w:tcPr>
          <w:p w:rsidR="00E50AFC" w:rsidRDefault="006162CC" w:rsidP="00B919EE">
            <w:pPr>
              <w:pStyle w:val="ConsPlusCell"/>
              <w:spacing w:line="240" w:lineRule="auto"/>
              <w:jc w:val="center"/>
              <w:rPr>
                <w:rFonts w:ascii="Times New Roman" w:hAnsi="Times New Roman" w:cs="Times New Roman"/>
                <w:sz w:val="22"/>
                <w:szCs w:val="22"/>
              </w:rPr>
            </w:pPr>
            <w:r>
              <w:rPr>
                <w:rFonts w:ascii="Times New Roman" w:hAnsi="Times New Roman" w:cs="Times New Roman"/>
                <w:sz w:val="22"/>
                <w:szCs w:val="22"/>
              </w:rPr>
              <w:t>96,5</w:t>
            </w:r>
          </w:p>
        </w:tc>
        <w:tc>
          <w:tcPr>
            <w:tcW w:w="1239" w:type="dxa"/>
            <w:tcBorders>
              <w:top w:val="single" w:sz="4" w:space="0" w:color="000000"/>
              <w:left w:val="single" w:sz="4" w:space="0" w:color="000000"/>
              <w:bottom w:val="single" w:sz="4" w:space="0" w:color="000000"/>
              <w:right w:val="single" w:sz="4" w:space="0" w:color="000000"/>
            </w:tcBorders>
          </w:tcPr>
          <w:p w:rsidR="00E50AFC" w:rsidRDefault="006162CC" w:rsidP="00B919EE">
            <w:pPr>
              <w:pStyle w:val="ConsPlusCell"/>
              <w:spacing w:line="240" w:lineRule="auto"/>
              <w:jc w:val="center"/>
              <w:rPr>
                <w:rFonts w:ascii="Times New Roman" w:hAnsi="Times New Roman" w:cs="Times New Roman"/>
                <w:sz w:val="22"/>
                <w:szCs w:val="22"/>
              </w:rPr>
            </w:pPr>
            <w:r>
              <w:rPr>
                <w:rFonts w:ascii="Times New Roman" w:hAnsi="Times New Roman" w:cs="Times New Roman"/>
                <w:sz w:val="22"/>
                <w:szCs w:val="22"/>
              </w:rPr>
              <w:t>96,5</w:t>
            </w:r>
          </w:p>
        </w:tc>
        <w:tc>
          <w:tcPr>
            <w:tcW w:w="160" w:type="dxa"/>
            <w:gridSpan w:val="2"/>
          </w:tcPr>
          <w:p w:rsidR="00E50AFC" w:rsidRDefault="00E50AFC" w:rsidP="00B919EE">
            <w:pPr>
              <w:spacing w:line="240" w:lineRule="auto"/>
              <w:rPr>
                <w:sz w:val="22"/>
                <w:szCs w:val="22"/>
              </w:rPr>
            </w:pPr>
          </w:p>
        </w:tc>
      </w:tr>
      <w:tr w:rsidR="00E50AFC" w:rsidTr="001C74F2">
        <w:trPr>
          <w:cantSplit/>
          <w:trHeight w:val="643"/>
        </w:trPr>
        <w:tc>
          <w:tcPr>
            <w:tcW w:w="15005" w:type="dxa"/>
            <w:gridSpan w:val="11"/>
            <w:tcBorders>
              <w:top w:val="single" w:sz="4" w:space="0" w:color="000000"/>
              <w:left w:val="single" w:sz="4" w:space="0" w:color="000000"/>
              <w:bottom w:val="single" w:sz="4" w:space="0" w:color="000000"/>
              <w:right w:val="single" w:sz="4" w:space="0" w:color="000000"/>
            </w:tcBorders>
          </w:tcPr>
          <w:p w:rsidR="00E50AFC" w:rsidRDefault="006162CC" w:rsidP="00B919EE">
            <w:pPr>
              <w:pStyle w:val="ConsPlusNormal0"/>
              <w:spacing w:before="240" w:after="240" w:line="240" w:lineRule="auto"/>
              <w:ind w:firstLine="0"/>
              <w:outlineLvl w:val="1"/>
              <w:rPr>
                <w:rFonts w:ascii="Times New Roman" w:hAnsi="Times New Roman" w:cs="Times New Roman"/>
              </w:rPr>
            </w:pPr>
            <w:r>
              <w:rPr>
                <w:rFonts w:ascii="Times New Roman" w:hAnsi="Times New Roman" w:cs="Times New Roman"/>
              </w:rPr>
              <w:t>Подпрограмма 1 «Повышение качества жизни отдельных категорий граждан, степени их социальной защищенности»</w:t>
            </w:r>
          </w:p>
        </w:tc>
        <w:tc>
          <w:tcPr>
            <w:tcW w:w="160" w:type="dxa"/>
            <w:gridSpan w:val="2"/>
          </w:tcPr>
          <w:p w:rsidR="00E50AFC" w:rsidRDefault="00E50AFC" w:rsidP="00B919EE">
            <w:pPr>
              <w:spacing w:line="240" w:lineRule="auto"/>
              <w:rPr>
                <w:sz w:val="22"/>
                <w:szCs w:val="22"/>
              </w:rPr>
            </w:pPr>
          </w:p>
        </w:tc>
      </w:tr>
      <w:tr w:rsidR="00E50AFC" w:rsidRPr="004A40E8" w:rsidTr="001C74F2">
        <w:trPr>
          <w:gridAfter w:val="1"/>
          <w:wAfter w:w="139" w:type="dxa"/>
          <w:cantSplit/>
          <w:trHeight w:val="823"/>
        </w:trPr>
        <w:tc>
          <w:tcPr>
            <w:tcW w:w="842" w:type="dxa"/>
            <w:vMerge w:val="restart"/>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rPr>
                <w:rFonts w:ascii="Times New Roman" w:hAnsi="Times New Roman" w:cs="Times New Roman"/>
                <w:sz w:val="22"/>
                <w:szCs w:val="22"/>
              </w:rPr>
            </w:pPr>
            <w:r w:rsidRPr="004A40E8">
              <w:rPr>
                <w:rFonts w:ascii="Times New Roman" w:hAnsi="Times New Roman" w:cs="Times New Roman"/>
                <w:sz w:val="22"/>
                <w:szCs w:val="22"/>
              </w:rPr>
              <w:t>1.1</w:t>
            </w:r>
          </w:p>
        </w:tc>
        <w:tc>
          <w:tcPr>
            <w:tcW w:w="6460" w:type="dxa"/>
            <w:gridSpan w:val="4"/>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rPr>
                <w:rFonts w:ascii="Times New Roman" w:hAnsi="Times New Roman" w:cs="Times New Roman"/>
                <w:sz w:val="22"/>
                <w:szCs w:val="22"/>
              </w:rPr>
            </w:pPr>
            <w:r w:rsidRPr="004A40E8">
              <w:rPr>
                <w:rFonts w:ascii="Times New Roman" w:hAnsi="Times New Roman" w:cs="Times New Roman"/>
                <w:sz w:val="22"/>
                <w:szCs w:val="22"/>
              </w:rPr>
              <w:t>Средний объем дохода отдельных категорий граждан в месяц за счет предоставления мер социальной поддержки, в том числе по оплате жилищно-коммунальных услуг</w:t>
            </w:r>
          </w:p>
        </w:tc>
        <w:tc>
          <w:tcPr>
            <w:tcW w:w="1405"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840</w:t>
            </w:r>
          </w:p>
        </w:tc>
        <w:tc>
          <w:tcPr>
            <w:tcW w:w="126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5"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6"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0" w:type="dxa"/>
            <w:gridSpan w:val="2"/>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r>
      <w:tr w:rsidR="00E50AFC" w:rsidRPr="004A40E8" w:rsidTr="001C74F2">
        <w:trPr>
          <w:gridAfter w:val="1"/>
          <w:wAfter w:w="139" w:type="dxa"/>
          <w:cantSplit/>
          <w:trHeight w:val="563"/>
        </w:trPr>
        <w:tc>
          <w:tcPr>
            <w:tcW w:w="842"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rPr>
                <w:rFonts w:ascii="Times New Roman" w:hAnsi="Times New Roman" w:cs="Times New Roman"/>
                <w:sz w:val="22"/>
                <w:szCs w:val="22"/>
              </w:rPr>
            </w:pPr>
          </w:p>
        </w:tc>
        <w:tc>
          <w:tcPr>
            <w:tcW w:w="224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widowControl w:val="0"/>
              <w:spacing w:line="240" w:lineRule="auto"/>
              <w:rPr>
                <w:sz w:val="22"/>
                <w:szCs w:val="22"/>
              </w:rPr>
            </w:pPr>
            <w:r w:rsidRPr="004A40E8">
              <w:rPr>
                <w:sz w:val="22"/>
                <w:szCs w:val="22"/>
              </w:rPr>
              <w:t>В соответствии с планом</w:t>
            </w:r>
          </w:p>
        </w:tc>
        <w:tc>
          <w:tcPr>
            <w:tcW w:w="842" w:type="dxa"/>
            <w:vMerge w:val="restart"/>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rPr>
                <w:rFonts w:ascii="Times New Roman" w:hAnsi="Times New Roman" w:cs="Times New Roman"/>
                <w:sz w:val="22"/>
                <w:szCs w:val="22"/>
              </w:rPr>
            </w:pPr>
            <w:r w:rsidRPr="004A40E8">
              <w:rPr>
                <w:rFonts w:ascii="Times New Roman" w:hAnsi="Times New Roman" w:cs="Times New Roman"/>
                <w:sz w:val="22"/>
                <w:szCs w:val="22"/>
              </w:rPr>
              <w:t>руб.</w:t>
            </w:r>
          </w:p>
        </w:tc>
        <w:tc>
          <w:tcPr>
            <w:tcW w:w="1404" w:type="dxa"/>
            <w:vMerge w:val="restart"/>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rPr>
                <w:rFonts w:ascii="Times New Roman" w:hAnsi="Times New Roman" w:cs="Times New Roman"/>
                <w:sz w:val="22"/>
                <w:szCs w:val="22"/>
              </w:rPr>
            </w:pPr>
            <w:r w:rsidRPr="004A40E8">
              <w:rPr>
                <w:rFonts w:ascii="Times New Roman" w:hAnsi="Times New Roman" w:cs="Times New Roman"/>
                <w:sz w:val="22"/>
                <w:szCs w:val="22"/>
              </w:rPr>
              <w:t xml:space="preserve">расчетный метод </w:t>
            </w:r>
          </w:p>
        </w:tc>
        <w:tc>
          <w:tcPr>
            <w:tcW w:w="1966" w:type="dxa"/>
            <w:vMerge w:val="restart"/>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rPr>
                <w:rFonts w:ascii="Times New Roman" w:hAnsi="Times New Roman" w:cs="Times New Roman"/>
                <w:sz w:val="22"/>
                <w:szCs w:val="22"/>
              </w:rPr>
            </w:pPr>
            <w:r w:rsidRPr="004A40E8">
              <w:rPr>
                <w:rFonts w:ascii="Times New Roman" w:hAnsi="Times New Roman" w:cs="Times New Roman"/>
                <w:sz w:val="22"/>
                <w:szCs w:val="22"/>
              </w:rPr>
              <w:t xml:space="preserve">ежеквартально </w:t>
            </w:r>
          </w:p>
        </w:tc>
        <w:tc>
          <w:tcPr>
            <w:tcW w:w="1405"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998</w:t>
            </w:r>
          </w:p>
        </w:tc>
        <w:tc>
          <w:tcPr>
            <w:tcW w:w="1265"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1 000</w:t>
            </w:r>
          </w:p>
        </w:tc>
        <w:tc>
          <w:tcPr>
            <w:tcW w:w="126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1 000</w:t>
            </w:r>
          </w:p>
        </w:tc>
        <w:tc>
          <w:tcPr>
            <w:tcW w:w="1266"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1 000</w:t>
            </w:r>
          </w:p>
        </w:tc>
        <w:tc>
          <w:tcPr>
            <w:tcW w:w="1260" w:type="dxa"/>
            <w:gridSpan w:val="2"/>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1 000</w:t>
            </w:r>
          </w:p>
        </w:tc>
      </w:tr>
      <w:tr w:rsidR="00E50AFC" w:rsidRPr="004A40E8" w:rsidTr="001C74F2">
        <w:trPr>
          <w:gridAfter w:val="1"/>
          <w:wAfter w:w="139" w:type="dxa"/>
          <w:cantSplit/>
          <w:trHeight w:val="268"/>
        </w:trPr>
        <w:tc>
          <w:tcPr>
            <w:tcW w:w="842"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224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widowControl w:val="0"/>
              <w:spacing w:line="240" w:lineRule="auto"/>
              <w:rPr>
                <w:sz w:val="22"/>
                <w:szCs w:val="22"/>
              </w:rPr>
            </w:pPr>
            <w:r w:rsidRPr="004A40E8">
              <w:rPr>
                <w:sz w:val="22"/>
                <w:szCs w:val="22"/>
              </w:rPr>
              <w:t>В соответствии с согласованным финансированием</w:t>
            </w:r>
          </w:p>
        </w:tc>
        <w:tc>
          <w:tcPr>
            <w:tcW w:w="842"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404"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966"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405"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829</w:t>
            </w:r>
          </w:p>
        </w:tc>
        <w:tc>
          <w:tcPr>
            <w:tcW w:w="1265"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1 000</w:t>
            </w:r>
          </w:p>
        </w:tc>
        <w:tc>
          <w:tcPr>
            <w:tcW w:w="126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1 000</w:t>
            </w:r>
          </w:p>
        </w:tc>
        <w:tc>
          <w:tcPr>
            <w:tcW w:w="1266"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1 000</w:t>
            </w:r>
          </w:p>
        </w:tc>
        <w:tc>
          <w:tcPr>
            <w:tcW w:w="1260" w:type="dxa"/>
            <w:gridSpan w:val="2"/>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1 000</w:t>
            </w:r>
          </w:p>
        </w:tc>
      </w:tr>
      <w:tr w:rsidR="00E50AFC" w:rsidRPr="004A40E8" w:rsidTr="001C74F2">
        <w:trPr>
          <w:gridAfter w:val="1"/>
          <w:wAfter w:w="139" w:type="dxa"/>
          <w:cantSplit/>
          <w:trHeight w:val="498"/>
        </w:trPr>
        <w:tc>
          <w:tcPr>
            <w:tcW w:w="842" w:type="dxa"/>
            <w:vMerge w:val="restart"/>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rPr>
                <w:rFonts w:ascii="Times New Roman" w:hAnsi="Times New Roman" w:cs="Times New Roman"/>
                <w:sz w:val="22"/>
                <w:szCs w:val="22"/>
              </w:rPr>
            </w:pPr>
            <w:r w:rsidRPr="004A40E8">
              <w:rPr>
                <w:rFonts w:ascii="Times New Roman" w:hAnsi="Times New Roman" w:cs="Times New Roman"/>
                <w:sz w:val="22"/>
                <w:szCs w:val="22"/>
              </w:rPr>
              <w:t>1.2</w:t>
            </w:r>
          </w:p>
        </w:tc>
        <w:tc>
          <w:tcPr>
            <w:tcW w:w="6460" w:type="dxa"/>
            <w:gridSpan w:val="4"/>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rPr>
                <w:rFonts w:ascii="Times New Roman" w:hAnsi="Times New Roman" w:cs="Times New Roman"/>
                <w:sz w:val="22"/>
                <w:szCs w:val="22"/>
              </w:rPr>
            </w:pPr>
            <w:r w:rsidRPr="004A40E8">
              <w:rPr>
                <w:rFonts w:ascii="Times New Roman" w:hAnsi="Times New Roman" w:cs="Times New Roman"/>
                <w:sz w:val="22"/>
                <w:szCs w:val="22"/>
              </w:rPr>
              <w:t>Средний размер адресной социальной помощи на одного получателя за счет средств местного бюджета</w:t>
            </w:r>
          </w:p>
        </w:tc>
        <w:tc>
          <w:tcPr>
            <w:tcW w:w="1405"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7 700</w:t>
            </w:r>
          </w:p>
        </w:tc>
        <w:tc>
          <w:tcPr>
            <w:tcW w:w="126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5"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6"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0" w:type="dxa"/>
            <w:gridSpan w:val="2"/>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r>
      <w:tr w:rsidR="00E50AFC" w:rsidRPr="004A40E8" w:rsidTr="001C74F2">
        <w:trPr>
          <w:gridAfter w:val="1"/>
          <w:wAfter w:w="139" w:type="dxa"/>
          <w:cantSplit/>
          <w:trHeight w:val="537"/>
        </w:trPr>
        <w:tc>
          <w:tcPr>
            <w:tcW w:w="842"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rPr>
                <w:rFonts w:ascii="Times New Roman" w:hAnsi="Times New Roman" w:cs="Times New Roman"/>
                <w:sz w:val="22"/>
                <w:szCs w:val="22"/>
              </w:rPr>
            </w:pPr>
          </w:p>
        </w:tc>
        <w:tc>
          <w:tcPr>
            <w:tcW w:w="224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widowControl w:val="0"/>
              <w:spacing w:line="240" w:lineRule="auto"/>
              <w:rPr>
                <w:sz w:val="22"/>
                <w:szCs w:val="22"/>
              </w:rPr>
            </w:pPr>
            <w:r w:rsidRPr="004A40E8">
              <w:rPr>
                <w:sz w:val="22"/>
                <w:szCs w:val="22"/>
              </w:rPr>
              <w:t>В соответствии с планом</w:t>
            </w:r>
          </w:p>
        </w:tc>
        <w:tc>
          <w:tcPr>
            <w:tcW w:w="842" w:type="dxa"/>
            <w:vMerge w:val="restart"/>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rPr>
                <w:rFonts w:ascii="Times New Roman" w:hAnsi="Times New Roman" w:cs="Times New Roman"/>
                <w:sz w:val="22"/>
                <w:szCs w:val="22"/>
              </w:rPr>
            </w:pPr>
            <w:r w:rsidRPr="004A40E8">
              <w:rPr>
                <w:rFonts w:ascii="Times New Roman" w:hAnsi="Times New Roman" w:cs="Times New Roman"/>
                <w:sz w:val="22"/>
                <w:szCs w:val="22"/>
              </w:rPr>
              <w:t>руб.</w:t>
            </w:r>
          </w:p>
        </w:tc>
        <w:tc>
          <w:tcPr>
            <w:tcW w:w="1404" w:type="dxa"/>
            <w:vMerge w:val="restart"/>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rPr>
                <w:rFonts w:ascii="Times New Roman" w:hAnsi="Times New Roman" w:cs="Times New Roman"/>
                <w:sz w:val="22"/>
                <w:szCs w:val="22"/>
              </w:rPr>
            </w:pPr>
            <w:r w:rsidRPr="004A40E8">
              <w:rPr>
                <w:rFonts w:ascii="Times New Roman" w:hAnsi="Times New Roman" w:cs="Times New Roman"/>
                <w:sz w:val="22"/>
                <w:szCs w:val="22"/>
              </w:rPr>
              <w:t>расчетный метод</w:t>
            </w:r>
          </w:p>
        </w:tc>
        <w:tc>
          <w:tcPr>
            <w:tcW w:w="1966" w:type="dxa"/>
            <w:vMerge w:val="restart"/>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rPr>
                <w:rFonts w:ascii="Times New Roman" w:hAnsi="Times New Roman" w:cs="Times New Roman"/>
                <w:sz w:val="22"/>
                <w:szCs w:val="22"/>
              </w:rPr>
            </w:pPr>
            <w:r w:rsidRPr="004A40E8">
              <w:rPr>
                <w:rFonts w:ascii="Times New Roman" w:hAnsi="Times New Roman" w:cs="Times New Roman"/>
                <w:sz w:val="22"/>
                <w:szCs w:val="22"/>
              </w:rPr>
              <w:t>ежеквартально</w:t>
            </w:r>
          </w:p>
        </w:tc>
        <w:tc>
          <w:tcPr>
            <w:tcW w:w="1405"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8 500</w:t>
            </w:r>
          </w:p>
        </w:tc>
        <w:tc>
          <w:tcPr>
            <w:tcW w:w="1265"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8 500</w:t>
            </w:r>
          </w:p>
        </w:tc>
        <w:tc>
          <w:tcPr>
            <w:tcW w:w="126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 xml:space="preserve"> 8 500</w:t>
            </w:r>
          </w:p>
        </w:tc>
        <w:tc>
          <w:tcPr>
            <w:tcW w:w="1266"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8 500</w:t>
            </w:r>
          </w:p>
        </w:tc>
        <w:tc>
          <w:tcPr>
            <w:tcW w:w="1260" w:type="dxa"/>
            <w:gridSpan w:val="2"/>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8 500</w:t>
            </w:r>
          </w:p>
        </w:tc>
      </w:tr>
      <w:tr w:rsidR="00E50AFC" w:rsidRPr="004A40E8" w:rsidTr="001C74F2">
        <w:trPr>
          <w:gridAfter w:val="1"/>
          <w:wAfter w:w="139" w:type="dxa"/>
          <w:cantSplit/>
          <w:trHeight w:val="700"/>
        </w:trPr>
        <w:tc>
          <w:tcPr>
            <w:tcW w:w="842"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rPr>
                <w:rFonts w:ascii="Times New Roman" w:hAnsi="Times New Roman" w:cs="Times New Roman"/>
                <w:sz w:val="22"/>
                <w:szCs w:val="22"/>
              </w:rPr>
            </w:pPr>
          </w:p>
        </w:tc>
        <w:tc>
          <w:tcPr>
            <w:tcW w:w="224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widowControl w:val="0"/>
              <w:spacing w:line="240" w:lineRule="auto"/>
              <w:rPr>
                <w:sz w:val="22"/>
                <w:szCs w:val="22"/>
              </w:rPr>
            </w:pPr>
            <w:r w:rsidRPr="004A40E8">
              <w:rPr>
                <w:sz w:val="22"/>
                <w:szCs w:val="22"/>
              </w:rPr>
              <w:t>В соответствии с согласованным финансированием</w:t>
            </w:r>
          </w:p>
        </w:tc>
        <w:tc>
          <w:tcPr>
            <w:tcW w:w="842"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404"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966"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405"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8 516</w:t>
            </w:r>
          </w:p>
        </w:tc>
        <w:tc>
          <w:tcPr>
            <w:tcW w:w="1265"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8 500</w:t>
            </w:r>
          </w:p>
        </w:tc>
        <w:tc>
          <w:tcPr>
            <w:tcW w:w="126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8 500</w:t>
            </w:r>
          </w:p>
        </w:tc>
        <w:tc>
          <w:tcPr>
            <w:tcW w:w="1266"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8 500</w:t>
            </w:r>
          </w:p>
        </w:tc>
        <w:tc>
          <w:tcPr>
            <w:tcW w:w="1260" w:type="dxa"/>
            <w:gridSpan w:val="2"/>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8 500</w:t>
            </w:r>
          </w:p>
        </w:tc>
      </w:tr>
      <w:tr w:rsidR="00E50AFC" w:rsidRPr="004A40E8" w:rsidTr="001C74F2">
        <w:trPr>
          <w:gridAfter w:val="1"/>
          <w:wAfter w:w="139" w:type="dxa"/>
          <w:cantSplit/>
          <w:trHeight w:val="794"/>
        </w:trPr>
        <w:tc>
          <w:tcPr>
            <w:tcW w:w="842" w:type="dxa"/>
            <w:vMerge w:val="restart"/>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rPr>
                <w:rFonts w:ascii="Times New Roman" w:hAnsi="Times New Roman" w:cs="Times New Roman"/>
                <w:sz w:val="22"/>
                <w:szCs w:val="22"/>
              </w:rPr>
            </w:pPr>
            <w:r w:rsidRPr="004A40E8">
              <w:rPr>
                <w:rFonts w:ascii="Times New Roman" w:hAnsi="Times New Roman" w:cs="Times New Roman"/>
                <w:sz w:val="22"/>
                <w:szCs w:val="22"/>
              </w:rPr>
              <w:t>1.3</w:t>
            </w:r>
          </w:p>
        </w:tc>
        <w:tc>
          <w:tcPr>
            <w:tcW w:w="6460" w:type="dxa"/>
            <w:gridSpan w:val="4"/>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rPr>
                <w:rFonts w:ascii="Times New Roman" w:hAnsi="Times New Roman" w:cs="Times New Roman"/>
                <w:sz w:val="22"/>
                <w:szCs w:val="22"/>
              </w:rPr>
            </w:pPr>
            <w:r w:rsidRPr="004A40E8">
              <w:rPr>
                <w:rFonts w:ascii="Times New Roman" w:hAnsi="Times New Roman" w:cs="Times New Roman"/>
                <w:sz w:val="22"/>
                <w:szCs w:val="22"/>
              </w:rPr>
              <w:t>Отношение среднемесячной заработной платы социальных работников муниципальных учреждений к средней заработной плате по Кемеровской области – Кузбассу</w:t>
            </w:r>
          </w:p>
        </w:tc>
        <w:tc>
          <w:tcPr>
            <w:tcW w:w="1405"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58,0</w:t>
            </w:r>
          </w:p>
        </w:tc>
        <w:tc>
          <w:tcPr>
            <w:tcW w:w="126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5"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6"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0" w:type="dxa"/>
            <w:gridSpan w:val="2"/>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r>
      <w:tr w:rsidR="00E50AFC" w:rsidRPr="004A40E8" w:rsidTr="001C74F2">
        <w:trPr>
          <w:gridAfter w:val="1"/>
          <w:wAfter w:w="139" w:type="dxa"/>
          <w:cantSplit/>
          <w:trHeight w:val="724"/>
        </w:trPr>
        <w:tc>
          <w:tcPr>
            <w:tcW w:w="842"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rPr>
                <w:rFonts w:ascii="Times New Roman" w:hAnsi="Times New Roman" w:cs="Times New Roman"/>
                <w:sz w:val="22"/>
                <w:szCs w:val="22"/>
              </w:rPr>
            </w:pPr>
          </w:p>
        </w:tc>
        <w:tc>
          <w:tcPr>
            <w:tcW w:w="224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widowControl w:val="0"/>
              <w:spacing w:line="240" w:lineRule="auto"/>
              <w:rPr>
                <w:sz w:val="22"/>
                <w:szCs w:val="22"/>
              </w:rPr>
            </w:pPr>
            <w:r w:rsidRPr="004A40E8">
              <w:rPr>
                <w:sz w:val="22"/>
                <w:szCs w:val="22"/>
              </w:rPr>
              <w:t>В соответствии с планом</w:t>
            </w:r>
          </w:p>
        </w:tc>
        <w:tc>
          <w:tcPr>
            <w:tcW w:w="842" w:type="dxa"/>
            <w:vMerge w:val="restart"/>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404" w:type="dxa"/>
            <w:vMerge w:val="restart"/>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rPr>
                <w:rFonts w:ascii="Times New Roman" w:hAnsi="Times New Roman" w:cs="Times New Roman"/>
                <w:sz w:val="22"/>
                <w:szCs w:val="22"/>
              </w:rPr>
            </w:pPr>
            <w:r w:rsidRPr="004A40E8">
              <w:rPr>
                <w:rFonts w:ascii="Times New Roman" w:hAnsi="Times New Roman" w:cs="Times New Roman"/>
                <w:sz w:val="22"/>
                <w:szCs w:val="22"/>
              </w:rPr>
              <w:t>Расчетный метод</w:t>
            </w:r>
          </w:p>
        </w:tc>
        <w:tc>
          <w:tcPr>
            <w:tcW w:w="1966" w:type="dxa"/>
            <w:vMerge w:val="restart"/>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ежеквартально</w:t>
            </w:r>
          </w:p>
        </w:tc>
        <w:tc>
          <w:tcPr>
            <w:tcW w:w="1405"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100</w:t>
            </w:r>
          </w:p>
        </w:tc>
        <w:tc>
          <w:tcPr>
            <w:tcW w:w="1265"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100</w:t>
            </w:r>
          </w:p>
        </w:tc>
        <w:tc>
          <w:tcPr>
            <w:tcW w:w="126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100</w:t>
            </w:r>
          </w:p>
        </w:tc>
        <w:tc>
          <w:tcPr>
            <w:tcW w:w="1266"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100</w:t>
            </w:r>
          </w:p>
        </w:tc>
        <w:tc>
          <w:tcPr>
            <w:tcW w:w="1260" w:type="dxa"/>
            <w:gridSpan w:val="2"/>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100</w:t>
            </w:r>
          </w:p>
        </w:tc>
      </w:tr>
      <w:tr w:rsidR="00E50AFC" w:rsidRPr="004A40E8" w:rsidTr="001C74F2">
        <w:trPr>
          <w:gridAfter w:val="1"/>
          <w:wAfter w:w="139" w:type="dxa"/>
          <w:cantSplit/>
          <w:trHeight w:val="678"/>
        </w:trPr>
        <w:tc>
          <w:tcPr>
            <w:tcW w:w="842"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rPr>
                <w:rFonts w:ascii="Times New Roman" w:hAnsi="Times New Roman" w:cs="Times New Roman"/>
                <w:sz w:val="22"/>
                <w:szCs w:val="22"/>
              </w:rPr>
            </w:pPr>
          </w:p>
        </w:tc>
        <w:tc>
          <w:tcPr>
            <w:tcW w:w="2248" w:type="dxa"/>
            <w:tcBorders>
              <w:top w:val="single" w:sz="4" w:space="0" w:color="000000"/>
              <w:left w:val="single" w:sz="4" w:space="0" w:color="000000"/>
              <w:bottom w:val="single" w:sz="4" w:space="0" w:color="000000"/>
              <w:right w:val="single" w:sz="4" w:space="0" w:color="000000"/>
            </w:tcBorders>
          </w:tcPr>
          <w:p w:rsidR="00E50AFC" w:rsidRPr="004A40E8" w:rsidRDefault="006162CC" w:rsidP="00770F16">
            <w:pPr>
              <w:widowControl w:val="0"/>
              <w:spacing w:line="240" w:lineRule="auto"/>
              <w:rPr>
                <w:sz w:val="22"/>
                <w:szCs w:val="22"/>
              </w:rPr>
            </w:pPr>
            <w:r w:rsidRPr="004A40E8">
              <w:rPr>
                <w:sz w:val="22"/>
                <w:szCs w:val="22"/>
              </w:rPr>
              <w:t>В соответствии с согласованным финансированием</w:t>
            </w:r>
          </w:p>
        </w:tc>
        <w:tc>
          <w:tcPr>
            <w:tcW w:w="842"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404"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966"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405"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100</w:t>
            </w:r>
          </w:p>
        </w:tc>
        <w:tc>
          <w:tcPr>
            <w:tcW w:w="1265"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100</w:t>
            </w:r>
          </w:p>
        </w:tc>
        <w:tc>
          <w:tcPr>
            <w:tcW w:w="126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100</w:t>
            </w:r>
          </w:p>
        </w:tc>
        <w:tc>
          <w:tcPr>
            <w:tcW w:w="1266"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100</w:t>
            </w:r>
          </w:p>
        </w:tc>
        <w:tc>
          <w:tcPr>
            <w:tcW w:w="1260" w:type="dxa"/>
            <w:gridSpan w:val="2"/>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100</w:t>
            </w:r>
          </w:p>
        </w:tc>
      </w:tr>
      <w:tr w:rsidR="00E50AFC" w:rsidRPr="004A40E8" w:rsidTr="001C74F2">
        <w:trPr>
          <w:gridAfter w:val="1"/>
          <w:wAfter w:w="139" w:type="dxa"/>
          <w:cantSplit/>
          <w:trHeight w:val="485"/>
        </w:trPr>
        <w:tc>
          <w:tcPr>
            <w:tcW w:w="842" w:type="dxa"/>
            <w:vMerge w:val="restart"/>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rPr>
                <w:rFonts w:ascii="Times New Roman" w:hAnsi="Times New Roman" w:cs="Times New Roman"/>
                <w:sz w:val="22"/>
                <w:szCs w:val="22"/>
              </w:rPr>
            </w:pPr>
            <w:r w:rsidRPr="004A40E8">
              <w:rPr>
                <w:rFonts w:ascii="Times New Roman" w:hAnsi="Times New Roman" w:cs="Times New Roman"/>
                <w:sz w:val="22"/>
                <w:szCs w:val="22"/>
              </w:rPr>
              <w:t>1.4</w:t>
            </w:r>
          </w:p>
        </w:tc>
        <w:tc>
          <w:tcPr>
            <w:tcW w:w="6460" w:type="dxa"/>
            <w:gridSpan w:val="4"/>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rPr>
                <w:rFonts w:ascii="Times New Roman" w:hAnsi="Times New Roman" w:cs="Times New Roman"/>
                <w:sz w:val="22"/>
                <w:szCs w:val="22"/>
              </w:rPr>
            </w:pPr>
            <w:r w:rsidRPr="004A40E8">
              <w:rPr>
                <w:rFonts w:ascii="Times New Roman" w:hAnsi="Times New Roman" w:cs="Times New Roman"/>
                <w:sz w:val="22"/>
                <w:szCs w:val="22"/>
              </w:rPr>
              <w:t>Количество семей,</w:t>
            </w:r>
            <w:r w:rsidR="00BD7954" w:rsidRPr="004A40E8">
              <w:rPr>
                <w:rFonts w:ascii="Times New Roman" w:hAnsi="Times New Roman" w:cs="Times New Roman"/>
                <w:sz w:val="22"/>
                <w:szCs w:val="22"/>
              </w:rPr>
              <w:t xml:space="preserve"> </w:t>
            </w:r>
            <w:r w:rsidRPr="004A40E8">
              <w:rPr>
                <w:rFonts w:ascii="Times New Roman" w:hAnsi="Times New Roman" w:cs="Times New Roman"/>
                <w:sz w:val="22"/>
                <w:szCs w:val="22"/>
              </w:rPr>
              <w:t>получивших выплаты  при рождении (усыновлении) первого ребенка</w:t>
            </w:r>
          </w:p>
        </w:tc>
        <w:tc>
          <w:tcPr>
            <w:tcW w:w="1405" w:type="dxa"/>
            <w:tcBorders>
              <w:top w:val="single" w:sz="4" w:space="0" w:color="000000"/>
              <w:left w:val="single" w:sz="4" w:space="0" w:color="000000"/>
              <w:bottom w:val="single" w:sz="4" w:space="0" w:color="000000"/>
              <w:right w:val="single" w:sz="4" w:space="0" w:color="000000"/>
            </w:tcBorders>
          </w:tcPr>
          <w:p w:rsidR="00E50AFC" w:rsidRPr="004A40E8" w:rsidRDefault="006162CC" w:rsidP="00770F16">
            <w:pPr>
              <w:pStyle w:val="ConsPlusCell"/>
              <w:spacing w:line="240" w:lineRule="auto"/>
              <w:jc w:val="center"/>
              <w:rPr>
                <w:sz w:val="22"/>
                <w:szCs w:val="22"/>
              </w:rPr>
            </w:pPr>
            <w:r w:rsidRPr="004A40E8">
              <w:rPr>
                <w:rFonts w:ascii="Times New Roman" w:hAnsi="Times New Roman" w:cs="Times New Roman"/>
                <w:sz w:val="22"/>
                <w:szCs w:val="22"/>
              </w:rPr>
              <w:t>х</w:t>
            </w:r>
          </w:p>
        </w:tc>
        <w:tc>
          <w:tcPr>
            <w:tcW w:w="126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5" w:type="dxa"/>
            <w:tcBorders>
              <w:top w:val="single" w:sz="4" w:space="0" w:color="000000"/>
              <w:left w:val="single" w:sz="4" w:space="0" w:color="000000"/>
              <w:bottom w:val="single" w:sz="4" w:space="0" w:color="000000"/>
              <w:right w:val="single" w:sz="4" w:space="0" w:color="000000"/>
            </w:tcBorders>
          </w:tcPr>
          <w:p w:rsidR="00E50AFC" w:rsidRPr="004A40E8" w:rsidRDefault="006162CC" w:rsidP="00770F16">
            <w:pPr>
              <w:pStyle w:val="ConsPlusCell"/>
              <w:spacing w:line="240" w:lineRule="auto"/>
              <w:jc w:val="center"/>
              <w:rPr>
                <w:sz w:val="22"/>
                <w:szCs w:val="22"/>
              </w:rPr>
            </w:pPr>
            <w:r w:rsidRPr="004A40E8">
              <w:rPr>
                <w:rFonts w:ascii="Times New Roman" w:hAnsi="Times New Roman" w:cs="Times New Roman"/>
                <w:sz w:val="22"/>
                <w:szCs w:val="22"/>
              </w:rPr>
              <w:t>х</w:t>
            </w:r>
          </w:p>
        </w:tc>
        <w:tc>
          <w:tcPr>
            <w:tcW w:w="126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6"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0" w:type="dxa"/>
            <w:gridSpan w:val="2"/>
            <w:tcBorders>
              <w:top w:val="single" w:sz="4" w:space="0" w:color="000000"/>
              <w:left w:val="single" w:sz="4" w:space="0" w:color="000000"/>
              <w:bottom w:val="single" w:sz="4" w:space="0" w:color="000000"/>
              <w:right w:val="single" w:sz="4" w:space="0" w:color="000000"/>
            </w:tcBorders>
          </w:tcPr>
          <w:p w:rsidR="00E50AFC" w:rsidRPr="004A40E8" w:rsidRDefault="006162CC" w:rsidP="00770F16">
            <w:pPr>
              <w:pStyle w:val="ConsPlusCell"/>
              <w:spacing w:line="240" w:lineRule="auto"/>
              <w:jc w:val="center"/>
              <w:rPr>
                <w:sz w:val="22"/>
                <w:szCs w:val="22"/>
              </w:rPr>
            </w:pPr>
            <w:r w:rsidRPr="004A40E8">
              <w:rPr>
                <w:rFonts w:ascii="Times New Roman" w:hAnsi="Times New Roman" w:cs="Times New Roman"/>
                <w:sz w:val="22"/>
                <w:szCs w:val="22"/>
              </w:rPr>
              <w:t>х</w:t>
            </w:r>
          </w:p>
        </w:tc>
      </w:tr>
      <w:tr w:rsidR="00E50AFC" w:rsidRPr="004A40E8" w:rsidTr="001C74F2">
        <w:trPr>
          <w:gridAfter w:val="1"/>
          <w:wAfter w:w="139" w:type="dxa"/>
          <w:cantSplit/>
          <w:trHeight w:val="525"/>
        </w:trPr>
        <w:tc>
          <w:tcPr>
            <w:tcW w:w="842"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rPr>
                <w:rFonts w:ascii="Times New Roman" w:hAnsi="Times New Roman" w:cs="Times New Roman"/>
                <w:sz w:val="22"/>
                <w:szCs w:val="22"/>
              </w:rPr>
            </w:pPr>
          </w:p>
        </w:tc>
        <w:tc>
          <w:tcPr>
            <w:tcW w:w="224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widowControl w:val="0"/>
              <w:spacing w:line="240" w:lineRule="auto"/>
              <w:rPr>
                <w:sz w:val="22"/>
                <w:szCs w:val="22"/>
              </w:rPr>
            </w:pPr>
            <w:r w:rsidRPr="004A40E8">
              <w:rPr>
                <w:sz w:val="22"/>
                <w:szCs w:val="22"/>
              </w:rPr>
              <w:t>В соответствии с планом</w:t>
            </w:r>
          </w:p>
        </w:tc>
        <w:tc>
          <w:tcPr>
            <w:tcW w:w="842" w:type="dxa"/>
            <w:vMerge w:val="restart"/>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Семей</w:t>
            </w:r>
          </w:p>
        </w:tc>
        <w:tc>
          <w:tcPr>
            <w:tcW w:w="1404" w:type="dxa"/>
            <w:vMerge w:val="restart"/>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расчетный метод</w:t>
            </w:r>
          </w:p>
        </w:tc>
        <w:tc>
          <w:tcPr>
            <w:tcW w:w="1966" w:type="dxa"/>
            <w:vMerge w:val="restart"/>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ежеквартально</w:t>
            </w:r>
          </w:p>
        </w:tc>
        <w:tc>
          <w:tcPr>
            <w:tcW w:w="1405"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5"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550</w:t>
            </w:r>
          </w:p>
        </w:tc>
        <w:tc>
          <w:tcPr>
            <w:tcW w:w="126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1 300</w:t>
            </w:r>
          </w:p>
        </w:tc>
        <w:tc>
          <w:tcPr>
            <w:tcW w:w="1266"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lang w:val="en-US"/>
              </w:rPr>
            </w:pPr>
            <w:r w:rsidRPr="004A40E8">
              <w:rPr>
                <w:rFonts w:ascii="Times New Roman" w:hAnsi="Times New Roman" w:cs="Times New Roman"/>
                <w:sz w:val="22"/>
                <w:szCs w:val="22"/>
              </w:rPr>
              <w:t>1 3</w:t>
            </w:r>
            <w:r w:rsidR="00C91733" w:rsidRPr="004A40E8">
              <w:rPr>
                <w:rFonts w:ascii="Times New Roman" w:hAnsi="Times New Roman" w:cs="Times New Roman"/>
                <w:sz w:val="22"/>
                <w:szCs w:val="22"/>
                <w:lang w:val="en-US"/>
              </w:rPr>
              <w:t>50</w:t>
            </w:r>
          </w:p>
        </w:tc>
        <w:tc>
          <w:tcPr>
            <w:tcW w:w="1260" w:type="dxa"/>
            <w:gridSpan w:val="2"/>
            <w:tcBorders>
              <w:top w:val="single" w:sz="4" w:space="0" w:color="000000"/>
              <w:left w:val="single" w:sz="4" w:space="0" w:color="000000"/>
              <w:bottom w:val="single" w:sz="4" w:space="0" w:color="000000"/>
              <w:right w:val="single" w:sz="4" w:space="0" w:color="000000"/>
            </w:tcBorders>
          </w:tcPr>
          <w:p w:rsidR="00E50AFC" w:rsidRPr="004A40E8" w:rsidRDefault="00C91733"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 xml:space="preserve">1 </w:t>
            </w:r>
            <w:r w:rsidRPr="004A40E8">
              <w:rPr>
                <w:rFonts w:ascii="Times New Roman" w:hAnsi="Times New Roman" w:cs="Times New Roman"/>
                <w:sz w:val="22"/>
                <w:szCs w:val="22"/>
                <w:lang w:val="en-US"/>
              </w:rPr>
              <w:t>4</w:t>
            </w:r>
            <w:r w:rsidR="006162CC" w:rsidRPr="004A40E8">
              <w:rPr>
                <w:rFonts w:ascii="Times New Roman" w:hAnsi="Times New Roman" w:cs="Times New Roman"/>
                <w:sz w:val="22"/>
                <w:szCs w:val="22"/>
              </w:rPr>
              <w:t>00</w:t>
            </w:r>
          </w:p>
        </w:tc>
      </w:tr>
      <w:tr w:rsidR="00E50AFC" w:rsidRPr="004A40E8" w:rsidTr="001C74F2">
        <w:trPr>
          <w:gridAfter w:val="1"/>
          <w:wAfter w:w="139" w:type="dxa"/>
          <w:cantSplit/>
          <w:trHeight w:val="678"/>
        </w:trPr>
        <w:tc>
          <w:tcPr>
            <w:tcW w:w="842"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rPr>
                <w:rFonts w:ascii="Times New Roman" w:hAnsi="Times New Roman" w:cs="Times New Roman"/>
                <w:sz w:val="22"/>
                <w:szCs w:val="22"/>
              </w:rPr>
            </w:pPr>
          </w:p>
        </w:tc>
        <w:tc>
          <w:tcPr>
            <w:tcW w:w="224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widowControl w:val="0"/>
              <w:spacing w:line="240" w:lineRule="auto"/>
              <w:rPr>
                <w:sz w:val="22"/>
                <w:szCs w:val="22"/>
              </w:rPr>
            </w:pPr>
            <w:r w:rsidRPr="004A40E8">
              <w:rPr>
                <w:sz w:val="22"/>
                <w:szCs w:val="22"/>
              </w:rPr>
              <w:t>В соответствии с согласованным финансированием</w:t>
            </w:r>
          </w:p>
        </w:tc>
        <w:tc>
          <w:tcPr>
            <w:tcW w:w="842"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404"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966"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405"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5"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550</w:t>
            </w:r>
          </w:p>
        </w:tc>
        <w:tc>
          <w:tcPr>
            <w:tcW w:w="126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1 300</w:t>
            </w:r>
          </w:p>
        </w:tc>
        <w:tc>
          <w:tcPr>
            <w:tcW w:w="1266"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lang w:val="en-US"/>
              </w:rPr>
            </w:pPr>
            <w:r w:rsidRPr="004A40E8">
              <w:rPr>
                <w:rFonts w:ascii="Times New Roman" w:hAnsi="Times New Roman" w:cs="Times New Roman"/>
                <w:sz w:val="22"/>
                <w:szCs w:val="22"/>
              </w:rPr>
              <w:t>1 3</w:t>
            </w:r>
            <w:r w:rsidR="00C91733" w:rsidRPr="004A40E8">
              <w:rPr>
                <w:rFonts w:ascii="Times New Roman" w:hAnsi="Times New Roman" w:cs="Times New Roman"/>
                <w:sz w:val="22"/>
                <w:szCs w:val="22"/>
                <w:lang w:val="en-US"/>
              </w:rPr>
              <w:t>50</w:t>
            </w:r>
          </w:p>
        </w:tc>
        <w:tc>
          <w:tcPr>
            <w:tcW w:w="1260" w:type="dxa"/>
            <w:gridSpan w:val="2"/>
            <w:tcBorders>
              <w:top w:val="single" w:sz="4" w:space="0" w:color="000000"/>
              <w:left w:val="single" w:sz="4" w:space="0" w:color="000000"/>
              <w:bottom w:val="single" w:sz="4" w:space="0" w:color="000000"/>
              <w:right w:val="single" w:sz="4" w:space="0" w:color="000000"/>
            </w:tcBorders>
          </w:tcPr>
          <w:p w:rsidR="00E50AFC" w:rsidRPr="004A40E8" w:rsidRDefault="00C91733"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 xml:space="preserve">1 </w:t>
            </w:r>
            <w:r w:rsidRPr="004A40E8">
              <w:rPr>
                <w:rFonts w:ascii="Times New Roman" w:hAnsi="Times New Roman" w:cs="Times New Roman"/>
                <w:sz w:val="22"/>
                <w:szCs w:val="22"/>
                <w:lang w:val="en-US"/>
              </w:rPr>
              <w:t>4</w:t>
            </w:r>
            <w:r w:rsidR="006162CC" w:rsidRPr="004A40E8">
              <w:rPr>
                <w:rFonts w:ascii="Times New Roman" w:hAnsi="Times New Roman" w:cs="Times New Roman"/>
                <w:sz w:val="22"/>
                <w:szCs w:val="22"/>
              </w:rPr>
              <w:t>00</w:t>
            </w:r>
          </w:p>
        </w:tc>
      </w:tr>
      <w:tr w:rsidR="00E50AFC" w:rsidRPr="004A40E8" w:rsidTr="001C74F2">
        <w:trPr>
          <w:gridAfter w:val="1"/>
          <w:wAfter w:w="139" w:type="dxa"/>
          <w:cantSplit/>
          <w:trHeight w:val="483"/>
        </w:trPr>
        <w:tc>
          <w:tcPr>
            <w:tcW w:w="842" w:type="dxa"/>
            <w:vMerge w:val="restart"/>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rPr>
                <w:rFonts w:ascii="Times New Roman" w:hAnsi="Times New Roman" w:cs="Times New Roman"/>
                <w:sz w:val="22"/>
                <w:szCs w:val="22"/>
              </w:rPr>
            </w:pPr>
            <w:r w:rsidRPr="004A40E8">
              <w:rPr>
                <w:rFonts w:ascii="Times New Roman" w:hAnsi="Times New Roman" w:cs="Times New Roman"/>
                <w:sz w:val="22"/>
                <w:szCs w:val="22"/>
              </w:rPr>
              <w:t>1.5</w:t>
            </w:r>
          </w:p>
        </w:tc>
        <w:tc>
          <w:tcPr>
            <w:tcW w:w="6460" w:type="dxa"/>
            <w:gridSpan w:val="4"/>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rPr>
                <w:rFonts w:ascii="Times New Roman" w:hAnsi="Times New Roman" w:cs="Times New Roman"/>
                <w:sz w:val="22"/>
                <w:szCs w:val="22"/>
              </w:rPr>
            </w:pPr>
            <w:r w:rsidRPr="004A40E8">
              <w:rPr>
                <w:rFonts w:ascii="Times New Roman" w:hAnsi="Times New Roman" w:cs="Times New Roman"/>
                <w:sz w:val="22"/>
                <w:szCs w:val="22"/>
              </w:rPr>
              <w:t>Количество семей, имеющих трех и более детей, получивших ежемесячную денежную выплату</w:t>
            </w:r>
          </w:p>
        </w:tc>
        <w:tc>
          <w:tcPr>
            <w:tcW w:w="1405"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5"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6"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0" w:type="dxa"/>
            <w:gridSpan w:val="2"/>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r>
      <w:tr w:rsidR="00E50AFC" w:rsidRPr="004A40E8" w:rsidTr="001C74F2">
        <w:trPr>
          <w:gridAfter w:val="1"/>
          <w:wAfter w:w="139" w:type="dxa"/>
          <w:cantSplit/>
          <w:trHeight w:val="507"/>
        </w:trPr>
        <w:tc>
          <w:tcPr>
            <w:tcW w:w="842"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rPr>
                <w:rFonts w:ascii="Times New Roman" w:hAnsi="Times New Roman" w:cs="Times New Roman"/>
                <w:sz w:val="22"/>
                <w:szCs w:val="22"/>
              </w:rPr>
            </w:pPr>
          </w:p>
        </w:tc>
        <w:tc>
          <w:tcPr>
            <w:tcW w:w="224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widowControl w:val="0"/>
              <w:spacing w:line="240" w:lineRule="auto"/>
              <w:rPr>
                <w:sz w:val="22"/>
                <w:szCs w:val="22"/>
              </w:rPr>
            </w:pPr>
            <w:r w:rsidRPr="004A40E8">
              <w:rPr>
                <w:sz w:val="22"/>
                <w:szCs w:val="22"/>
              </w:rPr>
              <w:t>В соответствии с планом</w:t>
            </w:r>
          </w:p>
        </w:tc>
        <w:tc>
          <w:tcPr>
            <w:tcW w:w="842" w:type="dxa"/>
            <w:vMerge w:val="restart"/>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Семей</w:t>
            </w:r>
          </w:p>
        </w:tc>
        <w:tc>
          <w:tcPr>
            <w:tcW w:w="1404" w:type="dxa"/>
            <w:vMerge w:val="restart"/>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расчетный метод</w:t>
            </w:r>
          </w:p>
        </w:tc>
        <w:tc>
          <w:tcPr>
            <w:tcW w:w="1966" w:type="dxa"/>
            <w:vMerge w:val="restart"/>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ежеквартально</w:t>
            </w:r>
          </w:p>
        </w:tc>
        <w:tc>
          <w:tcPr>
            <w:tcW w:w="1405"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5"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1 100</w:t>
            </w:r>
          </w:p>
        </w:tc>
        <w:tc>
          <w:tcPr>
            <w:tcW w:w="126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1 200</w:t>
            </w:r>
          </w:p>
        </w:tc>
        <w:tc>
          <w:tcPr>
            <w:tcW w:w="1266"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1 250</w:t>
            </w:r>
          </w:p>
        </w:tc>
        <w:tc>
          <w:tcPr>
            <w:tcW w:w="1260" w:type="dxa"/>
            <w:gridSpan w:val="2"/>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1 250</w:t>
            </w:r>
          </w:p>
        </w:tc>
      </w:tr>
      <w:tr w:rsidR="00E50AFC" w:rsidRPr="004A40E8" w:rsidTr="001C74F2">
        <w:trPr>
          <w:gridAfter w:val="1"/>
          <w:wAfter w:w="139" w:type="dxa"/>
          <w:cantSplit/>
          <w:trHeight w:val="678"/>
        </w:trPr>
        <w:tc>
          <w:tcPr>
            <w:tcW w:w="842"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rPr>
                <w:rFonts w:ascii="Times New Roman" w:hAnsi="Times New Roman" w:cs="Times New Roman"/>
                <w:sz w:val="22"/>
                <w:szCs w:val="22"/>
              </w:rPr>
            </w:pPr>
          </w:p>
        </w:tc>
        <w:tc>
          <w:tcPr>
            <w:tcW w:w="224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widowControl w:val="0"/>
              <w:spacing w:line="240" w:lineRule="auto"/>
              <w:rPr>
                <w:sz w:val="22"/>
                <w:szCs w:val="22"/>
              </w:rPr>
            </w:pPr>
            <w:r w:rsidRPr="004A40E8">
              <w:rPr>
                <w:sz w:val="22"/>
                <w:szCs w:val="22"/>
              </w:rPr>
              <w:t>В соответствии с согласованным финансированием</w:t>
            </w:r>
          </w:p>
        </w:tc>
        <w:tc>
          <w:tcPr>
            <w:tcW w:w="842"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404"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966"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405"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5"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1 100</w:t>
            </w:r>
          </w:p>
        </w:tc>
        <w:tc>
          <w:tcPr>
            <w:tcW w:w="126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1 200</w:t>
            </w:r>
          </w:p>
        </w:tc>
        <w:tc>
          <w:tcPr>
            <w:tcW w:w="1266"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1 250</w:t>
            </w:r>
          </w:p>
        </w:tc>
        <w:tc>
          <w:tcPr>
            <w:tcW w:w="1260" w:type="dxa"/>
            <w:gridSpan w:val="2"/>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1 250</w:t>
            </w:r>
          </w:p>
        </w:tc>
      </w:tr>
      <w:tr w:rsidR="00E50AFC" w:rsidRPr="004A40E8" w:rsidTr="001C74F2">
        <w:trPr>
          <w:gridAfter w:val="1"/>
          <w:wAfter w:w="139" w:type="dxa"/>
          <w:cantSplit/>
          <w:trHeight w:val="678"/>
        </w:trPr>
        <w:tc>
          <w:tcPr>
            <w:tcW w:w="842" w:type="dxa"/>
            <w:vMerge w:val="restart"/>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rPr>
                <w:rFonts w:ascii="Times New Roman" w:hAnsi="Times New Roman" w:cs="Times New Roman"/>
                <w:sz w:val="22"/>
                <w:szCs w:val="22"/>
              </w:rPr>
            </w:pPr>
            <w:r w:rsidRPr="004A40E8">
              <w:rPr>
                <w:rFonts w:ascii="Times New Roman" w:hAnsi="Times New Roman" w:cs="Times New Roman"/>
                <w:sz w:val="22"/>
                <w:szCs w:val="22"/>
              </w:rPr>
              <w:t>1.6</w:t>
            </w:r>
          </w:p>
        </w:tc>
        <w:tc>
          <w:tcPr>
            <w:tcW w:w="6460" w:type="dxa"/>
            <w:gridSpan w:val="4"/>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widowControl w:val="0"/>
              <w:spacing w:line="240" w:lineRule="auto"/>
              <w:rPr>
                <w:sz w:val="22"/>
                <w:szCs w:val="22"/>
              </w:rPr>
            </w:pPr>
            <w:r w:rsidRPr="004A40E8">
              <w:rPr>
                <w:sz w:val="22"/>
                <w:szCs w:val="22"/>
              </w:rPr>
              <w:t>Количество многодетных семей, пользующихся мерами социальной поддержки,</w:t>
            </w:r>
            <w:r w:rsidR="00913694" w:rsidRPr="004A40E8">
              <w:rPr>
                <w:sz w:val="22"/>
                <w:szCs w:val="22"/>
              </w:rPr>
              <w:t xml:space="preserve"> </w:t>
            </w:r>
            <w:r w:rsidRPr="004A40E8">
              <w:rPr>
                <w:sz w:val="22"/>
                <w:szCs w:val="22"/>
              </w:rPr>
              <w:t>установленными для семей, воспитывающих трех и более детей</w:t>
            </w:r>
          </w:p>
        </w:tc>
        <w:tc>
          <w:tcPr>
            <w:tcW w:w="1405"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5"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6"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0" w:type="dxa"/>
            <w:gridSpan w:val="2"/>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r>
      <w:tr w:rsidR="00E50AFC" w:rsidRPr="004A40E8" w:rsidTr="001C74F2">
        <w:trPr>
          <w:gridAfter w:val="1"/>
          <w:wAfter w:w="139" w:type="dxa"/>
          <w:cantSplit/>
          <w:trHeight w:val="462"/>
        </w:trPr>
        <w:tc>
          <w:tcPr>
            <w:tcW w:w="842"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rPr>
                <w:rFonts w:ascii="Times New Roman" w:hAnsi="Times New Roman" w:cs="Times New Roman"/>
                <w:sz w:val="22"/>
                <w:szCs w:val="22"/>
              </w:rPr>
            </w:pPr>
          </w:p>
        </w:tc>
        <w:tc>
          <w:tcPr>
            <w:tcW w:w="224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widowControl w:val="0"/>
              <w:spacing w:line="240" w:lineRule="auto"/>
              <w:rPr>
                <w:sz w:val="22"/>
                <w:szCs w:val="22"/>
              </w:rPr>
            </w:pPr>
            <w:r w:rsidRPr="004A40E8">
              <w:rPr>
                <w:sz w:val="22"/>
                <w:szCs w:val="22"/>
              </w:rPr>
              <w:t>В соответствии с планом</w:t>
            </w:r>
          </w:p>
        </w:tc>
        <w:tc>
          <w:tcPr>
            <w:tcW w:w="842" w:type="dxa"/>
            <w:vMerge w:val="restart"/>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Семей</w:t>
            </w:r>
          </w:p>
        </w:tc>
        <w:tc>
          <w:tcPr>
            <w:tcW w:w="1404" w:type="dxa"/>
            <w:vMerge w:val="restart"/>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расчетный метод</w:t>
            </w:r>
          </w:p>
        </w:tc>
        <w:tc>
          <w:tcPr>
            <w:tcW w:w="1966" w:type="dxa"/>
            <w:vMerge w:val="restart"/>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ежеквартально</w:t>
            </w:r>
          </w:p>
        </w:tc>
        <w:tc>
          <w:tcPr>
            <w:tcW w:w="1405"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5"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4 387</w:t>
            </w:r>
          </w:p>
        </w:tc>
        <w:tc>
          <w:tcPr>
            <w:tcW w:w="126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4 500</w:t>
            </w:r>
          </w:p>
        </w:tc>
        <w:tc>
          <w:tcPr>
            <w:tcW w:w="1266"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4 550</w:t>
            </w:r>
          </w:p>
        </w:tc>
        <w:tc>
          <w:tcPr>
            <w:tcW w:w="1260" w:type="dxa"/>
            <w:gridSpan w:val="2"/>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4 550</w:t>
            </w:r>
          </w:p>
        </w:tc>
      </w:tr>
      <w:tr w:rsidR="00E50AFC" w:rsidRPr="004A40E8" w:rsidTr="001C74F2">
        <w:trPr>
          <w:gridAfter w:val="1"/>
          <w:wAfter w:w="139" w:type="dxa"/>
          <w:cantSplit/>
          <w:trHeight w:val="678"/>
        </w:trPr>
        <w:tc>
          <w:tcPr>
            <w:tcW w:w="842"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rPr>
                <w:rFonts w:ascii="Times New Roman" w:hAnsi="Times New Roman" w:cs="Times New Roman"/>
                <w:sz w:val="22"/>
                <w:szCs w:val="22"/>
              </w:rPr>
            </w:pPr>
          </w:p>
        </w:tc>
        <w:tc>
          <w:tcPr>
            <w:tcW w:w="224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widowControl w:val="0"/>
              <w:spacing w:line="240" w:lineRule="auto"/>
              <w:rPr>
                <w:sz w:val="22"/>
                <w:szCs w:val="22"/>
              </w:rPr>
            </w:pPr>
            <w:r w:rsidRPr="004A40E8">
              <w:rPr>
                <w:sz w:val="22"/>
                <w:szCs w:val="22"/>
              </w:rPr>
              <w:t>В соответствии с согласованным финансированием</w:t>
            </w:r>
          </w:p>
        </w:tc>
        <w:tc>
          <w:tcPr>
            <w:tcW w:w="842"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404"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966"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tabs>
                <w:tab w:val="center" w:pos="780"/>
                <w:tab w:val="left" w:pos="1392"/>
              </w:tabs>
              <w:spacing w:line="240" w:lineRule="auto"/>
              <w:jc w:val="center"/>
              <w:rPr>
                <w:rFonts w:ascii="Times New Roman" w:hAnsi="Times New Roman" w:cs="Times New Roman"/>
                <w:sz w:val="22"/>
                <w:szCs w:val="22"/>
              </w:rPr>
            </w:pPr>
          </w:p>
        </w:tc>
        <w:tc>
          <w:tcPr>
            <w:tcW w:w="1405"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5"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4 387</w:t>
            </w:r>
          </w:p>
        </w:tc>
        <w:tc>
          <w:tcPr>
            <w:tcW w:w="126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4 500</w:t>
            </w:r>
          </w:p>
        </w:tc>
        <w:tc>
          <w:tcPr>
            <w:tcW w:w="1266"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4 550</w:t>
            </w:r>
          </w:p>
        </w:tc>
        <w:tc>
          <w:tcPr>
            <w:tcW w:w="1260" w:type="dxa"/>
            <w:gridSpan w:val="2"/>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4 550</w:t>
            </w:r>
          </w:p>
        </w:tc>
      </w:tr>
      <w:tr w:rsidR="00E50AFC" w:rsidRPr="004A40E8" w:rsidTr="001C74F2">
        <w:trPr>
          <w:gridAfter w:val="1"/>
          <w:wAfter w:w="139" w:type="dxa"/>
          <w:cantSplit/>
          <w:trHeight w:val="678"/>
        </w:trPr>
        <w:tc>
          <w:tcPr>
            <w:tcW w:w="842" w:type="dxa"/>
            <w:vMerge w:val="restart"/>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rPr>
                <w:sz w:val="22"/>
                <w:szCs w:val="22"/>
              </w:rPr>
            </w:pPr>
            <w:r w:rsidRPr="004A40E8">
              <w:rPr>
                <w:sz w:val="22"/>
                <w:szCs w:val="22"/>
              </w:rPr>
              <w:t>1.7</w:t>
            </w:r>
          </w:p>
        </w:tc>
        <w:tc>
          <w:tcPr>
            <w:tcW w:w="6460" w:type="dxa"/>
            <w:gridSpan w:val="4"/>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rPr>
                <w:rFonts w:ascii="Times New Roman" w:hAnsi="Times New Roman" w:cs="Times New Roman"/>
                <w:sz w:val="22"/>
                <w:szCs w:val="22"/>
              </w:rPr>
            </w:pPr>
            <w:r w:rsidRPr="004A40E8">
              <w:rPr>
                <w:rFonts w:ascii="Times New Roman" w:hAnsi="Times New Roman" w:cs="Times New Roman"/>
                <w:sz w:val="22"/>
                <w:szCs w:val="22"/>
              </w:rPr>
              <w:t>Количество семей, использующих средства областного материнского капитала, установленного при рождении (усыновлении) третьего или последующего ребенка</w:t>
            </w:r>
          </w:p>
        </w:tc>
        <w:tc>
          <w:tcPr>
            <w:tcW w:w="1405"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х</w:t>
            </w:r>
          </w:p>
        </w:tc>
        <w:tc>
          <w:tcPr>
            <w:tcW w:w="126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5"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6" w:type="dxa"/>
            <w:tcBorders>
              <w:top w:val="single" w:sz="4" w:space="0" w:color="000000"/>
              <w:left w:val="single" w:sz="4" w:space="0" w:color="000000"/>
              <w:bottom w:val="single" w:sz="4" w:space="0" w:color="000000"/>
              <w:right w:val="single" w:sz="4" w:space="0" w:color="000000"/>
            </w:tcBorders>
          </w:tcPr>
          <w:p w:rsidR="00E50AFC" w:rsidRPr="004A40E8" w:rsidRDefault="00C91733"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0" w:type="dxa"/>
            <w:gridSpan w:val="2"/>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r>
      <w:tr w:rsidR="00E50AFC" w:rsidRPr="004A40E8" w:rsidTr="001C74F2">
        <w:trPr>
          <w:gridAfter w:val="1"/>
          <w:wAfter w:w="139" w:type="dxa"/>
          <w:cantSplit/>
          <w:trHeight w:val="678"/>
        </w:trPr>
        <w:tc>
          <w:tcPr>
            <w:tcW w:w="842"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rPr>
                <w:rFonts w:ascii="Times New Roman" w:hAnsi="Times New Roman" w:cs="Times New Roman"/>
                <w:sz w:val="22"/>
                <w:szCs w:val="22"/>
              </w:rPr>
            </w:pPr>
          </w:p>
        </w:tc>
        <w:tc>
          <w:tcPr>
            <w:tcW w:w="224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widowControl w:val="0"/>
              <w:spacing w:line="240" w:lineRule="auto"/>
              <w:rPr>
                <w:sz w:val="22"/>
                <w:szCs w:val="22"/>
              </w:rPr>
            </w:pPr>
            <w:r w:rsidRPr="004A40E8">
              <w:rPr>
                <w:sz w:val="22"/>
                <w:szCs w:val="22"/>
              </w:rPr>
              <w:t>В соответствии с планом</w:t>
            </w:r>
          </w:p>
        </w:tc>
        <w:tc>
          <w:tcPr>
            <w:tcW w:w="842" w:type="dxa"/>
            <w:vMerge w:val="restart"/>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Семей</w:t>
            </w:r>
          </w:p>
        </w:tc>
        <w:tc>
          <w:tcPr>
            <w:tcW w:w="1404" w:type="dxa"/>
            <w:vMerge w:val="restart"/>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расчетный метод</w:t>
            </w:r>
          </w:p>
        </w:tc>
        <w:tc>
          <w:tcPr>
            <w:tcW w:w="1966" w:type="dxa"/>
            <w:vMerge w:val="restart"/>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ежеквартально</w:t>
            </w:r>
          </w:p>
        </w:tc>
        <w:tc>
          <w:tcPr>
            <w:tcW w:w="1405"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5"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420</w:t>
            </w:r>
          </w:p>
        </w:tc>
        <w:tc>
          <w:tcPr>
            <w:tcW w:w="126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420</w:t>
            </w:r>
          </w:p>
        </w:tc>
        <w:tc>
          <w:tcPr>
            <w:tcW w:w="1266"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lang w:val="en-US"/>
              </w:rPr>
            </w:pPr>
            <w:r w:rsidRPr="004A40E8">
              <w:rPr>
                <w:rFonts w:ascii="Times New Roman" w:hAnsi="Times New Roman" w:cs="Times New Roman"/>
                <w:sz w:val="22"/>
                <w:szCs w:val="22"/>
              </w:rPr>
              <w:t>42</w:t>
            </w:r>
            <w:r w:rsidR="00C91733" w:rsidRPr="004A40E8">
              <w:rPr>
                <w:rFonts w:ascii="Times New Roman" w:hAnsi="Times New Roman" w:cs="Times New Roman"/>
                <w:sz w:val="22"/>
                <w:szCs w:val="22"/>
                <w:lang w:val="en-US"/>
              </w:rPr>
              <w:t>5</w:t>
            </w:r>
          </w:p>
        </w:tc>
        <w:tc>
          <w:tcPr>
            <w:tcW w:w="1260" w:type="dxa"/>
            <w:gridSpan w:val="2"/>
            <w:tcBorders>
              <w:top w:val="single" w:sz="4" w:space="0" w:color="000000"/>
              <w:left w:val="single" w:sz="4" w:space="0" w:color="000000"/>
              <w:bottom w:val="single" w:sz="4" w:space="0" w:color="000000"/>
              <w:right w:val="single" w:sz="4" w:space="0" w:color="000000"/>
            </w:tcBorders>
          </w:tcPr>
          <w:p w:rsidR="00E50AFC" w:rsidRPr="004A40E8" w:rsidRDefault="00C91733"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4</w:t>
            </w:r>
            <w:r w:rsidRPr="004A40E8">
              <w:rPr>
                <w:rFonts w:ascii="Times New Roman" w:hAnsi="Times New Roman" w:cs="Times New Roman"/>
                <w:sz w:val="22"/>
                <w:szCs w:val="22"/>
                <w:lang w:val="en-US"/>
              </w:rPr>
              <w:t>3</w:t>
            </w:r>
            <w:r w:rsidR="006162CC" w:rsidRPr="004A40E8">
              <w:rPr>
                <w:rFonts w:ascii="Times New Roman" w:hAnsi="Times New Roman" w:cs="Times New Roman"/>
                <w:sz w:val="22"/>
                <w:szCs w:val="22"/>
              </w:rPr>
              <w:t>0</w:t>
            </w:r>
          </w:p>
        </w:tc>
      </w:tr>
      <w:tr w:rsidR="00E50AFC" w:rsidRPr="004A40E8" w:rsidTr="001C74F2">
        <w:trPr>
          <w:gridAfter w:val="1"/>
          <w:wAfter w:w="139" w:type="dxa"/>
          <w:cantSplit/>
          <w:trHeight w:val="906"/>
        </w:trPr>
        <w:tc>
          <w:tcPr>
            <w:tcW w:w="842"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rPr>
                <w:rFonts w:ascii="Times New Roman" w:hAnsi="Times New Roman" w:cs="Times New Roman"/>
                <w:sz w:val="22"/>
                <w:szCs w:val="22"/>
              </w:rPr>
            </w:pPr>
          </w:p>
        </w:tc>
        <w:tc>
          <w:tcPr>
            <w:tcW w:w="224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widowControl w:val="0"/>
              <w:spacing w:line="240" w:lineRule="auto"/>
              <w:rPr>
                <w:sz w:val="22"/>
                <w:szCs w:val="22"/>
              </w:rPr>
            </w:pPr>
            <w:r w:rsidRPr="004A40E8">
              <w:rPr>
                <w:sz w:val="22"/>
                <w:szCs w:val="22"/>
              </w:rPr>
              <w:t>В соответствии с согласованным финансированием</w:t>
            </w:r>
          </w:p>
        </w:tc>
        <w:tc>
          <w:tcPr>
            <w:tcW w:w="842"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404"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966"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405"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5"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420</w:t>
            </w:r>
          </w:p>
        </w:tc>
        <w:tc>
          <w:tcPr>
            <w:tcW w:w="126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420</w:t>
            </w:r>
          </w:p>
        </w:tc>
        <w:tc>
          <w:tcPr>
            <w:tcW w:w="1266"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lang w:val="en-US"/>
              </w:rPr>
            </w:pPr>
            <w:r w:rsidRPr="004A40E8">
              <w:rPr>
                <w:rFonts w:ascii="Times New Roman" w:hAnsi="Times New Roman" w:cs="Times New Roman"/>
                <w:sz w:val="22"/>
                <w:szCs w:val="22"/>
              </w:rPr>
              <w:t>42</w:t>
            </w:r>
            <w:r w:rsidR="00C91733" w:rsidRPr="004A40E8">
              <w:rPr>
                <w:rFonts w:ascii="Times New Roman" w:hAnsi="Times New Roman" w:cs="Times New Roman"/>
                <w:sz w:val="22"/>
                <w:szCs w:val="22"/>
                <w:lang w:val="en-US"/>
              </w:rPr>
              <w:t>5</w:t>
            </w:r>
          </w:p>
        </w:tc>
        <w:tc>
          <w:tcPr>
            <w:tcW w:w="1260" w:type="dxa"/>
            <w:gridSpan w:val="2"/>
            <w:tcBorders>
              <w:top w:val="single" w:sz="4" w:space="0" w:color="000000"/>
              <w:left w:val="single" w:sz="4" w:space="0" w:color="000000"/>
              <w:bottom w:val="single" w:sz="4" w:space="0" w:color="000000"/>
              <w:right w:val="single" w:sz="4" w:space="0" w:color="000000"/>
            </w:tcBorders>
          </w:tcPr>
          <w:p w:rsidR="00E50AFC" w:rsidRPr="004A40E8" w:rsidRDefault="00C91733"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4</w:t>
            </w:r>
            <w:r w:rsidRPr="004A40E8">
              <w:rPr>
                <w:rFonts w:ascii="Times New Roman" w:hAnsi="Times New Roman" w:cs="Times New Roman"/>
                <w:sz w:val="22"/>
                <w:szCs w:val="22"/>
                <w:lang w:val="en-US"/>
              </w:rPr>
              <w:t>3</w:t>
            </w:r>
            <w:r w:rsidR="006162CC" w:rsidRPr="004A40E8">
              <w:rPr>
                <w:rFonts w:ascii="Times New Roman" w:hAnsi="Times New Roman" w:cs="Times New Roman"/>
                <w:sz w:val="22"/>
                <w:szCs w:val="22"/>
              </w:rPr>
              <w:t>0</w:t>
            </w:r>
          </w:p>
        </w:tc>
      </w:tr>
      <w:tr w:rsidR="00E50AFC" w:rsidRPr="004A40E8" w:rsidTr="001C74F2">
        <w:trPr>
          <w:gridAfter w:val="1"/>
          <w:wAfter w:w="139" w:type="dxa"/>
          <w:cantSplit/>
          <w:trHeight w:val="372"/>
        </w:trPr>
        <w:tc>
          <w:tcPr>
            <w:tcW w:w="842" w:type="dxa"/>
            <w:vMerge w:val="restart"/>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rPr>
                <w:rFonts w:ascii="Times New Roman" w:hAnsi="Times New Roman" w:cs="Times New Roman"/>
                <w:sz w:val="22"/>
                <w:szCs w:val="22"/>
              </w:rPr>
            </w:pPr>
            <w:r w:rsidRPr="004A40E8">
              <w:rPr>
                <w:rFonts w:ascii="Times New Roman" w:hAnsi="Times New Roman" w:cs="Times New Roman"/>
                <w:sz w:val="22"/>
                <w:szCs w:val="22"/>
              </w:rPr>
              <w:lastRenderedPageBreak/>
              <w:t>1.8</w:t>
            </w:r>
          </w:p>
        </w:tc>
        <w:tc>
          <w:tcPr>
            <w:tcW w:w="6460" w:type="dxa"/>
            <w:gridSpan w:val="4"/>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rPr>
                <w:rFonts w:ascii="Times New Roman" w:hAnsi="Times New Roman" w:cs="Times New Roman"/>
                <w:sz w:val="22"/>
                <w:szCs w:val="22"/>
              </w:rPr>
            </w:pPr>
            <w:r w:rsidRPr="004A40E8">
              <w:rPr>
                <w:rFonts w:ascii="Times New Roman" w:hAnsi="Times New Roman" w:cs="Times New Roman"/>
                <w:sz w:val="22"/>
                <w:szCs w:val="22"/>
              </w:rPr>
              <w:t>Количество обоснованных жалоб граждан на неудовлетворительное качество муниципальных услуг</w:t>
            </w:r>
          </w:p>
        </w:tc>
        <w:tc>
          <w:tcPr>
            <w:tcW w:w="1405"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5"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6"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0" w:type="dxa"/>
            <w:gridSpan w:val="2"/>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r>
      <w:tr w:rsidR="00E50AFC" w:rsidRPr="004A40E8" w:rsidTr="001C74F2">
        <w:trPr>
          <w:gridAfter w:val="1"/>
          <w:wAfter w:w="139" w:type="dxa"/>
          <w:cantSplit/>
          <w:trHeight w:val="678"/>
        </w:trPr>
        <w:tc>
          <w:tcPr>
            <w:tcW w:w="842"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rPr>
                <w:rFonts w:ascii="Times New Roman" w:hAnsi="Times New Roman" w:cs="Times New Roman"/>
                <w:sz w:val="22"/>
                <w:szCs w:val="22"/>
              </w:rPr>
            </w:pPr>
          </w:p>
        </w:tc>
        <w:tc>
          <w:tcPr>
            <w:tcW w:w="224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widowControl w:val="0"/>
              <w:spacing w:line="240" w:lineRule="auto"/>
              <w:rPr>
                <w:sz w:val="22"/>
                <w:szCs w:val="22"/>
              </w:rPr>
            </w:pPr>
            <w:r w:rsidRPr="004A40E8">
              <w:rPr>
                <w:sz w:val="22"/>
                <w:szCs w:val="22"/>
              </w:rPr>
              <w:t>В соответствии с планом</w:t>
            </w:r>
          </w:p>
        </w:tc>
        <w:tc>
          <w:tcPr>
            <w:tcW w:w="842" w:type="dxa"/>
            <w:vMerge w:val="restart"/>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шт.</w:t>
            </w:r>
          </w:p>
        </w:tc>
        <w:tc>
          <w:tcPr>
            <w:tcW w:w="1404" w:type="dxa"/>
            <w:vMerge w:val="restart"/>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расчетный метод</w:t>
            </w:r>
          </w:p>
        </w:tc>
        <w:tc>
          <w:tcPr>
            <w:tcW w:w="1966" w:type="dxa"/>
            <w:vMerge w:val="restart"/>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ежеквартально</w:t>
            </w:r>
          </w:p>
        </w:tc>
        <w:tc>
          <w:tcPr>
            <w:tcW w:w="1405"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5"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0</w:t>
            </w:r>
          </w:p>
        </w:tc>
        <w:tc>
          <w:tcPr>
            <w:tcW w:w="126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0</w:t>
            </w:r>
          </w:p>
        </w:tc>
        <w:tc>
          <w:tcPr>
            <w:tcW w:w="1266"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0</w:t>
            </w:r>
          </w:p>
        </w:tc>
        <w:tc>
          <w:tcPr>
            <w:tcW w:w="1260" w:type="dxa"/>
            <w:gridSpan w:val="2"/>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0</w:t>
            </w:r>
          </w:p>
        </w:tc>
      </w:tr>
      <w:tr w:rsidR="00E50AFC" w:rsidRPr="004A40E8" w:rsidTr="001C74F2">
        <w:trPr>
          <w:gridAfter w:val="1"/>
          <w:wAfter w:w="139" w:type="dxa"/>
          <w:cantSplit/>
          <w:trHeight w:val="678"/>
        </w:trPr>
        <w:tc>
          <w:tcPr>
            <w:tcW w:w="842"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rPr>
                <w:rFonts w:ascii="Times New Roman" w:hAnsi="Times New Roman" w:cs="Times New Roman"/>
                <w:sz w:val="22"/>
                <w:szCs w:val="22"/>
              </w:rPr>
            </w:pPr>
          </w:p>
        </w:tc>
        <w:tc>
          <w:tcPr>
            <w:tcW w:w="224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widowControl w:val="0"/>
              <w:spacing w:line="240" w:lineRule="auto"/>
              <w:rPr>
                <w:sz w:val="22"/>
                <w:szCs w:val="22"/>
              </w:rPr>
            </w:pPr>
            <w:r w:rsidRPr="004A40E8">
              <w:rPr>
                <w:sz w:val="22"/>
                <w:szCs w:val="22"/>
              </w:rPr>
              <w:t>В соответствии с согласованным финансированием</w:t>
            </w:r>
          </w:p>
        </w:tc>
        <w:tc>
          <w:tcPr>
            <w:tcW w:w="842"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404"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966"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405"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5"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0</w:t>
            </w:r>
          </w:p>
        </w:tc>
        <w:tc>
          <w:tcPr>
            <w:tcW w:w="126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0</w:t>
            </w:r>
          </w:p>
        </w:tc>
        <w:tc>
          <w:tcPr>
            <w:tcW w:w="1266"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0</w:t>
            </w:r>
          </w:p>
        </w:tc>
        <w:tc>
          <w:tcPr>
            <w:tcW w:w="1260" w:type="dxa"/>
            <w:gridSpan w:val="2"/>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0</w:t>
            </w:r>
          </w:p>
        </w:tc>
      </w:tr>
      <w:tr w:rsidR="00E50AFC" w:rsidRPr="004A40E8" w:rsidTr="001C74F2">
        <w:trPr>
          <w:gridAfter w:val="1"/>
          <w:wAfter w:w="139" w:type="dxa"/>
          <w:cantSplit/>
          <w:trHeight w:val="678"/>
        </w:trPr>
        <w:tc>
          <w:tcPr>
            <w:tcW w:w="842" w:type="dxa"/>
            <w:vMerge w:val="restart"/>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rPr>
                <w:rFonts w:ascii="Times New Roman" w:hAnsi="Times New Roman" w:cs="Times New Roman"/>
                <w:sz w:val="22"/>
                <w:szCs w:val="22"/>
              </w:rPr>
            </w:pPr>
            <w:r w:rsidRPr="004A40E8">
              <w:rPr>
                <w:rFonts w:ascii="Times New Roman" w:hAnsi="Times New Roman" w:cs="Times New Roman"/>
                <w:sz w:val="22"/>
                <w:szCs w:val="22"/>
              </w:rPr>
              <w:t>1.9</w:t>
            </w:r>
          </w:p>
        </w:tc>
        <w:tc>
          <w:tcPr>
            <w:tcW w:w="6460" w:type="dxa"/>
            <w:gridSpan w:val="4"/>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rPr>
                <w:rFonts w:ascii="Times New Roman" w:hAnsi="Times New Roman" w:cs="Times New Roman"/>
                <w:sz w:val="22"/>
                <w:szCs w:val="22"/>
              </w:rPr>
            </w:pPr>
            <w:r w:rsidRPr="004A40E8">
              <w:rPr>
                <w:rFonts w:ascii="Times New Roman" w:hAnsi="Times New Roman" w:cs="Times New Roman"/>
                <w:sz w:val="22"/>
                <w:szCs w:val="22"/>
              </w:rPr>
              <w:t xml:space="preserve">Доля сохранивших занятость работников </w:t>
            </w:r>
            <w:proofErr w:type="spellStart"/>
            <w:r w:rsidRPr="004A40E8">
              <w:rPr>
                <w:rFonts w:ascii="Times New Roman" w:hAnsi="Times New Roman" w:cs="Times New Roman"/>
                <w:sz w:val="22"/>
                <w:szCs w:val="22"/>
              </w:rPr>
              <w:t>предпенсионного</w:t>
            </w:r>
            <w:proofErr w:type="spellEnd"/>
            <w:r w:rsidRPr="004A40E8">
              <w:rPr>
                <w:rFonts w:ascii="Times New Roman" w:hAnsi="Times New Roman" w:cs="Times New Roman"/>
                <w:sz w:val="22"/>
                <w:szCs w:val="22"/>
              </w:rPr>
              <w:t xml:space="preserve"> возраста на конец отчетного периода, прошедших </w:t>
            </w:r>
            <w:proofErr w:type="spellStart"/>
            <w:proofErr w:type="gramStart"/>
            <w:r w:rsidRPr="004A40E8">
              <w:rPr>
                <w:rFonts w:ascii="Times New Roman" w:hAnsi="Times New Roman" w:cs="Times New Roman"/>
                <w:sz w:val="22"/>
                <w:szCs w:val="22"/>
              </w:rPr>
              <w:t>профессиональ-ное</w:t>
            </w:r>
            <w:proofErr w:type="spellEnd"/>
            <w:proofErr w:type="gramEnd"/>
            <w:r w:rsidRPr="004A40E8">
              <w:rPr>
                <w:rFonts w:ascii="Times New Roman" w:hAnsi="Times New Roman" w:cs="Times New Roman"/>
                <w:sz w:val="22"/>
                <w:szCs w:val="22"/>
              </w:rPr>
              <w:t xml:space="preserve"> образование или получивших дополнительное </w:t>
            </w:r>
            <w:proofErr w:type="spellStart"/>
            <w:r w:rsidRPr="004A40E8">
              <w:rPr>
                <w:rFonts w:ascii="Times New Roman" w:hAnsi="Times New Roman" w:cs="Times New Roman"/>
                <w:sz w:val="22"/>
                <w:szCs w:val="22"/>
              </w:rPr>
              <w:t>профессиональ-ное</w:t>
            </w:r>
            <w:proofErr w:type="spellEnd"/>
            <w:r w:rsidRPr="004A40E8">
              <w:rPr>
                <w:rFonts w:ascii="Times New Roman" w:hAnsi="Times New Roman" w:cs="Times New Roman"/>
                <w:sz w:val="22"/>
                <w:szCs w:val="22"/>
              </w:rPr>
              <w:t xml:space="preserve"> образование, в численности работников </w:t>
            </w:r>
            <w:proofErr w:type="spellStart"/>
            <w:r w:rsidRPr="004A40E8">
              <w:rPr>
                <w:rFonts w:ascii="Times New Roman" w:hAnsi="Times New Roman" w:cs="Times New Roman"/>
                <w:sz w:val="22"/>
                <w:szCs w:val="22"/>
              </w:rPr>
              <w:t>предпенсионного</w:t>
            </w:r>
            <w:proofErr w:type="spellEnd"/>
            <w:r w:rsidRPr="004A40E8">
              <w:rPr>
                <w:rFonts w:ascii="Times New Roman" w:hAnsi="Times New Roman" w:cs="Times New Roman"/>
                <w:sz w:val="22"/>
                <w:szCs w:val="22"/>
              </w:rPr>
              <w:t xml:space="preserve"> возраста, прошедших обучение</w:t>
            </w:r>
          </w:p>
        </w:tc>
        <w:tc>
          <w:tcPr>
            <w:tcW w:w="1405"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5"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6"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0" w:type="dxa"/>
            <w:gridSpan w:val="2"/>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rsidTr="001C74F2">
        <w:trPr>
          <w:gridAfter w:val="1"/>
          <w:wAfter w:w="139" w:type="dxa"/>
          <w:cantSplit/>
          <w:trHeight w:val="678"/>
        </w:trPr>
        <w:tc>
          <w:tcPr>
            <w:tcW w:w="842"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rPr>
                <w:rFonts w:ascii="Times New Roman" w:hAnsi="Times New Roman" w:cs="Times New Roman"/>
                <w:sz w:val="22"/>
                <w:szCs w:val="22"/>
              </w:rPr>
            </w:pPr>
          </w:p>
        </w:tc>
        <w:tc>
          <w:tcPr>
            <w:tcW w:w="224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widowControl w:val="0"/>
              <w:spacing w:line="240" w:lineRule="auto"/>
              <w:rPr>
                <w:sz w:val="22"/>
                <w:szCs w:val="22"/>
              </w:rPr>
            </w:pPr>
            <w:r w:rsidRPr="004A40E8">
              <w:rPr>
                <w:sz w:val="22"/>
                <w:szCs w:val="22"/>
              </w:rPr>
              <w:t>В соответствии с планом</w:t>
            </w:r>
          </w:p>
        </w:tc>
        <w:tc>
          <w:tcPr>
            <w:tcW w:w="842" w:type="dxa"/>
            <w:vMerge w:val="restart"/>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404" w:type="dxa"/>
            <w:vMerge w:val="restart"/>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расчетный метод</w:t>
            </w:r>
          </w:p>
        </w:tc>
        <w:tc>
          <w:tcPr>
            <w:tcW w:w="1966" w:type="dxa"/>
            <w:vMerge w:val="restart"/>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ежеквартально</w:t>
            </w:r>
          </w:p>
        </w:tc>
        <w:tc>
          <w:tcPr>
            <w:tcW w:w="1405"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5"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85</w:t>
            </w:r>
          </w:p>
        </w:tc>
        <w:tc>
          <w:tcPr>
            <w:tcW w:w="126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66"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60" w:type="dxa"/>
            <w:gridSpan w:val="2"/>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r>
      <w:tr w:rsidR="00E50AFC" w:rsidRPr="004A40E8" w:rsidTr="001C74F2">
        <w:trPr>
          <w:gridAfter w:val="1"/>
          <w:wAfter w:w="139" w:type="dxa"/>
          <w:cantSplit/>
          <w:trHeight w:val="268"/>
        </w:trPr>
        <w:tc>
          <w:tcPr>
            <w:tcW w:w="842"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224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widowControl w:val="0"/>
              <w:spacing w:line="240" w:lineRule="auto"/>
              <w:rPr>
                <w:sz w:val="22"/>
                <w:szCs w:val="22"/>
              </w:rPr>
            </w:pPr>
            <w:r w:rsidRPr="004A40E8">
              <w:rPr>
                <w:sz w:val="22"/>
                <w:szCs w:val="22"/>
              </w:rPr>
              <w:t>В соответствии с согласованным финансированием</w:t>
            </w:r>
          </w:p>
        </w:tc>
        <w:tc>
          <w:tcPr>
            <w:tcW w:w="842"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404"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966"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rPr>
                <w:rFonts w:ascii="Times New Roman" w:hAnsi="Times New Roman" w:cs="Times New Roman"/>
                <w:sz w:val="22"/>
                <w:szCs w:val="22"/>
              </w:rPr>
            </w:pPr>
          </w:p>
        </w:tc>
        <w:tc>
          <w:tcPr>
            <w:tcW w:w="1405"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5"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100</w:t>
            </w:r>
          </w:p>
        </w:tc>
        <w:tc>
          <w:tcPr>
            <w:tcW w:w="126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66"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60" w:type="dxa"/>
            <w:gridSpan w:val="2"/>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r>
      <w:tr w:rsidR="00E50AFC" w:rsidRPr="004A40E8" w:rsidTr="001C74F2">
        <w:trPr>
          <w:gridAfter w:val="1"/>
          <w:wAfter w:w="139" w:type="dxa"/>
          <w:cantSplit/>
          <w:trHeight w:val="268"/>
        </w:trPr>
        <w:tc>
          <w:tcPr>
            <w:tcW w:w="842" w:type="dxa"/>
            <w:vMerge w:val="restart"/>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rPr>
                <w:rFonts w:ascii="Times New Roman" w:hAnsi="Times New Roman" w:cs="Times New Roman"/>
                <w:sz w:val="22"/>
                <w:szCs w:val="22"/>
              </w:rPr>
            </w:pPr>
            <w:r w:rsidRPr="004A40E8">
              <w:rPr>
                <w:rFonts w:ascii="Times New Roman" w:hAnsi="Times New Roman" w:cs="Times New Roman"/>
                <w:sz w:val="22"/>
                <w:szCs w:val="22"/>
              </w:rPr>
              <w:t>1.10</w:t>
            </w:r>
          </w:p>
        </w:tc>
        <w:tc>
          <w:tcPr>
            <w:tcW w:w="6460" w:type="dxa"/>
            <w:gridSpan w:val="4"/>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rPr>
                <w:rFonts w:ascii="Times New Roman" w:hAnsi="Times New Roman" w:cs="Times New Roman"/>
                <w:sz w:val="22"/>
                <w:szCs w:val="22"/>
              </w:rPr>
            </w:pPr>
            <w:r w:rsidRPr="004A40E8">
              <w:rPr>
                <w:rFonts w:ascii="Times New Roman" w:hAnsi="Times New Roman" w:cs="Times New Roman"/>
                <w:sz w:val="22"/>
                <w:szCs w:val="22"/>
              </w:rPr>
              <w:t xml:space="preserve">Процент исполнения  доведенных бюджетных ассигнований, направленных на переобучение работников </w:t>
            </w:r>
            <w:proofErr w:type="spellStart"/>
            <w:r w:rsidRPr="004A40E8">
              <w:rPr>
                <w:rFonts w:ascii="Times New Roman" w:hAnsi="Times New Roman" w:cs="Times New Roman"/>
                <w:sz w:val="22"/>
                <w:szCs w:val="22"/>
              </w:rPr>
              <w:t>предпенсионного</w:t>
            </w:r>
            <w:proofErr w:type="spellEnd"/>
            <w:r w:rsidRPr="004A40E8">
              <w:rPr>
                <w:rFonts w:ascii="Times New Roman" w:hAnsi="Times New Roman" w:cs="Times New Roman"/>
                <w:sz w:val="22"/>
                <w:szCs w:val="22"/>
              </w:rPr>
              <w:t xml:space="preserve"> возраста</w:t>
            </w:r>
          </w:p>
        </w:tc>
        <w:tc>
          <w:tcPr>
            <w:tcW w:w="1405"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5"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6"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0" w:type="dxa"/>
            <w:gridSpan w:val="2"/>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r>
      <w:tr w:rsidR="00E50AFC" w:rsidRPr="004A40E8" w:rsidTr="001C74F2">
        <w:trPr>
          <w:gridAfter w:val="1"/>
          <w:wAfter w:w="139" w:type="dxa"/>
          <w:cantSplit/>
          <w:trHeight w:val="268"/>
        </w:trPr>
        <w:tc>
          <w:tcPr>
            <w:tcW w:w="842"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rPr>
                <w:rFonts w:ascii="Times New Roman" w:hAnsi="Times New Roman" w:cs="Times New Roman"/>
                <w:sz w:val="22"/>
                <w:szCs w:val="22"/>
              </w:rPr>
            </w:pPr>
          </w:p>
        </w:tc>
        <w:tc>
          <w:tcPr>
            <w:tcW w:w="224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widowControl w:val="0"/>
              <w:spacing w:line="240" w:lineRule="auto"/>
              <w:rPr>
                <w:sz w:val="22"/>
                <w:szCs w:val="22"/>
              </w:rPr>
            </w:pPr>
            <w:r w:rsidRPr="004A40E8">
              <w:rPr>
                <w:sz w:val="22"/>
                <w:szCs w:val="22"/>
              </w:rPr>
              <w:t>В соответствии с планом</w:t>
            </w:r>
          </w:p>
        </w:tc>
        <w:tc>
          <w:tcPr>
            <w:tcW w:w="842" w:type="dxa"/>
            <w:vMerge w:val="restart"/>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404" w:type="dxa"/>
            <w:vMerge w:val="restart"/>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расчетный метод</w:t>
            </w:r>
          </w:p>
        </w:tc>
        <w:tc>
          <w:tcPr>
            <w:tcW w:w="1966" w:type="dxa"/>
            <w:vMerge w:val="restart"/>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ежеквартально</w:t>
            </w:r>
          </w:p>
        </w:tc>
        <w:tc>
          <w:tcPr>
            <w:tcW w:w="1405"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5"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97</w:t>
            </w:r>
          </w:p>
        </w:tc>
        <w:tc>
          <w:tcPr>
            <w:tcW w:w="126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66"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60" w:type="dxa"/>
            <w:gridSpan w:val="2"/>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r>
      <w:tr w:rsidR="00E50AFC" w:rsidRPr="004A40E8" w:rsidTr="001C74F2">
        <w:trPr>
          <w:gridAfter w:val="1"/>
          <w:wAfter w:w="139" w:type="dxa"/>
          <w:cantSplit/>
          <w:trHeight w:val="268"/>
        </w:trPr>
        <w:tc>
          <w:tcPr>
            <w:tcW w:w="842"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rPr>
                <w:rFonts w:ascii="Times New Roman" w:hAnsi="Times New Roman" w:cs="Times New Roman"/>
                <w:sz w:val="22"/>
                <w:szCs w:val="22"/>
              </w:rPr>
            </w:pPr>
          </w:p>
        </w:tc>
        <w:tc>
          <w:tcPr>
            <w:tcW w:w="224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widowControl w:val="0"/>
              <w:spacing w:line="240" w:lineRule="auto"/>
              <w:rPr>
                <w:sz w:val="22"/>
                <w:szCs w:val="22"/>
              </w:rPr>
            </w:pPr>
            <w:r w:rsidRPr="004A40E8">
              <w:rPr>
                <w:sz w:val="22"/>
                <w:szCs w:val="22"/>
              </w:rPr>
              <w:t>В соответствии с согласованным финансированием</w:t>
            </w:r>
          </w:p>
        </w:tc>
        <w:tc>
          <w:tcPr>
            <w:tcW w:w="842"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404"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966"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rPr>
                <w:rFonts w:ascii="Times New Roman" w:hAnsi="Times New Roman" w:cs="Times New Roman"/>
                <w:sz w:val="22"/>
                <w:szCs w:val="22"/>
              </w:rPr>
            </w:pPr>
          </w:p>
        </w:tc>
        <w:tc>
          <w:tcPr>
            <w:tcW w:w="1405"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5"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4"/>
                <w:szCs w:val="24"/>
              </w:rPr>
              <w:t>100</w:t>
            </w:r>
          </w:p>
        </w:tc>
        <w:tc>
          <w:tcPr>
            <w:tcW w:w="126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66"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60" w:type="dxa"/>
            <w:gridSpan w:val="2"/>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r>
      <w:tr w:rsidR="00E50AFC" w:rsidRPr="004A40E8" w:rsidTr="001C74F2">
        <w:trPr>
          <w:gridAfter w:val="1"/>
          <w:wAfter w:w="139" w:type="dxa"/>
          <w:cantSplit/>
          <w:trHeight w:val="268"/>
        </w:trPr>
        <w:tc>
          <w:tcPr>
            <w:tcW w:w="842" w:type="dxa"/>
            <w:vMerge w:val="restart"/>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rPr>
                <w:rFonts w:ascii="Times New Roman" w:hAnsi="Times New Roman" w:cs="Times New Roman"/>
                <w:sz w:val="22"/>
                <w:szCs w:val="22"/>
              </w:rPr>
            </w:pPr>
            <w:r w:rsidRPr="004A40E8">
              <w:rPr>
                <w:rFonts w:ascii="Times New Roman" w:hAnsi="Times New Roman" w:cs="Times New Roman"/>
                <w:sz w:val="22"/>
                <w:szCs w:val="22"/>
              </w:rPr>
              <w:t>1.11</w:t>
            </w:r>
          </w:p>
        </w:tc>
        <w:tc>
          <w:tcPr>
            <w:tcW w:w="6460" w:type="dxa"/>
            <w:gridSpan w:val="4"/>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rPr>
                <w:rFonts w:ascii="Times New Roman" w:hAnsi="Times New Roman" w:cs="Times New Roman"/>
                <w:sz w:val="22"/>
                <w:szCs w:val="22"/>
              </w:rPr>
            </w:pPr>
            <w:r w:rsidRPr="004A40E8">
              <w:rPr>
                <w:rFonts w:ascii="Times New Roman" w:hAnsi="Times New Roman" w:cs="Times New Roman"/>
                <w:sz w:val="22"/>
                <w:szCs w:val="22"/>
              </w:rPr>
              <w:t>Процент охвата системой долговременного ухода граждан старше трудоспособного возраста, признанных нуждающимися в социальном обслуживании</w:t>
            </w:r>
          </w:p>
        </w:tc>
        <w:tc>
          <w:tcPr>
            <w:tcW w:w="1405"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5"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6"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0" w:type="dxa"/>
            <w:gridSpan w:val="2"/>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r>
      <w:tr w:rsidR="00E50AFC" w:rsidRPr="004A40E8" w:rsidTr="001C74F2">
        <w:trPr>
          <w:gridAfter w:val="1"/>
          <w:wAfter w:w="139" w:type="dxa"/>
          <w:cantSplit/>
          <w:trHeight w:val="268"/>
        </w:trPr>
        <w:tc>
          <w:tcPr>
            <w:tcW w:w="842"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224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widowControl w:val="0"/>
              <w:spacing w:line="240" w:lineRule="auto"/>
              <w:rPr>
                <w:sz w:val="22"/>
                <w:szCs w:val="22"/>
              </w:rPr>
            </w:pPr>
            <w:r w:rsidRPr="004A40E8">
              <w:rPr>
                <w:sz w:val="22"/>
                <w:szCs w:val="22"/>
              </w:rPr>
              <w:t>В соответствии с планом</w:t>
            </w:r>
          </w:p>
        </w:tc>
        <w:tc>
          <w:tcPr>
            <w:tcW w:w="842" w:type="dxa"/>
            <w:vMerge w:val="restart"/>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404" w:type="dxa"/>
            <w:vMerge w:val="restart"/>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sz w:val="22"/>
                <w:szCs w:val="22"/>
              </w:rPr>
            </w:pPr>
            <w:r w:rsidRPr="004A40E8">
              <w:rPr>
                <w:rFonts w:ascii="Times New Roman" w:hAnsi="Times New Roman" w:cs="Times New Roman"/>
                <w:sz w:val="22"/>
                <w:szCs w:val="22"/>
              </w:rPr>
              <w:t>расчетный метод</w:t>
            </w:r>
          </w:p>
        </w:tc>
        <w:tc>
          <w:tcPr>
            <w:tcW w:w="1966" w:type="dxa"/>
            <w:vMerge w:val="restart"/>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ежегодно</w:t>
            </w:r>
          </w:p>
        </w:tc>
        <w:tc>
          <w:tcPr>
            <w:tcW w:w="1405"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5"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90</w:t>
            </w:r>
          </w:p>
        </w:tc>
        <w:tc>
          <w:tcPr>
            <w:tcW w:w="1266"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90</w:t>
            </w:r>
          </w:p>
        </w:tc>
        <w:tc>
          <w:tcPr>
            <w:tcW w:w="1260" w:type="dxa"/>
            <w:gridSpan w:val="2"/>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100</w:t>
            </w:r>
          </w:p>
        </w:tc>
      </w:tr>
      <w:tr w:rsidR="00E50AFC" w:rsidRPr="004A40E8" w:rsidTr="001C74F2">
        <w:trPr>
          <w:gridAfter w:val="1"/>
          <w:wAfter w:w="139" w:type="dxa"/>
          <w:cantSplit/>
          <w:trHeight w:val="268"/>
        </w:trPr>
        <w:tc>
          <w:tcPr>
            <w:tcW w:w="842"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224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widowControl w:val="0"/>
              <w:spacing w:line="240" w:lineRule="auto"/>
              <w:rPr>
                <w:sz w:val="22"/>
                <w:szCs w:val="22"/>
              </w:rPr>
            </w:pPr>
            <w:r w:rsidRPr="004A40E8">
              <w:rPr>
                <w:sz w:val="22"/>
                <w:szCs w:val="22"/>
              </w:rPr>
              <w:t>В соответствии с согласованным финансированием</w:t>
            </w:r>
          </w:p>
        </w:tc>
        <w:tc>
          <w:tcPr>
            <w:tcW w:w="842"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404"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966"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rPr>
                <w:rFonts w:ascii="Times New Roman" w:hAnsi="Times New Roman" w:cs="Times New Roman"/>
                <w:sz w:val="22"/>
                <w:szCs w:val="22"/>
              </w:rPr>
            </w:pPr>
          </w:p>
        </w:tc>
        <w:tc>
          <w:tcPr>
            <w:tcW w:w="1405"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5"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90</w:t>
            </w:r>
          </w:p>
        </w:tc>
        <w:tc>
          <w:tcPr>
            <w:tcW w:w="1266"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90</w:t>
            </w:r>
          </w:p>
        </w:tc>
        <w:tc>
          <w:tcPr>
            <w:tcW w:w="1260" w:type="dxa"/>
            <w:gridSpan w:val="2"/>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100</w:t>
            </w:r>
          </w:p>
        </w:tc>
      </w:tr>
      <w:tr w:rsidR="00E50AFC" w:rsidRPr="004A40E8" w:rsidTr="001C74F2">
        <w:trPr>
          <w:gridAfter w:val="1"/>
          <w:wAfter w:w="139" w:type="dxa"/>
          <w:cantSplit/>
          <w:trHeight w:val="268"/>
        </w:trPr>
        <w:tc>
          <w:tcPr>
            <w:tcW w:w="842" w:type="dxa"/>
            <w:vMerge w:val="restart"/>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rPr>
                <w:rFonts w:ascii="Times New Roman" w:hAnsi="Times New Roman" w:cs="Times New Roman"/>
                <w:sz w:val="22"/>
                <w:szCs w:val="22"/>
              </w:rPr>
            </w:pPr>
            <w:r w:rsidRPr="004A40E8">
              <w:rPr>
                <w:rFonts w:ascii="Times New Roman" w:hAnsi="Times New Roman" w:cs="Times New Roman"/>
                <w:sz w:val="22"/>
                <w:szCs w:val="22"/>
              </w:rPr>
              <w:lastRenderedPageBreak/>
              <w:t>1.12</w:t>
            </w:r>
          </w:p>
        </w:tc>
        <w:tc>
          <w:tcPr>
            <w:tcW w:w="6460" w:type="dxa"/>
            <w:gridSpan w:val="4"/>
            <w:tcBorders>
              <w:top w:val="single" w:sz="4" w:space="0" w:color="000000"/>
              <w:left w:val="single" w:sz="4" w:space="0" w:color="000000"/>
              <w:bottom w:val="single" w:sz="4" w:space="0" w:color="000000"/>
              <w:right w:val="single" w:sz="4" w:space="0" w:color="000000"/>
            </w:tcBorders>
          </w:tcPr>
          <w:p w:rsidR="00E50AFC" w:rsidRPr="004A40E8" w:rsidRDefault="006162CC" w:rsidP="006C48D6">
            <w:pPr>
              <w:pStyle w:val="ConsPlusCell"/>
              <w:spacing w:line="240" w:lineRule="auto"/>
              <w:rPr>
                <w:rFonts w:ascii="Times New Roman" w:hAnsi="Times New Roman" w:cs="Times New Roman"/>
                <w:sz w:val="22"/>
                <w:szCs w:val="22"/>
              </w:rPr>
            </w:pPr>
            <w:r w:rsidRPr="004A40E8">
              <w:rPr>
                <w:rFonts w:ascii="Times New Roman" w:hAnsi="Times New Roman" w:cs="Times New Roman"/>
                <w:sz w:val="22"/>
                <w:szCs w:val="22"/>
              </w:rPr>
              <w:t>Количество обоснованных жалоб граждан, являющихся получателями или имеющих право на пенси</w:t>
            </w:r>
            <w:r w:rsidR="006C48D6" w:rsidRPr="004A40E8">
              <w:rPr>
                <w:rFonts w:ascii="Times New Roman" w:hAnsi="Times New Roman" w:cs="Times New Roman"/>
                <w:sz w:val="22"/>
                <w:szCs w:val="22"/>
              </w:rPr>
              <w:t>ю</w:t>
            </w:r>
            <w:r w:rsidRPr="004A40E8">
              <w:rPr>
                <w:rFonts w:ascii="Times New Roman" w:hAnsi="Times New Roman" w:cs="Times New Roman"/>
                <w:sz w:val="22"/>
                <w:szCs w:val="22"/>
              </w:rPr>
              <w:t xml:space="preserve"> за выслугу лет, на неудовлетворительное качество муниципальных услуг</w:t>
            </w:r>
          </w:p>
        </w:tc>
        <w:tc>
          <w:tcPr>
            <w:tcW w:w="1405"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5"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6"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0" w:type="dxa"/>
            <w:gridSpan w:val="2"/>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r>
      <w:tr w:rsidR="00E50AFC" w:rsidRPr="004A40E8" w:rsidTr="001C74F2">
        <w:trPr>
          <w:gridAfter w:val="1"/>
          <w:wAfter w:w="139" w:type="dxa"/>
          <w:cantSplit/>
          <w:trHeight w:val="268"/>
        </w:trPr>
        <w:tc>
          <w:tcPr>
            <w:tcW w:w="842"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rPr>
                <w:rFonts w:ascii="Times New Roman" w:hAnsi="Times New Roman" w:cs="Times New Roman"/>
                <w:sz w:val="22"/>
                <w:szCs w:val="22"/>
              </w:rPr>
            </w:pPr>
          </w:p>
        </w:tc>
        <w:tc>
          <w:tcPr>
            <w:tcW w:w="224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widowControl w:val="0"/>
              <w:spacing w:line="240" w:lineRule="auto"/>
              <w:rPr>
                <w:sz w:val="22"/>
                <w:szCs w:val="22"/>
              </w:rPr>
            </w:pPr>
            <w:r w:rsidRPr="004A40E8">
              <w:rPr>
                <w:sz w:val="22"/>
                <w:szCs w:val="22"/>
              </w:rPr>
              <w:t>В соответствии с планом</w:t>
            </w:r>
          </w:p>
        </w:tc>
        <w:tc>
          <w:tcPr>
            <w:tcW w:w="842" w:type="dxa"/>
            <w:vMerge w:val="restart"/>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шт.</w:t>
            </w:r>
          </w:p>
        </w:tc>
        <w:tc>
          <w:tcPr>
            <w:tcW w:w="1404" w:type="dxa"/>
            <w:vMerge w:val="restart"/>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расчетный метод</w:t>
            </w:r>
          </w:p>
        </w:tc>
        <w:tc>
          <w:tcPr>
            <w:tcW w:w="1966" w:type="dxa"/>
            <w:vMerge w:val="restart"/>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ежеквартально</w:t>
            </w:r>
          </w:p>
        </w:tc>
        <w:tc>
          <w:tcPr>
            <w:tcW w:w="1405"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5"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0</w:t>
            </w:r>
          </w:p>
        </w:tc>
        <w:tc>
          <w:tcPr>
            <w:tcW w:w="1266"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0</w:t>
            </w:r>
          </w:p>
        </w:tc>
        <w:tc>
          <w:tcPr>
            <w:tcW w:w="1260" w:type="dxa"/>
            <w:gridSpan w:val="2"/>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0</w:t>
            </w:r>
          </w:p>
        </w:tc>
      </w:tr>
      <w:tr w:rsidR="00E50AFC" w:rsidRPr="004A40E8" w:rsidTr="001C74F2">
        <w:trPr>
          <w:gridAfter w:val="1"/>
          <w:wAfter w:w="139" w:type="dxa"/>
          <w:cantSplit/>
          <w:trHeight w:val="268"/>
        </w:trPr>
        <w:tc>
          <w:tcPr>
            <w:tcW w:w="842"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rPr>
                <w:rFonts w:ascii="Times New Roman" w:hAnsi="Times New Roman" w:cs="Times New Roman"/>
                <w:sz w:val="22"/>
                <w:szCs w:val="22"/>
              </w:rPr>
            </w:pPr>
          </w:p>
        </w:tc>
        <w:tc>
          <w:tcPr>
            <w:tcW w:w="224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widowControl w:val="0"/>
              <w:spacing w:line="240" w:lineRule="auto"/>
              <w:rPr>
                <w:sz w:val="22"/>
                <w:szCs w:val="22"/>
              </w:rPr>
            </w:pPr>
            <w:r w:rsidRPr="004A40E8">
              <w:rPr>
                <w:sz w:val="22"/>
                <w:szCs w:val="22"/>
              </w:rPr>
              <w:t>В соответствии с согласованным финансированием</w:t>
            </w:r>
          </w:p>
        </w:tc>
        <w:tc>
          <w:tcPr>
            <w:tcW w:w="842"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404"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966"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rPr>
                <w:rFonts w:ascii="Times New Roman" w:hAnsi="Times New Roman" w:cs="Times New Roman"/>
                <w:sz w:val="22"/>
                <w:szCs w:val="22"/>
              </w:rPr>
            </w:pPr>
          </w:p>
        </w:tc>
        <w:tc>
          <w:tcPr>
            <w:tcW w:w="1405"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5"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0</w:t>
            </w:r>
          </w:p>
        </w:tc>
        <w:tc>
          <w:tcPr>
            <w:tcW w:w="1266"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0</w:t>
            </w:r>
          </w:p>
        </w:tc>
        <w:tc>
          <w:tcPr>
            <w:tcW w:w="1260" w:type="dxa"/>
            <w:gridSpan w:val="2"/>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0</w:t>
            </w:r>
          </w:p>
        </w:tc>
      </w:tr>
      <w:tr w:rsidR="00E50AFC" w:rsidRPr="004A40E8" w:rsidTr="001C74F2">
        <w:trPr>
          <w:gridAfter w:val="1"/>
          <w:wAfter w:w="139" w:type="dxa"/>
          <w:cantSplit/>
          <w:trHeight w:val="268"/>
        </w:trPr>
        <w:tc>
          <w:tcPr>
            <w:tcW w:w="842" w:type="dxa"/>
            <w:vMerge w:val="restart"/>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rPr>
                <w:rFonts w:ascii="Times New Roman" w:hAnsi="Times New Roman" w:cs="Times New Roman"/>
                <w:sz w:val="22"/>
                <w:szCs w:val="22"/>
              </w:rPr>
            </w:pPr>
            <w:r w:rsidRPr="004A40E8">
              <w:rPr>
                <w:rFonts w:ascii="Times New Roman" w:hAnsi="Times New Roman" w:cs="Times New Roman"/>
                <w:sz w:val="22"/>
                <w:szCs w:val="22"/>
              </w:rPr>
              <w:t>1.13</w:t>
            </w:r>
          </w:p>
        </w:tc>
        <w:tc>
          <w:tcPr>
            <w:tcW w:w="6460" w:type="dxa"/>
            <w:gridSpan w:val="4"/>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rPr>
                <w:rFonts w:ascii="Times New Roman" w:hAnsi="Times New Roman" w:cs="Times New Roman"/>
                <w:sz w:val="22"/>
                <w:szCs w:val="22"/>
              </w:rPr>
            </w:pPr>
            <w:r w:rsidRPr="004A40E8">
              <w:rPr>
                <w:rFonts w:ascii="Times New Roman" w:hAnsi="Times New Roman" w:cs="Times New Roman"/>
                <w:sz w:val="22"/>
                <w:szCs w:val="22"/>
              </w:rPr>
              <w:t xml:space="preserve">Количество семей с детьми  в возрасте до 1,5 лет </w:t>
            </w:r>
            <w:r w:rsidR="00937156" w:rsidRPr="004A40E8">
              <w:rPr>
                <w:rFonts w:ascii="Times New Roman" w:hAnsi="Times New Roman" w:cs="Times New Roman"/>
                <w:sz w:val="22"/>
                <w:szCs w:val="22"/>
              </w:rPr>
              <w:t>со средним доходом семьи (с учетом выплаты государственных пособий)</w:t>
            </w:r>
            <w:r w:rsidRPr="004A40E8">
              <w:rPr>
                <w:rFonts w:ascii="Times New Roman" w:hAnsi="Times New Roman" w:cs="Times New Roman"/>
                <w:sz w:val="22"/>
                <w:szCs w:val="22"/>
              </w:rPr>
              <w:t xml:space="preserve"> не менее чем 2 000 рублей в месяц</w:t>
            </w:r>
          </w:p>
        </w:tc>
        <w:tc>
          <w:tcPr>
            <w:tcW w:w="1405"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5"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6"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0" w:type="dxa"/>
            <w:gridSpan w:val="2"/>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r>
      <w:tr w:rsidR="00E50AFC" w:rsidRPr="004A40E8" w:rsidTr="001C74F2">
        <w:trPr>
          <w:gridAfter w:val="1"/>
          <w:wAfter w:w="139" w:type="dxa"/>
          <w:cantSplit/>
          <w:trHeight w:val="268"/>
        </w:trPr>
        <w:tc>
          <w:tcPr>
            <w:tcW w:w="842"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rPr>
                <w:rFonts w:ascii="Times New Roman" w:hAnsi="Times New Roman" w:cs="Times New Roman"/>
                <w:sz w:val="22"/>
                <w:szCs w:val="22"/>
              </w:rPr>
            </w:pPr>
          </w:p>
        </w:tc>
        <w:tc>
          <w:tcPr>
            <w:tcW w:w="224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widowControl w:val="0"/>
              <w:spacing w:line="240" w:lineRule="auto"/>
              <w:rPr>
                <w:sz w:val="22"/>
                <w:szCs w:val="22"/>
              </w:rPr>
            </w:pPr>
            <w:r w:rsidRPr="004A40E8">
              <w:rPr>
                <w:sz w:val="22"/>
                <w:szCs w:val="22"/>
              </w:rPr>
              <w:t>В соответствии с планом</w:t>
            </w:r>
          </w:p>
        </w:tc>
        <w:tc>
          <w:tcPr>
            <w:tcW w:w="842" w:type="dxa"/>
            <w:vMerge w:val="restart"/>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Семей</w:t>
            </w:r>
          </w:p>
        </w:tc>
        <w:tc>
          <w:tcPr>
            <w:tcW w:w="1404" w:type="dxa"/>
            <w:vMerge w:val="restart"/>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расчетный метод</w:t>
            </w:r>
          </w:p>
        </w:tc>
        <w:tc>
          <w:tcPr>
            <w:tcW w:w="1966" w:type="dxa"/>
            <w:vMerge w:val="restart"/>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ежеквартально</w:t>
            </w:r>
          </w:p>
        </w:tc>
        <w:tc>
          <w:tcPr>
            <w:tcW w:w="1405"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5"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4 700</w:t>
            </w:r>
          </w:p>
        </w:tc>
        <w:tc>
          <w:tcPr>
            <w:tcW w:w="1266"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5 000</w:t>
            </w:r>
          </w:p>
        </w:tc>
        <w:tc>
          <w:tcPr>
            <w:tcW w:w="1260" w:type="dxa"/>
            <w:gridSpan w:val="2"/>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5 300</w:t>
            </w:r>
          </w:p>
        </w:tc>
      </w:tr>
      <w:tr w:rsidR="00E50AFC" w:rsidRPr="004A40E8" w:rsidTr="001C74F2">
        <w:trPr>
          <w:gridAfter w:val="1"/>
          <w:wAfter w:w="139" w:type="dxa"/>
          <w:cantSplit/>
          <w:trHeight w:val="268"/>
        </w:trPr>
        <w:tc>
          <w:tcPr>
            <w:tcW w:w="842"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rPr>
                <w:rFonts w:ascii="Times New Roman" w:hAnsi="Times New Roman" w:cs="Times New Roman"/>
                <w:sz w:val="22"/>
                <w:szCs w:val="22"/>
              </w:rPr>
            </w:pPr>
          </w:p>
        </w:tc>
        <w:tc>
          <w:tcPr>
            <w:tcW w:w="224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widowControl w:val="0"/>
              <w:spacing w:line="240" w:lineRule="auto"/>
              <w:rPr>
                <w:sz w:val="22"/>
                <w:szCs w:val="22"/>
              </w:rPr>
            </w:pPr>
            <w:r w:rsidRPr="004A40E8">
              <w:rPr>
                <w:sz w:val="22"/>
                <w:szCs w:val="22"/>
              </w:rPr>
              <w:t>В соответствии с согласованным финансированием</w:t>
            </w:r>
          </w:p>
        </w:tc>
        <w:tc>
          <w:tcPr>
            <w:tcW w:w="842"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404"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966"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rPr>
                <w:rFonts w:ascii="Times New Roman" w:hAnsi="Times New Roman" w:cs="Times New Roman"/>
                <w:sz w:val="22"/>
                <w:szCs w:val="22"/>
              </w:rPr>
            </w:pPr>
          </w:p>
        </w:tc>
        <w:tc>
          <w:tcPr>
            <w:tcW w:w="1405"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5"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4 700</w:t>
            </w:r>
          </w:p>
        </w:tc>
        <w:tc>
          <w:tcPr>
            <w:tcW w:w="1266"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5 000</w:t>
            </w:r>
          </w:p>
        </w:tc>
        <w:tc>
          <w:tcPr>
            <w:tcW w:w="1260" w:type="dxa"/>
            <w:gridSpan w:val="2"/>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5 300</w:t>
            </w:r>
          </w:p>
        </w:tc>
      </w:tr>
      <w:tr w:rsidR="00E50AFC" w:rsidRPr="004A40E8" w:rsidTr="001C74F2">
        <w:trPr>
          <w:gridAfter w:val="1"/>
          <w:wAfter w:w="139" w:type="dxa"/>
          <w:cantSplit/>
          <w:trHeight w:val="268"/>
        </w:trPr>
        <w:tc>
          <w:tcPr>
            <w:tcW w:w="842" w:type="dxa"/>
            <w:vMerge w:val="restart"/>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rPr>
                <w:rFonts w:ascii="Times New Roman" w:hAnsi="Times New Roman" w:cs="Times New Roman"/>
                <w:sz w:val="22"/>
                <w:szCs w:val="22"/>
                <w:lang w:val="en-US"/>
              </w:rPr>
            </w:pPr>
            <w:r w:rsidRPr="004A40E8">
              <w:rPr>
                <w:rFonts w:ascii="Times New Roman" w:hAnsi="Times New Roman" w:cs="Times New Roman"/>
                <w:sz w:val="22"/>
                <w:szCs w:val="22"/>
                <w:lang w:val="en-US"/>
              </w:rPr>
              <w:t>1.14</w:t>
            </w:r>
          </w:p>
        </w:tc>
        <w:tc>
          <w:tcPr>
            <w:tcW w:w="6460" w:type="dxa"/>
            <w:gridSpan w:val="4"/>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6162CC" w:rsidP="00B919EE">
            <w:pPr>
              <w:pStyle w:val="ConsPlusCell"/>
              <w:tabs>
                <w:tab w:val="left" w:pos="411"/>
              </w:tabs>
              <w:spacing w:line="240" w:lineRule="auto"/>
              <w:rPr>
                <w:rFonts w:ascii="Times New Roman" w:hAnsi="Times New Roman" w:cs="Times New Roman"/>
                <w:sz w:val="22"/>
                <w:szCs w:val="22"/>
              </w:rPr>
            </w:pPr>
            <w:r w:rsidRPr="004A40E8">
              <w:rPr>
                <w:rFonts w:ascii="Times New Roman" w:hAnsi="Times New Roman" w:cs="Times New Roman"/>
                <w:sz w:val="22"/>
                <w:szCs w:val="22"/>
              </w:rPr>
              <w:t>Количество граждан, получивших социальные выплаты</w:t>
            </w:r>
          </w:p>
        </w:tc>
        <w:tc>
          <w:tcPr>
            <w:tcW w:w="1405" w:type="dxa"/>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4" w:type="dxa"/>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5" w:type="dxa"/>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4" w:type="dxa"/>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6" w:type="dxa"/>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0" w:type="dxa"/>
            <w:gridSpan w:val="2"/>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r>
      <w:tr w:rsidR="00E50AFC" w:rsidRPr="004A40E8" w:rsidTr="001C74F2">
        <w:trPr>
          <w:gridAfter w:val="1"/>
          <w:wAfter w:w="139" w:type="dxa"/>
          <w:cantSplit/>
          <w:trHeight w:val="268"/>
        </w:trPr>
        <w:tc>
          <w:tcPr>
            <w:tcW w:w="842"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rPr>
                <w:rFonts w:ascii="Times New Roman" w:hAnsi="Times New Roman" w:cs="Times New Roman"/>
                <w:sz w:val="22"/>
                <w:szCs w:val="22"/>
              </w:rPr>
            </w:pPr>
          </w:p>
        </w:tc>
        <w:tc>
          <w:tcPr>
            <w:tcW w:w="2248" w:type="dxa"/>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6162CC" w:rsidP="00B919EE">
            <w:pPr>
              <w:widowControl w:val="0"/>
              <w:spacing w:line="240" w:lineRule="auto"/>
              <w:rPr>
                <w:sz w:val="22"/>
                <w:szCs w:val="22"/>
              </w:rPr>
            </w:pPr>
            <w:r w:rsidRPr="004A40E8">
              <w:rPr>
                <w:sz w:val="22"/>
                <w:szCs w:val="22"/>
              </w:rPr>
              <w:t>В соответствии с планом</w:t>
            </w:r>
          </w:p>
        </w:tc>
        <w:tc>
          <w:tcPr>
            <w:tcW w:w="842" w:type="dxa"/>
            <w:vMerge w:val="restart"/>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чел.</w:t>
            </w:r>
          </w:p>
        </w:tc>
        <w:tc>
          <w:tcPr>
            <w:tcW w:w="1404" w:type="dxa"/>
            <w:vMerge w:val="restart"/>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расчетный метод</w:t>
            </w:r>
          </w:p>
        </w:tc>
        <w:tc>
          <w:tcPr>
            <w:tcW w:w="1966" w:type="dxa"/>
            <w:vMerge w:val="restart"/>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ежегодно</w:t>
            </w:r>
          </w:p>
        </w:tc>
        <w:tc>
          <w:tcPr>
            <w:tcW w:w="1405" w:type="dxa"/>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4" w:type="dxa"/>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5" w:type="dxa"/>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4" w:type="dxa"/>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80 517</w:t>
            </w:r>
          </w:p>
        </w:tc>
        <w:tc>
          <w:tcPr>
            <w:tcW w:w="1266" w:type="dxa"/>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82 932</w:t>
            </w:r>
          </w:p>
        </w:tc>
        <w:tc>
          <w:tcPr>
            <w:tcW w:w="1260" w:type="dxa"/>
            <w:gridSpan w:val="2"/>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85 421</w:t>
            </w:r>
          </w:p>
        </w:tc>
      </w:tr>
      <w:tr w:rsidR="00E50AFC" w:rsidRPr="004A40E8" w:rsidTr="001C74F2">
        <w:trPr>
          <w:gridAfter w:val="1"/>
          <w:wAfter w:w="139" w:type="dxa"/>
          <w:cantSplit/>
          <w:trHeight w:val="268"/>
        </w:trPr>
        <w:tc>
          <w:tcPr>
            <w:tcW w:w="842"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rPr>
                <w:rFonts w:ascii="Times New Roman" w:hAnsi="Times New Roman" w:cs="Times New Roman"/>
                <w:sz w:val="22"/>
                <w:szCs w:val="22"/>
              </w:rPr>
            </w:pPr>
          </w:p>
        </w:tc>
        <w:tc>
          <w:tcPr>
            <w:tcW w:w="2248" w:type="dxa"/>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6162CC" w:rsidP="00B919EE">
            <w:pPr>
              <w:widowControl w:val="0"/>
              <w:spacing w:line="240" w:lineRule="auto"/>
              <w:rPr>
                <w:sz w:val="22"/>
                <w:szCs w:val="22"/>
              </w:rPr>
            </w:pPr>
            <w:r w:rsidRPr="004A40E8">
              <w:rPr>
                <w:sz w:val="22"/>
                <w:szCs w:val="22"/>
              </w:rPr>
              <w:t>В соответствии с согласованным финансированием</w:t>
            </w:r>
          </w:p>
        </w:tc>
        <w:tc>
          <w:tcPr>
            <w:tcW w:w="842" w:type="dxa"/>
            <w:vMerge/>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404" w:type="dxa"/>
            <w:vMerge/>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966" w:type="dxa"/>
            <w:vMerge/>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E50AFC" w:rsidP="00B919EE">
            <w:pPr>
              <w:pStyle w:val="ConsPlusCell"/>
              <w:spacing w:line="240" w:lineRule="auto"/>
              <w:rPr>
                <w:rFonts w:ascii="Times New Roman" w:hAnsi="Times New Roman" w:cs="Times New Roman"/>
                <w:sz w:val="22"/>
                <w:szCs w:val="22"/>
              </w:rPr>
            </w:pPr>
          </w:p>
        </w:tc>
        <w:tc>
          <w:tcPr>
            <w:tcW w:w="1405" w:type="dxa"/>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4" w:type="dxa"/>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5" w:type="dxa"/>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4" w:type="dxa"/>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80 517</w:t>
            </w:r>
          </w:p>
        </w:tc>
        <w:tc>
          <w:tcPr>
            <w:tcW w:w="1266" w:type="dxa"/>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82 932</w:t>
            </w:r>
          </w:p>
        </w:tc>
        <w:tc>
          <w:tcPr>
            <w:tcW w:w="1260" w:type="dxa"/>
            <w:gridSpan w:val="2"/>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85 421</w:t>
            </w:r>
          </w:p>
        </w:tc>
      </w:tr>
      <w:tr w:rsidR="00E50AFC" w:rsidRPr="004A40E8" w:rsidTr="001C74F2">
        <w:trPr>
          <w:gridAfter w:val="1"/>
          <w:wAfter w:w="139" w:type="dxa"/>
          <w:cantSplit/>
          <w:trHeight w:val="268"/>
        </w:trPr>
        <w:tc>
          <w:tcPr>
            <w:tcW w:w="842" w:type="dxa"/>
            <w:vMerge w:val="restart"/>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rPr>
                <w:rFonts w:ascii="Times New Roman" w:hAnsi="Times New Roman" w:cs="Times New Roman"/>
                <w:sz w:val="22"/>
                <w:szCs w:val="22"/>
                <w:lang w:val="en-US"/>
              </w:rPr>
            </w:pPr>
            <w:r w:rsidRPr="004A40E8">
              <w:rPr>
                <w:rFonts w:ascii="Times New Roman" w:hAnsi="Times New Roman" w:cs="Times New Roman"/>
                <w:sz w:val="22"/>
                <w:szCs w:val="22"/>
                <w:lang w:val="en-US"/>
              </w:rPr>
              <w:t>1.15</w:t>
            </w:r>
          </w:p>
        </w:tc>
        <w:tc>
          <w:tcPr>
            <w:tcW w:w="6460" w:type="dxa"/>
            <w:gridSpan w:val="4"/>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6162CC" w:rsidP="00B919EE">
            <w:pPr>
              <w:pStyle w:val="ConsPlusCell"/>
              <w:spacing w:line="240" w:lineRule="auto"/>
              <w:rPr>
                <w:rFonts w:ascii="Times New Roman" w:hAnsi="Times New Roman" w:cs="Times New Roman"/>
                <w:sz w:val="22"/>
                <w:szCs w:val="22"/>
              </w:rPr>
            </w:pPr>
            <w:r w:rsidRPr="004A40E8">
              <w:rPr>
                <w:rFonts w:ascii="Times New Roman" w:hAnsi="Times New Roman" w:cs="Times New Roman"/>
                <w:sz w:val="22"/>
                <w:szCs w:val="22"/>
              </w:rPr>
              <w:t>Количество граждан,  получивших уголь по регулируемой государственной цене в отчетном периоде</w:t>
            </w:r>
          </w:p>
        </w:tc>
        <w:tc>
          <w:tcPr>
            <w:tcW w:w="1405" w:type="dxa"/>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4" w:type="dxa"/>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5" w:type="dxa"/>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4" w:type="dxa"/>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6" w:type="dxa"/>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0" w:type="dxa"/>
            <w:gridSpan w:val="2"/>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r>
      <w:tr w:rsidR="00E50AFC" w:rsidRPr="004A40E8" w:rsidTr="001C74F2">
        <w:trPr>
          <w:gridAfter w:val="1"/>
          <w:wAfter w:w="139" w:type="dxa"/>
          <w:cantSplit/>
          <w:trHeight w:val="268"/>
        </w:trPr>
        <w:tc>
          <w:tcPr>
            <w:tcW w:w="842"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rPr>
                <w:rFonts w:ascii="Times New Roman" w:hAnsi="Times New Roman" w:cs="Times New Roman"/>
                <w:sz w:val="22"/>
                <w:szCs w:val="22"/>
              </w:rPr>
            </w:pPr>
          </w:p>
        </w:tc>
        <w:tc>
          <w:tcPr>
            <w:tcW w:w="2248" w:type="dxa"/>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6162CC" w:rsidP="00B919EE">
            <w:pPr>
              <w:widowControl w:val="0"/>
              <w:spacing w:line="240" w:lineRule="auto"/>
              <w:rPr>
                <w:sz w:val="22"/>
                <w:szCs w:val="22"/>
              </w:rPr>
            </w:pPr>
            <w:r w:rsidRPr="004A40E8">
              <w:rPr>
                <w:sz w:val="22"/>
                <w:szCs w:val="22"/>
              </w:rPr>
              <w:t>В соответствии с планом</w:t>
            </w:r>
          </w:p>
        </w:tc>
        <w:tc>
          <w:tcPr>
            <w:tcW w:w="842" w:type="dxa"/>
            <w:vMerge w:val="restart"/>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чел.</w:t>
            </w:r>
          </w:p>
        </w:tc>
        <w:tc>
          <w:tcPr>
            <w:tcW w:w="1404" w:type="dxa"/>
            <w:vMerge w:val="restart"/>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6162CC" w:rsidP="00B919EE">
            <w:pPr>
              <w:pStyle w:val="ConsPlusCell"/>
              <w:spacing w:line="240" w:lineRule="auto"/>
              <w:jc w:val="center"/>
              <w:rPr>
                <w:rFonts w:ascii="Times New Roman" w:hAnsi="Times New Roman" w:cs="Times New Roman"/>
                <w:sz w:val="22"/>
                <w:szCs w:val="22"/>
                <w:highlight w:val="yellow"/>
              </w:rPr>
            </w:pPr>
            <w:r w:rsidRPr="004A40E8">
              <w:rPr>
                <w:rFonts w:ascii="Times New Roman" w:hAnsi="Times New Roman" w:cs="Times New Roman"/>
                <w:sz w:val="22"/>
                <w:szCs w:val="22"/>
              </w:rPr>
              <w:t>расчетный метод</w:t>
            </w:r>
          </w:p>
        </w:tc>
        <w:tc>
          <w:tcPr>
            <w:tcW w:w="1966" w:type="dxa"/>
            <w:vMerge w:val="restart"/>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ежегодно</w:t>
            </w:r>
          </w:p>
        </w:tc>
        <w:tc>
          <w:tcPr>
            <w:tcW w:w="1405" w:type="dxa"/>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4" w:type="dxa"/>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5" w:type="dxa"/>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4" w:type="dxa"/>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8 823</w:t>
            </w:r>
          </w:p>
        </w:tc>
        <w:tc>
          <w:tcPr>
            <w:tcW w:w="1266" w:type="dxa"/>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8 850</w:t>
            </w:r>
          </w:p>
        </w:tc>
        <w:tc>
          <w:tcPr>
            <w:tcW w:w="1260" w:type="dxa"/>
            <w:gridSpan w:val="2"/>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8 920</w:t>
            </w:r>
          </w:p>
        </w:tc>
      </w:tr>
      <w:tr w:rsidR="00E50AFC" w:rsidRPr="004A40E8" w:rsidTr="001C74F2">
        <w:trPr>
          <w:gridAfter w:val="1"/>
          <w:wAfter w:w="139" w:type="dxa"/>
          <w:cantSplit/>
          <w:trHeight w:val="268"/>
        </w:trPr>
        <w:tc>
          <w:tcPr>
            <w:tcW w:w="842"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rPr>
                <w:rFonts w:ascii="Times New Roman" w:hAnsi="Times New Roman" w:cs="Times New Roman"/>
                <w:sz w:val="22"/>
                <w:szCs w:val="22"/>
              </w:rPr>
            </w:pPr>
          </w:p>
        </w:tc>
        <w:tc>
          <w:tcPr>
            <w:tcW w:w="2248" w:type="dxa"/>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6162CC" w:rsidP="00B919EE">
            <w:pPr>
              <w:widowControl w:val="0"/>
              <w:spacing w:line="240" w:lineRule="auto"/>
              <w:rPr>
                <w:sz w:val="22"/>
                <w:szCs w:val="22"/>
              </w:rPr>
            </w:pPr>
            <w:r w:rsidRPr="004A40E8">
              <w:rPr>
                <w:sz w:val="22"/>
                <w:szCs w:val="22"/>
              </w:rPr>
              <w:t>В соответствии с согласованным финансированием</w:t>
            </w:r>
          </w:p>
        </w:tc>
        <w:tc>
          <w:tcPr>
            <w:tcW w:w="842" w:type="dxa"/>
            <w:vMerge/>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404" w:type="dxa"/>
            <w:vMerge/>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966" w:type="dxa"/>
            <w:vMerge/>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E50AFC" w:rsidP="00B919EE">
            <w:pPr>
              <w:pStyle w:val="ConsPlusCell"/>
              <w:spacing w:line="240" w:lineRule="auto"/>
              <w:rPr>
                <w:rFonts w:ascii="Times New Roman" w:hAnsi="Times New Roman" w:cs="Times New Roman"/>
                <w:sz w:val="22"/>
                <w:szCs w:val="22"/>
              </w:rPr>
            </w:pPr>
          </w:p>
        </w:tc>
        <w:tc>
          <w:tcPr>
            <w:tcW w:w="1405" w:type="dxa"/>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4" w:type="dxa"/>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5" w:type="dxa"/>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4" w:type="dxa"/>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8 823</w:t>
            </w:r>
          </w:p>
        </w:tc>
        <w:tc>
          <w:tcPr>
            <w:tcW w:w="1266" w:type="dxa"/>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8 850</w:t>
            </w:r>
          </w:p>
        </w:tc>
        <w:tc>
          <w:tcPr>
            <w:tcW w:w="1260" w:type="dxa"/>
            <w:gridSpan w:val="2"/>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8 920</w:t>
            </w:r>
          </w:p>
        </w:tc>
      </w:tr>
      <w:tr w:rsidR="00E50AFC" w:rsidRPr="004A40E8" w:rsidTr="001C74F2">
        <w:trPr>
          <w:gridAfter w:val="1"/>
          <w:wAfter w:w="139" w:type="dxa"/>
          <w:cantSplit/>
          <w:trHeight w:val="268"/>
        </w:trPr>
        <w:tc>
          <w:tcPr>
            <w:tcW w:w="842" w:type="dxa"/>
            <w:vMerge w:val="restart"/>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rPr>
                <w:rFonts w:ascii="Times New Roman" w:hAnsi="Times New Roman" w:cs="Times New Roman"/>
                <w:sz w:val="22"/>
                <w:szCs w:val="22"/>
                <w:lang w:val="en-US"/>
              </w:rPr>
            </w:pPr>
            <w:r w:rsidRPr="004A40E8">
              <w:rPr>
                <w:rFonts w:ascii="Times New Roman" w:hAnsi="Times New Roman" w:cs="Times New Roman"/>
                <w:sz w:val="22"/>
                <w:szCs w:val="22"/>
                <w:lang w:val="en-US"/>
              </w:rPr>
              <w:t>1.16</w:t>
            </w:r>
          </w:p>
        </w:tc>
        <w:tc>
          <w:tcPr>
            <w:tcW w:w="6460" w:type="dxa"/>
            <w:gridSpan w:val="4"/>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6162CC" w:rsidP="00286A26">
            <w:pPr>
              <w:pStyle w:val="ConsPlusCell"/>
              <w:tabs>
                <w:tab w:val="left" w:pos="480"/>
              </w:tabs>
              <w:spacing w:line="240" w:lineRule="auto"/>
              <w:rPr>
                <w:rFonts w:ascii="Times New Roman" w:hAnsi="Times New Roman" w:cs="Times New Roman"/>
                <w:sz w:val="22"/>
                <w:szCs w:val="22"/>
              </w:rPr>
            </w:pPr>
            <w:r w:rsidRPr="004A40E8">
              <w:rPr>
                <w:rFonts w:ascii="Times New Roman" w:hAnsi="Times New Roman" w:cs="Times New Roman"/>
                <w:sz w:val="22"/>
                <w:szCs w:val="22"/>
              </w:rPr>
              <w:t>Количество ветеранов труда, реабилитированных</w:t>
            </w:r>
            <w:r w:rsidR="00937156" w:rsidRPr="004A40E8">
              <w:rPr>
                <w:rFonts w:ascii="Times New Roman" w:hAnsi="Times New Roman" w:cs="Times New Roman"/>
                <w:sz w:val="22"/>
                <w:szCs w:val="22"/>
              </w:rPr>
              <w:t xml:space="preserve"> лиц</w:t>
            </w:r>
            <w:r w:rsidRPr="004A40E8">
              <w:rPr>
                <w:rFonts w:ascii="Times New Roman" w:hAnsi="Times New Roman" w:cs="Times New Roman"/>
                <w:sz w:val="22"/>
                <w:szCs w:val="22"/>
              </w:rPr>
              <w:t xml:space="preserve"> и инвалидов, получивших </w:t>
            </w:r>
            <w:r w:rsidR="00286A26" w:rsidRPr="004A40E8">
              <w:rPr>
                <w:rFonts w:ascii="Times New Roman" w:hAnsi="Times New Roman" w:cs="Times New Roman"/>
                <w:sz w:val="22"/>
                <w:szCs w:val="22"/>
              </w:rPr>
              <w:t xml:space="preserve">меры </w:t>
            </w:r>
            <w:r w:rsidR="00937156" w:rsidRPr="004A40E8">
              <w:rPr>
                <w:rFonts w:ascii="Times New Roman" w:hAnsi="Times New Roman" w:cs="Times New Roman"/>
                <w:sz w:val="22"/>
                <w:szCs w:val="22"/>
              </w:rPr>
              <w:t>социальн</w:t>
            </w:r>
            <w:r w:rsidR="00286A26" w:rsidRPr="004A40E8">
              <w:rPr>
                <w:rFonts w:ascii="Times New Roman" w:hAnsi="Times New Roman" w:cs="Times New Roman"/>
                <w:sz w:val="22"/>
                <w:szCs w:val="22"/>
              </w:rPr>
              <w:t>ой</w:t>
            </w:r>
            <w:r w:rsidR="00937156" w:rsidRPr="004A40E8">
              <w:rPr>
                <w:rFonts w:ascii="Times New Roman" w:hAnsi="Times New Roman" w:cs="Times New Roman"/>
                <w:sz w:val="22"/>
                <w:szCs w:val="22"/>
              </w:rPr>
              <w:t xml:space="preserve"> поддержк</w:t>
            </w:r>
            <w:r w:rsidR="00286A26" w:rsidRPr="004A40E8">
              <w:rPr>
                <w:rFonts w:ascii="Times New Roman" w:hAnsi="Times New Roman" w:cs="Times New Roman"/>
                <w:sz w:val="22"/>
                <w:szCs w:val="22"/>
              </w:rPr>
              <w:t>и</w:t>
            </w:r>
            <w:r w:rsidR="00937156" w:rsidRPr="004A40E8">
              <w:rPr>
                <w:rFonts w:ascii="Times New Roman" w:hAnsi="Times New Roman" w:cs="Times New Roman"/>
                <w:sz w:val="22"/>
                <w:szCs w:val="22"/>
              </w:rPr>
              <w:t xml:space="preserve"> по оплате жил</w:t>
            </w:r>
            <w:r w:rsidR="00286A26" w:rsidRPr="004A40E8">
              <w:rPr>
                <w:rFonts w:ascii="Times New Roman" w:hAnsi="Times New Roman" w:cs="Times New Roman"/>
                <w:sz w:val="22"/>
                <w:szCs w:val="22"/>
              </w:rPr>
              <w:t xml:space="preserve">ого </w:t>
            </w:r>
            <w:r w:rsidR="00937156" w:rsidRPr="004A40E8">
              <w:rPr>
                <w:rFonts w:ascii="Times New Roman" w:hAnsi="Times New Roman" w:cs="Times New Roman"/>
                <w:sz w:val="22"/>
                <w:szCs w:val="22"/>
              </w:rPr>
              <w:t>помещени</w:t>
            </w:r>
            <w:r w:rsidR="00286A26" w:rsidRPr="004A40E8">
              <w:rPr>
                <w:rFonts w:ascii="Times New Roman" w:hAnsi="Times New Roman" w:cs="Times New Roman"/>
                <w:sz w:val="22"/>
                <w:szCs w:val="22"/>
              </w:rPr>
              <w:t>я</w:t>
            </w:r>
            <w:r w:rsidR="00937156" w:rsidRPr="004A40E8">
              <w:rPr>
                <w:rFonts w:ascii="Times New Roman" w:hAnsi="Times New Roman" w:cs="Times New Roman"/>
                <w:sz w:val="22"/>
                <w:szCs w:val="22"/>
              </w:rPr>
              <w:t xml:space="preserve"> и коммунальных услуг</w:t>
            </w:r>
          </w:p>
        </w:tc>
        <w:tc>
          <w:tcPr>
            <w:tcW w:w="1405" w:type="dxa"/>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4" w:type="dxa"/>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5" w:type="dxa"/>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4" w:type="dxa"/>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6" w:type="dxa"/>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0" w:type="dxa"/>
            <w:gridSpan w:val="2"/>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r>
      <w:tr w:rsidR="00E50AFC" w:rsidRPr="004A40E8" w:rsidTr="001C74F2">
        <w:trPr>
          <w:gridAfter w:val="1"/>
          <w:wAfter w:w="139" w:type="dxa"/>
          <w:cantSplit/>
          <w:trHeight w:val="268"/>
        </w:trPr>
        <w:tc>
          <w:tcPr>
            <w:tcW w:w="842"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rPr>
                <w:rFonts w:ascii="Times New Roman" w:hAnsi="Times New Roman" w:cs="Times New Roman"/>
                <w:sz w:val="22"/>
                <w:szCs w:val="22"/>
              </w:rPr>
            </w:pPr>
          </w:p>
        </w:tc>
        <w:tc>
          <w:tcPr>
            <w:tcW w:w="2248" w:type="dxa"/>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6162CC" w:rsidP="00B919EE">
            <w:pPr>
              <w:widowControl w:val="0"/>
              <w:spacing w:line="240" w:lineRule="auto"/>
              <w:rPr>
                <w:sz w:val="22"/>
                <w:szCs w:val="22"/>
              </w:rPr>
            </w:pPr>
            <w:r w:rsidRPr="004A40E8">
              <w:rPr>
                <w:sz w:val="22"/>
                <w:szCs w:val="22"/>
              </w:rPr>
              <w:t>В соответствии с планом</w:t>
            </w:r>
          </w:p>
        </w:tc>
        <w:tc>
          <w:tcPr>
            <w:tcW w:w="842" w:type="dxa"/>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Чел.</w:t>
            </w:r>
          </w:p>
        </w:tc>
        <w:tc>
          <w:tcPr>
            <w:tcW w:w="1404" w:type="dxa"/>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расчетный метод</w:t>
            </w:r>
          </w:p>
        </w:tc>
        <w:tc>
          <w:tcPr>
            <w:tcW w:w="1966" w:type="dxa"/>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ежегодно</w:t>
            </w:r>
          </w:p>
        </w:tc>
        <w:tc>
          <w:tcPr>
            <w:tcW w:w="1405" w:type="dxa"/>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4" w:type="dxa"/>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5" w:type="dxa"/>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4" w:type="dxa"/>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64 534</w:t>
            </w:r>
          </w:p>
        </w:tc>
        <w:tc>
          <w:tcPr>
            <w:tcW w:w="1266" w:type="dxa"/>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66 470</w:t>
            </w:r>
          </w:p>
        </w:tc>
        <w:tc>
          <w:tcPr>
            <w:tcW w:w="1260" w:type="dxa"/>
            <w:gridSpan w:val="2"/>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68 464</w:t>
            </w:r>
          </w:p>
        </w:tc>
      </w:tr>
      <w:tr w:rsidR="00E50AFC" w:rsidRPr="004A40E8" w:rsidTr="001C74F2">
        <w:trPr>
          <w:gridAfter w:val="1"/>
          <w:wAfter w:w="139" w:type="dxa"/>
          <w:cantSplit/>
          <w:trHeight w:val="268"/>
        </w:trPr>
        <w:tc>
          <w:tcPr>
            <w:tcW w:w="842"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rPr>
                <w:rFonts w:ascii="Times New Roman" w:hAnsi="Times New Roman" w:cs="Times New Roman"/>
                <w:sz w:val="22"/>
                <w:szCs w:val="22"/>
              </w:rPr>
            </w:pPr>
          </w:p>
        </w:tc>
        <w:tc>
          <w:tcPr>
            <w:tcW w:w="2248" w:type="dxa"/>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6162CC" w:rsidP="00B919EE">
            <w:pPr>
              <w:widowControl w:val="0"/>
              <w:spacing w:line="240" w:lineRule="auto"/>
              <w:rPr>
                <w:sz w:val="22"/>
                <w:szCs w:val="22"/>
              </w:rPr>
            </w:pPr>
            <w:r w:rsidRPr="004A40E8">
              <w:rPr>
                <w:sz w:val="22"/>
                <w:szCs w:val="22"/>
              </w:rPr>
              <w:t>В соответствии с согласованным финансированием</w:t>
            </w:r>
          </w:p>
        </w:tc>
        <w:tc>
          <w:tcPr>
            <w:tcW w:w="842" w:type="dxa"/>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404" w:type="dxa"/>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966" w:type="dxa"/>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E50AFC" w:rsidP="00B919EE">
            <w:pPr>
              <w:pStyle w:val="ConsPlusCell"/>
              <w:spacing w:line="240" w:lineRule="auto"/>
              <w:rPr>
                <w:rFonts w:ascii="Times New Roman" w:hAnsi="Times New Roman" w:cs="Times New Roman"/>
                <w:sz w:val="22"/>
                <w:szCs w:val="22"/>
              </w:rPr>
            </w:pPr>
          </w:p>
        </w:tc>
        <w:tc>
          <w:tcPr>
            <w:tcW w:w="1405" w:type="dxa"/>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4" w:type="dxa"/>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5" w:type="dxa"/>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4" w:type="dxa"/>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64 534</w:t>
            </w:r>
          </w:p>
        </w:tc>
        <w:tc>
          <w:tcPr>
            <w:tcW w:w="1266" w:type="dxa"/>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66 470</w:t>
            </w:r>
          </w:p>
        </w:tc>
        <w:tc>
          <w:tcPr>
            <w:tcW w:w="1260" w:type="dxa"/>
            <w:gridSpan w:val="2"/>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68 464</w:t>
            </w:r>
          </w:p>
        </w:tc>
      </w:tr>
      <w:tr w:rsidR="00E50AFC" w:rsidRPr="004A40E8" w:rsidTr="001C74F2">
        <w:trPr>
          <w:gridAfter w:val="1"/>
          <w:wAfter w:w="139" w:type="dxa"/>
          <w:cantSplit/>
          <w:trHeight w:val="268"/>
        </w:trPr>
        <w:tc>
          <w:tcPr>
            <w:tcW w:w="842" w:type="dxa"/>
            <w:vMerge w:val="restart"/>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rPr>
                <w:rFonts w:ascii="Times New Roman" w:hAnsi="Times New Roman" w:cs="Times New Roman"/>
                <w:sz w:val="22"/>
                <w:szCs w:val="22"/>
                <w:lang w:val="en-US"/>
              </w:rPr>
            </w:pPr>
            <w:r w:rsidRPr="004A40E8">
              <w:rPr>
                <w:rFonts w:ascii="Times New Roman" w:hAnsi="Times New Roman" w:cs="Times New Roman"/>
                <w:sz w:val="22"/>
                <w:szCs w:val="22"/>
                <w:lang w:val="en-US"/>
              </w:rPr>
              <w:t>1.17</w:t>
            </w:r>
          </w:p>
        </w:tc>
        <w:tc>
          <w:tcPr>
            <w:tcW w:w="6460" w:type="dxa"/>
            <w:gridSpan w:val="4"/>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6162CC" w:rsidP="00B919EE">
            <w:pPr>
              <w:pStyle w:val="ConsPlusCell"/>
              <w:spacing w:line="240" w:lineRule="auto"/>
              <w:rPr>
                <w:rFonts w:ascii="Times New Roman" w:hAnsi="Times New Roman" w:cs="Times New Roman"/>
                <w:sz w:val="22"/>
                <w:szCs w:val="22"/>
              </w:rPr>
            </w:pPr>
            <w:r w:rsidRPr="004A40E8">
              <w:rPr>
                <w:rFonts w:ascii="Times New Roman" w:hAnsi="Times New Roman" w:cs="Times New Roman"/>
                <w:sz w:val="22"/>
                <w:szCs w:val="22"/>
              </w:rPr>
              <w:t xml:space="preserve">Средний  размер </w:t>
            </w:r>
            <w:r w:rsidR="00937156" w:rsidRPr="004A40E8">
              <w:rPr>
                <w:rFonts w:ascii="Times New Roman" w:hAnsi="Times New Roman" w:cs="Times New Roman"/>
                <w:sz w:val="22"/>
                <w:szCs w:val="22"/>
              </w:rPr>
              <w:t>суммы выплаты отдельным категориям граждан</w:t>
            </w:r>
            <w:r w:rsidRPr="004A40E8">
              <w:rPr>
                <w:rFonts w:ascii="Times New Roman" w:hAnsi="Times New Roman" w:cs="Times New Roman"/>
                <w:sz w:val="22"/>
                <w:szCs w:val="22"/>
              </w:rPr>
              <w:t xml:space="preserve"> в отчетном периоде</w:t>
            </w:r>
          </w:p>
        </w:tc>
        <w:tc>
          <w:tcPr>
            <w:tcW w:w="1405" w:type="dxa"/>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4" w:type="dxa"/>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5" w:type="dxa"/>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4" w:type="dxa"/>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6" w:type="dxa"/>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0" w:type="dxa"/>
            <w:gridSpan w:val="2"/>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r>
      <w:tr w:rsidR="00E50AFC" w:rsidRPr="004A40E8" w:rsidTr="001C74F2">
        <w:trPr>
          <w:gridAfter w:val="1"/>
          <w:wAfter w:w="139" w:type="dxa"/>
          <w:cantSplit/>
          <w:trHeight w:val="268"/>
        </w:trPr>
        <w:tc>
          <w:tcPr>
            <w:tcW w:w="842"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rPr>
                <w:rFonts w:ascii="Times New Roman" w:hAnsi="Times New Roman" w:cs="Times New Roman"/>
                <w:sz w:val="22"/>
                <w:szCs w:val="22"/>
              </w:rPr>
            </w:pPr>
          </w:p>
        </w:tc>
        <w:tc>
          <w:tcPr>
            <w:tcW w:w="2248" w:type="dxa"/>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6162CC" w:rsidP="00B919EE">
            <w:pPr>
              <w:widowControl w:val="0"/>
              <w:spacing w:line="240" w:lineRule="auto"/>
              <w:rPr>
                <w:sz w:val="22"/>
                <w:szCs w:val="22"/>
              </w:rPr>
            </w:pPr>
            <w:r w:rsidRPr="004A40E8">
              <w:rPr>
                <w:sz w:val="22"/>
                <w:szCs w:val="22"/>
              </w:rPr>
              <w:t>В соответствии с планом</w:t>
            </w:r>
          </w:p>
        </w:tc>
        <w:tc>
          <w:tcPr>
            <w:tcW w:w="842" w:type="dxa"/>
            <w:vMerge w:val="restart"/>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6162CC" w:rsidP="00B919EE">
            <w:pPr>
              <w:tabs>
                <w:tab w:val="left" w:pos="566"/>
              </w:tabs>
              <w:spacing w:line="240" w:lineRule="auto"/>
              <w:jc w:val="center"/>
              <w:rPr>
                <w:sz w:val="22"/>
                <w:szCs w:val="22"/>
              </w:rPr>
            </w:pPr>
            <w:r w:rsidRPr="004A40E8">
              <w:rPr>
                <w:sz w:val="22"/>
                <w:szCs w:val="22"/>
              </w:rPr>
              <w:t>руб.</w:t>
            </w:r>
          </w:p>
        </w:tc>
        <w:tc>
          <w:tcPr>
            <w:tcW w:w="1404" w:type="dxa"/>
            <w:vMerge w:val="restart"/>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расчетный метод</w:t>
            </w:r>
          </w:p>
        </w:tc>
        <w:tc>
          <w:tcPr>
            <w:tcW w:w="1966" w:type="dxa"/>
            <w:vMerge w:val="restart"/>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ежегодно</w:t>
            </w:r>
          </w:p>
        </w:tc>
        <w:tc>
          <w:tcPr>
            <w:tcW w:w="1405" w:type="dxa"/>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4" w:type="dxa"/>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5" w:type="dxa"/>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4" w:type="dxa"/>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15 000</w:t>
            </w:r>
          </w:p>
        </w:tc>
        <w:tc>
          <w:tcPr>
            <w:tcW w:w="1266" w:type="dxa"/>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15 000</w:t>
            </w:r>
          </w:p>
        </w:tc>
        <w:tc>
          <w:tcPr>
            <w:tcW w:w="1260" w:type="dxa"/>
            <w:gridSpan w:val="2"/>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15 000</w:t>
            </w:r>
          </w:p>
        </w:tc>
      </w:tr>
      <w:tr w:rsidR="00E50AFC" w:rsidRPr="004A40E8" w:rsidTr="001C74F2">
        <w:trPr>
          <w:gridAfter w:val="1"/>
          <w:wAfter w:w="139" w:type="dxa"/>
          <w:cantSplit/>
          <w:trHeight w:val="268"/>
        </w:trPr>
        <w:tc>
          <w:tcPr>
            <w:tcW w:w="842"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rPr>
                <w:rFonts w:ascii="Times New Roman" w:hAnsi="Times New Roman" w:cs="Times New Roman"/>
                <w:sz w:val="22"/>
                <w:szCs w:val="22"/>
              </w:rPr>
            </w:pPr>
          </w:p>
        </w:tc>
        <w:tc>
          <w:tcPr>
            <w:tcW w:w="2248" w:type="dxa"/>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6162CC" w:rsidP="00B919EE">
            <w:pPr>
              <w:widowControl w:val="0"/>
              <w:spacing w:line="240" w:lineRule="auto"/>
              <w:rPr>
                <w:sz w:val="22"/>
                <w:szCs w:val="22"/>
              </w:rPr>
            </w:pPr>
            <w:r w:rsidRPr="004A40E8">
              <w:rPr>
                <w:sz w:val="22"/>
                <w:szCs w:val="22"/>
              </w:rPr>
              <w:t>В соответствии с согласованным финансированием</w:t>
            </w:r>
          </w:p>
        </w:tc>
        <w:tc>
          <w:tcPr>
            <w:tcW w:w="842" w:type="dxa"/>
            <w:vMerge/>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404" w:type="dxa"/>
            <w:vMerge/>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966" w:type="dxa"/>
            <w:vMerge/>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E50AFC" w:rsidP="00B919EE">
            <w:pPr>
              <w:pStyle w:val="ConsPlusCell"/>
              <w:spacing w:line="240" w:lineRule="auto"/>
              <w:rPr>
                <w:rFonts w:ascii="Times New Roman" w:hAnsi="Times New Roman" w:cs="Times New Roman"/>
                <w:sz w:val="22"/>
                <w:szCs w:val="22"/>
              </w:rPr>
            </w:pPr>
          </w:p>
        </w:tc>
        <w:tc>
          <w:tcPr>
            <w:tcW w:w="1405" w:type="dxa"/>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4" w:type="dxa"/>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5" w:type="dxa"/>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4" w:type="dxa"/>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15 000</w:t>
            </w:r>
          </w:p>
        </w:tc>
        <w:tc>
          <w:tcPr>
            <w:tcW w:w="1266" w:type="dxa"/>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15 000</w:t>
            </w:r>
          </w:p>
        </w:tc>
        <w:tc>
          <w:tcPr>
            <w:tcW w:w="1260" w:type="dxa"/>
            <w:gridSpan w:val="2"/>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15 000</w:t>
            </w:r>
          </w:p>
        </w:tc>
      </w:tr>
      <w:tr w:rsidR="00E50AFC" w:rsidRPr="004A40E8" w:rsidTr="001C74F2">
        <w:trPr>
          <w:gridAfter w:val="1"/>
          <w:wAfter w:w="139" w:type="dxa"/>
          <w:cantSplit/>
          <w:trHeight w:val="268"/>
        </w:trPr>
        <w:tc>
          <w:tcPr>
            <w:tcW w:w="842" w:type="dxa"/>
            <w:vMerge w:val="restart"/>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rPr>
                <w:rFonts w:ascii="Times New Roman" w:hAnsi="Times New Roman" w:cs="Times New Roman"/>
                <w:sz w:val="22"/>
                <w:szCs w:val="22"/>
                <w:lang w:val="en-US"/>
              </w:rPr>
            </w:pPr>
            <w:r w:rsidRPr="004A40E8">
              <w:rPr>
                <w:rFonts w:ascii="Times New Roman" w:hAnsi="Times New Roman" w:cs="Times New Roman"/>
                <w:sz w:val="22"/>
                <w:szCs w:val="22"/>
                <w:lang w:val="en-US"/>
              </w:rPr>
              <w:t>1.18</w:t>
            </w:r>
          </w:p>
        </w:tc>
        <w:tc>
          <w:tcPr>
            <w:tcW w:w="6460" w:type="dxa"/>
            <w:gridSpan w:val="4"/>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6162CC" w:rsidP="00BF2D82">
            <w:pPr>
              <w:pStyle w:val="ConsPlusCell"/>
              <w:spacing w:line="240" w:lineRule="auto"/>
              <w:rPr>
                <w:rFonts w:ascii="Times New Roman" w:hAnsi="Times New Roman" w:cs="Times New Roman"/>
                <w:sz w:val="22"/>
                <w:szCs w:val="22"/>
              </w:rPr>
            </w:pPr>
            <w:r w:rsidRPr="004A40E8">
              <w:rPr>
                <w:rFonts w:ascii="Times New Roman" w:hAnsi="Times New Roman" w:cs="Times New Roman"/>
                <w:sz w:val="22"/>
                <w:szCs w:val="22"/>
              </w:rPr>
              <w:t>Количество малообеспеченных одиноко</w:t>
            </w:r>
            <w:r w:rsidR="00BD7954" w:rsidRPr="004A40E8">
              <w:rPr>
                <w:rFonts w:ascii="Times New Roman" w:hAnsi="Times New Roman" w:cs="Times New Roman"/>
                <w:sz w:val="22"/>
                <w:szCs w:val="22"/>
              </w:rPr>
              <w:t xml:space="preserve"> </w:t>
            </w:r>
            <w:r w:rsidRPr="004A40E8">
              <w:rPr>
                <w:rFonts w:ascii="Times New Roman" w:hAnsi="Times New Roman" w:cs="Times New Roman"/>
                <w:sz w:val="22"/>
                <w:szCs w:val="22"/>
              </w:rPr>
              <w:t xml:space="preserve">проживающих пенсионеров, получивших </w:t>
            </w:r>
            <w:r w:rsidR="00BF2D82" w:rsidRPr="004A40E8">
              <w:rPr>
                <w:rFonts w:ascii="Times New Roman" w:hAnsi="Times New Roman" w:cs="Times New Roman"/>
                <w:sz w:val="22"/>
                <w:szCs w:val="22"/>
              </w:rPr>
              <w:t>социальную помощь</w:t>
            </w:r>
          </w:p>
        </w:tc>
        <w:tc>
          <w:tcPr>
            <w:tcW w:w="1405" w:type="dxa"/>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4" w:type="dxa"/>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5" w:type="dxa"/>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4" w:type="dxa"/>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6" w:type="dxa"/>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0" w:type="dxa"/>
            <w:gridSpan w:val="2"/>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r>
      <w:tr w:rsidR="00E50AFC" w:rsidRPr="004A40E8" w:rsidTr="001C74F2">
        <w:trPr>
          <w:gridAfter w:val="1"/>
          <w:wAfter w:w="139" w:type="dxa"/>
          <w:cantSplit/>
          <w:trHeight w:val="268"/>
        </w:trPr>
        <w:tc>
          <w:tcPr>
            <w:tcW w:w="842"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rPr>
                <w:rFonts w:ascii="Times New Roman" w:hAnsi="Times New Roman" w:cs="Times New Roman"/>
                <w:sz w:val="22"/>
                <w:szCs w:val="22"/>
              </w:rPr>
            </w:pPr>
          </w:p>
        </w:tc>
        <w:tc>
          <w:tcPr>
            <w:tcW w:w="2248" w:type="dxa"/>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6162CC" w:rsidP="00B919EE">
            <w:pPr>
              <w:widowControl w:val="0"/>
              <w:spacing w:line="240" w:lineRule="auto"/>
              <w:rPr>
                <w:sz w:val="22"/>
                <w:szCs w:val="22"/>
              </w:rPr>
            </w:pPr>
            <w:r w:rsidRPr="004A40E8">
              <w:rPr>
                <w:sz w:val="22"/>
                <w:szCs w:val="22"/>
              </w:rPr>
              <w:t>В соответствии с планом</w:t>
            </w:r>
          </w:p>
        </w:tc>
        <w:tc>
          <w:tcPr>
            <w:tcW w:w="842" w:type="dxa"/>
            <w:vMerge w:val="restart"/>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чел.</w:t>
            </w:r>
          </w:p>
        </w:tc>
        <w:tc>
          <w:tcPr>
            <w:tcW w:w="1404" w:type="dxa"/>
            <w:vMerge w:val="restart"/>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расчетный метод</w:t>
            </w:r>
          </w:p>
        </w:tc>
        <w:tc>
          <w:tcPr>
            <w:tcW w:w="1966" w:type="dxa"/>
            <w:vMerge w:val="restart"/>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ежегодно</w:t>
            </w:r>
          </w:p>
        </w:tc>
        <w:tc>
          <w:tcPr>
            <w:tcW w:w="1405" w:type="dxa"/>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4" w:type="dxa"/>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5" w:type="dxa"/>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4" w:type="dxa"/>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673</w:t>
            </w:r>
          </w:p>
        </w:tc>
        <w:tc>
          <w:tcPr>
            <w:tcW w:w="1266" w:type="dxa"/>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2 500</w:t>
            </w:r>
          </w:p>
        </w:tc>
        <w:tc>
          <w:tcPr>
            <w:tcW w:w="1260" w:type="dxa"/>
            <w:gridSpan w:val="2"/>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4 560</w:t>
            </w:r>
          </w:p>
        </w:tc>
      </w:tr>
      <w:tr w:rsidR="00E50AFC" w:rsidRPr="004A40E8" w:rsidTr="001C74F2">
        <w:trPr>
          <w:gridAfter w:val="1"/>
          <w:wAfter w:w="139" w:type="dxa"/>
          <w:cantSplit/>
          <w:trHeight w:val="268"/>
        </w:trPr>
        <w:tc>
          <w:tcPr>
            <w:tcW w:w="842"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rPr>
                <w:rFonts w:ascii="Times New Roman" w:hAnsi="Times New Roman" w:cs="Times New Roman"/>
                <w:sz w:val="22"/>
                <w:szCs w:val="22"/>
              </w:rPr>
            </w:pPr>
          </w:p>
        </w:tc>
        <w:tc>
          <w:tcPr>
            <w:tcW w:w="2248" w:type="dxa"/>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6162CC" w:rsidP="00B919EE">
            <w:pPr>
              <w:widowControl w:val="0"/>
              <w:spacing w:line="240" w:lineRule="auto"/>
              <w:rPr>
                <w:sz w:val="22"/>
                <w:szCs w:val="22"/>
              </w:rPr>
            </w:pPr>
            <w:r w:rsidRPr="004A40E8">
              <w:rPr>
                <w:sz w:val="22"/>
                <w:szCs w:val="22"/>
              </w:rPr>
              <w:t>В соответствии с согласованным финансированием</w:t>
            </w:r>
          </w:p>
        </w:tc>
        <w:tc>
          <w:tcPr>
            <w:tcW w:w="842" w:type="dxa"/>
            <w:vMerge/>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404" w:type="dxa"/>
            <w:vMerge/>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966" w:type="dxa"/>
            <w:vMerge/>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E50AFC" w:rsidP="00B919EE">
            <w:pPr>
              <w:pStyle w:val="ConsPlusCell"/>
              <w:spacing w:line="240" w:lineRule="auto"/>
              <w:rPr>
                <w:rFonts w:ascii="Times New Roman" w:hAnsi="Times New Roman" w:cs="Times New Roman"/>
                <w:sz w:val="22"/>
                <w:szCs w:val="22"/>
              </w:rPr>
            </w:pPr>
          </w:p>
        </w:tc>
        <w:tc>
          <w:tcPr>
            <w:tcW w:w="1405" w:type="dxa"/>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4" w:type="dxa"/>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5" w:type="dxa"/>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4" w:type="dxa"/>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673</w:t>
            </w:r>
          </w:p>
        </w:tc>
        <w:tc>
          <w:tcPr>
            <w:tcW w:w="1266" w:type="dxa"/>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2 500</w:t>
            </w:r>
          </w:p>
        </w:tc>
        <w:tc>
          <w:tcPr>
            <w:tcW w:w="1260" w:type="dxa"/>
            <w:gridSpan w:val="2"/>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4 560</w:t>
            </w:r>
          </w:p>
        </w:tc>
      </w:tr>
      <w:tr w:rsidR="00E50AFC" w:rsidRPr="004A40E8" w:rsidTr="001C74F2">
        <w:trPr>
          <w:gridAfter w:val="1"/>
          <w:wAfter w:w="139" w:type="dxa"/>
          <w:cantSplit/>
          <w:trHeight w:val="268"/>
        </w:trPr>
        <w:tc>
          <w:tcPr>
            <w:tcW w:w="842" w:type="dxa"/>
            <w:vMerge w:val="restart"/>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rPr>
                <w:rFonts w:ascii="Times New Roman" w:hAnsi="Times New Roman" w:cs="Times New Roman"/>
                <w:sz w:val="22"/>
                <w:szCs w:val="22"/>
                <w:lang w:val="en-US"/>
              </w:rPr>
            </w:pPr>
            <w:r w:rsidRPr="004A40E8">
              <w:rPr>
                <w:rFonts w:ascii="Times New Roman" w:hAnsi="Times New Roman" w:cs="Times New Roman"/>
                <w:sz w:val="22"/>
                <w:szCs w:val="22"/>
                <w:lang w:val="en-US"/>
              </w:rPr>
              <w:t>1.19</w:t>
            </w:r>
          </w:p>
        </w:tc>
        <w:tc>
          <w:tcPr>
            <w:tcW w:w="6460" w:type="dxa"/>
            <w:gridSpan w:val="4"/>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6162CC" w:rsidP="00BF2D82">
            <w:pPr>
              <w:pStyle w:val="ConsPlusCell"/>
              <w:spacing w:line="240" w:lineRule="auto"/>
              <w:rPr>
                <w:rFonts w:ascii="Times New Roman" w:hAnsi="Times New Roman" w:cs="Times New Roman"/>
                <w:sz w:val="22"/>
                <w:szCs w:val="22"/>
              </w:rPr>
            </w:pPr>
            <w:r w:rsidRPr="004A40E8">
              <w:rPr>
                <w:rFonts w:ascii="Times New Roman" w:hAnsi="Times New Roman" w:cs="Times New Roman"/>
                <w:sz w:val="22"/>
                <w:szCs w:val="22"/>
              </w:rPr>
              <w:t xml:space="preserve">Количество граждан, получивших </w:t>
            </w:r>
            <w:r w:rsidR="00BF2D82" w:rsidRPr="004A40E8">
              <w:rPr>
                <w:rFonts w:ascii="Times New Roman" w:hAnsi="Times New Roman" w:cs="Times New Roman"/>
                <w:sz w:val="22"/>
                <w:szCs w:val="22"/>
              </w:rPr>
              <w:t>муниципальные</w:t>
            </w:r>
            <w:r w:rsidRPr="004A40E8">
              <w:rPr>
                <w:rFonts w:ascii="Times New Roman" w:hAnsi="Times New Roman" w:cs="Times New Roman"/>
                <w:sz w:val="22"/>
                <w:szCs w:val="22"/>
              </w:rPr>
              <w:t xml:space="preserve"> услуг</w:t>
            </w:r>
            <w:r w:rsidR="00BF2D82" w:rsidRPr="004A40E8">
              <w:rPr>
                <w:rFonts w:ascii="Times New Roman" w:hAnsi="Times New Roman" w:cs="Times New Roman"/>
                <w:sz w:val="22"/>
                <w:szCs w:val="22"/>
              </w:rPr>
              <w:t>и</w:t>
            </w:r>
          </w:p>
        </w:tc>
        <w:tc>
          <w:tcPr>
            <w:tcW w:w="1405" w:type="dxa"/>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4" w:type="dxa"/>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5" w:type="dxa"/>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4" w:type="dxa"/>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6" w:type="dxa"/>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0" w:type="dxa"/>
            <w:gridSpan w:val="2"/>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r>
      <w:tr w:rsidR="00E50AFC" w:rsidRPr="004A40E8" w:rsidTr="001C74F2">
        <w:trPr>
          <w:gridAfter w:val="1"/>
          <w:wAfter w:w="139" w:type="dxa"/>
          <w:cantSplit/>
          <w:trHeight w:val="268"/>
        </w:trPr>
        <w:tc>
          <w:tcPr>
            <w:tcW w:w="842"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2248" w:type="dxa"/>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6162CC" w:rsidP="00B919EE">
            <w:pPr>
              <w:widowControl w:val="0"/>
              <w:spacing w:line="240" w:lineRule="auto"/>
              <w:rPr>
                <w:sz w:val="22"/>
                <w:szCs w:val="22"/>
              </w:rPr>
            </w:pPr>
            <w:r w:rsidRPr="004A40E8">
              <w:rPr>
                <w:sz w:val="22"/>
                <w:szCs w:val="22"/>
              </w:rPr>
              <w:t>В соответствии с планом</w:t>
            </w:r>
          </w:p>
        </w:tc>
        <w:tc>
          <w:tcPr>
            <w:tcW w:w="842" w:type="dxa"/>
            <w:vMerge w:val="restart"/>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чел.</w:t>
            </w:r>
          </w:p>
        </w:tc>
        <w:tc>
          <w:tcPr>
            <w:tcW w:w="1404" w:type="dxa"/>
            <w:vMerge w:val="restart"/>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расчетный метод</w:t>
            </w:r>
          </w:p>
        </w:tc>
        <w:tc>
          <w:tcPr>
            <w:tcW w:w="1966" w:type="dxa"/>
            <w:vMerge w:val="restart"/>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ежегодно</w:t>
            </w:r>
          </w:p>
        </w:tc>
        <w:tc>
          <w:tcPr>
            <w:tcW w:w="1405" w:type="dxa"/>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4" w:type="dxa"/>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5" w:type="dxa"/>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4" w:type="dxa"/>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420</w:t>
            </w:r>
          </w:p>
        </w:tc>
        <w:tc>
          <w:tcPr>
            <w:tcW w:w="1266" w:type="dxa"/>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432</w:t>
            </w:r>
          </w:p>
        </w:tc>
        <w:tc>
          <w:tcPr>
            <w:tcW w:w="1260" w:type="dxa"/>
            <w:gridSpan w:val="2"/>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446</w:t>
            </w:r>
          </w:p>
        </w:tc>
      </w:tr>
      <w:tr w:rsidR="00E50AFC" w:rsidRPr="004A40E8" w:rsidTr="001C74F2">
        <w:trPr>
          <w:gridAfter w:val="1"/>
          <w:wAfter w:w="139" w:type="dxa"/>
          <w:cantSplit/>
          <w:trHeight w:val="268"/>
        </w:trPr>
        <w:tc>
          <w:tcPr>
            <w:tcW w:w="842"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2248" w:type="dxa"/>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6162CC" w:rsidP="00B919EE">
            <w:pPr>
              <w:widowControl w:val="0"/>
              <w:spacing w:line="240" w:lineRule="auto"/>
              <w:rPr>
                <w:sz w:val="22"/>
                <w:szCs w:val="22"/>
              </w:rPr>
            </w:pPr>
            <w:r w:rsidRPr="004A40E8">
              <w:rPr>
                <w:sz w:val="22"/>
                <w:szCs w:val="22"/>
              </w:rPr>
              <w:t>В соответствии с согласованным финансированием</w:t>
            </w:r>
          </w:p>
        </w:tc>
        <w:tc>
          <w:tcPr>
            <w:tcW w:w="842" w:type="dxa"/>
            <w:vMerge/>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404" w:type="dxa"/>
            <w:vMerge/>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966" w:type="dxa"/>
            <w:vMerge/>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E50AFC" w:rsidP="00B919EE">
            <w:pPr>
              <w:pStyle w:val="ConsPlusCell"/>
              <w:spacing w:line="240" w:lineRule="auto"/>
              <w:rPr>
                <w:rFonts w:ascii="Times New Roman" w:hAnsi="Times New Roman" w:cs="Times New Roman"/>
                <w:sz w:val="22"/>
                <w:szCs w:val="22"/>
              </w:rPr>
            </w:pPr>
          </w:p>
        </w:tc>
        <w:tc>
          <w:tcPr>
            <w:tcW w:w="1405" w:type="dxa"/>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p w:rsidR="00E50AFC" w:rsidRPr="004A40E8" w:rsidRDefault="00E50AFC" w:rsidP="00B919EE">
            <w:pPr>
              <w:spacing w:line="240" w:lineRule="auto"/>
              <w:jc w:val="center"/>
              <w:rPr>
                <w:sz w:val="22"/>
                <w:szCs w:val="22"/>
              </w:rPr>
            </w:pPr>
          </w:p>
        </w:tc>
        <w:tc>
          <w:tcPr>
            <w:tcW w:w="1264" w:type="dxa"/>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5" w:type="dxa"/>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4" w:type="dxa"/>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420</w:t>
            </w:r>
          </w:p>
        </w:tc>
        <w:tc>
          <w:tcPr>
            <w:tcW w:w="1266" w:type="dxa"/>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432</w:t>
            </w:r>
          </w:p>
        </w:tc>
        <w:tc>
          <w:tcPr>
            <w:tcW w:w="1260" w:type="dxa"/>
            <w:gridSpan w:val="2"/>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446</w:t>
            </w:r>
          </w:p>
        </w:tc>
      </w:tr>
      <w:tr w:rsidR="00E50AFC" w:rsidRPr="004A40E8" w:rsidTr="001C74F2">
        <w:trPr>
          <w:gridAfter w:val="1"/>
          <w:wAfter w:w="139" w:type="dxa"/>
          <w:cantSplit/>
          <w:trHeight w:val="504"/>
        </w:trPr>
        <w:tc>
          <w:tcPr>
            <w:tcW w:w="15026" w:type="dxa"/>
            <w:gridSpan w:val="12"/>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before="240" w:after="240" w:line="240" w:lineRule="auto"/>
              <w:ind w:firstLine="0"/>
              <w:outlineLvl w:val="1"/>
              <w:rPr>
                <w:rFonts w:ascii="Times New Roman" w:hAnsi="Times New Roman" w:cs="Times New Roman"/>
              </w:rPr>
            </w:pPr>
            <w:r w:rsidRPr="004A40E8">
              <w:rPr>
                <w:rFonts w:ascii="Times New Roman" w:hAnsi="Times New Roman" w:cs="Times New Roman"/>
              </w:rPr>
              <w:t>Подпрограмма 3 «Обеспечение деятельности Комитета по реализации муниципальной программы»</w:t>
            </w:r>
          </w:p>
        </w:tc>
      </w:tr>
      <w:tr w:rsidR="00E50AFC" w:rsidRPr="004A40E8" w:rsidTr="001C74F2">
        <w:trPr>
          <w:gridAfter w:val="1"/>
          <w:wAfter w:w="139" w:type="dxa"/>
          <w:cantSplit/>
          <w:trHeight w:val="477"/>
        </w:trPr>
        <w:tc>
          <w:tcPr>
            <w:tcW w:w="842" w:type="dxa"/>
            <w:vMerge w:val="restart"/>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6162CC" w:rsidP="00B919EE">
            <w:pPr>
              <w:pStyle w:val="ConsPlusCell"/>
              <w:spacing w:line="240" w:lineRule="auto"/>
              <w:rPr>
                <w:rFonts w:ascii="Times New Roman" w:hAnsi="Times New Roman" w:cs="Times New Roman"/>
                <w:sz w:val="22"/>
                <w:szCs w:val="22"/>
              </w:rPr>
            </w:pPr>
            <w:r w:rsidRPr="004A40E8">
              <w:rPr>
                <w:rFonts w:ascii="Times New Roman" w:hAnsi="Times New Roman" w:cs="Times New Roman"/>
                <w:sz w:val="22"/>
                <w:szCs w:val="22"/>
              </w:rPr>
              <w:t>3.2</w:t>
            </w:r>
          </w:p>
        </w:tc>
        <w:tc>
          <w:tcPr>
            <w:tcW w:w="6460" w:type="dxa"/>
            <w:gridSpan w:val="4"/>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6162CC" w:rsidP="00B919EE">
            <w:pPr>
              <w:pStyle w:val="ConsPlusCell"/>
              <w:spacing w:line="240" w:lineRule="auto"/>
              <w:rPr>
                <w:rFonts w:ascii="Times New Roman" w:hAnsi="Times New Roman" w:cs="Times New Roman"/>
                <w:sz w:val="22"/>
                <w:szCs w:val="22"/>
              </w:rPr>
            </w:pPr>
            <w:r w:rsidRPr="004A40E8">
              <w:rPr>
                <w:rFonts w:ascii="Times New Roman" w:hAnsi="Times New Roman" w:cs="Times New Roman"/>
                <w:sz w:val="22"/>
                <w:szCs w:val="22"/>
              </w:rPr>
              <w:t>Процент исполнения доведенных бюджетных ассигнований, направленных на содержание Комитета</w:t>
            </w:r>
          </w:p>
        </w:tc>
        <w:tc>
          <w:tcPr>
            <w:tcW w:w="1405" w:type="dxa"/>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4" w:type="dxa"/>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5" w:type="dxa"/>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6" w:type="dxa"/>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0" w:type="dxa"/>
            <w:gridSpan w:val="2"/>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r>
      <w:tr w:rsidR="00E50AFC" w:rsidRPr="004A40E8" w:rsidTr="001C74F2">
        <w:trPr>
          <w:gridAfter w:val="1"/>
          <w:wAfter w:w="139" w:type="dxa"/>
          <w:cantSplit/>
          <w:trHeight w:val="477"/>
        </w:trPr>
        <w:tc>
          <w:tcPr>
            <w:tcW w:w="842" w:type="dxa"/>
            <w:vMerge/>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2248" w:type="dxa"/>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6162CC" w:rsidP="00B919EE">
            <w:pPr>
              <w:widowControl w:val="0"/>
              <w:spacing w:line="240" w:lineRule="auto"/>
              <w:rPr>
                <w:sz w:val="22"/>
                <w:szCs w:val="22"/>
              </w:rPr>
            </w:pPr>
            <w:r w:rsidRPr="004A40E8">
              <w:rPr>
                <w:sz w:val="22"/>
                <w:szCs w:val="22"/>
              </w:rPr>
              <w:t>В соответствии с планом</w:t>
            </w:r>
          </w:p>
        </w:tc>
        <w:tc>
          <w:tcPr>
            <w:tcW w:w="842" w:type="dxa"/>
            <w:vMerge w:val="restart"/>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404" w:type="dxa"/>
            <w:vMerge w:val="restart"/>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расчетный метод</w:t>
            </w:r>
          </w:p>
        </w:tc>
        <w:tc>
          <w:tcPr>
            <w:tcW w:w="1966" w:type="dxa"/>
            <w:vMerge w:val="restart"/>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ежеквартально</w:t>
            </w:r>
          </w:p>
        </w:tc>
        <w:tc>
          <w:tcPr>
            <w:tcW w:w="1405" w:type="dxa"/>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4" w:type="dxa"/>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5" w:type="dxa"/>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97</w:t>
            </w:r>
          </w:p>
        </w:tc>
        <w:tc>
          <w:tcPr>
            <w:tcW w:w="126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97</w:t>
            </w:r>
          </w:p>
        </w:tc>
        <w:tc>
          <w:tcPr>
            <w:tcW w:w="1266" w:type="dxa"/>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97</w:t>
            </w:r>
          </w:p>
        </w:tc>
        <w:tc>
          <w:tcPr>
            <w:tcW w:w="1260" w:type="dxa"/>
            <w:gridSpan w:val="2"/>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97</w:t>
            </w:r>
          </w:p>
        </w:tc>
      </w:tr>
      <w:tr w:rsidR="00E50AFC" w:rsidRPr="004A40E8" w:rsidTr="001C74F2">
        <w:trPr>
          <w:gridAfter w:val="1"/>
          <w:wAfter w:w="139" w:type="dxa"/>
          <w:cantSplit/>
          <w:trHeight w:val="472"/>
        </w:trPr>
        <w:tc>
          <w:tcPr>
            <w:tcW w:w="842" w:type="dxa"/>
            <w:vMerge/>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2248" w:type="dxa"/>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6162CC" w:rsidP="00B919EE">
            <w:pPr>
              <w:widowControl w:val="0"/>
              <w:spacing w:line="240" w:lineRule="auto"/>
              <w:rPr>
                <w:sz w:val="22"/>
                <w:szCs w:val="22"/>
              </w:rPr>
            </w:pPr>
            <w:r w:rsidRPr="004A40E8">
              <w:rPr>
                <w:sz w:val="22"/>
                <w:szCs w:val="22"/>
              </w:rPr>
              <w:t>В соответствии с согласованным финансированием</w:t>
            </w:r>
          </w:p>
        </w:tc>
        <w:tc>
          <w:tcPr>
            <w:tcW w:w="842" w:type="dxa"/>
            <w:vMerge/>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404" w:type="dxa"/>
            <w:vMerge/>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966" w:type="dxa"/>
            <w:vMerge/>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405" w:type="dxa"/>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4" w:type="dxa"/>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5" w:type="dxa"/>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99,8</w:t>
            </w:r>
          </w:p>
        </w:tc>
        <w:tc>
          <w:tcPr>
            <w:tcW w:w="126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97</w:t>
            </w:r>
          </w:p>
        </w:tc>
        <w:tc>
          <w:tcPr>
            <w:tcW w:w="1266" w:type="dxa"/>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97</w:t>
            </w:r>
          </w:p>
        </w:tc>
        <w:tc>
          <w:tcPr>
            <w:tcW w:w="1260" w:type="dxa"/>
            <w:gridSpan w:val="2"/>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97</w:t>
            </w:r>
          </w:p>
        </w:tc>
      </w:tr>
      <w:tr w:rsidR="00E50AFC" w:rsidRPr="004A40E8" w:rsidTr="001C74F2">
        <w:trPr>
          <w:gridAfter w:val="1"/>
          <w:wAfter w:w="139" w:type="dxa"/>
          <w:cantSplit/>
          <w:trHeight w:val="844"/>
        </w:trPr>
        <w:tc>
          <w:tcPr>
            <w:tcW w:w="15026" w:type="dxa"/>
            <w:gridSpan w:val="12"/>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before="240" w:after="240" w:line="240" w:lineRule="auto"/>
              <w:outlineLvl w:val="1"/>
              <w:rPr>
                <w:rFonts w:ascii="Times New Roman" w:hAnsi="Times New Roman" w:cs="Times New Roman"/>
                <w:sz w:val="22"/>
                <w:szCs w:val="22"/>
              </w:rPr>
            </w:pPr>
            <w:r w:rsidRPr="004A40E8">
              <w:rPr>
                <w:rFonts w:ascii="Times New Roman" w:hAnsi="Times New Roman" w:cs="Times New Roman"/>
                <w:sz w:val="22"/>
                <w:szCs w:val="22"/>
              </w:rPr>
              <w:lastRenderedPageBreak/>
              <w:t>Отдельное мероприятие 2 «Организация и проведение социально значимых мероприятий»</w:t>
            </w:r>
          </w:p>
        </w:tc>
      </w:tr>
      <w:tr w:rsidR="00E50AFC" w:rsidRPr="004A40E8" w:rsidTr="001C74F2">
        <w:trPr>
          <w:gridAfter w:val="1"/>
          <w:wAfter w:w="139" w:type="dxa"/>
          <w:cantSplit/>
          <w:trHeight w:val="904"/>
        </w:trPr>
        <w:tc>
          <w:tcPr>
            <w:tcW w:w="842" w:type="dxa"/>
            <w:vMerge w:val="restart"/>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rPr>
                <w:rFonts w:ascii="Times New Roman" w:hAnsi="Times New Roman" w:cs="Times New Roman"/>
                <w:sz w:val="24"/>
                <w:szCs w:val="24"/>
              </w:rPr>
            </w:pPr>
            <w:r w:rsidRPr="004A40E8">
              <w:rPr>
                <w:rFonts w:ascii="Times New Roman" w:hAnsi="Times New Roman" w:cs="Times New Roman"/>
                <w:sz w:val="24"/>
                <w:szCs w:val="24"/>
              </w:rPr>
              <w:t>5.1</w:t>
            </w:r>
          </w:p>
        </w:tc>
        <w:tc>
          <w:tcPr>
            <w:tcW w:w="6460" w:type="dxa"/>
            <w:gridSpan w:val="4"/>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rPr>
                <w:rFonts w:ascii="Times New Roman" w:hAnsi="Times New Roman" w:cs="Times New Roman"/>
                <w:sz w:val="22"/>
                <w:szCs w:val="22"/>
              </w:rPr>
            </w:pPr>
            <w:r w:rsidRPr="004A40E8">
              <w:rPr>
                <w:rFonts w:ascii="Times New Roman" w:hAnsi="Times New Roman" w:cs="Times New Roman"/>
                <w:sz w:val="22"/>
                <w:szCs w:val="22"/>
              </w:rPr>
              <w:t>Доля граждан, для которых организован социально полезный досуг, от общей численности граждан, состоящих на учете в органах социальной защиты</w:t>
            </w:r>
          </w:p>
        </w:tc>
        <w:tc>
          <w:tcPr>
            <w:tcW w:w="1405"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100</w:t>
            </w:r>
          </w:p>
        </w:tc>
        <w:tc>
          <w:tcPr>
            <w:tcW w:w="126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5"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6"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0" w:type="dxa"/>
            <w:gridSpan w:val="2"/>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rsidTr="001C74F2">
        <w:trPr>
          <w:gridAfter w:val="1"/>
          <w:wAfter w:w="139" w:type="dxa"/>
          <w:cantSplit/>
          <w:trHeight w:val="268"/>
        </w:trPr>
        <w:tc>
          <w:tcPr>
            <w:tcW w:w="842"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rPr>
                <w:rFonts w:ascii="Times New Roman" w:hAnsi="Times New Roman" w:cs="Times New Roman"/>
                <w:sz w:val="22"/>
                <w:szCs w:val="22"/>
              </w:rPr>
            </w:pPr>
          </w:p>
        </w:tc>
        <w:tc>
          <w:tcPr>
            <w:tcW w:w="224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widowControl w:val="0"/>
              <w:spacing w:line="240" w:lineRule="auto"/>
              <w:rPr>
                <w:sz w:val="22"/>
                <w:szCs w:val="22"/>
              </w:rPr>
            </w:pPr>
            <w:r w:rsidRPr="004A40E8">
              <w:rPr>
                <w:sz w:val="22"/>
                <w:szCs w:val="22"/>
              </w:rPr>
              <w:t>В соответствии с планом</w:t>
            </w:r>
          </w:p>
        </w:tc>
        <w:tc>
          <w:tcPr>
            <w:tcW w:w="842" w:type="dxa"/>
            <w:vMerge w:val="restart"/>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404" w:type="dxa"/>
            <w:vMerge w:val="restart"/>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расчетный метод</w:t>
            </w:r>
          </w:p>
        </w:tc>
        <w:tc>
          <w:tcPr>
            <w:tcW w:w="1966" w:type="dxa"/>
            <w:vMerge w:val="restart"/>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ежеквартально</w:t>
            </w:r>
          </w:p>
        </w:tc>
        <w:tc>
          <w:tcPr>
            <w:tcW w:w="1405"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100</w:t>
            </w:r>
          </w:p>
        </w:tc>
        <w:tc>
          <w:tcPr>
            <w:tcW w:w="1265"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100</w:t>
            </w:r>
          </w:p>
        </w:tc>
        <w:tc>
          <w:tcPr>
            <w:tcW w:w="126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100</w:t>
            </w:r>
          </w:p>
        </w:tc>
        <w:tc>
          <w:tcPr>
            <w:tcW w:w="1266"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100</w:t>
            </w:r>
          </w:p>
        </w:tc>
        <w:tc>
          <w:tcPr>
            <w:tcW w:w="1260" w:type="dxa"/>
            <w:gridSpan w:val="2"/>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100</w:t>
            </w:r>
          </w:p>
        </w:tc>
      </w:tr>
      <w:tr w:rsidR="00E50AFC" w:rsidRPr="004A40E8" w:rsidTr="001C74F2">
        <w:trPr>
          <w:gridAfter w:val="1"/>
          <w:wAfter w:w="139" w:type="dxa"/>
          <w:cantSplit/>
          <w:trHeight w:val="676"/>
        </w:trPr>
        <w:tc>
          <w:tcPr>
            <w:tcW w:w="842"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rPr>
                <w:rFonts w:ascii="Times New Roman" w:hAnsi="Times New Roman" w:cs="Times New Roman"/>
                <w:sz w:val="22"/>
                <w:szCs w:val="22"/>
              </w:rPr>
            </w:pPr>
          </w:p>
        </w:tc>
        <w:tc>
          <w:tcPr>
            <w:tcW w:w="224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widowControl w:val="0"/>
              <w:spacing w:line="240" w:lineRule="auto"/>
              <w:rPr>
                <w:sz w:val="22"/>
                <w:szCs w:val="22"/>
              </w:rPr>
            </w:pPr>
            <w:r w:rsidRPr="004A40E8">
              <w:rPr>
                <w:sz w:val="22"/>
                <w:szCs w:val="22"/>
              </w:rPr>
              <w:t>В соответствии с согласованным финансированием</w:t>
            </w:r>
          </w:p>
        </w:tc>
        <w:tc>
          <w:tcPr>
            <w:tcW w:w="842"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404"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966"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405"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100</w:t>
            </w:r>
          </w:p>
        </w:tc>
        <w:tc>
          <w:tcPr>
            <w:tcW w:w="1265"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100</w:t>
            </w:r>
          </w:p>
        </w:tc>
        <w:tc>
          <w:tcPr>
            <w:tcW w:w="126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100</w:t>
            </w:r>
          </w:p>
        </w:tc>
        <w:tc>
          <w:tcPr>
            <w:tcW w:w="1266"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100</w:t>
            </w:r>
          </w:p>
        </w:tc>
        <w:tc>
          <w:tcPr>
            <w:tcW w:w="1260" w:type="dxa"/>
            <w:gridSpan w:val="2"/>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100</w:t>
            </w:r>
          </w:p>
        </w:tc>
      </w:tr>
      <w:tr w:rsidR="00E50AFC" w:rsidRPr="004A40E8" w:rsidTr="001C74F2">
        <w:trPr>
          <w:gridAfter w:val="1"/>
          <w:wAfter w:w="139" w:type="dxa"/>
          <w:cantSplit/>
          <w:trHeight w:val="360"/>
        </w:trPr>
        <w:tc>
          <w:tcPr>
            <w:tcW w:w="15026" w:type="dxa"/>
            <w:gridSpan w:val="12"/>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before="240" w:after="240" w:line="240" w:lineRule="auto"/>
              <w:outlineLvl w:val="1"/>
              <w:rPr>
                <w:rFonts w:ascii="Times New Roman" w:hAnsi="Times New Roman" w:cs="Times New Roman"/>
                <w:sz w:val="22"/>
                <w:szCs w:val="22"/>
              </w:rPr>
            </w:pPr>
            <w:r w:rsidRPr="004A40E8">
              <w:rPr>
                <w:rFonts w:ascii="Times New Roman" w:hAnsi="Times New Roman" w:cs="Times New Roman"/>
                <w:sz w:val="22"/>
                <w:szCs w:val="22"/>
              </w:rPr>
              <w:t>Отдельное мероприятие 3 «Содержание и развитие сети загородных учреждений с целью оздоровления детей, оказавшихся в трудной жизненной ситуации»</w:t>
            </w:r>
          </w:p>
        </w:tc>
      </w:tr>
      <w:tr w:rsidR="00E50AFC" w:rsidRPr="004A40E8" w:rsidTr="001C74F2">
        <w:trPr>
          <w:gridAfter w:val="1"/>
          <w:wAfter w:w="139" w:type="dxa"/>
          <w:cantSplit/>
          <w:trHeight w:val="360"/>
        </w:trPr>
        <w:tc>
          <w:tcPr>
            <w:tcW w:w="842" w:type="dxa"/>
            <w:vMerge w:val="restart"/>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rPr>
                <w:rFonts w:ascii="Times New Roman" w:hAnsi="Times New Roman" w:cs="Times New Roman"/>
                <w:sz w:val="22"/>
                <w:szCs w:val="22"/>
              </w:rPr>
            </w:pPr>
            <w:r w:rsidRPr="004A40E8">
              <w:rPr>
                <w:rFonts w:ascii="Times New Roman" w:hAnsi="Times New Roman" w:cs="Times New Roman"/>
                <w:sz w:val="22"/>
                <w:szCs w:val="22"/>
              </w:rPr>
              <w:t>6.1</w:t>
            </w:r>
          </w:p>
        </w:tc>
        <w:tc>
          <w:tcPr>
            <w:tcW w:w="6460" w:type="dxa"/>
            <w:gridSpan w:val="4"/>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rPr>
                <w:rFonts w:ascii="Times New Roman" w:hAnsi="Times New Roman" w:cs="Times New Roman"/>
                <w:sz w:val="22"/>
                <w:szCs w:val="22"/>
              </w:rPr>
            </w:pPr>
            <w:r w:rsidRPr="004A40E8">
              <w:rPr>
                <w:rFonts w:ascii="Times New Roman" w:hAnsi="Times New Roman" w:cs="Times New Roman"/>
                <w:sz w:val="22"/>
                <w:szCs w:val="22"/>
              </w:rPr>
              <w:t>Доля оздоровленных детей из числа детей, проживающих на территории Новокузнецкого городского округа и находящихся в трудной жизненной ситуации, подлежащих оздоровлению</w:t>
            </w:r>
          </w:p>
        </w:tc>
        <w:tc>
          <w:tcPr>
            <w:tcW w:w="1405"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100</w:t>
            </w:r>
          </w:p>
        </w:tc>
        <w:tc>
          <w:tcPr>
            <w:tcW w:w="126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5"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6"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0" w:type="dxa"/>
            <w:gridSpan w:val="2"/>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r>
      <w:tr w:rsidR="00E50AFC" w:rsidRPr="004A40E8" w:rsidTr="001C74F2">
        <w:trPr>
          <w:gridAfter w:val="1"/>
          <w:wAfter w:w="139" w:type="dxa"/>
          <w:cantSplit/>
          <w:trHeight w:val="210"/>
        </w:trPr>
        <w:tc>
          <w:tcPr>
            <w:tcW w:w="842"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rPr>
                <w:rFonts w:ascii="Times New Roman" w:hAnsi="Times New Roman" w:cs="Times New Roman"/>
                <w:sz w:val="22"/>
                <w:szCs w:val="22"/>
              </w:rPr>
            </w:pPr>
          </w:p>
        </w:tc>
        <w:tc>
          <w:tcPr>
            <w:tcW w:w="224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rPr>
                <w:rFonts w:ascii="Times New Roman" w:hAnsi="Times New Roman" w:cs="Times New Roman"/>
                <w:sz w:val="22"/>
                <w:szCs w:val="22"/>
              </w:rPr>
            </w:pPr>
            <w:r w:rsidRPr="004A40E8">
              <w:rPr>
                <w:rFonts w:ascii="Times New Roman" w:hAnsi="Times New Roman" w:cs="Times New Roman"/>
                <w:sz w:val="22"/>
                <w:szCs w:val="22"/>
              </w:rPr>
              <w:t>В соответствии с планом</w:t>
            </w:r>
          </w:p>
        </w:tc>
        <w:tc>
          <w:tcPr>
            <w:tcW w:w="842" w:type="dxa"/>
            <w:vMerge w:val="restart"/>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404" w:type="dxa"/>
            <w:vMerge w:val="restart"/>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расчетный метод</w:t>
            </w:r>
          </w:p>
        </w:tc>
        <w:tc>
          <w:tcPr>
            <w:tcW w:w="1966" w:type="dxa"/>
            <w:vMerge w:val="restart"/>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ежеквартально</w:t>
            </w:r>
          </w:p>
        </w:tc>
        <w:tc>
          <w:tcPr>
            <w:tcW w:w="1405"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100</w:t>
            </w:r>
          </w:p>
        </w:tc>
        <w:tc>
          <w:tcPr>
            <w:tcW w:w="1265"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100</w:t>
            </w:r>
          </w:p>
        </w:tc>
        <w:tc>
          <w:tcPr>
            <w:tcW w:w="126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100</w:t>
            </w:r>
          </w:p>
        </w:tc>
        <w:tc>
          <w:tcPr>
            <w:tcW w:w="1266"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100</w:t>
            </w:r>
          </w:p>
        </w:tc>
        <w:tc>
          <w:tcPr>
            <w:tcW w:w="1260" w:type="dxa"/>
            <w:gridSpan w:val="2"/>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100</w:t>
            </w:r>
          </w:p>
        </w:tc>
      </w:tr>
      <w:tr w:rsidR="00E50AFC" w:rsidRPr="004A40E8" w:rsidTr="001C74F2">
        <w:trPr>
          <w:gridAfter w:val="1"/>
          <w:wAfter w:w="139" w:type="dxa"/>
          <w:cantSplit/>
          <w:trHeight w:val="700"/>
        </w:trPr>
        <w:tc>
          <w:tcPr>
            <w:tcW w:w="842"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rPr>
                <w:rFonts w:ascii="Times New Roman" w:hAnsi="Times New Roman" w:cs="Times New Roman"/>
                <w:sz w:val="22"/>
                <w:szCs w:val="22"/>
              </w:rPr>
            </w:pPr>
          </w:p>
        </w:tc>
        <w:tc>
          <w:tcPr>
            <w:tcW w:w="224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rPr>
                <w:rFonts w:ascii="Times New Roman" w:hAnsi="Times New Roman" w:cs="Times New Roman"/>
                <w:sz w:val="22"/>
                <w:szCs w:val="22"/>
              </w:rPr>
            </w:pPr>
            <w:r w:rsidRPr="004A40E8">
              <w:rPr>
                <w:rFonts w:ascii="Times New Roman" w:hAnsi="Times New Roman" w:cs="Times New Roman"/>
                <w:sz w:val="22"/>
                <w:szCs w:val="22"/>
              </w:rPr>
              <w:t>В соответствии с согласованным финансированием</w:t>
            </w:r>
          </w:p>
        </w:tc>
        <w:tc>
          <w:tcPr>
            <w:tcW w:w="842"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404"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966"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405"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126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100</w:t>
            </w:r>
          </w:p>
        </w:tc>
        <w:tc>
          <w:tcPr>
            <w:tcW w:w="1265"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100</w:t>
            </w:r>
          </w:p>
        </w:tc>
        <w:tc>
          <w:tcPr>
            <w:tcW w:w="126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100</w:t>
            </w:r>
          </w:p>
        </w:tc>
        <w:tc>
          <w:tcPr>
            <w:tcW w:w="1266"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100</w:t>
            </w:r>
          </w:p>
        </w:tc>
        <w:tc>
          <w:tcPr>
            <w:tcW w:w="1260" w:type="dxa"/>
            <w:gridSpan w:val="2"/>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100</w:t>
            </w:r>
          </w:p>
        </w:tc>
      </w:tr>
    </w:tbl>
    <w:p w:rsidR="00E50AFC" w:rsidRPr="004A40E8" w:rsidRDefault="00E50AFC" w:rsidP="00B919EE">
      <w:pPr>
        <w:pStyle w:val="ConsPlusNormal0"/>
        <w:spacing w:line="240" w:lineRule="auto"/>
        <w:ind w:firstLine="0"/>
        <w:jc w:val="right"/>
        <w:rPr>
          <w:rFonts w:ascii="Times New Roman" w:hAnsi="Times New Roman" w:cs="Times New Roman"/>
          <w:b/>
          <w:sz w:val="24"/>
          <w:szCs w:val="24"/>
        </w:rPr>
      </w:pPr>
    </w:p>
    <w:p w:rsidR="00E50AFC" w:rsidRPr="004A40E8" w:rsidRDefault="006162CC" w:rsidP="00B919EE">
      <w:pPr>
        <w:spacing w:line="240" w:lineRule="auto"/>
        <w:rPr>
          <w:b/>
        </w:rPr>
      </w:pPr>
      <w:r w:rsidRPr="004A40E8">
        <w:br w:type="page"/>
      </w:r>
    </w:p>
    <w:p w:rsidR="00E50AFC" w:rsidRDefault="006162CC" w:rsidP="00B919EE">
      <w:pPr>
        <w:pStyle w:val="ConsPlusNormal0"/>
        <w:spacing w:line="240" w:lineRule="auto"/>
        <w:ind w:firstLine="0"/>
        <w:jc w:val="right"/>
        <w:rPr>
          <w:rFonts w:ascii="Times New Roman" w:hAnsi="Times New Roman" w:cs="Times New Roman"/>
          <w:sz w:val="28"/>
          <w:szCs w:val="28"/>
        </w:rPr>
      </w:pPr>
      <w:r>
        <w:rPr>
          <w:rFonts w:ascii="Times New Roman" w:hAnsi="Times New Roman" w:cs="Times New Roman"/>
          <w:sz w:val="28"/>
          <w:szCs w:val="28"/>
        </w:rPr>
        <w:lastRenderedPageBreak/>
        <w:t>Приложение №2</w:t>
      </w:r>
    </w:p>
    <w:p w:rsidR="00E50AFC" w:rsidRDefault="006162CC" w:rsidP="00B919EE">
      <w:pPr>
        <w:pStyle w:val="ConsPlusNormal0"/>
        <w:spacing w:line="240" w:lineRule="auto"/>
        <w:ind w:firstLine="0"/>
        <w:jc w:val="right"/>
        <w:rPr>
          <w:rFonts w:ascii="Times New Roman" w:hAnsi="Times New Roman" w:cs="Times New Roman"/>
          <w:sz w:val="28"/>
          <w:szCs w:val="28"/>
        </w:rPr>
      </w:pPr>
      <w:r>
        <w:rPr>
          <w:rFonts w:ascii="Times New Roman" w:hAnsi="Times New Roman" w:cs="Times New Roman"/>
          <w:sz w:val="28"/>
          <w:szCs w:val="28"/>
        </w:rPr>
        <w:t>к муниципальной программе</w:t>
      </w:r>
    </w:p>
    <w:p w:rsidR="00E50AFC" w:rsidRDefault="006162CC" w:rsidP="00B919EE">
      <w:pPr>
        <w:pStyle w:val="ConsPlusNormal0"/>
        <w:spacing w:line="240" w:lineRule="auto"/>
        <w:ind w:firstLine="0"/>
        <w:jc w:val="right"/>
        <w:rPr>
          <w:rFonts w:ascii="Times New Roman" w:hAnsi="Times New Roman" w:cs="Times New Roman"/>
          <w:sz w:val="28"/>
          <w:szCs w:val="28"/>
        </w:rPr>
      </w:pPr>
      <w:r>
        <w:rPr>
          <w:rFonts w:ascii="Times New Roman" w:hAnsi="Times New Roman" w:cs="Times New Roman"/>
          <w:sz w:val="28"/>
          <w:szCs w:val="28"/>
        </w:rPr>
        <w:t>Новокузнецкого городского округа</w:t>
      </w:r>
    </w:p>
    <w:p w:rsidR="00E50AFC" w:rsidRDefault="006162CC" w:rsidP="00B919EE">
      <w:pPr>
        <w:pStyle w:val="ConsPlusNormal0"/>
        <w:spacing w:line="240" w:lineRule="auto"/>
        <w:ind w:firstLine="0"/>
        <w:jc w:val="right"/>
        <w:rPr>
          <w:rFonts w:ascii="Times New Roman" w:hAnsi="Times New Roman" w:cs="Times New Roman"/>
          <w:sz w:val="28"/>
          <w:szCs w:val="28"/>
        </w:rPr>
      </w:pPr>
      <w:r>
        <w:rPr>
          <w:rFonts w:ascii="Times New Roman" w:hAnsi="Times New Roman" w:cs="Times New Roman"/>
          <w:sz w:val="28"/>
          <w:szCs w:val="28"/>
        </w:rPr>
        <w:t>«Развитие системы социальной защиты</w:t>
      </w:r>
    </w:p>
    <w:p w:rsidR="00E50AFC" w:rsidRDefault="006162CC" w:rsidP="00B919EE">
      <w:pPr>
        <w:pStyle w:val="ConsPlusNormal0"/>
        <w:spacing w:line="240" w:lineRule="auto"/>
        <w:ind w:firstLine="0"/>
        <w:jc w:val="right"/>
        <w:rPr>
          <w:rFonts w:ascii="Times New Roman" w:hAnsi="Times New Roman" w:cs="Times New Roman"/>
          <w:sz w:val="28"/>
          <w:szCs w:val="28"/>
        </w:rPr>
      </w:pPr>
      <w:r>
        <w:rPr>
          <w:rFonts w:ascii="Times New Roman" w:hAnsi="Times New Roman" w:cs="Times New Roman"/>
          <w:sz w:val="28"/>
          <w:szCs w:val="28"/>
        </w:rPr>
        <w:t>населения города Новокузнецка»</w:t>
      </w:r>
    </w:p>
    <w:p w:rsidR="00E50AFC" w:rsidRDefault="006162CC" w:rsidP="00B919EE">
      <w:pPr>
        <w:pStyle w:val="ConsPlusNormal0"/>
        <w:spacing w:before="240" w:after="240" w:line="240" w:lineRule="auto"/>
        <w:jc w:val="center"/>
        <w:rPr>
          <w:rFonts w:ascii="Times New Roman" w:hAnsi="Times New Roman" w:cs="Times New Roman"/>
          <w:sz w:val="28"/>
          <w:szCs w:val="28"/>
        </w:rPr>
      </w:pPr>
      <w:r>
        <w:rPr>
          <w:rFonts w:ascii="Times New Roman" w:hAnsi="Times New Roman" w:cs="Times New Roman"/>
          <w:sz w:val="28"/>
          <w:szCs w:val="28"/>
        </w:rPr>
        <w:t>Форма №2 «Методика расчета целевых индикаторов, показателей программы»</w:t>
      </w:r>
    </w:p>
    <w:tbl>
      <w:tblPr>
        <w:tblW w:w="15164" w:type="dxa"/>
        <w:tblInd w:w="-209" w:type="dxa"/>
        <w:tblLayout w:type="fixed"/>
        <w:tblCellMar>
          <w:left w:w="75" w:type="dxa"/>
          <w:right w:w="75" w:type="dxa"/>
        </w:tblCellMar>
        <w:tblLook w:val="04A0" w:firstRow="1" w:lastRow="0" w:firstColumn="1" w:lastColumn="0" w:noHBand="0" w:noVBand="1"/>
      </w:tblPr>
      <w:tblGrid>
        <w:gridCol w:w="1560"/>
        <w:gridCol w:w="3826"/>
        <w:gridCol w:w="1277"/>
        <w:gridCol w:w="6804"/>
        <w:gridCol w:w="1697"/>
      </w:tblGrid>
      <w:tr w:rsidR="00E50AFC">
        <w:tc>
          <w:tcPr>
            <w:tcW w:w="1560" w:type="dxa"/>
            <w:tcBorders>
              <w:top w:val="single" w:sz="4" w:space="0" w:color="000000"/>
              <w:left w:val="single" w:sz="4" w:space="0" w:color="000000"/>
              <w:bottom w:val="single" w:sz="4" w:space="0" w:color="000000"/>
              <w:right w:val="single" w:sz="4" w:space="0" w:color="000000"/>
            </w:tcBorders>
          </w:tcPr>
          <w:p w:rsidR="00E50AFC" w:rsidRDefault="006162CC" w:rsidP="00B919EE">
            <w:pPr>
              <w:pStyle w:val="ConsPlusNormal0"/>
              <w:spacing w:line="240" w:lineRule="auto"/>
              <w:ind w:firstLine="0"/>
              <w:jc w:val="center"/>
              <w:rPr>
                <w:rFonts w:ascii="Times New Roman" w:hAnsi="Times New Roman" w:cs="Times New Roman"/>
                <w:sz w:val="24"/>
                <w:szCs w:val="24"/>
              </w:rPr>
            </w:pPr>
            <w:r>
              <w:rPr>
                <w:rFonts w:ascii="Times New Roman" w:hAnsi="Times New Roman" w:cs="Times New Roman"/>
                <w:sz w:val="24"/>
                <w:szCs w:val="24"/>
              </w:rPr>
              <w:t>№ целевого индикатора, показателя</w:t>
            </w:r>
          </w:p>
        </w:tc>
        <w:tc>
          <w:tcPr>
            <w:tcW w:w="3826" w:type="dxa"/>
            <w:tcBorders>
              <w:top w:val="single" w:sz="4" w:space="0" w:color="000000"/>
              <w:left w:val="single" w:sz="4" w:space="0" w:color="000000"/>
              <w:bottom w:val="single" w:sz="4" w:space="0" w:color="000000"/>
              <w:right w:val="single" w:sz="4" w:space="0" w:color="000000"/>
            </w:tcBorders>
          </w:tcPr>
          <w:p w:rsidR="00E50AFC" w:rsidRDefault="006162CC" w:rsidP="00B919EE">
            <w:pPr>
              <w:pStyle w:val="ConsPlusNormal0"/>
              <w:spacing w:line="240" w:lineRule="auto"/>
              <w:ind w:hanging="15"/>
              <w:jc w:val="center"/>
              <w:rPr>
                <w:rFonts w:ascii="Times New Roman" w:hAnsi="Times New Roman" w:cs="Times New Roman"/>
                <w:sz w:val="24"/>
                <w:szCs w:val="24"/>
              </w:rPr>
            </w:pPr>
            <w:r>
              <w:rPr>
                <w:rFonts w:ascii="Times New Roman" w:hAnsi="Times New Roman" w:cs="Times New Roman"/>
                <w:sz w:val="24"/>
                <w:szCs w:val="24"/>
              </w:rPr>
              <w:t>Наименование целевого индикатора, показателя</w:t>
            </w:r>
          </w:p>
        </w:tc>
        <w:tc>
          <w:tcPr>
            <w:tcW w:w="1277" w:type="dxa"/>
            <w:tcBorders>
              <w:top w:val="single" w:sz="4" w:space="0" w:color="000000"/>
              <w:left w:val="single" w:sz="4" w:space="0" w:color="000000"/>
              <w:bottom w:val="single" w:sz="4" w:space="0" w:color="000000"/>
              <w:right w:val="single" w:sz="4" w:space="0" w:color="000000"/>
            </w:tcBorders>
          </w:tcPr>
          <w:p w:rsidR="00E50AFC" w:rsidRDefault="006162CC" w:rsidP="00B919EE">
            <w:pPr>
              <w:pStyle w:val="ConsPlusNormal0"/>
              <w:spacing w:line="240" w:lineRule="auto"/>
              <w:ind w:hanging="15"/>
              <w:jc w:val="center"/>
              <w:rPr>
                <w:rFonts w:ascii="Times New Roman" w:hAnsi="Times New Roman" w:cs="Times New Roman"/>
                <w:sz w:val="24"/>
                <w:szCs w:val="24"/>
              </w:rPr>
            </w:pPr>
            <w:r>
              <w:rPr>
                <w:rFonts w:ascii="Times New Roman" w:hAnsi="Times New Roman" w:cs="Times New Roman"/>
                <w:sz w:val="24"/>
                <w:szCs w:val="24"/>
              </w:rPr>
              <w:t>Единица измерения</w:t>
            </w:r>
          </w:p>
        </w:tc>
        <w:tc>
          <w:tcPr>
            <w:tcW w:w="6804" w:type="dxa"/>
            <w:tcBorders>
              <w:top w:val="single" w:sz="4" w:space="0" w:color="000000"/>
              <w:left w:val="single" w:sz="4" w:space="0" w:color="000000"/>
              <w:bottom w:val="single" w:sz="4" w:space="0" w:color="000000"/>
              <w:right w:val="single" w:sz="4" w:space="0" w:color="000000"/>
            </w:tcBorders>
          </w:tcPr>
          <w:p w:rsidR="00E50AFC" w:rsidRDefault="006162CC" w:rsidP="00B919EE">
            <w:pPr>
              <w:pStyle w:val="ConsPlusNormal0"/>
              <w:spacing w:line="240" w:lineRule="auto"/>
              <w:ind w:hanging="15"/>
              <w:jc w:val="center"/>
              <w:rPr>
                <w:rFonts w:ascii="Times New Roman" w:hAnsi="Times New Roman" w:cs="Times New Roman"/>
                <w:sz w:val="24"/>
                <w:szCs w:val="24"/>
              </w:rPr>
            </w:pPr>
            <w:r>
              <w:rPr>
                <w:rFonts w:ascii="Times New Roman" w:hAnsi="Times New Roman" w:cs="Times New Roman"/>
                <w:sz w:val="24"/>
                <w:szCs w:val="24"/>
              </w:rPr>
              <w:t>Методика расчета целевого индикатора, показателя (формула) и методологические пояснения к расчету целевого индикатора, показателя</w:t>
            </w:r>
          </w:p>
        </w:tc>
        <w:tc>
          <w:tcPr>
            <w:tcW w:w="1697" w:type="dxa"/>
            <w:tcBorders>
              <w:top w:val="single" w:sz="4" w:space="0" w:color="000000"/>
              <w:left w:val="single" w:sz="4" w:space="0" w:color="000000"/>
              <w:bottom w:val="single" w:sz="4" w:space="0" w:color="000000"/>
              <w:right w:val="single" w:sz="4" w:space="0" w:color="000000"/>
            </w:tcBorders>
          </w:tcPr>
          <w:p w:rsidR="00E50AFC" w:rsidRDefault="006162CC" w:rsidP="00B919EE">
            <w:pPr>
              <w:pStyle w:val="ConsPlusNormal0"/>
              <w:spacing w:line="240" w:lineRule="auto"/>
              <w:ind w:hanging="15"/>
              <w:jc w:val="center"/>
              <w:rPr>
                <w:rFonts w:ascii="Times New Roman" w:hAnsi="Times New Roman" w:cs="Times New Roman"/>
                <w:sz w:val="24"/>
                <w:szCs w:val="24"/>
              </w:rPr>
            </w:pPr>
            <w:r>
              <w:rPr>
                <w:rFonts w:ascii="Times New Roman" w:hAnsi="Times New Roman" w:cs="Times New Roman"/>
                <w:sz w:val="24"/>
                <w:szCs w:val="24"/>
              </w:rPr>
              <w:t>Наименование базового индикатора, используемого в формуле</w:t>
            </w:r>
          </w:p>
        </w:tc>
      </w:tr>
      <w:tr w:rsidR="00E50AFC">
        <w:trPr>
          <w:trHeight w:val="321"/>
        </w:trPr>
        <w:tc>
          <w:tcPr>
            <w:tcW w:w="1560" w:type="dxa"/>
            <w:tcBorders>
              <w:top w:val="single" w:sz="4" w:space="0" w:color="000000"/>
              <w:left w:val="single" w:sz="4" w:space="0" w:color="000000"/>
              <w:bottom w:val="single" w:sz="4" w:space="0" w:color="000000"/>
              <w:right w:val="single" w:sz="4" w:space="0" w:color="000000"/>
            </w:tcBorders>
            <w:vAlign w:val="center"/>
          </w:tcPr>
          <w:p w:rsidR="00E50AFC" w:rsidRDefault="006162CC" w:rsidP="00B919EE">
            <w:pPr>
              <w:pStyle w:val="ConsPlusNormal0"/>
              <w:spacing w:line="240" w:lineRule="auto"/>
              <w:ind w:firstLine="0"/>
              <w:jc w:val="center"/>
              <w:rPr>
                <w:rFonts w:ascii="Times New Roman" w:hAnsi="Times New Roman" w:cs="Times New Roman"/>
                <w:sz w:val="24"/>
                <w:szCs w:val="24"/>
              </w:rPr>
            </w:pPr>
            <w:r>
              <w:rPr>
                <w:rFonts w:ascii="Times New Roman" w:hAnsi="Times New Roman" w:cs="Times New Roman"/>
                <w:sz w:val="24"/>
                <w:szCs w:val="24"/>
              </w:rPr>
              <w:t>1</w:t>
            </w:r>
          </w:p>
        </w:tc>
        <w:tc>
          <w:tcPr>
            <w:tcW w:w="3826" w:type="dxa"/>
            <w:tcBorders>
              <w:top w:val="single" w:sz="4" w:space="0" w:color="000000"/>
              <w:left w:val="single" w:sz="4" w:space="0" w:color="000000"/>
              <w:bottom w:val="single" w:sz="4" w:space="0" w:color="000000"/>
              <w:right w:val="single" w:sz="4" w:space="0" w:color="000000"/>
            </w:tcBorders>
            <w:vAlign w:val="center"/>
          </w:tcPr>
          <w:p w:rsidR="00E50AFC" w:rsidRDefault="006162CC" w:rsidP="00B919EE">
            <w:pPr>
              <w:pStyle w:val="ConsPlusNormal0"/>
              <w:spacing w:line="240" w:lineRule="auto"/>
              <w:ind w:firstLine="0"/>
              <w:jc w:val="center"/>
              <w:rPr>
                <w:rFonts w:ascii="Times New Roman" w:hAnsi="Times New Roman" w:cs="Times New Roman"/>
                <w:sz w:val="24"/>
                <w:szCs w:val="24"/>
              </w:rPr>
            </w:pPr>
            <w:r>
              <w:rPr>
                <w:rFonts w:ascii="Times New Roman" w:hAnsi="Times New Roman" w:cs="Times New Roman"/>
                <w:sz w:val="24"/>
                <w:szCs w:val="24"/>
              </w:rPr>
              <w:t>2</w:t>
            </w:r>
          </w:p>
        </w:tc>
        <w:tc>
          <w:tcPr>
            <w:tcW w:w="1277" w:type="dxa"/>
            <w:tcBorders>
              <w:top w:val="single" w:sz="4" w:space="0" w:color="000000"/>
              <w:left w:val="single" w:sz="4" w:space="0" w:color="000000"/>
              <w:bottom w:val="single" w:sz="4" w:space="0" w:color="000000"/>
              <w:right w:val="single" w:sz="4" w:space="0" w:color="000000"/>
            </w:tcBorders>
            <w:vAlign w:val="center"/>
          </w:tcPr>
          <w:p w:rsidR="00E50AFC" w:rsidRDefault="006162CC" w:rsidP="00B919EE">
            <w:pPr>
              <w:pStyle w:val="ConsPlusNormal0"/>
              <w:spacing w:line="240" w:lineRule="auto"/>
              <w:ind w:firstLine="0"/>
              <w:jc w:val="center"/>
              <w:rPr>
                <w:rFonts w:ascii="Times New Roman" w:hAnsi="Times New Roman" w:cs="Times New Roman"/>
                <w:sz w:val="24"/>
                <w:szCs w:val="24"/>
              </w:rPr>
            </w:pPr>
            <w:r>
              <w:rPr>
                <w:rFonts w:ascii="Times New Roman" w:hAnsi="Times New Roman" w:cs="Times New Roman"/>
                <w:sz w:val="24"/>
                <w:szCs w:val="24"/>
              </w:rPr>
              <w:t>3</w:t>
            </w:r>
          </w:p>
        </w:tc>
        <w:tc>
          <w:tcPr>
            <w:tcW w:w="6804" w:type="dxa"/>
            <w:tcBorders>
              <w:top w:val="single" w:sz="4" w:space="0" w:color="000000"/>
              <w:left w:val="single" w:sz="4" w:space="0" w:color="000000"/>
              <w:bottom w:val="single" w:sz="4" w:space="0" w:color="000000"/>
              <w:right w:val="single" w:sz="4" w:space="0" w:color="000000"/>
            </w:tcBorders>
            <w:vAlign w:val="center"/>
          </w:tcPr>
          <w:p w:rsidR="00E50AFC" w:rsidRDefault="006162CC" w:rsidP="00B919EE">
            <w:pPr>
              <w:widowControl w:val="0"/>
              <w:spacing w:line="240" w:lineRule="auto"/>
              <w:jc w:val="center"/>
              <w:rPr>
                <w:sz w:val="22"/>
                <w:szCs w:val="22"/>
              </w:rPr>
            </w:pPr>
            <w:r>
              <w:t>4</w:t>
            </w:r>
          </w:p>
        </w:tc>
        <w:tc>
          <w:tcPr>
            <w:tcW w:w="1697" w:type="dxa"/>
            <w:tcBorders>
              <w:top w:val="single" w:sz="4" w:space="0" w:color="000000"/>
              <w:left w:val="single" w:sz="4" w:space="0" w:color="000000"/>
              <w:bottom w:val="single" w:sz="4" w:space="0" w:color="000000"/>
              <w:right w:val="single" w:sz="4" w:space="0" w:color="000000"/>
            </w:tcBorders>
            <w:vAlign w:val="center"/>
          </w:tcPr>
          <w:p w:rsidR="00E50AFC" w:rsidRDefault="006162CC" w:rsidP="00B919EE">
            <w:pPr>
              <w:pStyle w:val="ConsPlusNormal0"/>
              <w:spacing w:line="240" w:lineRule="auto"/>
              <w:ind w:firstLine="0"/>
              <w:jc w:val="center"/>
              <w:rPr>
                <w:rFonts w:ascii="Times New Roman" w:hAnsi="Times New Roman" w:cs="Times New Roman"/>
                <w:sz w:val="24"/>
                <w:szCs w:val="24"/>
              </w:rPr>
            </w:pPr>
            <w:r>
              <w:rPr>
                <w:rFonts w:ascii="Times New Roman" w:hAnsi="Times New Roman" w:cs="Times New Roman"/>
                <w:sz w:val="24"/>
                <w:szCs w:val="24"/>
              </w:rPr>
              <w:t>5</w:t>
            </w:r>
          </w:p>
        </w:tc>
      </w:tr>
      <w:tr w:rsidR="00E50AFC">
        <w:trPr>
          <w:trHeight w:val="1942"/>
        </w:trPr>
        <w:tc>
          <w:tcPr>
            <w:tcW w:w="1560" w:type="dxa"/>
            <w:tcBorders>
              <w:top w:val="single" w:sz="4" w:space="0" w:color="000000"/>
              <w:left w:val="single" w:sz="4" w:space="0" w:color="000000"/>
              <w:bottom w:val="single" w:sz="4" w:space="0" w:color="000000"/>
              <w:right w:val="single" w:sz="4" w:space="0" w:color="000000"/>
            </w:tcBorders>
          </w:tcPr>
          <w:p w:rsidR="00E50AFC" w:rsidRDefault="006162CC" w:rsidP="00B919EE">
            <w:pPr>
              <w:spacing w:before="20" w:after="40" w:line="240" w:lineRule="auto"/>
              <w:jc w:val="center"/>
              <w:rPr>
                <w:sz w:val="22"/>
                <w:szCs w:val="22"/>
              </w:rPr>
            </w:pPr>
            <w:r>
              <w:t>1.</w:t>
            </w:r>
          </w:p>
        </w:tc>
        <w:tc>
          <w:tcPr>
            <w:tcW w:w="3826" w:type="dxa"/>
            <w:tcBorders>
              <w:top w:val="single" w:sz="4" w:space="0" w:color="000000"/>
              <w:left w:val="single" w:sz="4" w:space="0" w:color="000000"/>
              <w:bottom w:val="single" w:sz="4" w:space="0" w:color="000000"/>
              <w:right w:val="single" w:sz="4" w:space="0" w:color="000000"/>
            </w:tcBorders>
          </w:tcPr>
          <w:p w:rsidR="00E50AFC" w:rsidRDefault="006162CC" w:rsidP="00B919EE">
            <w:pPr>
              <w:spacing w:before="20" w:after="40" w:line="240" w:lineRule="auto"/>
              <w:rPr>
                <w:sz w:val="22"/>
                <w:szCs w:val="22"/>
              </w:rPr>
            </w:pPr>
            <w:r>
              <w:t>Доля граждан, получающих социальную поддержку, от общего количества граждан, обратившихся по вопросу предоставления мер социальной поддержки</w:t>
            </w:r>
          </w:p>
        </w:tc>
        <w:tc>
          <w:tcPr>
            <w:tcW w:w="1277" w:type="dxa"/>
            <w:tcBorders>
              <w:top w:val="single" w:sz="4" w:space="0" w:color="000000"/>
              <w:left w:val="single" w:sz="4" w:space="0" w:color="000000"/>
              <w:bottom w:val="single" w:sz="4" w:space="0" w:color="000000"/>
              <w:right w:val="single" w:sz="4" w:space="0" w:color="000000"/>
            </w:tcBorders>
          </w:tcPr>
          <w:p w:rsidR="00E50AFC" w:rsidRDefault="006162CC" w:rsidP="00B919EE">
            <w:pPr>
              <w:spacing w:before="20" w:after="40" w:line="240" w:lineRule="auto"/>
              <w:jc w:val="center"/>
              <w:rPr>
                <w:sz w:val="22"/>
                <w:szCs w:val="22"/>
              </w:rPr>
            </w:pPr>
            <w:r>
              <w:t>%</w:t>
            </w:r>
          </w:p>
        </w:tc>
        <w:tc>
          <w:tcPr>
            <w:tcW w:w="6804" w:type="dxa"/>
            <w:tcBorders>
              <w:top w:val="single" w:sz="4" w:space="0" w:color="000000"/>
              <w:left w:val="single" w:sz="4" w:space="0" w:color="000000"/>
              <w:bottom w:val="single" w:sz="4" w:space="0" w:color="000000"/>
              <w:right w:val="single" w:sz="4" w:space="0" w:color="000000"/>
            </w:tcBorders>
          </w:tcPr>
          <w:p w:rsidR="00E50AFC" w:rsidRDefault="006162CC" w:rsidP="00B919EE">
            <w:pPr>
              <w:spacing w:before="20" w:after="40" w:line="240" w:lineRule="auto"/>
              <w:rPr>
                <w:sz w:val="22"/>
                <w:szCs w:val="22"/>
              </w:rPr>
            </w:pPr>
            <w:proofErr w:type="spellStart"/>
            <w:r>
              <w:rPr>
                <w:i/>
              </w:rPr>
              <w:t>Пн</w:t>
            </w:r>
            <w:proofErr w:type="spellEnd"/>
            <w:r>
              <w:rPr>
                <w:i/>
              </w:rPr>
              <w:t xml:space="preserve"> = ЧГ/ОЧГ*100%</w:t>
            </w:r>
          </w:p>
          <w:p w:rsidR="00E50AFC" w:rsidRDefault="006162CC" w:rsidP="00B919EE">
            <w:pPr>
              <w:spacing w:before="20" w:after="40" w:line="240" w:lineRule="auto"/>
              <w:rPr>
                <w:sz w:val="22"/>
                <w:szCs w:val="22"/>
              </w:rPr>
            </w:pPr>
            <w:proofErr w:type="spellStart"/>
            <w:r>
              <w:rPr>
                <w:i/>
              </w:rPr>
              <w:t>Пн</w:t>
            </w:r>
            <w:proofErr w:type="spellEnd"/>
            <w:r>
              <w:rPr>
                <w:i/>
              </w:rPr>
              <w:t>-</w:t>
            </w:r>
            <w:r>
              <w:t xml:space="preserve"> процент граждан, получивших социальную поддержку;</w:t>
            </w:r>
          </w:p>
          <w:p w:rsidR="00E50AFC" w:rsidRDefault="006162CC" w:rsidP="00B919EE">
            <w:pPr>
              <w:spacing w:before="20" w:after="40" w:line="240" w:lineRule="auto"/>
              <w:rPr>
                <w:sz w:val="22"/>
                <w:szCs w:val="22"/>
              </w:rPr>
            </w:pPr>
            <w:r>
              <w:rPr>
                <w:i/>
              </w:rPr>
              <w:t>ЧГ</w:t>
            </w:r>
            <w:r>
              <w:t>- численность граждан, получивших меры социальной поддержки, чел.;</w:t>
            </w:r>
          </w:p>
          <w:p w:rsidR="00E50AFC" w:rsidRDefault="006162CC" w:rsidP="00B919EE">
            <w:pPr>
              <w:spacing w:before="20" w:after="40" w:line="240" w:lineRule="auto"/>
              <w:rPr>
                <w:sz w:val="22"/>
                <w:szCs w:val="22"/>
              </w:rPr>
            </w:pPr>
            <w:r>
              <w:rPr>
                <w:i/>
              </w:rPr>
              <w:t>ОЧГ</w:t>
            </w:r>
            <w:r>
              <w:t xml:space="preserve"> - общая численность граждан, обратившихся за мерами </w:t>
            </w:r>
            <w:proofErr w:type="spellStart"/>
            <w:r>
              <w:t>соцподдержки</w:t>
            </w:r>
            <w:proofErr w:type="spellEnd"/>
            <w:r>
              <w:t>,  чел.</w:t>
            </w:r>
          </w:p>
        </w:tc>
        <w:tc>
          <w:tcPr>
            <w:tcW w:w="1697" w:type="dxa"/>
            <w:tcBorders>
              <w:top w:val="single" w:sz="4" w:space="0" w:color="000000"/>
              <w:left w:val="single" w:sz="4" w:space="0" w:color="000000"/>
              <w:bottom w:val="single" w:sz="4" w:space="0" w:color="000000"/>
              <w:right w:val="single" w:sz="4" w:space="0" w:color="000000"/>
            </w:tcBorders>
          </w:tcPr>
          <w:p w:rsidR="00E50AFC" w:rsidRDefault="00E50AFC" w:rsidP="00B919EE">
            <w:pPr>
              <w:pStyle w:val="ConsPlusNormal0"/>
              <w:spacing w:before="20" w:after="40" w:line="240" w:lineRule="auto"/>
              <w:ind w:firstLine="0"/>
              <w:rPr>
                <w:rFonts w:ascii="Times New Roman" w:hAnsi="Times New Roman" w:cs="Times New Roman"/>
                <w:sz w:val="24"/>
                <w:szCs w:val="24"/>
              </w:rPr>
            </w:pPr>
          </w:p>
        </w:tc>
      </w:tr>
      <w:tr w:rsidR="00E50AFC">
        <w:tc>
          <w:tcPr>
            <w:tcW w:w="1560" w:type="dxa"/>
            <w:tcBorders>
              <w:top w:val="single" w:sz="4" w:space="0" w:color="000000"/>
              <w:left w:val="single" w:sz="4" w:space="0" w:color="000000"/>
              <w:bottom w:val="single" w:sz="4" w:space="0" w:color="000000"/>
              <w:right w:val="single" w:sz="4" w:space="0" w:color="000000"/>
            </w:tcBorders>
          </w:tcPr>
          <w:p w:rsidR="00E50AFC" w:rsidRDefault="006162CC" w:rsidP="00B919EE">
            <w:pPr>
              <w:spacing w:before="20" w:after="40" w:line="240" w:lineRule="auto"/>
              <w:jc w:val="center"/>
              <w:rPr>
                <w:sz w:val="22"/>
                <w:szCs w:val="22"/>
              </w:rPr>
            </w:pPr>
            <w:r>
              <w:t>2.</w:t>
            </w:r>
          </w:p>
        </w:tc>
        <w:tc>
          <w:tcPr>
            <w:tcW w:w="3826" w:type="dxa"/>
            <w:tcBorders>
              <w:top w:val="single" w:sz="4" w:space="0" w:color="000000"/>
              <w:left w:val="single" w:sz="4" w:space="0" w:color="000000"/>
              <w:bottom w:val="single" w:sz="4" w:space="0" w:color="000000"/>
              <w:right w:val="single" w:sz="4" w:space="0" w:color="000000"/>
            </w:tcBorders>
          </w:tcPr>
          <w:p w:rsidR="00E50AFC" w:rsidRDefault="006162CC" w:rsidP="00B919EE">
            <w:pPr>
              <w:spacing w:before="20" w:after="40" w:line="240" w:lineRule="auto"/>
              <w:rPr>
                <w:sz w:val="22"/>
                <w:szCs w:val="22"/>
              </w:rPr>
            </w:pPr>
            <w:r>
              <w:t>Уровень удовлетворенности граждан качеством предоставления услуг муниципальными учреждениями социального обслуживания населения</w:t>
            </w:r>
          </w:p>
        </w:tc>
        <w:tc>
          <w:tcPr>
            <w:tcW w:w="1277" w:type="dxa"/>
            <w:tcBorders>
              <w:top w:val="single" w:sz="4" w:space="0" w:color="000000"/>
              <w:left w:val="single" w:sz="4" w:space="0" w:color="000000"/>
              <w:bottom w:val="single" w:sz="4" w:space="0" w:color="000000"/>
              <w:right w:val="single" w:sz="4" w:space="0" w:color="000000"/>
            </w:tcBorders>
          </w:tcPr>
          <w:p w:rsidR="00E50AFC" w:rsidRDefault="006162CC" w:rsidP="00B919EE">
            <w:pPr>
              <w:spacing w:before="20" w:after="40" w:line="240" w:lineRule="auto"/>
              <w:jc w:val="center"/>
              <w:rPr>
                <w:sz w:val="22"/>
                <w:szCs w:val="22"/>
              </w:rPr>
            </w:pPr>
            <w:r>
              <w:t>%</w:t>
            </w:r>
          </w:p>
        </w:tc>
        <w:tc>
          <w:tcPr>
            <w:tcW w:w="6804" w:type="dxa"/>
            <w:tcBorders>
              <w:top w:val="single" w:sz="4" w:space="0" w:color="000000"/>
              <w:left w:val="single" w:sz="4" w:space="0" w:color="000000"/>
              <w:bottom w:val="single" w:sz="4" w:space="0" w:color="000000"/>
              <w:right w:val="single" w:sz="4" w:space="0" w:color="000000"/>
            </w:tcBorders>
          </w:tcPr>
          <w:p w:rsidR="00E50AFC" w:rsidRDefault="006162CC" w:rsidP="00B919EE">
            <w:pPr>
              <w:spacing w:before="20" w:after="40" w:line="240" w:lineRule="auto"/>
              <w:rPr>
                <w:i/>
              </w:rPr>
            </w:pPr>
            <w:proofErr w:type="spellStart"/>
            <w:r>
              <w:rPr>
                <w:i/>
              </w:rPr>
              <w:t>Уу</w:t>
            </w:r>
            <w:proofErr w:type="spellEnd"/>
            <w:r>
              <w:rPr>
                <w:i/>
              </w:rPr>
              <w:t xml:space="preserve">=100% - </w:t>
            </w:r>
            <w:proofErr w:type="spellStart"/>
            <w:r>
              <w:rPr>
                <w:i/>
              </w:rPr>
              <w:t>Кп</w:t>
            </w:r>
            <w:proofErr w:type="spellEnd"/>
            <w:r>
              <w:rPr>
                <w:i/>
              </w:rPr>
              <w:t>/</w:t>
            </w:r>
            <w:proofErr w:type="spellStart"/>
            <w:r>
              <w:rPr>
                <w:i/>
              </w:rPr>
              <w:t>Кж</w:t>
            </w:r>
            <w:proofErr w:type="spellEnd"/>
            <w:r>
              <w:rPr>
                <w:i/>
              </w:rPr>
              <w:t>*100%</w:t>
            </w:r>
          </w:p>
          <w:p w:rsidR="00E50AFC" w:rsidRDefault="006162CC" w:rsidP="00B919EE">
            <w:pPr>
              <w:spacing w:before="20" w:after="40" w:line="240" w:lineRule="auto"/>
              <w:rPr>
                <w:sz w:val="22"/>
                <w:szCs w:val="22"/>
              </w:rPr>
            </w:pPr>
            <w:proofErr w:type="spellStart"/>
            <w:r>
              <w:rPr>
                <w:i/>
              </w:rPr>
              <w:t>Кп</w:t>
            </w:r>
            <w:proofErr w:type="spellEnd"/>
            <w:r>
              <w:rPr>
                <w:i/>
              </w:rPr>
              <w:t xml:space="preserve"> – </w:t>
            </w:r>
            <w:r>
              <w:t>количество получателей социальных услуг;</w:t>
            </w:r>
          </w:p>
          <w:p w:rsidR="00E50AFC" w:rsidRDefault="006162CC" w:rsidP="00B919EE">
            <w:pPr>
              <w:spacing w:before="20" w:after="40" w:line="240" w:lineRule="auto"/>
              <w:rPr>
                <w:i/>
              </w:rPr>
            </w:pPr>
            <w:proofErr w:type="spellStart"/>
            <w:r>
              <w:rPr>
                <w:i/>
              </w:rPr>
              <w:t>Кж</w:t>
            </w:r>
            <w:proofErr w:type="spellEnd"/>
            <w:r>
              <w:rPr>
                <w:i/>
              </w:rPr>
              <w:t xml:space="preserve"> – </w:t>
            </w:r>
            <w:r>
              <w:t>количество обоснованных обращений в органы социальной защиты на некачественное оказание социальных услуг</w:t>
            </w:r>
          </w:p>
        </w:tc>
        <w:tc>
          <w:tcPr>
            <w:tcW w:w="1697" w:type="dxa"/>
            <w:tcBorders>
              <w:top w:val="single" w:sz="4" w:space="0" w:color="000000"/>
              <w:left w:val="single" w:sz="4" w:space="0" w:color="000000"/>
              <w:bottom w:val="single" w:sz="4" w:space="0" w:color="000000"/>
              <w:right w:val="single" w:sz="4" w:space="0" w:color="000000"/>
            </w:tcBorders>
          </w:tcPr>
          <w:p w:rsidR="00E50AFC" w:rsidRDefault="00E50AFC" w:rsidP="00B919EE">
            <w:pPr>
              <w:pStyle w:val="ConsPlusNormal0"/>
              <w:spacing w:before="20" w:after="40" w:line="240" w:lineRule="auto"/>
              <w:ind w:firstLine="0"/>
              <w:rPr>
                <w:rFonts w:ascii="Times New Roman" w:hAnsi="Times New Roman" w:cs="Times New Roman"/>
                <w:sz w:val="24"/>
                <w:szCs w:val="24"/>
              </w:rPr>
            </w:pPr>
          </w:p>
        </w:tc>
      </w:tr>
      <w:tr w:rsidR="00E50AFC">
        <w:trPr>
          <w:trHeight w:val="1862"/>
        </w:trPr>
        <w:tc>
          <w:tcPr>
            <w:tcW w:w="1560" w:type="dxa"/>
            <w:tcBorders>
              <w:top w:val="single" w:sz="4" w:space="0" w:color="000000"/>
              <w:left w:val="single" w:sz="4" w:space="0" w:color="000000"/>
              <w:bottom w:val="single" w:sz="4" w:space="0" w:color="000000"/>
              <w:right w:val="single" w:sz="4" w:space="0" w:color="000000"/>
            </w:tcBorders>
          </w:tcPr>
          <w:p w:rsidR="00E50AFC" w:rsidRDefault="006162CC" w:rsidP="00B919EE">
            <w:pPr>
              <w:spacing w:before="20" w:after="40" w:line="240" w:lineRule="auto"/>
              <w:jc w:val="center"/>
              <w:rPr>
                <w:sz w:val="22"/>
                <w:szCs w:val="22"/>
              </w:rPr>
            </w:pPr>
            <w:r>
              <w:t>1.1</w:t>
            </w:r>
          </w:p>
        </w:tc>
        <w:tc>
          <w:tcPr>
            <w:tcW w:w="3826" w:type="dxa"/>
            <w:tcBorders>
              <w:top w:val="single" w:sz="4" w:space="0" w:color="000000"/>
              <w:left w:val="single" w:sz="4" w:space="0" w:color="000000"/>
              <w:bottom w:val="single" w:sz="4" w:space="0" w:color="000000"/>
              <w:right w:val="single" w:sz="4" w:space="0" w:color="000000"/>
            </w:tcBorders>
          </w:tcPr>
          <w:p w:rsidR="00E50AFC" w:rsidRDefault="006162CC" w:rsidP="00B919EE">
            <w:pPr>
              <w:widowControl w:val="0"/>
              <w:spacing w:before="20" w:after="40" w:line="240" w:lineRule="auto"/>
              <w:rPr>
                <w:sz w:val="22"/>
                <w:szCs w:val="22"/>
              </w:rPr>
            </w:pPr>
            <w:r>
              <w:t>Средний объем дохода отдельных категорий граждан в месяц за счет предоставления мер социальной поддержки, в том числе по оплате жилищно-коммунальных услуг</w:t>
            </w:r>
          </w:p>
        </w:tc>
        <w:tc>
          <w:tcPr>
            <w:tcW w:w="1277" w:type="dxa"/>
            <w:tcBorders>
              <w:top w:val="single" w:sz="4" w:space="0" w:color="000000"/>
              <w:left w:val="single" w:sz="4" w:space="0" w:color="000000"/>
              <w:bottom w:val="single" w:sz="4" w:space="0" w:color="000000"/>
              <w:right w:val="single" w:sz="4" w:space="0" w:color="000000"/>
            </w:tcBorders>
          </w:tcPr>
          <w:p w:rsidR="00E50AFC" w:rsidRDefault="006162CC" w:rsidP="00B919EE">
            <w:pPr>
              <w:spacing w:before="20" w:after="40" w:line="240" w:lineRule="auto"/>
              <w:jc w:val="center"/>
              <w:rPr>
                <w:sz w:val="22"/>
                <w:szCs w:val="22"/>
              </w:rPr>
            </w:pPr>
            <w:r>
              <w:t>руб.</w:t>
            </w:r>
          </w:p>
        </w:tc>
        <w:tc>
          <w:tcPr>
            <w:tcW w:w="6804" w:type="dxa"/>
            <w:tcBorders>
              <w:top w:val="single" w:sz="4" w:space="0" w:color="000000"/>
              <w:left w:val="single" w:sz="4" w:space="0" w:color="000000"/>
              <w:bottom w:val="single" w:sz="4" w:space="0" w:color="000000"/>
              <w:right w:val="single" w:sz="4" w:space="0" w:color="000000"/>
            </w:tcBorders>
          </w:tcPr>
          <w:p w:rsidR="00E50AFC" w:rsidRDefault="006162CC" w:rsidP="00B919EE">
            <w:pPr>
              <w:spacing w:before="20" w:after="40" w:line="240" w:lineRule="auto"/>
              <w:rPr>
                <w:rFonts w:cs="Arial"/>
                <w:i/>
              </w:rPr>
            </w:pPr>
            <w:proofErr w:type="spellStart"/>
            <w:r>
              <w:rPr>
                <w:rFonts w:cs="Arial"/>
                <w:i/>
              </w:rPr>
              <w:t>Одс</w:t>
            </w:r>
            <w:proofErr w:type="spellEnd"/>
            <w:r>
              <w:rPr>
                <w:rFonts w:cs="Arial"/>
                <w:i/>
              </w:rPr>
              <w:t>=Оф/</w:t>
            </w:r>
            <w:proofErr w:type="spellStart"/>
            <w:r>
              <w:rPr>
                <w:rFonts w:cs="Arial"/>
                <w:i/>
              </w:rPr>
              <w:t>Чг</w:t>
            </w:r>
            <w:proofErr w:type="spellEnd"/>
            <w:r>
              <w:rPr>
                <w:rFonts w:cs="Arial"/>
                <w:i/>
              </w:rPr>
              <w:t>/Км</w:t>
            </w:r>
          </w:p>
          <w:p w:rsidR="00E50AFC" w:rsidRDefault="006162CC" w:rsidP="00B919EE">
            <w:pPr>
              <w:spacing w:before="20" w:after="40" w:line="240" w:lineRule="auto"/>
              <w:rPr>
                <w:rFonts w:cs="Arial"/>
              </w:rPr>
            </w:pPr>
            <w:proofErr w:type="spellStart"/>
            <w:r>
              <w:rPr>
                <w:rFonts w:cs="Arial"/>
                <w:i/>
              </w:rPr>
              <w:t>Одс</w:t>
            </w:r>
            <w:proofErr w:type="spellEnd"/>
            <w:r>
              <w:rPr>
                <w:rFonts w:cs="Arial"/>
              </w:rPr>
              <w:t xml:space="preserve"> - средний объем дохода отдельных категорий граждан в месяц за счет предоставления мер социальной поддержки, в том числе по оплате жилищно-коммунальных услуг;</w:t>
            </w:r>
          </w:p>
          <w:p w:rsidR="00E50AFC" w:rsidRDefault="006162CC" w:rsidP="00B919EE">
            <w:pPr>
              <w:spacing w:before="20" w:after="40" w:line="240" w:lineRule="auto"/>
              <w:rPr>
                <w:sz w:val="22"/>
                <w:szCs w:val="22"/>
              </w:rPr>
            </w:pPr>
            <w:r>
              <w:rPr>
                <w:rFonts w:cs="Arial"/>
                <w:i/>
              </w:rPr>
              <w:t>Оф</w:t>
            </w:r>
            <w:r>
              <w:rPr>
                <w:rFonts w:cs="Arial"/>
              </w:rPr>
              <w:t xml:space="preserve"> - объем </w:t>
            </w:r>
            <w:r>
              <w:t>финансирования на выплату мер социальной поддержки льготным категориям граждан;</w:t>
            </w:r>
          </w:p>
        </w:tc>
        <w:tc>
          <w:tcPr>
            <w:tcW w:w="1697" w:type="dxa"/>
            <w:tcBorders>
              <w:top w:val="single" w:sz="4" w:space="0" w:color="000000"/>
              <w:left w:val="single" w:sz="4" w:space="0" w:color="000000"/>
              <w:bottom w:val="single" w:sz="4" w:space="0" w:color="000000"/>
              <w:right w:val="single" w:sz="4" w:space="0" w:color="000000"/>
            </w:tcBorders>
          </w:tcPr>
          <w:p w:rsidR="00E50AFC" w:rsidRDefault="00E50AFC" w:rsidP="00B919EE">
            <w:pPr>
              <w:spacing w:before="20" w:after="40" w:line="240" w:lineRule="auto"/>
              <w:rPr>
                <w:sz w:val="22"/>
                <w:szCs w:val="22"/>
              </w:rPr>
            </w:pPr>
          </w:p>
        </w:tc>
      </w:tr>
      <w:tr w:rsidR="00E50AFC">
        <w:trPr>
          <w:trHeight w:val="321"/>
        </w:trPr>
        <w:tc>
          <w:tcPr>
            <w:tcW w:w="1560" w:type="dxa"/>
            <w:tcBorders>
              <w:top w:val="single" w:sz="4" w:space="0" w:color="000000"/>
              <w:left w:val="single" w:sz="4" w:space="0" w:color="000000"/>
              <w:bottom w:val="single" w:sz="4" w:space="0" w:color="000000"/>
              <w:right w:val="single" w:sz="4" w:space="0" w:color="000000"/>
            </w:tcBorders>
            <w:vAlign w:val="center"/>
          </w:tcPr>
          <w:p w:rsidR="00E50AFC" w:rsidRDefault="006162CC" w:rsidP="00B919EE">
            <w:pPr>
              <w:pStyle w:val="ConsPlusNormal0"/>
              <w:spacing w:line="240" w:lineRule="auto"/>
              <w:ind w:firstLine="0"/>
              <w:jc w:val="center"/>
              <w:rPr>
                <w:rFonts w:ascii="Times New Roman" w:hAnsi="Times New Roman" w:cs="Times New Roman"/>
                <w:sz w:val="24"/>
                <w:szCs w:val="24"/>
              </w:rPr>
            </w:pPr>
            <w:r>
              <w:rPr>
                <w:rFonts w:ascii="Times New Roman" w:hAnsi="Times New Roman" w:cs="Times New Roman"/>
                <w:sz w:val="24"/>
                <w:szCs w:val="24"/>
              </w:rPr>
              <w:lastRenderedPageBreak/>
              <w:t>1</w:t>
            </w:r>
          </w:p>
        </w:tc>
        <w:tc>
          <w:tcPr>
            <w:tcW w:w="3826" w:type="dxa"/>
            <w:tcBorders>
              <w:top w:val="single" w:sz="4" w:space="0" w:color="000000"/>
              <w:left w:val="single" w:sz="4" w:space="0" w:color="000000"/>
              <w:bottom w:val="single" w:sz="4" w:space="0" w:color="000000"/>
              <w:right w:val="single" w:sz="4" w:space="0" w:color="000000"/>
            </w:tcBorders>
            <w:vAlign w:val="center"/>
          </w:tcPr>
          <w:p w:rsidR="00E50AFC" w:rsidRDefault="006162CC" w:rsidP="00B919EE">
            <w:pPr>
              <w:pStyle w:val="ConsPlusNormal0"/>
              <w:spacing w:line="240" w:lineRule="auto"/>
              <w:ind w:firstLine="0"/>
              <w:jc w:val="center"/>
              <w:rPr>
                <w:rFonts w:ascii="Times New Roman" w:hAnsi="Times New Roman" w:cs="Times New Roman"/>
                <w:sz w:val="24"/>
                <w:szCs w:val="24"/>
              </w:rPr>
            </w:pPr>
            <w:r>
              <w:rPr>
                <w:rFonts w:ascii="Times New Roman" w:hAnsi="Times New Roman" w:cs="Times New Roman"/>
                <w:sz w:val="24"/>
                <w:szCs w:val="24"/>
              </w:rPr>
              <w:t>2</w:t>
            </w:r>
          </w:p>
        </w:tc>
        <w:tc>
          <w:tcPr>
            <w:tcW w:w="1277" w:type="dxa"/>
            <w:tcBorders>
              <w:top w:val="single" w:sz="4" w:space="0" w:color="000000"/>
              <w:left w:val="single" w:sz="4" w:space="0" w:color="000000"/>
              <w:bottom w:val="single" w:sz="4" w:space="0" w:color="000000"/>
              <w:right w:val="single" w:sz="4" w:space="0" w:color="000000"/>
            </w:tcBorders>
            <w:vAlign w:val="center"/>
          </w:tcPr>
          <w:p w:rsidR="00E50AFC" w:rsidRDefault="006162CC" w:rsidP="00B919EE">
            <w:pPr>
              <w:pStyle w:val="ConsPlusNormal0"/>
              <w:spacing w:line="240" w:lineRule="auto"/>
              <w:ind w:firstLine="0"/>
              <w:jc w:val="center"/>
              <w:rPr>
                <w:rFonts w:ascii="Times New Roman" w:hAnsi="Times New Roman" w:cs="Times New Roman"/>
                <w:sz w:val="24"/>
                <w:szCs w:val="24"/>
              </w:rPr>
            </w:pPr>
            <w:r>
              <w:rPr>
                <w:rFonts w:ascii="Times New Roman" w:hAnsi="Times New Roman" w:cs="Times New Roman"/>
                <w:sz w:val="24"/>
                <w:szCs w:val="24"/>
              </w:rPr>
              <w:t>3</w:t>
            </w:r>
          </w:p>
        </w:tc>
        <w:tc>
          <w:tcPr>
            <w:tcW w:w="6804" w:type="dxa"/>
            <w:tcBorders>
              <w:top w:val="single" w:sz="4" w:space="0" w:color="000000"/>
              <w:left w:val="single" w:sz="4" w:space="0" w:color="000000"/>
              <w:bottom w:val="single" w:sz="4" w:space="0" w:color="000000"/>
              <w:right w:val="single" w:sz="4" w:space="0" w:color="000000"/>
            </w:tcBorders>
            <w:vAlign w:val="center"/>
          </w:tcPr>
          <w:p w:rsidR="00E50AFC" w:rsidRDefault="006162CC" w:rsidP="00B919EE">
            <w:pPr>
              <w:widowControl w:val="0"/>
              <w:spacing w:line="240" w:lineRule="auto"/>
              <w:jc w:val="center"/>
              <w:rPr>
                <w:sz w:val="22"/>
                <w:szCs w:val="22"/>
              </w:rPr>
            </w:pPr>
            <w:r>
              <w:t>4</w:t>
            </w:r>
          </w:p>
        </w:tc>
        <w:tc>
          <w:tcPr>
            <w:tcW w:w="1697" w:type="dxa"/>
            <w:tcBorders>
              <w:top w:val="single" w:sz="4" w:space="0" w:color="000000"/>
              <w:left w:val="single" w:sz="4" w:space="0" w:color="000000"/>
              <w:bottom w:val="single" w:sz="4" w:space="0" w:color="000000"/>
              <w:right w:val="single" w:sz="4" w:space="0" w:color="000000"/>
            </w:tcBorders>
            <w:vAlign w:val="center"/>
          </w:tcPr>
          <w:p w:rsidR="00E50AFC" w:rsidRDefault="006162CC" w:rsidP="00B919EE">
            <w:pPr>
              <w:pStyle w:val="ConsPlusNormal0"/>
              <w:spacing w:line="240" w:lineRule="auto"/>
              <w:ind w:firstLine="0"/>
              <w:jc w:val="center"/>
              <w:rPr>
                <w:rFonts w:ascii="Times New Roman" w:hAnsi="Times New Roman" w:cs="Times New Roman"/>
                <w:sz w:val="24"/>
                <w:szCs w:val="24"/>
              </w:rPr>
            </w:pPr>
            <w:r>
              <w:rPr>
                <w:rFonts w:ascii="Times New Roman" w:hAnsi="Times New Roman" w:cs="Times New Roman"/>
                <w:sz w:val="24"/>
                <w:szCs w:val="24"/>
              </w:rPr>
              <w:t>5</w:t>
            </w:r>
          </w:p>
        </w:tc>
      </w:tr>
      <w:tr w:rsidR="00E50AFC">
        <w:trPr>
          <w:trHeight w:val="1380"/>
        </w:trPr>
        <w:tc>
          <w:tcPr>
            <w:tcW w:w="1560" w:type="dxa"/>
            <w:tcBorders>
              <w:top w:val="single" w:sz="4" w:space="0" w:color="000000"/>
              <w:left w:val="single" w:sz="4" w:space="0" w:color="000000"/>
              <w:bottom w:val="single" w:sz="4" w:space="0" w:color="000000"/>
              <w:right w:val="single" w:sz="4" w:space="0" w:color="000000"/>
            </w:tcBorders>
          </w:tcPr>
          <w:p w:rsidR="00E50AFC" w:rsidRDefault="00E50AFC" w:rsidP="00B919EE">
            <w:pPr>
              <w:spacing w:before="20" w:after="40" w:line="240" w:lineRule="auto"/>
              <w:jc w:val="center"/>
              <w:rPr>
                <w:sz w:val="22"/>
                <w:szCs w:val="22"/>
              </w:rPr>
            </w:pPr>
          </w:p>
        </w:tc>
        <w:tc>
          <w:tcPr>
            <w:tcW w:w="3826" w:type="dxa"/>
            <w:tcBorders>
              <w:top w:val="single" w:sz="4" w:space="0" w:color="000000"/>
              <w:left w:val="single" w:sz="4" w:space="0" w:color="000000"/>
              <w:bottom w:val="single" w:sz="4" w:space="0" w:color="000000"/>
              <w:right w:val="single" w:sz="4" w:space="0" w:color="000000"/>
            </w:tcBorders>
          </w:tcPr>
          <w:p w:rsidR="00E50AFC" w:rsidRDefault="00E50AFC" w:rsidP="00B919EE">
            <w:pPr>
              <w:widowControl w:val="0"/>
              <w:spacing w:before="20" w:after="40" w:line="240" w:lineRule="auto"/>
              <w:jc w:val="both"/>
              <w:rPr>
                <w:sz w:val="22"/>
                <w:szCs w:val="22"/>
              </w:rPr>
            </w:pPr>
          </w:p>
        </w:tc>
        <w:tc>
          <w:tcPr>
            <w:tcW w:w="1277" w:type="dxa"/>
            <w:tcBorders>
              <w:top w:val="single" w:sz="4" w:space="0" w:color="000000"/>
              <w:left w:val="single" w:sz="4" w:space="0" w:color="000000"/>
              <w:bottom w:val="single" w:sz="4" w:space="0" w:color="000000"/>
              <w:right w:val="single" w:sz="4" w:space="0" w:color="000000"/>
            </w:tcBorders>
          </w:tcPr>
          <w:p w:rsidR="00E50AFC" w:rsidRDefault="00E50AFC" w:rsidP="00B919EE">
            <w:pPr>
              <w:spacing w:before="20" w:after="40" w:line="240" w:lineRule="auto"/>
              <w:jc w:val="center"/>
              <w:rPr>
                <w:sz w:val="22"/>
                <w:szCs w:val="22"/>
              </w:rPr>
            </w:pPr>
          </w:p>
        </w:tc>
        <w:tc>
          <w:tcPr>
            <w:tcW w:w="6804" w:type="dxa"/>
            <w:tcBorders>
              <w:top w:val="single" w:sz="4" w:space="0" w:color="000000"/>
              <w:left w:val="single" w:sz="4" w:space="0" w:color="000000"/>
              <w:bottom w:val="single" w:sz="4" w:space="0" w:color="000000"/>
              <w:right w:val="single" w:sz="4" w:space="0" w:color="000000"/>
            </w:tcBorders>
          </w:tcPr>
          <w:p w:rsidR="00E50AFC" w:rsidRDefault="006162CC" w:rsidP="00B919EE">
            <w:pPr>
              <w:spacing w:before="20" w:after="40" w:line="240" w:lineRule="auto"/>
              <w:rPr>
                <w:sz w:val="22"/>
                <w:szCs w:val="22"/>
              </w:rPr>
            </w:pPr>
            <w:proofErr w:type="spellStart"/>
            <w:r>
              <w:rPr>
                <w:rFonts w:cs="Arial"/>
                <w:i/>
              </w:rPr>
              <w:t>Чг</w:t>
            </w:r>
            <w:proofErr w:type="spellEnd"/>
            <w:r>
              <w:rPr>
                <w:rFonts w:cs="Arial"/>
              </w:rPr>
              <w:t xml:space="preserve"> - </w:t>
            </w:r>
            <w:r>
              <w:t>численность получателей  денежной компенсации за ЖКУ, чел.;</w:t>
            </w:r>
          </w:p>
          <w:p w:rsidR="00E50AFC" w:rsidRDefault="006162CC" w:rsidP="00B919EE">
            <w:pPr>
              <w:spacing w:before="20" w:after="40" w:line="240" w:lineRule="auto"/>
              <w:rPr>
                <w:rFonts w:cs="Arial"/>
                <w:i/>
              </w:rPr>
            </w:pPr>
            <w:r>
              <w:rPr>
                <w:i/>
              </w:rPr>
              <w:t>Км</w:t>
            </w:r>
            <w:r>
              <w:t xml:space="preserve"> – количество месяцев </w:t>
            </w:r>
          </w:p>
        </w:tc>
        <w:tc>
          <w:tcPr>
            <w:tcW w:w="1697" w:type="dxa"/>
            <w:tcBorders>
              <w:top w:val="single" w:sz="4" w:space="0" w:color="000000"/>
              <w:left w:val="single" w:sz="4" w:space="0" w:color="000000"/>
              <w:bottom w:val="single" w:sz="4" w:space="0" w:color="000000"/>
              <w:right w:val="single" w:sz="4" w:space="0" w:color="000000"/>
            </w:tcBorders>
          </w:tcPr>
          <w:p w:rsidR="00E50AFC" w:rsidRDefault="00E50AFC" w:rsidP="00B919EE">
            <w:pPr>
              <w:pStyle w:val="ConsPlusNormal0"/>
              <w:spacing w:before="20" w:after="40" w:line="240" w:lineRule="auto"/>
              <w:ind w:firstLine="0"/>
              <w:rPr>
                <w:rFonts w:ascii="Times New Roman" w:hAnsi="Times New Roman" w:cs="Times New Roman"/>
                <w:sz w:val="24"/>
                <w:szCs w:val="24"/>
              </w:rPr>
            </w:pPr>
          </w:p>
        </w:tc>
      </w:tr>
      <w:tr w:rsidR="00E50AFC">
        <w:tc>
          <w:tcPr>
            <w:tcW w:w="1560" w:type="dxa"/>
            <w:tcBorders>
              <w:top w:val="single" w:sz="4" w:space="0" w:color="000000"/>
              <w:left w:val="single" w:sz="4" w:space="0" w:color="000000"/>
              <w:bottom w:val="single" w:sz="4" w:space="0" w:color="000000"/>
              <w:right w:val="single" w:sz="4" w:space="0" w:color="000000"/>
            </w:tcBorders>
          </w:tcPr>
          <w:p w:rsidR="00E50AFC" w:rsidRDefault="006162CC" w:rsidP="00B919EE">
            <w:pPr>
              <w:spacing w:before="20" w:after="40" w:line="240" w:lineRule="auto"/>
              <w:jc w:val="center"/>
              <w:rPr>
                <w:sz w:val="22"/>
                <w:szCs w:val="22"/>
              </w:rPr>
            </w:pPr>
            <w:r>
              <w:t>1.2</w:t>
            </w:r>
          </w:p>
        </w:tc>
        <w:tc>
          <w:tcPr>
            <w:tcW w:w="3826" w:type="dxa"/>
            <w:tcBorders>
              <w:top w:val="single" w:sz="4" w:space="0" w:color="000000"/>
              <w:left w:val="single" w:sz="4" w:space="0" w:color="000000"/>
              <w:bottom w:val="single" w:sz="4" w:space="0" w:color="000000"/>
              <w:right w:val="single" w:sz="4" w:space="0" w:color="000000"/>
            </w:tcBorders>
          </w:tcPr>
          <w:p w:rsidR="00E50AFC" w:rsidRDefault="006162CC" w:rsidP="00B919EE">
            <w:pPr>
              <w:widowControl w:val="0"/>
              <w:spacing w:before="20" w:after="40" w:line="240" w:lineRule="auto"/>
              <w:rPr>
                <w:sz w:val="22"/>
                <w:szCs w:val="22"/>
              </w:rPr>
            </w:pPr>
            <w:r>
              <w:rPr>
                <w:rFonts w:cs="Arial"/>
              </w:rPr>
              <w:t xml:space="preserve">Средний размер адресной социальной помощи на одного получателя за счет средств местного бюджета </w:t>
            </w:r>
          </w:p>
        </w:tc>
        <w:tc>
          <w:tcPr>
            <w:tcW w:w="1277" w:type="dxa"/>
            <w:tcBorders>
              <w:top w:val="single" w:sz="4" w:space="0" w:color="000000"/>
              <w:left w:val="single" w:sz="4" w:space="0" w:color="000000"/>
              <w:bottom w:val="single" w:sz="4" w:space="0" w:color="000000"/>
              <w:right w:val="single" w:sz="4" w:space="0" w:color="000000"/>
            </w:tcBorders>
          </w:tcPr>
          <w:p w:rsidR="00E50AFC" w:rsidRDefault="006162CC" w:rsidP="00B919EE">
            <w:pPr>
              <w:spacing w:before="20" w:after="40" w:line="240" w:lineRule="auto"/>
              <w:jc w:val="center"/>
              <w:rPr>
                <w:sz w:val="22"/>
                <w:szCs w:val="22"/>
              </w:rPr>
            </w:pPr>
            <w:r>
              <w:t>руб.</w:t>
            </w:r>
          </w:p>
        </w:tc>
        <w:tc>
          <w:tcPr>
            <w:tcW w:w="6804" w:type="dxa"/>
            <w:tcBorders>
              <w:top w:val="single" w:sz="4" w:space="0" w:color="000000"/>
              <w:left w:val="single" w:sz="4" w:space="0" w:color="000000"/>
              <w:bottom w:val="single" w:sz="4" w:space="0" w:color="000000"/>
              <w:right w:val="single" w:sz="4" w:space="0" w:color="000000"/>
            </w:tcBorders>
          </w:tcPr>
          <w:p w:rsidR="00E50AFC" w:rsidRDefault="006162CC" w:rsidP="00B919EE">
            <w:pPr>
              <w:spacing w:before="20" w:after="40" w:line="240" w:lineRule="auto"/>
              <w:rPr>
                <w:rFonts w:cs="Arial"/>
                <w:i/>
              </w:rPr>
            </w:pPr>
            <w:proofErr w:type="spellStart"/>
            <w:r>
              <w:rPr>
                <w:rFonts w:cs="Arial"/>
                <w:i/>
              </w:rPr>
              <w:t>Рпс</w:t>
            </w:r>
            <w:proofErr w:type="spellEnd"/>
            <w:r>
              <w:rPr>
                <w:rFonts w:cs="Arial"/>
                <w:i/>
              </w:rPr>
              <w:t xml:space="preserve"> = </w:t>
            </w:r>
            <w:proofErr w:type="spellStart"/>
            <w:r>
              <w:rPr>
                <w:rFonts w:cs="Arial"/>
                <w:i/>
              </w:rPr>
              <w:t>Свп</w:t>
            </w:r>
            <w:proofErr w:type="spellEnd"/>
            <w:r>
              <w:rPr>
                <w:rFonts w:cs="Arial"/>
                <w:i/>
              </w:rPr>
              <w:t>/</w:t>
            </w:r>
            <w:proofErr w:type="spellStart"/>
            <w:r>
              <w:rPr>
                <w:rFonts w:cs="Arial"/>
                <w:i/>
              </w:rPr>
              <w:t>Кп</w:t>
            </w:r>
            <w:proofErr w:type="spellEnd"/>
          </w:p>
          <w:p w:rsidR="00E50AFC" w:rsidRDefault="006162CC" w:rsidP="00B919EE">
            <w:pPr>
              <w:spacing w:before="20" w:after="40" w:line="240" w:lineRule="auto"/>
              <w:rPr>
                <w:rFonts w:cs="Arial"/>
              </w:rPr>
            </w:pPr>
            <w:proofErr w:type="spellStart"/>
            <w:r>
              <w:rPr>
                <w:rFonts w:cs="Arial"/>
                <w:i/>
              </w:rPr>
              <w:t>Рпс</w:t>
            </w:r>
            <w:proofErr w:type="spellEnd"/>
            <w:r>
              <w:rPr>
                <w:rFonts w:cs="Arial"/>
              </w:rPr>
              <w:t xml:space="preserve"> - средний размер адресной социальной помощи;</w:t>
            </w:r>
          </w:p>
          <w:p w:rsidR="00E50AFC" w:rsidRDefault="006162CC" w:rsidP="00B919EE">
            <w:pPr>
              <w:spacing w:before="20" w:after="40" w:line="240" w:lineRule="auto"/>
              <w:rPr>
                <w:rFonts w:cs="Arial"/>
              </w:rPr>
            </w:pPr>
            <w:proofErr w:type="spellStart"/>
            <w:r>
              <w:rPr>
                <w:rFonts w:cs="Arial"/>
                <w:i/>
              </w:rPr>
              <w:t>Свп</w:t>
            </w:r>
            <w:proofErr w:type="spellEnd"/>
            <w:r>
              <w:rPr>
                <w:rFonts w:cs="Arial"/>
              </w:rPr>
              <w:t xml:space="preserve"> – сумма выплаченной материальной помощи из местного бюджета, рублей; </w:t>
            </w:r>
          </w:p>
          <w:p w:rsidR="00E50AFC" w:rsidRDefault="006162CC" w:rsidP="00B919EE">
            <w:pPr>
              <w:spacing w:before="20" w:after="40" w:line="240" w:lineRule="auto"/>
              <w:rPr>
                <w:i/>
              </w:rPr>
            </w:pPr>
            <w:proofErr w:type="spellStart"/>
            <w:r>
              <w:rPr>
                <w:rFonts w:cs="Arial"/>
                <w:i/>
              </w:rPr>
              <w:t>Кп</w:t>
            </w:r>
            <w:proofErr w:type="spellEnd"/>
            <w:r>
              <w:rPr>
                <w:rFonts w:cs="Arial"/>
                <w:i/>
              </w:rPr>
              <w:t xml:space="preserve"> –</w:t>
            </w:r>
            <w:r>
              <w:rPr>
                <w:rFonts w:cs="Arial"/>
              </w:rPr>
              <w:t xml:space="preserve"> количество получателей адресной материальной помощи, чел.</w:t>
            </w:r>
          </w:p>
        </w:tc>
        <w:tc>
          <w:tcPr>
            <w:tcW w:w="1697" w:type="dxa"/>
            <w:tcBorders>
              <w:top w:val="single" w:sz="4" w:space="0" w:color="000000"/>
              <w:left w:val="single" w:sz="4" w:space="0" w:color="000000"/>
              <w:bottom w:val="single" w:sz="4" w:space="0" w:color="000000"/>
              <w:right w:val="single" w:sz="4" w:space="0" w:color="000000"/>
            </w:tcBorders>
          </w:tcPr>
          <w:p w:rsidR="00E50AFC" w:rsidRDefault="00E50AFC" w:rsidP="00B919EE">
            <w:pPr>
              <w:pStyle w:val="ConsPlusNormal0"/>
              <w:spacing w:before="20" w:after="40" w:line="240" w:lineRule="auto"/>
              <w:ind w:firstLine="0"/>
              <w:rPr>
                <w:rFonts w:ascii="Times New Roman" w:hAnsi="Times New Roman" w:cs="Times New Roman"/>
                <w:sz w:val="24"/>
                <w:szCs w:val="24"/>
              </w:rPr>
            </w:pPr>
          </w:p>
        </w:tc>
      </w:tr>
      <w:tr w:rsidR="00E50AFC">
        <w:tc>
          <w:tcPr>
            <w:tcW w:w="1560" w:type="dxa"/>
            <w:tcBorders>
              <w:top w:val="single" w:sz="4" w:space="0" w:color="000000"/>
              <w:left w:val="single" w:sz="4" w:space="0" w:color="000000"/>
              <w:bottom w:val="single" w:sz="4" w:space="0" w:color="000000"/>
              <w:right w:val="single" w:sz="4" w:space="0" w:color="000000"/>
            </w:tcBorders>
          </w:tcPr>
          <w:p w:rsidR="00E50AFC" w:rsidRDefault="006162CC" w:rsidP="00B919EE">
            <w:pPr>
              <w:spacing w:before="20" w:after="40" w:line="240" w:lineRule="auto"/>
              <w:jc w:val="center"/>
              <w:rPr>
                <w:sz w:val="22"/>
                <w:szCs w:val="22"/>
              </w:rPr>
            </w:pPr>
            <w:r>
              <w:t>1.3</w:t>
            </w:r>
          </w:p>
        </w:tc>
        <w:tc>
          <w:tcPr>
            <w:tcW w:w="3826" w:type="dxa"/>
            <w:tcBorders>
              <w:top w:val="single" w:sz="4" w:space="0" w:color="000000"/>
              <w:left w:val="single" w:sz="4" w:space="0" w:color="000000"/>
              <w:bottom w:val="single" w:sz="4" w:space="0" w:color="000000"/>
              <w:right w:val="single" w:sz="4" w:space="0" w:color="000000"/>
            </w:tcBorders>
          </w:tcPr>
          <w:p w:rsidR="00E50AFC" w:rsidRDefault="006162CC" w:rsidP="00B919EE">
            <w:pPr>
              <w:widowControl w:val="0"/>
              <w:spacing w:before="20" w:after="40" w:line="240" w:lineRule="auto"/>
              <w:rPr>
                <w:rFonts w:cs="Arial"/>
              </w:rPr>
            </w:pPr>
            <w:r>
              <w:t>Отношение среднемесячной заработной платы социальных работников муниципальных учреждений к средней заработной плате по Кемеровской области - Кузбассу</w:t>
            </w:r>
          </w:p>
        </w:tc>
        <w:tc>
          <w:tcPr>
            <w:tcW w:w="1277" w:type="dxa"/>
            <w:tcBorders>
              <w:top w:val="single" w:sz="4" w:space="0" w:color="000000"/>
              <w:left w:val="single" w:sz="4" w:space="0" w:color="000000"/>
              <w:bottom w:val="single" w:sz="4" w:space="0" w:color="000000"/>
              <w:right w:val="single" w:sz="4" w:space="0" w:color="000000"/>
            </w:tcBorders>
          </w:tcPr>
          <w:p w:rsidR="00E50AFC" w:rsidRDefault="006162CC" w:rsidP="00B919EE">
            <w:pPr>
              <w:spacing w:before="20" w:after="40" w:line="240" w:lineRule="auto"/>
              <w:jc w:val="center"/>
              <w:rPr>
                <w:sz w:val="22"/>
                <w:szCs w:val="22"/>
              </w:rPr>
            </w:pPr>
            <w:r>
              <w:t>%</w:t>
            </w:r>
          </w:p>
        </w:tc>
        <w:tc>
          <w:tcPr>
            <w:tcW w:w="6804" w:type="dxa"/>
            <w:tcBorders>
              <w:top w:val="single" w:sz="4" w:space="0" w:color="000000"/>
              <w:left w:val="single" w:sz="4" w:space="0" w:color="000000"/>
              <w:bottom w:val="single" w:sz="4" w:space="0" w:color="000000"/>
              <w:right w:val="single" w:sz="4" w:space="0" w:color="000000"/>
            </w:tcBorders>
          </w:tcPr>
          <w:p w:rsidR="00E50AFC" w:rsidRDefault="006162CC" w:rsidP="00B919EE">
            <w:pPr>
              <w:spacing w:before="20" w:after="40" w:line="240" w:lineRule="auto"/>
              <w:rPr>
                <w:i/>
              </w:rPr>
            </w:pPr>
            <w:proofErr w:type="spellStart"/>
            <w:r>
              <w:rPr>
                <w:i/>
              </w:rPr>
              <w:t>Рзс</w:t>
            </w:r>
            <w:proofErr w:type="spellEnd"/>
            <w:r>
              <w:rPr>
                <w:i/>
              </w:rPr>
              <w:t>=</w:t>
            </w:r>
            <w:proofErr w:type="spellStart"/>
            <w:r>
              <w:rPr>
                <w:i/>
              </w:rPr>
              <w:t>Фзс</w:t>
            </w:r>
            <w:proofErr w:type="spellEnd"/>
            <w:r>
              <w:rPr>
                <w:i/>
              </w:rPr>
              <w:t>/</w:t>
            </w:r>
            <w:proofErr w:type="spellStart"/>
            <w:r>
              <w:rPr>
                <w:i/>
              </w:rPr>
              <w:t>Кср</w:t>
            </w:r>
            <w:proofErr w:type="spellEnd"/>
            <w:r>
              <w:rPr>
                <w:i/>
              </w:rPr>
              <w:t>/Км/</w:t>
            </w:r>
            <w:proofErr w:type="spellStart"/>
            <w:r>
              <w:rPr>
                <w:i/>
              </w:rPr>
              <w:t>Зэр</w:t>
            </w:r>
            <w:proofErr w:type="spellEnd"/>
            <w:r>
              <w:rPr>
                <w:i/>
              </w:rPr>
              <w:t>*100%</w:t>
            </w:r>
          </w:p>
          <w:p w:rsidR="00E50AFC" w:rsidRDefault="006162CC" w:rsidP="00B919EE">
            <w:pPr>
              <w:spacing w:before="20" w:after="40" w:line="240" w:lineRule="auto"/>
              <w:rPr>
                <w:i/>
              </w:rPr>
            </w:pPr>
            <w:proofErr w:type="spellStart"/>
            <w:r>
              <w:rPr>
                <w:i/>
              </w:rPr>
              <w:t>Рзс</w:t>
            </w:r>
            <w:proofErr w:type="spellEnd"/>
            <w:r>
              <w:rPr>
                <w:i/>
              </w:rPr>
              <w:t xml:space="preserve"> – </w:t>
            </w:r>
            <w:r>
              <w:t>рост заработной платы социальных работников;</w:t>
            </w:r>
          </w:p>
          <w:p w:rsidR="00E50AFC" w:rsidRDefault="006162CC" w:rsidP="00B919EE">
            <w:pPr>
              <w:spacing w:before="20" w:after="40" w:line="240" w:lineRule="auto"/>
              <w:rPr>
                <w:sz w:val="22"/>
                <w:szCs w:val="22"/>
              </w:rPr>
            </w:pPr>
            <w:proofErr w:type="spellStart"/>
            <w:r>
              <w:rPr>
                <w:i/>
              </w:rPr>
              <w:t>Фзс</w:t>
            </w:r>
            <w:proofErr w:type="spellEnd"/>
            <w:r>
              <w:rPr>
                <w:i/>
              </w:rPr>
              <w:t xml:space="preserve"> – </w:t>
            </w:r>
            <w:r>
              <w:t>фонд заработной платы социальных работников, рублей;</w:t>
            </w:r>
          </w:p>
          <w:p w:rsidR="00E50AFC" w:rsidRDefault="006162CC" w:rsidP="00B919EE">
            <w:pPr>
              <w:spacing w:before="20" w:after="40" w:line="240" w:lineRule="auto"/>
              <w:rPr>
                <w:i/>
              </w:rPr>
            </w:pPr>
            <w:proofErr w:type="spellStart"/>
            <w:r>
              <w:rPr>
                <w:i/>
              </w:rPr>
              <w:t>Кср</w:t>
            </w:r>
            <w:proofErr w:type="spellEnd"/>
            <w:r>
              <w:t xml:space="preserve"> – среднесписочный состав социальных работников, чел.;</w:t>
            </w:r>
          </w:p>
          <w:p w:rsidR="00E50AFC" w:rsidRDefault="006162CC" w:rsidP="00B919EE">
            <w:pPr>
              <w:spacing w:before="20" w:after="40" w:line="240" w:lineRule="auto"/>
              <w:rPr>
                <w:sz w:val="22"/>
                <w:szCs w:val="22"/>
              </w:rPr>
            </w:pPr>
            <w:r>
              <w:rPr>
                <w:i/>
              </w:rPr>
              <w:t>Км</w:t>
            </w:r>
            <w:r>
              <w:t xml:space="preserve"> – количество месяцев;</w:t>
            </w:r>
          </w:p>
          <w:p w:rsidR="00E50AFC" w:rsidRDefault="006162CC" w:rsidP="00B919EE">
            <w:pPr>
              <w:spacing w:before="20" w:after="40" w:line="240" w:lineRule="auto"/>
              <w:rPr>
                <w:i/>
              </w:rPr>
            </w:pPr>
            <w:proofErr w:type="spellStart"/>
            <w:r>
              <w:rPr>
                <w:i/>
              </w:rPr>
              <w:t>Зэр</w:t>
            </w:r>
            <w:proofErr w:type="spellEnd"/>
            <w:r>
              <w:t xml:space="preserve"> – средняя зарплата по экономике региона, рублей</w:t>
            </w:r>
          </w:p>
        </w:tc>
        <w:tc>
          <w:tcPr>
            <w:tcW w:w="1697" w:type="dxa"/>
            <w:tcBorders>
              <w:top w:val="single" w:sz="4" w:space="0" w:color="000000"/>
              <w:left w:val="single" w:sz="4" w:space="0" w:color="000000"/>
              <w:bottom w:val="single" w:sz="4" w:space="0" w:color="000000"/>
              <w:right w:val="single" w:sz="4" w:space="0" w:color="000000"/>
            </w:tcBorders>
          </w:tcPr>
          <w:p w:rsidR="00E50AFC" w:rsidRDefault="006162CC" w:rsidP="00B919EE">
            <w:pPr>
              <w:spacing w:before="20" w:after="40" w:line="240" w:lineRule="auto"/>
              <w:rPr>
                <w:sz w:val="22"/>
                <w:szCs w:val="22"/>
              </w:rPr>
            </w:pPr>
            <w:proofErr w:type="spellStart"/>
            <w:r>
              <w:rPr>
                <w:i/>
              </w:rPr>
              <w:t>Зэр</w:t>
            </w:r>
            <w:proofErr w:type="spellEnd"/>
            <w:r>
              <w:t xml:space="preserve"> – средняя зарплата по экономике региона, рублей</w:t>
            </w:r>
          </w:p>
        </w:tc>
      </w:tr>
      <w:tr w:rsidR="00E50AFC">
        <w:tc>
          <w:tcPr>
            <w:tcW w:w="1560" w:type="dxa"/>
            <w:tcBorders>
              <w:top w:val="single" w:sz="4" w:space="0" w:color="000000"/>
              <w:left w:val="single" w:sz="4" w:space="0" w:color="000000"/>
              <w:bottom w:val="single" w:sz="4" w:space="0" w:color="000000"/>
              <w:right w:val="single" w:sz="4" w:space="0" w:color="000000"/>
            </w:tcBorders>
          </w:tcPr>
          <w:p w:rsidR="00E50AFC" w:rsidRDefault="006162CC" w:rsidP="00B919EE">
            <w:pPr>
              <w:spacing w:before="60" w:after="60" w:line="240" w:lineRule="auto"/>
              <w:jc w:val="center"/>
              <w:rPr>
                <w:sz w:val="22"/>
                <w:szCs w:val="22"/>
              </w:rPr>
            </w:pPr>
            <w:r>
              <w:t>1.9</w:t>
            </w:r>
          </w:p>
        </w:tc>
        <w:tc>
          <w:tcPr>
            <w:tcW w:w="3826" w:type="dxa"/>
            <w:tcBorders>
              <w:top w:val="single" w:sz="4" w:space="0" w:color="000000"/>
              <w:left w:val="single" w:sz="4" w:space="0" w:color="000000"/>
              <w:bottom w:val="single" w:sz="4" w:space="0" w:color="000000"/>
              <w:right w:val="single" w:sz="4" w:space="0" w:color="000000"/>
            </w:tcBorders>
          </w:tcPr>
          <w:p w:rsidR="00E50AFC" w:rsidRDefault="006162CC" w:rsidP="006C48D6">
            <w:pPr>
              <w:spacing w:line="240" w:lineRule="auto"/>
              <w:rPr>
                <w:sz w:val="22"/>
                <w:szCs w:val="22"/>
              </w:rPr>
            </w:pPr>
            <w:r>
              <w:t xml:space="preserve">Доля сохранивших занятость работников </w:t>
            </w:r>
            <w:proofErr w:type="spellStart"/>
            <w:r>
              <w:t>предпенсионного</w:t>
            </w:r>
            <w:proofErr w:type="spellEnd"/>
            <w:r>
              <w:t xml:space="preserve"> возраста на конец отчетного периода, прошедших профессиональное образование или получивших дополнительное профессиональное образование, в численности работников </w:t>
            </w:r>
            <w:proofErr w:type="spellStart"/>
            <w:r>
              <w:t>предпенсионного</w:t>
            </w:r>
            <w:proofErr w:type="spellEnd"/>
            <w:r>
              <w:t xml:space="preserve"> возраста, прошедших обучение</w:t>
            </w:r>
          </w:p>
        </w:tc>
        <w:tc>
          <w:tcPr>
            <w:tcW w:w="1277" w:type="dxa"/>
            <w:tcBorders>
              <w:top w:val="single" w:sz="4" w:space="0" w:color="000000"/>
              <w:left w:val="single" w:sz="4" w:space="0" w:color="000000"/>
              <w:bottom w:val="single" w:sz="4" w:space="0" w:color="000000"/>
              <w:right w:val="single" w:sz="4" w:space="0" w:color="000000"/>
            </w:tcBorders>
          </w:tcPr>
          <w:p w:rsidR="00E50AFC" w:rsidRDefault="006162CC" w:rsidP="00B919EE">
            <w:pPr>
              <w:pStyle w:val="ConsPlusNormal0"/>
              <w:spacing w:before="60" w:after="60" w:line="240" w:lineRule="auto"/>
              <w:ind w:firstLine="0"/>
              <w:jc w:val="center"/>
              <w:rPr>
                <w:rFonts w:ascii="Times New Roman" w:hAnsi="Times New Roman" w:cs="Times New Roman"/>
                <w:sz w:val="24"/>
                <w:szCs w:val="24"/>
              </w:rPr>
            </w:pPr>
            <w:r>
              <w:rPr>
                <w:rFonts w:ascii="Times New Roman" w:hAnsi="Times New Roman" w:cs="Times New Roman"/>
                <w:sz w:val="24"/>
                <w:szCs w:val="24"/>
              </w:rPr>
              <w:t>%</w:t>
            </w:r>
          </w:p>
        </w:tc>
        <w:tc>
          <w:tcPr>
            <w:tcW w:w="6804" w:type="dxa"/>
            <w:tcBorders>
              <w:top w:val="single" w:sz="4" w:space="0" w:color="000000"/>
              <w:left w:val="single" w:sz="4" w:space="0" w:color="000000"/>
              <w:bottom w:val="single" w:sz="4" w:space="0" w:color="000000"/>
              <w:right w:val="single" w:sz="4" w:space="0" w:color="000000"/>
            </w:tcBorders>
          </w:tcPr>
          <w:p w:rsidR="00E50AFC" w:rsidRDefault="006162CC" w:rsidP="00B919EE">
            <w:pPr>
              <w:pStyle w:val="Default"/>
              <w:spacing w:line="240" w:lineRule="auto"/>
              <w:rPr>
                <w:i/>
                <w:color w:val="auto"/>
              </w:rPr>
            </w:pPr>
            <w:r>
              <w:rPr>
                <w:i/>
                <w:color w:val="auto"/>
              </w:rPr>
              <w:t xml:space="preserve">Д </w:t>
            </w:r>
            <w:proofErr w:type="spellStart"/>
            <w:r>
              <w:rPr>
                <w:i/>
                <w:color w:val="auto"/>
              </w:rPr>
              <w:t>сохр</w:t>
            </w:r>
            <w:proofErr w:type="spellEnd"/>
            <w:r>
              <w:rPr>
                <w:i/>
                <w:color w:val="auto"/>
              </w:rPr>
              <w:t xml:space="preserve"> </w:t>
            </w:r>
            <w:proofErr w:type="spellStart"/>
            <w:r>
              <w:rPr>
                <w:i/>
                <w:color w:val="auto"/>
              </w:rPr>
              <w:t>зан</w:t>
            </w:r>
            <w:proofErr w:type="spellEnd"/>
            <w:r>
              <w:rPr>
                <w:color w:val="auto"/>
              </w:rPr>
              <w:t xml:space="preserve"> = </w:t>
            </w:r>
            <w:r>
              <w:rPr>
                <w:i/>
                <w:color w:val="auto"/>
              </w:rPr>
              <w:t xml:space="preserve">(Ч </w:t>
            </w:r>
            <w:proofErr w:type="spellStart"/>
            <w:r>
              <w:rPr>
                <w:i/>
                <w:color w:val="auto"/>
              </w:rPr>
              <w:t>зан</w:t>
            </w:r>
            <w:proofErr w:type="spellEnd"/>
            <w:r>
              <w:rPr>
                <w:i/>
                <w:color w:val="auto"/>
              </w:rPr>
              <w:t xml:space="preserve"> / Ч </w:t>
            </w:r>
            <w:proofErr w:type="spellStart"/>
            <w:r>
              <w:rPr>
                <w:i/>
                <w:color w:val="auto"/>
              </w:rPr>
              <w:t>обуч</w:t>
            </w:r>
            <w:proofErr w:type="spellEnd"/>
            <w:r>
              <w:rPr>
                <w:i/>
                <w:color w:val="auto"/>
              </w:rPr>
              <w:t xml:space="preserve"> раб) x 100%</w:t>
            </w:r>
          </w:p>
          <w:p w:rsidR="00E50AFC" w:rsidRDefault="006162CC" w:rsidP="00B919EE">
            <w:pPr>
              <w:pStyle w:val="Default"/>
              <w:spacing w:line="240" w:lineRule="auto"/>
              <w:rPr>
                <w:color w:val="auto"/>
              </w:rPr>
            </w:pPr>
            <w:r>
              <w:rPr>
                <w:i/>
                <w:color w:val="auto"/>
              </w:rPr>
              <w:t xml:space="preserve">Д </w:t>
            </w:r>
            <w:proofErr w:type="spellStart"/>
            <w:r>
              <w:rPr>
                <w:i/>
                <w:color w:val="auto"/>
              </w:rPr>
              <w:t>сохр</w:t>
            </w:r>
            <w:proofErr w:type="spellEnd"/>
            <w:r>
              <w:rPr>
                <w:i/>
                <w:color w:val="auto"/>
              </w:rPr>
              <w:t xml:space="preserve"> </w:t>
            </w:r>
            <w:proofErr w:type="spellStart"/>
            <w:r>
              <w:rPr>
                <w:i/>
                <w:color w:val="auto"/>
              </w:rPr>
              <w:t>зан</w:t>
            </w:r>
            <w:proofErr w:type="spellEnd"/>
            <w:r>
              <w:rPr>
                <w:color w:val="auto"/>
              </w:rPr>
              <w:t xml:space="preserve"> – доля сохранивших занятость работников </w:t>
            </w:r>
            <w:proofErr w:type="spellStart"/>
            <w:r>
              <w:rPr>
                <w:color w:val="auto"/>
              </w:rPr>
              <w:t>предпенсионного</w:t>
            </w:r>
            <w:proofErr w:type="spellEnd"/>
            <w:r>
              <w:rPr>
                <w:color w:val="auto"/>
              </w:rPr>
              <w:t xml:space="preserve"> возраста на конец отчетного периода, прошедших профессиональное обучение или получивших дополнительное профессиональное образование, в численности работников </w:t>
            </w:r>
            <w:proofErr w:type="spellStart"/>
            <w:r>
              <w:rPr>
                <w:color w:val="auto"/>
              </w:rPr>
              <w:t>предпенсионного</w:t>
            </w:r>
            <w:proofErr w:type="spellEnd"/>
            <w:r>
              <w:rPr>
                <w:color w:val="auto"/>
              </w:rPr>
              <w:t xml:space="preserve"> возраста, прошедших обучение;</w:t>
            </w:r>
          </w:p>
          <w:p w:rsidR="00E50AFC" w:rsidRDefault="006162CC" w:rsidP="00B919EE">
            <w:pPr>
              <w:pStyle w:val="Default"/>
              <w:spacing w:line="240" w:lineRule="auto"/>
              <w:rPr>
                <w:color w:val="auto"/>
              </w:rPr>
            </w:pPr>
            <w:r>
              <w:rPr>
                <w:i/>
                <w:color w:val="auto"/>
              </w:rPr>
              <w:t xml:space="preserve">Ч </w:t>
            </w:r>
            <w:proofErr w:type="spellStart"/>
            <w:r>
              <w:rPr>
                <w:i/>
                <w:color w:val="auto"/>
              </w:rPr>
              <w:t>зан</w:t>
            </w:r>
            <w:proofErr w:type="spellEnd"/>
            <w:r>
              <w:rPr>
                <w:color w:val="auto"/>
              </w:rPr>
              <w:t xml:space="preserve"> – численность занятых </w:t>
            </w:r>
            <w:proofErr w:type="spellStart"/>
            <w:r>
              <w:rPr>
                <w:color w:val="auto"/>
              </w:rPr>
              <w:t>предпенсионного</w:t>
            </w:r>
            <w:proofErr w:type="spellEnd"/>
            <w:r>
              <w:rPr>
                <w:color w:val="auto"/>
              </w:rPr>
              <w:t xml:space="preserve"> возраста, прошедших профессиональное обучение или получивших дополнительное профессиональное образование на конец отчетного периода; </w:t>
            </w:r>
          </w:p>
          <w:p w:rsidR="00E50AFC" w:rsidRDefault="006162CC" w:rsidP="00B919EE">
            <w:pPr>
              <w:pStyle w:val="Default"/>
              <w:spacing w:line="240" w:lineRule="auto"/>
              <w:rPr>
                <w:i/>
                <w:color w:val="auto"/>
              </w:rPr>
            </w:pPr>
            <w:r>
              <w:rPr>
                <w:i/>
                <w:color w:val="auto"/>
              </w:rPr>
              <w:t xml:space="preserve">Ч </w:t>
            </w:r>
            <w:proofErr w:type="spellStart"/>
            <w:r>
              <w:rPr>
                <w:i/>
                <w:color w:val="auto"/>
              </w:rPr>
              <w:t>обуч</w:t>
            </w:r>
            <w:proofErr w:type="spellEnd"/>
            <w:r>
              <w:rPr>
                <w:i/>
                <w:color w:val="auto"/>
              </w:rPr>
              <w:t xml:space="preserve"> раб</w:t>
            </w:r>
            <w:r>
              <w:rPr>
                <w:color w:val="auto"/>
              </w:rPr>
              <w:t xml:space="preserve"> – численность работников </w:t>
            </w:r>
            <w:proofErr w:type="spellStart"/>
            <w:r>
              <w:rPr>
                <w:color w:val="auto"/>
              </w:rPr>
              <w:t>предпенсионного</w:t>
            </w:r>
            <w:proofErr w:type="spellEnd"/>
            <w:r>
              <w:rPr>
                <w:color w:val="auto"/>
              </w:rPr>
              <w:t xml:space="preserve"> возраста, прошедших профессиональное обучение или получивших дополнительное профессиональное образование в отчетном периоде</w:t>
            </w:r>
          </w:p>
        </w:tc>
        <w:tc>
          <w:tcPr>
            <w:tcW w:w="1697" w:type="dxa"/>
            <w:tcBorders>
              <w:top w:val="single" w:sz="4" w:space="0" w:color="000000"/>
              <w:left w:val="single" w:sz="4" w:space="0" w:color="000000"/>
              <w:bottom w:val="single" w:sz="4" w:space="0" w:color="000000"/>
              <w:right w:val="single" w:sz="4" w:space="0" w:color="000000"/>
            </w:tcBorders>
          </w:tcPr>
          <w:p w:rsidR="00E50AFC" w:rsidRDefault="00E50AFC" w:rsidP="00B919EE">
            <w:pPr>
              <w:spacing w:before="20" w:after="40" w:line="240" w:lineRule="auto"/>
              <w:rPr>
                <w:i/>
              </w:rPr>
            </w:pPr>
          </w:p>
        </w:tc>
      </w:tr>
      <w:tr w:rsidR="00E50AFC">
        <w:tc>
          <w:tcPr>
            <w:tcW w:w="1560" w:type="dxa"/>
            <w:tcBorders>
              <w:top w:val="single" w:sz="4" w:space="0" w:color="000000"/>
              <w:left w:val="single" w:sz="4" w:space="0" w:color="000000"/>
              <w:bottom w:val="single" w:sz="4" w:space="0" w:color="000000"/>
              <w:right w:val="single" w:sz="4" w:space="0" w:color="000000"/>
            </w:tcBorders>
            <w:vAlign w:val="center"/>
          </w:tcPr>
          <w:p w:rsidR="00E50AFC" w:rsidRDefault="006162CC" w:rsidP="00B919EE">
            <w:pPr>
              <w:pStyle w:val="ConsPlusNormal0"/>
              <w:spacing w:line="240" w:lineRule="auto"/>
              <w:ind w:firstLine="0"/>
              <w:jc w:val="center"/>
              <w:rPr>
                <w:rFonts w:ascii="Times New Roman" w:hAnsi="Times New Roman" w:cs="Times New Roman"/>
                <w:sz w:val="24"/>
                <w:szCs w:val="24"/>
              </w:rPr>
            </w:pPr>
            <w:r>
              <w:rPr>
                <w:rFonts w:ascii="Times New Roman" w:hAnsi="Times New Roman" w:cs="Times New Roman"/>
                <w:sz w:val="24"/>
                <w:szCs w:val="24"/>
              </w:rPr>
              <w:lastRenderedPageBreak/>
              <w:t>1</w:t>
            </w:r>
          </w:p>
        </w:tc>
        <w:tc>
          <w:tcPr>
            <w:tcW w:w="3826" w:type="dxa"/>
            <w:tcBorders>
              <w:top w:val="single" w:sz="4" w:space="0" w:color="000000"/>
              <w:left w:val="single" w:sz="4" w:space="0" w:color="000000"/>
              <w:bottom w:val="single" w:sz="4" w:space="0" w:color="000000"/>
              <w:right w:val="single" w:sz="4" w:space="0" w:color="000000"/>
            </w:tcBorders>
            <w:vAlign w:val="center"/>
          </w:tcPr>
          <w:p w:rsidR="00E50AFC" w:rsidRDefault="006162CC" w:rsidP="00B919EE">
            <w:pPr>
              <w:pStyle w:val="ConsPlusNormal0"/>
              <w:spacing w:line="240" w:lineRule="auto"/>
              <w:ind w:firstLine="0"/>
              <w:jc w:val="center"/>
              <w:rPr>
                <w:rFonts w:ascii="Times New Roman" w:hAnsi="Times New Roman" w:cs="Times New Roman"/>
                <w:sz w:val="24"/>
                <w:szCs w:val="24"/>
              </w:rPr>
            </w:pPr>
            <w:r>
              <w:rPr>
                <w:rFonts w:ascii="Times New Roman" w:hAnsi="Times New Roman" w:cs="Times New Roman"/>
                <w:sz w:val="24"/>
                <w:szCs w:val="24"/>
              </w:rPr>
              <w:t>2</w:t>
            </w:r>
          </w:p>
        </w:tc>
        <w:tc>
          <w:tcPr>
            <w:tcW w:w="1277" w:type="dxa"/>
            <w:tcBorders>
              <w:top w:val="single" w:sz="4" w:space="0" w:color="000000"/>
              <w:left w:val="single" w:sz="4" w:space="0" w:color="000000"/>
              <w:bottom w:val="single" w:sz="4" w:space="0" w:color="000000"/>
              <w:right w:val="single" w:sz="4" w:space="0" w:color="000000"/>
            </w:tcBorders>
            <w:vAlign w:val="center"/>
          </w:tcPr>
          <w:p w:rsidR="00E50AFC" w:rsidRDefault="006162CC" w:rsidP="00B919EE">
            <w:pPr>
              <w:pStyle w:val="ConsPlusNormal0"/>
              <w:spacing w:line="240" w:lineRule="auto"/>
              <w:ind w:firstLine="0"/>
              <w:jc w:val="center"/>
              <w:rPr>
                <w:rFonts w:ascii="Times New Roman" w:hAnsi="Times New Roman" w:cs="Times New Roman"/>
                <w:sz w:val="24"/>
                <w:szCs w:val="24"/>
              </w:rPr>
            </w:pPr>
            <w:r>
              <w:rPr>
                <w:rFonts w:ascii="Times New Roman" w:hAnsi="Times New Roman" w:cs="Times New Roman"/>
                <w:sz w:val="24"/>
                <w:szCs w:val="24"/>
              </w:rPr>
              <w:t>3</w:t>
            </w:r>
          </w:p>
        </w:tc>
        <w:tc>
          <w:tcPr>
            <w:tcW w:w="6804" w:type="dxa"/>
            <w:tcBorders>
              <w:top w:val="single" w:sz="4" w:space="0" w:color="000000"/>
              <w:left w:val="single" w:sz="4" w:space="0" w:color="000000"/>
              <w:bottom w:val="single" w:sz="4" w:space="0" w:color="000000"/>
              <w:right w:val="single" w:sz="4" w:space="0" w:color="000000"/>
            </w:tcBorders>
            <w:vAlign w:val="center"/>
          </w:tcPr>
          <w:p w:rsidR="00E50AFC" w:rsidRDefault="006162CC" w:rsidP="00B919EE">
            <w:pPr>
              <w:widowControl w:val="0"/>
              <w:spacing w:line="240" w:lineRule="auto"/>
              <w:jc w:val="center"/>
              <w:rPr>
                <w:sz w:val="22"/>
                <w:szCs w:val="22"/>
              </w:rPr>
            </w:pPr>
            <w:r>
              <w:t>4</w:t>
            </w:r>
          </w:p>
        </w:tc>
        <w:tc>
          <w:tcPr>
            <w:tcW w:w="1697" w:type="dxa"/>
            <w:tcBorders>
              <w:top w:val="single" w:sz="4" w:space="0" w:color="000000"/>
              <w:left w:val="single" w:sz="4" w:space="0" w:color="000000"/>
              <w:bottom w:val="single" w:sz="4" w:space="0" w:color="000000"/>
              <w:right w:val="single" w:sz="4" w:space="0" w:color="000000"/>
            </w:tcBorders>
            <w:vAlign w:val="center"/>
          </w:tcPr>
          <w:p w:rsidR="00E50AFC" w:rsidRDefault="006162CC" w:rsidP="00B919EE">
            <w:pPr>
              <w:pStyle w:val="ConsPlusNormal0"/>
              <w:spacing w:line="240" w:lineRule="auto"/>
              <w:ind w:firstLine="0"/>
              <w:jc w:val="center"/>
              <w:rPr>
                <w:rFonts w:ascii="Times New Roman" w:hAnsi="Times New Roman" w:cs="Times New Roman"/>
                <w:sz w:val="24"/>
                <w:szCs w:val="24"/>
              </w:rPr>
            </w:pPr>
            <w:r>
              <w:rPr>
                <w:rFonts w:ascii="Times New Roman" w:hAnsi="Times New Roman" w:cs="Times New Roman"/>
                <w:sz w:val="24"/>
                <w:szCs w:val="24"/>
              </w:rPr>
              <w:t>5</w:t>
            </w:r>
          </w:p>
        </w:tc>
      </w:tr>
      <w:tr w:rsidR="00E50AFC">
        <w:tc>
          <w:tcPr>
            <w:tcW w:w="1560" w:type="dxa"/>
            <w:tcBorders>
              <w:top w:val="single" w:sz="4" w:space="0" w:color="000000"/>
              <w:left w:val="single" w:sz="4" w:space="0" w:color="000000"/>
              <w:bottom w:val="single" w:sz="4" w:space="0" w:color="000000"/>
              <w:right w:val="single" w:sz="4" w:space="0" w:color="000000"/>
            </w:tcBorders>
          </w:tcPr>
          <w:p w:rsidR="00E50AFC" w:rsidRDefault="006162CC" w:rsidP="00B919EE">
            <w:pPr>
              <w:spacing w:before="60" w:after="60" w:line="240" w:lineRule="auto"/>
              <w:jc w:val="center"/>
              <w:rPr>
                <w:sz w:val="22"/>
                <w:szCs w:val="22"/>
              </w:rPr>
            </w:pPr>
            <w:r>
              <w:t>1.10</w:t>
            </w:r>
          </w:p>
        </w:tc>
        <w:tc>
          <w:tcPr>
            <w:tcW w:w="3826" w:type="dxa"/>
            <w:tcBorders>
              <w:top w:val="single" w:sz="4" w:space="0" w:color="000000"/>
              <w:left w:val="single" w:sz="4" w:space="0" w:color="000000"/>
              <w:bottom w:val="single" w:sz="4" w:space="0" w:color="000000"/>
              <w:right w:val="single" w:sz="4" w:space="0" w:color="000000"/>
            </w:tcBorders>
          </w:tcPr>
          <w:p w:rsidR="00E50AFC" w:rsidRDefault="006162CC" w:rsidP="00B919EE">
            <w:pPr>
              <w:spacing w:line="240" w:lineRule="auto"/>
              <w:rPr>
                <w:sz w:val="22"/>
                <w:szCs w:val="22"/>
              </w:rPr>
            </w:pPr>
            <w:r>
              <w:t xml:space="preserve">Процент исполнения  доведенных бюджетных ассигнований, направленных на переобучение работников </w:t>
            </w:r>
            <w:proofErr w:type="spellStart"/>
            <w:r>
              <w:t>предпенсионного</w:t>
            </w:r>
            <w:proofErr w:type="spellEnd"/>
            <w:r>
              <w:t xml:space="preserve"> возраста</w:t>
            </w:r>
          </w:p>
        </w:tc>
        <w:tc>
          <w:tcPr>
            <w:tcW w:w="1277" w:type="dxa"/>
            <w:tcBorders>
              <w:top w:val="single" w:sz="4" w:space="0" w:color="000000"/>
              <w:left w:val="single" w:sz="4" w:space="0" w:color="000000"/>
              <w:bottom w:val="single" w:sz="4" w:space="0" w:color="000000"/>
              <w:right w:val="single" w:sz="4" w:space="0" w:color="000000"/>
            </w:tcBorders>
          </w:tcPr>
          <w:p w:rsidR="00E50AFC" w:rsidRDefault="006162CC" w:rsidP="00B919EE">
            <w:pPr>
              <w:pStyle w:val="ConsPlusNormal0"/>
              <w:spacing w:before="60" w:after="60" w:line="240" w:lineRule="auto"/>
              <w:ind w:firstLine="0"/>
              <w:jc w:val="center"/>
              <w:rPr>
                <w:rFonts w:ascii="Times New Roman" w:hAnsi="Times New Roman" w:cs="Times New Roman"/>
                <w:sz w:val="24"/>
                <w:szCs w:val="24"/>
              </w:rPr>
            </w:pPr>
            <w:r>
              <w:rPr>
                <w:rFonts w:ascii="Times New Roman" w:hAnsi="Times New Roman" w:cs="Times New Roman"/>
                <w:sz w:val="24"/>
                <w:szCs w:val="24"/>
              </w:rPr>
              <w:t>%</w:t>
            </w:r>
          </w:p>
        </w:tc>
        <w:tc>
          <w:tcPr>
            <w:tcW w:w="6804" w:type="dxa"/>
            <w:tcBorders>
              <w:top w:val="single" w:sz="4" w:space="0" w:color="000000"/>
              <w:left w:val="single" w:sz="4" w:space="0" w:color="000000"/>
              <w:bottom w:val="single" w:sz="4" w:space="0" w:color="000000"/>
              <w:right w:val="single" w:sz="4" w:space="0" w:color="000000"/>
            </w:tcBorders>
          </w:tcPr>
          <w:p w:rsidR="00E50AFC" w:rsidRDefault="006162CC" w:rsidP="00B919EE">
            <w:pPr>
              <w:widowControl w:val="0"/>
              <w:spacing w:line="240" w:lineRule="auto"/>
              <w:rPr>
                <w:i/>
              </w:rPr>
            </w:pPr>
            <w:r>
              <w:t>П</w:t>
            </w:r>
            <w:r>
              <w:rPr>
                <w:i/>
                <w:vertAlign w:val="subscript"/>
              </w:rPr>
              <w:t>2</w:t>
            </w:r>
            <w:r>
              <w:rPr>
                <w:i/>
              </w:rPr>
              <w:t>ба = К</w:t>
            </w:r>
            <w:r>
              <w:rPr>
                <w:i/>
                <w:vertAlign w:val="subscript"/>
              </w:rPr>
              <w:t>2</w:t>
            </w:r>
            <w:r>
              <w:rPr>
                <w:i/>
              </w:rPr>
              <w:t>ир / О</w:t>
            </w:r>
            <w:r>
              <w:rPr>
                <w:i/>
                <w:vertAlign w:val="subscript"/>
              </w:rPr>
              <w:t>2</w:t>
            </w:r>
            <w:r>
              <w:rPr>
                <w:i/>
              </w:rPr>
              <w:t>ба х 100%</w:t>
            </w:r>
          </w:p>
          <w:p w:rsidR="00E50AFC" w:rsidRDefault="006162CC" w:rsidP="00B919EE">
            <w:pPr>
              <w:widowControl w:val="0"/>
              <w:spacing w:line="240" w:lineRule="auto"/>
              <w:rPr>
                <w:sz w:val="22"/>
                <w:szCs w:val="22"/>
              </w:rPr>
            </w:pPr>
            <w:r>
              <w:t>П</w:t>
            </w:r>
            <w:r>
              <w:rPr>
                <w:i/>
                <w:vertAlign w:val="subscript"/>
              </w:rPr>
              <w:t>2</w:t>
            </w:r>
            <w:r>
              <w:rPr>
                <w:i/>
              </w:rPr>
              <w:t xml:space="preserve">ба – </w:t>
            </w:r>
            <w:r>
              <w:t xml:space="preserve">процент исполнения доведенных бюджетных ассигнований, направленных на переобучение работников </w:t>
            </w:r>
            <w:proofErr w:type="spellStart"/>
            <w:r>
              <w:t>предпенсионного</w:t>
            </w:r>
            <w:proofErr w:type="spellEnd"/>
            <w:r>
              <w:t xml:space="preserve"> возраста;</w:t>
            </w:r>
          </w:p>
          <w:p w:rsidR="00E50AFC" w:rsidRDefault="006162CC" w:rsidP="00B919EE">
            <w:pPr>
              <w:widowControl w:val="0"/>
              <w:spacing w:line="240" w:lineRule="auto"/>
              <w:rPr>
                <w:sz w:val="22"/>
                <w:szCs w:val="22"/>
              </w:rPr>
            </w:pPr>
            <w:r>
              <w:rPr>
                <w:i/>
              </w:rPr>
              <w:t>К</w:t>
            </w:r>
            <w:r>
              <w:rPr>
                <w:i/>
                <w:vertAlign w:val="subscript"/>
              </w:rPr>
              <w:t>2</w:t>
            </w:r>
            <w:r>
              <w:rPr>
                <w:i/>
              </w:rPr>
              <w:t xml:space="preserve">ир – </w:t>
            </w:r>
            <w:r>
              <w:t xml:space="preserve">кассовое исполнение расходов Комитета, направленных на переобучение работников </w:t>
            </w:r>
            <w:proofErr w:type="spellStart"/>
            <w:r>
              <w:t>предпенсионного</w:t>
            </w:r>
            <w:proofErr w:type="spellEnd"/>
            <w:r>
              <w:t xml:space="preserve"> возраста, тыс. рублей;</w:t>
            </w:r>
          </w:p>
          <w:p w:rsidR="00E50AFC" w:rsidRDefault="006162CC" w:rsidP="00B919EE">
            <w:pPr>
              <w:widowControl w:val="0"/>
              <w:spacing w:line="240" w:lineRule="auto"/>
              <w:rPr>
                <w:i/>
              </w:rPr>
            </w:pPr>
            <w:r>
              <w:rPr>
                <w:i/>
              </w:rPr>
              <w:t>О</w:t>
            </w:r>
            <w:r>
              <w:rPr>
                <w:i/>
                <w:vertAlign w:val="subscript"/>
              </w:rPr>
              <w:t>2</w:t>
            </w:r>
            <w:r>
              <w:rPr>
                <w:i/>
              </w:rPr>
              <w:t xml:space="preserve">ба – </w:t>
            </w:r>
            <w:r>
              <w:t xml:space="preserve">объем бюджетных ассигнований, направленных на переобучение работников </w:t>
            </w:r>
            <w:proofErr w:type="spellStart"/>
            <w:r>
              <w:t>предпенсионного</w:t>
            </w:r>
            <w:proofErr w:type="spellEnd"/>
            <w:r>
              <w:t xml:space="preserve"> возраста, </w:t>
            </w:r>
            <w:proofErr w:type="spellStart"/>
            <w:r>
              <w:t>тыс.рублей</w:t>
            </w:r>
            <w:proofErr w:type="spellEnd"/>
          </w:p>
        </w:tc>
        <w:tc>
          <w:tcPr>
            <w:tcW w:w="1697" w:type="dxa"/>
            <w:tcBorders>
              <w:top w:val="single" w:sz="4" w:space="0" w:color="000000"/>
              <w:left w:val="single" w:sz="4" w:space="0" w:color="000000"/>
              <w:bottom w:val="single" w:sz="4" w:space="0" w:color="000000"/>
              <w:right w:val="single" w:sz="4" w:space="0" w:color="000000"/>
            </w:tcBorders>
          </w:tcPr>
          <w:p w:rsidR="00E50AFC" w:rsidRDefault="00E50AFC" w:rsidP="00B919EE">
            <w:pPr>
              <w:spacing w:before="20" w:after="40" w:line="240" w:lineRule="auto"/>
              <w:rPr>
                <w:i/>
                <w:color w:val="0070C0"/>
              </w:rPr>
            </w:pPr>
          </w:p>
        </w:tc>
      </w:tr>
      <w:tr w:rsidR="00E50AFC">
        <w:tc>
          <w:tcPr>
            <w:tcW w:w="1560"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before="60" w:after="60" w:line="240" w:lineRule="auto"/>
              <w:jc w:val="center"/>
            </w:pPr>
            <w:r w:rsidRPr="004A40E8">
              <w:t>1.11</w:t>
            </w:r>
          </w:p>
        </w:tc>
        <w:tc>
          <w:tcPr>
            <w:tcW w:w="3826"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rPr>
                <w:rFonts w:ascii="Times New Roman" w:hAnsi="Times New Roman" w:cs="Times New Roman"/>
                <w:sz w:val="24"/>
                <w:szCs w:val="24"/>
              </w:rPr>
            </w:pPr>
            <w:r w:rsidRPr="004A40E8">
              <w:rPr>
                <w:rFonts w:ascii="Times New Roman" w:hAnsi="Times New Roman" w:cs="Times New Roman"/>
                <w:sz w:val="24"/>
                <w:szCs w:val="24"/>
              </w:rPr>
              <w:t>Процент охвата системой долговременного ухода граждан старше трудоспособного возраста, признанных нуждающимися в социальном обслуживании</w:t>
            </w:r>
          </w:p>
        </w:tc>
        <w:tc>
          <w:tcPr>
            <w:tcW w:w="127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before="60" w:after="60" w:line="240" w:lineRule="auto"/>
              <w:ind w:firstLine="0"/>
              <w:jc w:val="center"/>
              <w:rPr>
                <w:rFonts w:ascii="Times New Roman" w:hAnsi="Times New Roman" w:cs="Times New Roman"/>
                <w:sz w:val="24"/>
                <w:szCs w:val="24"/>
              </w:rPr>
            </w:pPr>
            <w:r w:rsidRPr="004A40E8">
              <w:rPr>
                <w:rFonts w:ascii="Times New Roman" w:hAnsi="Times New Roman" w:cs="Times New Roman"/>
                <w:sz w:val="24"/>
                <w:szCs w:val="24"/>
              </w:rPr>
              <w:t>%</w:t>
            </w:r>
          </w:p>
        </w:tc>
        <w:tc>
          <w:tcPr>
            <w:tcW w:w="680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rPr>
                <w:i/>
              </w:rPr>
            </w:pPr>
            <w:proofErr w:type="spellStart"/>
            <w:r w:rsidRPr="004A40E8">
              <w:rPr>
                <w:i/>
              </w:rPr>
              <w:t>Посду</w:t>
            </w:r>
            <w:proofErr w:type="spellEnd"/>
            <w:r w:rsidRPr="004A40E8">
              <w:rPr>
                <w:i/>
              </w:rPr>
              <w:t xml:space="preserve"> = (</w:t>
            </w:r>
            <w:proofErr w:type="spellStart"/>
            <w:r w:rsidRPr="004A40E8">
              <w:rPr>
                <w:i/>
              </w:rPr>
              <w:t>Косду</w:t>
            </w:r>
            <w:proofErr w:type="spellEnd"/>
            <w:r w:rsidRPr="004A40E8">
              <w:rPr>
                <w:i/>
              </w:rPr>
              <w:t xml:space="preserve"> х 100%) / </w:t>
            </w:r>
            <w:proofErr w:type="spellStart"/>
            <w:r w:rsidRPr="004A40E8">
              <w:rPr>
                <w:i/>
              </w:rPr>
              <w:t>Кнсо</w:t>
            </w:r>
            <w:proofErr w:type="spellEnd"/>
          </w:p>
          <w:p w:rsidR="00E50AFC" w:rsidRPr="004A40E8" w:rsidRDefault="006162CC" w:rsidP="00B919EE">
            <w:pPr>
              <w:spacing w:line="240" w:lineRule="auto"/>
            </w:pPr>
            <w:proofErr w:type="spellStart"/>
            <w:r w:rsidRPr="004A40E8">
              <w:rPr>
                <w:i/>
              </w:rPr>
              <w:t>Посду</w:t>
            </w:r>
            <w:proofErr w:type="spellEnd"/>
            <w:r w:rsidRPr="004A40E8">
              <w:t xml:space="preserve"> – процент охвата системой долговременного ухода граждан старше трудоспособного возраста, признанных нуждающимися в социальном обслуживании;</w:t>
            </w:r>
          </w:p>
          <w:p w:rsidR="00E50AFC" w:rsidRPr="004A40E8" w:rsidRDefault="006162CC" w:rsidP="00B919EE">
            <w:pPr>
              <w:spacing w:line="240" w:lineRule="auto"/>
            </w:pPr>
            <w:proofErr w:type="spellStart"/>
            <w:r w:rsidRPr="004A40E8">
              <w:rPr>
                <w:i/>
              </w:rPr>
              <w:t>Косду</w:t>
            </w:r>
            <w:proofErr w:type="spellEnd"/>
            <w:r w:rsidRPr="004A40E8">
              <w:t xml:space="preserve"> – количество граждан старше трудоспособного возраста, охваченных системой долговременного ухода, чел.;</w:t>
            </w:r>
          </w:p>
          <w:p w:rsidR="00E50AFC" w:rsidRPr="004A40E8" w:rsidRDefault="006162CC" w:rsidP="00B919EE">
            <w:pPr>
              <w:spacing w:line="240" w:lineRule="auto"/>
            </w:pPr>
            <w:proofErr w:type="spellStart"/>
            <w:r w:rsidRPr="004A40E8">
              <w:rPr>
                <w:i/>
              </w:rPr>
              <w:t>Кнсо</w:t>
            </w:r>
            <w:proofErr w:type="spellEnd"/>
            <w:r w:rsidRPr="004A40E8">
              <w:t xml:space="preserve"> – количество граждан старше трудоспособного возраста, признанных нуждающимися в социальном обслуживании, чел.</w:t>
            </w:r>
          </w:p>
          <w:p w:rsidR="00E50AFC" w:rsidRPr="004A40E8" w:rsidRDefault="00E50AFC" w:rsidP="00B919EE">
            <w:pPr>
              <w:widowControl w:val="0"/>
              <w:spacing w:line="240" w:lineRule="auto"/>
            </w:pPr>
          </w:p>
        </w:tc>
        <w:tc>
          <w:tcPr>
            <w:tcW w:w="1697" w:type="dxa"/>
            <w:tcBorders>
              <w:top w:val="single" w:sz="4" w:space="0" w:color="000000"/>
              <w:left w:val="single" w:sz="4" w:space="0" w:color="000000"/>
              <w:bottom w:val="single" w:sz="4" w:space="0" w:color="000000"/>
              <w:right w:val="single" w:sz="4" w:space="0" w:color="000000"/>
            </w:tcBorders>
          </w:tcPr>
          <w:p w:rsidR="00E50AFC" w:rsidRDefault="00E50AFC" w:rsidP="00B919EE">
            <w:pPr>
              <w:spacing w:before="20" w:after="40" w:line="240" w:lineRule="auto"/>
              <w:rPr>
                <w:i/>
                <w:color w:val="0070C0"/>
              </w:rPr>
            </w:pPr>
          </w:p>
        </w:tc>
      </w:tr>
      <w:tr w:rsidR="00E50AFC">
        <w:trPr>
          <w:trHeight w:val="321"/>
        </w:trPr>
        <w:tc>
          <w:tcPr>
            <w:tcW w:w="1560"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sz w:val="24"/>
                <w:szCs w:val="24"/>
              </w:rPr>
            </w:pPr>
            <w:r w:rsidRPr="004A40E8">
              <w:rPr>
                <w:rFonts w:ascii="Times New Roman" w:hAnsi="Times New Roman" w:cs="Times New Roman"/>
                <w:sz w:val="24"/>
                <w:szCs w:val="24"/>
              </w:rPr>
              <w:t>3.2</w:t>
            </w:r>
          </w:p>
        </w:tc>
        <w:tc>
          <w:tcPr>
            <w:tcW w:w="3826"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rPr>
                <w:rFonts w:ascii="Times New Roman" w:hAnsi="Times New Roman" w:cs="Times New Roman"/>
                <w:sz w:val="24"/>
                <w:szCs w:val="24"/>
              </w:rPr>
            </w:pPr>
            <w:r w:rsidRPr="004A40E8">
              <w:rPr>
                <w:rFonts w:ascii="Times New Roman" w:hAnsi="Times New Roman" w:cs="Times New Roman"/>
                <w:sz w:val="24"/>
                <w:szCs w:val="24"/>
              </w:rPr>
              <w:t>Процент исполнения доведенных бюджетных ассигнований, направленных на содержание Комитета</w:t>
            </w:r>
          </w:p>
        </w:tc>
        <w:tc>
          <w:tcPr>
            <w:tcW w:w="127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sz w:val="24"/>
                <w:szCs w:val="24"/>
              </w:rPr>
            </w:pPr>
            <w:r w:rsidRPr="004A40E8">
              <w:rPr>
                <w:sz w:val="24"/>
                <w:szCs w:val="24"/>
              </w:rPr>
              <w:t>%</w:t>
            </w:r>
          </w:p>
        </w:tc>
        <w:tc>
          <w:tcPr>
            <w:tcW w:w="680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widowControl w:val="0"/>
              <w:spacing w:line="240" w:lineRule="auto"/>
              <w:rPr>
                <w:i/>
              </w:rPr>
            </w:pPr>
            <w:r w:rsidRPr="004A40E8">
              <w:t>П</w:t>
            </w:r>
            <w:r w:rsidRPr="004A40E8">
              <w:rPr>
                <w:i/>
                <w:vertAlign w:val="subscript"/>
              </w:rPr>
              <w:t>1</w:t>
            </w:r>
            <w:r w:rsidRPr="004A40E8">
              <w:rPr>
                <w:i/>
              </w:rPr>
              <w:t>ба = К</w:t>
            </w:r>
            <w:r w:rsidRPr="004A40E8">
              <w:rPr>
                <w:i/>
                <w:vertAlign w:val="subscript"/>
              </w:rPr>
              <w:t>1</w:t>
            </w:r>
            <w:r w:rsidRPr="004A40E8">
              <w:rPr>
                <w:i/>
              </w:rPr>
              <w:t>ир / О</w:t>
            </w:r>
            <w:r w:rsidRPr="004A40E8">
              <w:rPr>
                <w:i/>
                <w:vertAlign w:val="subscript"/>
              </w:rPr>
              <w:t>1</w:t>
            </w:r>
            <w:r w:rsidRPr="004A40E8">
              <w:rPr>
                <w:i/>
              </w:rPr>
              <w:t>ба х 100%</w:t>
            </w:r>
          </w:p>
          <w:p w:rsidR="00E50AFC" w:rsidRPr="004A40E8" w:rsidRDefault="006162CC" w:rsidP="00B919EE">
            <w:pPr>
              <w:widowControl w:val="0"/>
              <w:spacing w:line="240" w:lineRule="auto"/>
              <w:rPr>
                <w:sz w:val="22"/>
                <w:szCs w:val="22"/>
              </w:rPr>
            </w:pPr>
            <w:r w:rsidRPr="004A40E8">
              <w:t>П</w:t>
            </w:r>
            <w:r w:rsidRPr="004A40E8">
              <w:rPr>
                <w:i/>
                <w:vertAlign w:val="subscript"/>
              </w:rPr>
              <w:t>1</w:t>
            </w:r>
            <w:r w:rsidRPr="004A40E8">
              <w:rPr>
                <w:i/>
              </w:rPr>
              <w:t xml:space="preserve">ба – </w:t>
            </w:r>
            <w:r w:rsidRPr="004A40E8">
              <w:t>процент исполнения доведенных бюджетных ассигнований, направленных на содержание Комитета;</w:t>
            </w:r>
          </w:p>
          <w:p w:rsidR="00E50AFC" w:rsidRPr="004A40E8" w:rsidRDefault="006162CC" w:rsidP="00B919EE">
            <w:pPr>
              <w:widowControl w:val="0"/>
              <w:spacing w:line="240" w:lineRule="auto"/>
              <w:rPr>
                <w:sz w:val="22"/>
                <w:szCs w:val="22"/>
              </w:rPr>
            </w:pPr>
            <w:r w:rsidRPr="004A40E8">
              <w:rPr>
                <w:i/>
              </w:rPr>
              <w:t>К</w:t>
            </w:r>
            <w:r w:rsidRPr="004A40E8">
              <w:rPr>
                <w:i/>
                <w:vertAlign w:val="subscript"/>
              </w:rPr>
              <w:t>1</w:t>
            </w:r>
            <w:r w:rsidRPr="004A40E8">
              <w:rPr>
                <w:i/>
              </w:rPr>
              <w:t xml:space="preserve">ир – </w:t>
            </w:r>
            <w:r w:rsidRPr="004A40E8">
              <w:t>кассовое исполнение расходов Комитета, направленных на содержание, тыс. рублей;</w:t>
            </w:r>
          </w:p>
          <w:p w:rsidR="00E50AFC" w:rsidRPr="004A40E8" w:rsidRDefault="006162CC" w:rsidP="00B919EE">
            <w:pPr>
              <w:widowControl w:val="0"/>
              <w:spacing w:line="240" w:lineRule="auto"/>
              <w:rPr>
                <w:vertAlign w:val="subscript"/>
              </w:rPr>
            </w:pPr>
            <w:r w:rsidRPr="004A40E8">
              <w:rPr>
                <w:i/>
              </w:rPr>
              <w:t>О</w:t>
            </w:r>
            <w:r w:rsidRPr="004A40E8">
              <w:rPr>
                <w:i/>
                <w:vertAlign w:val="subscript"/>
              </w:rPr>
              <w:t>1</w:t>
            </w:r>
            <w:r w:rsidRPr="004A40E8">
              <w:rPr>
                <w:i/>
              </w:rPr>
              <w:t xml:space="preserve">ба – </w:t>
            </w:r>
            <w:r w:rsidRPr="004A40E8">
              <w:t>объем бюджетных ассигнований, направленных на содержание Комитета, тыс</w:t>
            </w:r>
            <w:proofErr w:type="gramStart"/>
            <w:r w:rsidRPr="004A40E8">
              <w:t>.р</w:t>
            </w:r>
            <w:proofErr w:type="gramEnd"/>
            <w:r w:rsidRPr="004A40E8">
              <w:t>ублей</w:t>
            </w:r>
          </w:p>
        </w:tc>
        <w:tc>
          <w:tcPr>
            <w:tcW w:w="1697" w:type="dxa"/>
            <w:tcBorders>
              <w:top w:val="single" w:sz="4" w:space="0" w:color="000000"/>
              <w:left w:val="single" w:sz="4" w:space="0" w:color="000000"/>
              <w:bottom w:val="single" w:sz="4" w:space="0" w:color="000000"/>
              <w:right w:val="single" w:sz="4" w:space="0" w:color="000000"/>
            </w:tcBorders>
          </w:tcPr>
          <w:p w:rsidR="00E50AFC" w:rsidRDefault="00E50AFC" w:rsidP="00B919EE">
            <w:pPr>
              <w:pStyle w:val="ConsPlusNormal0"/>
              <w:spacing w:line="240" w:lineRule="auto"/>
              <w:ind w:firstLine="0"/>
              <w:jc w:val="center"/>
              <w:rPr>
                <w:rFonts w:ascii="Times New Roman" w:hAnsi="Times New Roman" w:cs="Times New Roman"/>
                <w:sz w:val="24"/>
                <w:szCs w:val="24"/>
              </w:rPr>
            </w:pPr>
          </w:p>
        </w:tc>
      </w:tr>
      <w:tr w:rsidR="00E50AFC">
        <w:tc>
          <w:tcPr>
            <w:tcW w:w="1560" w:type="dxa"/>
            <w:tcBorders>
              <w:top w:val="single" w:sz="4" w:space="0" w:color="000000"/>
              <w:left w:val="single" w:sz="4" w:space="0" w:color="000000"/>
              <w:bottom w:val="single" w:sz="4" w:space="0" w:color="000000"/>
              <w:right w:val="single" w:sz="4" w:space="0" w:color="000000"/>
            </w:tcBorders>
          </w:tcPr>
          <w:p w:rsidR="00E50AFC" w:rsidRDefault="006162CC" w:rsidP="00B919EE">
            <w:pPr>
              <w:spacing w:before="20" w:after="40" w:line="240" w:lineRule="auto"/>
              <w:jc w:val="center"/>
              <w:rPr>
                <w:sz w:val="22"/>
                <w:szCs w:val="22"/>
              </w:rPr>
            </w:pPr>
            <w:r>
              <w:t>4.1</w:t>
            </w:r>
          </w:p>
        </w:tc>
        <w:tc>
          <w:tcPr>
            <w:tcW w:w="3826" w:type="dxa"/>
            <w:tcBorders>
              <w:top w:val="single" w:sz="4" w:space="0" w:color="000000"/>
              <w:left w:val="single" w:sz="4" w:space="0" w:color="000000"/>
              <w:bottom w:val="single" w:sz="4" w:space="0" w:color="000000"/>
              <w:right w:val="single" w:sz="4" w:space="0" w:color="000000"/>
            </w:tcBorders>
          </w:tcPr>
          <w:p w:rsidR="00E50AFC" w:rsidRDefault="006162CC" w:rsidP="00B919EE">
            <w:pPr>
              <w:spacing w:before="20" w:after="40" w:line="240" w:lineRule="auto"/>
              <w:rPr>
                <w:sz w:val="22"/>
                <w:szCs w:val="22"/>
              </w:rPr>
            </w:pPr>
            <w:r>
              <w:t>Процент сокращения кредиторской задолженности по бюджетным обязательствам прошлых отчетных периодов</w:t>
            </w:r>
          </w:p>
        </w:tc>
        <w:tc>
          <w:tcPr>
            <w:tcW w:w="1277" w:type="dxa"/>
            <w:tcBorders>
              <w:top w:val="single" w:sz="4" w:space="0" w:color="000000"/>
              <w:left w:val="single" w:sz="4" w:space="0" w:color="000000"/>
              <w:bottom w:val="single" w:sz="4" w:space="0" w:color="000000"/>
              <w:right w:val="single" w:sz="4" w:space="0" w:color="000000"/>
            </w:tcBorders>
          </w:tcPr>
          <w:p w:rsidR="00E50AFC" w:rsidRDefault="006162CC" w:rsidP="00B919EE">
            <w:pPr>
              <w:spacing w:before="20" w:after="40" w:line="240" w:lineRule="auto"/>
              <w:jc w:val="center"/>
              <w:rPr>
                <w:sz w:val="22"/>
                <w:szCs w:val="22"/>
              </w:rPr>
            </w:pPr>
            <w:r>
              <w:t>%</w:t>
            </w:r>
          </w:p>
        </w:tc>
        <w:tc>
          <w:tcPr>
            <w:tcW w:w="6804" w:type="dxa"/>
            <w:tcBorders>
              <w:top w:val="single" w:sz="4" w:space="0" w:color="000000"/>
              <w:left w:val="single" w:sz="4" w:space="0" w:color="000000"/>
              <w:bottom w:val="single" w:sz="4" w:space="0" w:color="000000"/>
              <w:right w:val="single" w:sz="4" w:space="0" w:color="000000"/>
            </w:tcBorders>
          </w:tcPr>
          <w:p w:rsidR="00E50AFC" w:rsidRDefault="006162CC" w:rsidP="00B919EE">
            <w:pPr>
              <w:spacing w:before="20" w:after="40" w:line="240" w:lineRule="auto"/>
              <w:rPr>
                <w:i/>
              </w:rPr>
            </w:pPr>
            <w:proofErr w:type="spellStart"/>
            <w:r>
              <w:rPr>
                <w:i/>
              </w:rPr>
              <w:t>Пс</w:t>
            </w:r>
            <w:proofErr w:type="spellEnd"/>
            <w:r>
              <w:rPr>
                <w:i/>
              </w:rPr>
              <w:t xml:space="preserve"> = </w:t>
            </w:r>
            <w:proofErr w:type="spellStart"/>
            <w:r>
              <w:rPr>
                <w:i/>
              </w:rPr>
              <w:t>Сп</w:t>
            </w:r>
            <w:proofErr w:type="spellEnd"/>
            <w:r>
              <w:rPr>
                <w:i/>
              </w:rPr>
              <w:t>/</w:t>
            </w:r>
            <w:proofErr w:type="spellStart"/>
            <w:r>
              <w:rPr>
                <w:i/>
              </w:rPr>
              <w:t>Окз</w:t>
            </w:r>
            <w:proofErr w:type="spellEnd"/>
            <w:r>
              <w:rPr>
                <w:i/>
              </w:rPr>
              <w:t xml:space="preserve">*100% </w:t>
            </w:r>
          </w:p>
          <w:p w:rsidR="00E50AFC" w:rsidRDefault="006162CC" w:rsidP="00B919EE">
            <w:pPr>
              <w:spacing w:before="20" w:after="40" w:line="240" w:lineRule="auto"/>
              <w:rPr>
                <w:sz w:val="22"/>
                <w:szCs w:val="22"/>
              </w:rPr>
            </w:pPr>
            <w:proofErr w:type="spellStart"/>
            <w:r>
              <w:rPr>
                <w:i/>
              </w:rPr>
              <w:t>Пс</w:t>
            </w:r>
            <w:proofErr w:type="spellEnd"/>
            <w:r>
              <w:t xml:space="preserve"> - процент сокращения кредиторской задолженности по бюджетным обязательствам прошлых отчетных периодов,</w:t>
            </w:r>
          </w:p>
          <w:p w:rsidR="00E50AFC" w:rsidRDefault="006162CC" w:rsidP="00B919EE">
            <w:pPr>
              <w:spacing w:before="20" w:after="40" w:line="240" w:lineRule="auto"/>
              <w:rPr>
                <w:sz w:val="22"/>
                <w:szCs w:val="22"/>
              </w:rPr>
            </w:pPr>
            <w:proofErr w:type="spellStart"/>
            <w:r>
              <w:rPr>
                <w:i/>
              </w:rPr>
              <w:t>Сп</w:t>
            </w:r>
            <w:proofErr w:type="spellEnd"/>
            <w:r>
              <w:t xml:space="preserve"> – сумма погашенной кредиторской задолженности, тыс. рублей,</w:t>
            </w:r>
          </w:p>
          <w:p w:rsidR="00E50AFC" w:rsidRDefault="006162CC" w:rsidP="00B919EE">
            <w:pPr>
              <w:spacing w:before="20" w:after="40" w:line="240" w:lineRule="auto"/>
              <w:rPr>
                <w:sz w:val="22"/>
                <w:szCs w:val="22"/>
              </w:rPr>
            </w:pPr>
            <w:proofErr w:type="spellStart"/>
            <w:r>
              <w:rPr>
                <w:i/>
              </w:rPr>
              <w:t>Окз</w:t>
            </w:r>
            <w:proofErr w:type="spellEnd"/>
            <w:r>
              <w:t xml:space="preserve"> – сумма просроченной кредиторской задолженности прошлых отчетных периодов, тыс. рублей </w:t>
            </w:r>
          </w:p>
        </w:tc>
        <w:tc>
          <w:tcPr>
            <w:tcW w:w="1697" w:type="dxa"/>
            <w:tcBorders>
              <w:top w:val="single" w:sz="4" w:space="0" w:color="000000"/>
              <w:left w:val="single" w:sz="4" w:space="0" w:color="000000"/>
              <w:bottom w:val="single" w:sz="4" w:space="0" w:color="000000"/>
              <w:right w:val="single" w:sz="4" w:space="0" w:color="000000"/>
            </w:tcBorders>
          </w:tcPr>
          <w:p w:rsidR="00E50AFC" w:rsidRDefault="00E50AFC" w:rsidP="00B919EE">
            <w:pPr>
              <w:pStyle w:val="ConsPlusNormal0"/>
              <w:spacing w:before="20" w:after="40" w:line="240" w:lineRule="auto"/>
              <w:ind w:firstLine="0"/>
              <w:rPr>
                <w:rFonts w:ascii="Times New Roman" w:hAnsi="Times New Roman" w:cs="Times New Roman"/>
                <w:sz w:val="24"/>
                <w:szCs w:val="24"/>
              </w:rPr>
            </w:pPr>
          </w:p>
        </w:tc>
      </w:tr>
      <w:tr w:rsidR="00E50AFC">
        <w:trPr>
          <w:trHeight w:val="426"/>
        </w:trPr>
        <w:tc>
          <w:tcPr>
            <w:tcW w:w="1560" w:type="dxa"/>
            <w:tcBorders>
              <w:top w:val="single" w:sz="4" w:space="0" w:color="000000"/>
              <w:left w:val="single" w:sz="4" w:space="0" w:color="000000"/>
              <w:bottom w:val="single" w:sz="4" w:space="0" w:color="000000"/>
              <w:right w:val="single" w:sz="4" w:space="0" w:color="000000"/>
            </w:tcBorders>
          </w:tcPr>
          <w:p w:rsidR="00E50AFC" w:rsidRDefault="006162CC" w:rsidP="00B919EE">
            <w:pPr>
              <w:pStyle w:val="ConsPlusNormal0"/>
              <w:spacing w:before="20" w:after="40" w:line="240" w:lineRule="auto"/>
              <w:ind w:firstLine="0"/>
              <w:jc w:val="center"/>
              <w:rPr>
                <w:rFonts w:ascii="Times New Roman" w:hAnsi="Times New Roman" w:cs="Times New Roman"/>
                <w:sz w:val="24"/>
                <w:szCs w:val="24"/>
              </w:rPr>
            </w:pPr>
            <w:r>
              <w:rPr>
                <w:rFonts w:ascii="Times New Roman" w:hAnsi="Times New Roman" w:cs="Times New Roman"/>
                <w:sz w:val="24"/>
                <w:szCs w:val="24"/>
              </w:rPr>
              <w:lastRenderedPageBreak/>
              <w:t>5.1</w:t>
            </w:r>
          </w:p>
        </w:tc>
        <w:tc>
          <w:tcPr>
            <w:tcW w:w="3826" w:type="dxa"/>
            <w:tcBorders>
              <w:top w:val="single" w:sz="4" w:space="0" w:color="000000"/>
              <w:left w:val="single" w:sz="4" w:space="0" w:color="000000"/>
              <w:bottom w:val="single" w:sz="4" w:space="0" w:color="000000"/>
              <w:right w:val="single" w:sz="4" w:space="0" w:color="000000"/>
            </w:tcBorders>
          </w:tcPr>
          <w:p w:rsidR="00E50AFC" w:rsidRDefault="006162CC" w:rsidP="00B919EE">
            <w:pPr>
              <w:pStyle w:val="ConsPlusNormal0"/>
              <w:spacing w:before="20" w:after="40" w:line="240" w:lineRule="auto"/>
              <w:ind w:firstLine="0"/>
              <w:rPr>
                <w:rFonts w:ascii="Times New Roman" w:hAnsi="Times New Roman" w:cs="Times New Roman"/>
                <w:sz w:val="24"/>
                <w:szCs w:val="24"/>
              </w:rPr>
            </w:pPr>
            <w:r>
              <w:rPr>
                <w:rFonts w:ascii="Times New Roman" w:hAnsi="Times New Roman" w:cs="Times New Roman"/>
                <w:sz w:val="24"/>
                <w:szCs w:val="24"/>
              </w:rPr>
              <w:t>Доля граждан, для которых организован социально полезный досуг, от общей численности граждан, состоящих на учете в органах социальной защиты</w:t>
            </w:r>
          </w:p>
        </w:tc>
        <w:tc>
          <w:tcPr>
            <w:tcW w:w="1277" w:type="dxa"/>
            <w:tcBorders>
              <w:top w:val="single" w:sz="4" w:space="0" w:color="000000"/>
              <w:left w:val="single" w:sz="4" w:space="0" w:color="000000"/>
              <w:bottom w:val="single" w:sz="4" w:space="0" w:color="000000"/>
              <w:right w:val="single" w:sz="4" w:space="0" w:color="000000"/>
            </w:tcBorders>
          </w:tcPr>
          <w:p w:rsidR="00E50AFC" w:rsidRDefault="006162CC" w:rsidP="00B919EE">
            <w:pPr>
              <w:pStyle w:val="ConsPlusNormal0"/>
              <w:spacing w:before="20" w:after="40" w:line="240" w:lineRule="auto"/>
              <w:ind w:firstLine="0"/>
              <w:jc w:val="center"/>
              <w:rPr>
                <w:rFonts w:ascii="Times New Roman" w:hAnsi="Times New Roman" w:cs="Times New Roman"/>
                <w:sz w:val="24"/>
                <w:szCs w:val="24"/>
              </w:rPr>
            </w:pPr>
            <w:r>
              <w:rPr>
                <w:rFonts w:ascii="Times New Roman" w:hAnsi="Times New Roman" w:cs="Times New Roman"/>
                <w:sz w:val="24"/>
                <w:szCs w:val="24"/>
              </w:rPr>
              <w:t>%</w:t>
            </w:r>
          </w:p>
        </w:tc>
        <w:tc>
          <w:tcPr>
            <w:tcW w:w="6804" w:type="dxa"/>
            <w:tcBorders>
              <w:top w:val="single" w:sz="4" w:space="0" w:color="000000"/>
              <w:left w:val="single" w:sz="4" w:space="0" w:color="000000"/>
              <w:bottom w:val="single" w:sz="4" w:space="0" w:color="000000"/>
              <w:right w:val="single" w:sz="4" w:space="0" w:color="000000"/>
            </w:tcBorders>
          </w:tcPr>
          <w:p w:rsidR="00E50AFC" w:rsidRDefault="006162CC" w:rsidP="00B919EE">
            <w:pPr>
              <w:pStyle w:val="ConsPlusNormal0"/>
              <w:spacing w:before="20" w:after="40" w:line="240" w:lineRule="auto"/>
              <w:ind w:firstLine="0"/>
              <w:rPr>
                <w:rFonts w:ascii="Times New Roman" w:hAnsi="Times New Roman" w:cs="Times New Roman"/>
                <w:i/>
                <w:sz w:val="24"/>
                <w:szCs w:val="24"/>
              </w:rPr>
            </w:pPr>
            <w:proofErr w:type="spellStart"/>
            <w:r>
              <w:rPr>
                <w:rFonts w:ascii="Times New Roman" w:hAnsi="Times New Roman" w:cs="Times New Roman"/>
                <w:i/>
                <w:sz w:val="24"/>
                <w:szCs w:val="24"/>
              </w:rPr>
              <w:t>ДГм</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КГд</w:t>
            </w:r>
            <w:proofErr w:type="spellEnd"/>
            <w:r>
              <w:rPr>
                <w:rFonts w:ascii="Times New Roman" w:hAnsi="Times New Roman" w:cs="Times New Roman"/>
                <w:i/>
                <w:sz w:val="24"/>
                <w:szCs w:val="24"/>
              </w:rPr>
              <w:t>/</w:t>
            </w:r>
            <w:proofErr w:type="spellStart"/>
            <w:r>
              <w:rPr>
                <w:rFonts w:ascii="Times New Roman" w:hAnsi="Times New Roman" w:cs="Times New Roman"/>
                <w:i/>
                <w:sz w:val="24"/>
                <w:szCs w:val="24"/>
              </w:rPr>
              <w:t>ОКу</w:t>
            </w:r>
            <w:proofErr w:type="spellEnd"/>
            <w:r>
              <w:rPr>
                <w:i/>
                <w:sz w:val="24"/>
                <w:szCs w:val="24"/>
              </w:rPr>
              <w:t>*</w:t>
            </w:r>
            <w:r>
              <w:rPr>
                <w:rFonts w:ascii="Times New Roman" w:hAnsi="Times New Roman" w:cs="Times New Roman"/>
                <w:i/>
                <w:sz w:val="24"/>
                <w:szCs w:val="24"/>
              </w:rPr>
              <w:t>100%</w:t>
            </w:r>
          </w:p>
          <w:p w:rsidR="00E50AFC" w:rsidRDefault="006162CC" w:rsidP="00B919EE">
            <w:pPr>
              <w:pStyle w:val="ConsPlusNormal0"/>
              <w:spacing w:before="20" w:after="40" w:line="240" w:lineRule="auto"/>
              <w:ind w:firstLine="0"/>
              <w:rPr>
                <w:rFonts w:ascii="Times New Roman" w:hAnsi="Times New Roman" w:cs="Times New Roman"/>
                <w:sz w:val="24"/>
                <w:szCs w:val="24"/>
              </w:rPr>
            </w:pPr>
            <w:proofErr w:type="spellStart"/>
            <w:r>
              <w:rPr>
                <w:rFonts w:ascii="Times New Roman" w:hAnsi="Times New Roman" w:cs="Times New Roman"/>
                <w:i/>
                <w:sz w:val="24"/>
                <w:szCs w:val="24"/>
              </w:rPr>
              <w:t>ДГм</w:t>
            </w:r>
            <w:proofErr w:type="spellEnd"/>
            <w:r>
              <w:rPr>
                <w:rFonts w:ascii="Times New Roman" w:hAnsi="Times New Roman" w:cs="Times New Roman"/>
                <w:sz w:val="24"/>
                <w:szCs w:val="24"/>
              </w:rPr>
              <w:t xml:space="preserve"> - доля граждан, чел.</w:t>
            </w:r>
          </w:p>
          <w:p w:rsidR="00E50AFC" w:rsidRDefault="006162CC" w:rsidP="00B919EE">
            <w:pPr>
              <w:pStyle w:val="ConsPlusNormal0"/>
              <w:spacing w:before="20" w:after="40" w:line="240" w:lineRule="auto"/>
              <w:ind w:firstLine="0"/>
              <w:rPr>
                <w:rFonts w:ascii="Times New Roman" w:hAnsi="Times New Roman" w:cs="Times New Roman"/>
                <w:sz w:val="24"/>
                <w:szCs w:val="24"/>
              </w:rPr>
            </w:pPr>
            <w:proofErr w:type="spellStart"/>
            <w:r>
              <w:rPr>
                <w:rFonts w:ascii="Times New Roman" w:hAnsi="Times New Roman" w:cs="Times New Roman"/>
                <w:i/>
                <w:sz w:val="24"/>
                <w:szCs w:val="24"/>
              </w:rPr>
              <w:t>КГд</w:t>
            </w:r>
            <w:proofErr w:type="spellEnd"/>
            <w:r>
              <w:rPr>
                <w:rFonts w:ascii="Times New Roman" w:hAnsi="Times New Roman" w:cs="Times New Roman"/>
                <w:sz w:val="24"/>
                <w:szCs w:val="24"/>
              </w:rPr>
              <w:t xml:space="preserve"> - количество граждан, для которых организован социально полезный досуг, чел.,</w:t>
            </w:r>
          </w:p>
          <w:p w:rsidR="00E50AFC" w:rsidRDefault="006162CC" w:rsidP="00B919EE">
            <w:pPr>
              <w:pStyle w:val="ConsPlusNormal0"/>
              <w:spacing w:before="20" w:after="40" w:line="240" w:lineRule="auto"/>
              <w:ind w:firstLine="0"/>
              <w:rPr>
                <w:rFonts w:ascii="Times New Roman" w:hAnsi="Times New Roman" w:cs="Times New Roman"/>
                <w:sz w:val="24"/>
                <w:szCs w:val="24"/>
              </w:rPr>
            </w:pPr>
            <w:proofErr w:type="spellStart"/>
            <w:r>
              <w:rPr>
                <w:rFonts w:ascii="Times New Roman" w:hAnsi="Times New Roman" w:cs="Times New Roman"/>
                <w:i/>
                <w:sz w:val="24"/>
                <w:szCs w:val="24"/>
              </w:rPr>
              <w:t>ОКу</w:t>
            </w:r>
            <w:proofErr w:type="spellEnd"/>
            <w:r>
              <w:rPr>
                <w:rFonts w:ascii="Times New Roman" w:hAnsi="Times New Roman" w:cs="Times New Roman"/>
                <w:sz w:val="24"/>
                <w:szCs w:val="24"/>
              </w:rPr>
              <w:t xml:space="preserve"> - численность граждан, состоящих на учете в органах социальной защиты, чел.</w:t>
            </w:r>
          </w:p>
        </w:tc>
        <w:tc>
          <w:tcPr>
            <w:tcW w:w="1697" w:type="dxa"/>
            <w:tcBorders>
              <w:top w:val="single" w:sz="4" w:space="0" w:color="000000"/>
              <w:left w:val="single" w:sz="4" w:space="0" w:color="000000"/>
              <w:bottom w:val="single" w:sz="4" w:space="0" w:color="000000"/>
              <w:right w:val="single" w:sz="4" w:space="0" w:color="000000"/>
            </w:tcBorders>
          </w:tcPr>
          <w:p w:rsidR="00E50AFC" w:rsidRDefault="00E50AFC" w:rsidP="00B919EE">
            <w:pPr>
              <w:pStyle w:val="ConsPlusNormal0"/>
              <w:spacing w:before="20" w:after="40" w:line="240" w:lineRule="auto"/>
              <w:ind w:firstLine="0"/>
              <w:rPr>
                <w:rFonts w:ascii="Times New Roman" w:hAnsi="Times New Roman" w:cs="Times New Roman"/>
                <w:sz w:val="24"/>
                <w:szCs w:val="24"/>
              </w:rPr>
            </w:pPr>
          </w:p>
        </w:tc>
      </w:tr>
      <w:tr w:rsidR="00E50AFC">
        <w:tc>
          <w:tcPr>
            <w:tcW w:w="1560" w:type="dxa"/>
            <w:tcBorders>
              <w:top w:val="single" w:sz="4" w:space="0" w:color="000000"/>
              <w:left w:val="single" w:sz="4" w:space="0" w:color="000000"/>
              <w:bottom w:val="single" w:sz="4" w:space="0" w:color="000000"/>
              <w:right w:val="single" w:sz="4" w:space="0" w:color="000000"/>
            </w:tcBorders>
          </w:tcPr>
          <w:p w:rsidR="00E50AFC" w:rsidRDefault="006162CC" w:rsidP="00B919EE">
            <w:pPr>
              <w:spacing w:before="20" w:after="40" w:line="240" w:lineRule="auto"/>
              <w:jc w:val="center"/>
              <w:rPr>
                <w:sz w:val="22"/>
                <w:szCs w:val="22"/>
              </w:rPr>
            </w:pPr>
            <w:r>
              <w:t>6.1</w:t>
            </w:r>
          </w:p>
        </w:tc>
        <w:tc>
          <w:tcPr>
            <w:tcW w:w="3826" w:type="dxa"/>
            <w:tcBorders>
              <w:top w:val="single" w:sz="4" w:space="0" w:color="000000"/>
              <w:left w:val="single" w:sz="4" w:space="0" w:color="000000"/>
              <w:bottom w:val="single" w:sz="4" w:space="0" w:color="000000"/>
              <w:right w:val="single" w:sz="4" w:space="0" w:color="000000"/>
            </w:tcBorders>
          </w:tcPr>
          <w:p w:rsidR="00E50AFC" w:rsidRDefault="006162CC" w:rsidP="00B919EE">
            <w:pPr>
              <w:pStyle w:val="ConsPlusNormal0"/>
              <w:spacing w:before="20" w:after="40" w:line="240" w:lineRule="auto"/>
              <w:ind w:firstLine="0"/>
              <w:rPr>
                <w:rFonts w:ascii="Times New Roman" w:hAnsi="Times New Roman" w:cs="Times New Roman"/>
                <w:sz w:val="24"/>
                <w:szCs w:val="24"/>
              </w:rPr>
            </w:pPr>
            <w:r>
              <w:rPr>
                <w:rFonts w:ascii="Times New Roman" w:hAnsi="Times New Roman" w:cs="Times New Roman"/>
                <w:sz w:val="24"/>
                <w:szCs w:val="24"/>
              </w:rPr>
              <w:t>Доля оздоровленных детей из числа детей, проживающих на территории Новокузнецкого городского округа  и находящихся в трудной жизненной ситуации, подлежащих оздоровлению</w:t>
            </w:r>
          </w:p>
        </w:tc>
        <w:tc>
          <w:tcPr>
            <w:tcW w:w="1277" w:type="dxa"/>
            <w:tcBorders>
              <w:top w:val="single" w:sz="4" w:space="0" w:color="000000"/>
              <w:left w:val="single" w:sz="4" w:space="0" w:color="000000"/>
              <w:bottom w:val="single" w:sz="4" w:space="0" w:color="000000"/>
              <w:right w:val="single" w:sz="4" w:space="0" w:color="000000"/>
            </w:tcBorders>
          </w:tcPr>
          <w:p w:rsidR="00E50AFC" w:rsidRDefault="006162CC" w:rsidP="00B919EE">
            <w:pPr>
              <w:pStyle w:val="ConsPlusNormal0"/>
              <w:spacing w:before="20" w:after="40" w:line="240" w:lineRule="auto"/>
              <w:ind w:firstLine="0"/>
              <w:jc w:val="center"/>
              <w:rPr>
                <w:rFonts w:ascii="Times New Roman" w:hAnsi="Times New Roman" w:cs="Times New Roman"/>
                <w:sz w:val="24"/>
                <w:szCs w:val="24"/>
              </w:rPr>
            </w:pPr>
            <w:r>
              <w:rPr>
                <w:rFonts w:ascii="Times New Roman" w:hAnsi="Times New Roman" w:cs="Times New Roman"/>
                <w:sz w:val="24"/>
                <w:szCs w:val="24"/>
              </w:rPr>
              <w:t>%</w:t>
            </w:r>
          </w:p>
        </w:tc>
        <w:tc>
          <w:tcPr>
            <w:tcW w:w="6804" w:type="dxa"/>
            <w:tcBorders>
              <w:top w:val="single" w:sz="4" w:space="0" w:color="000000"/>
              <w:left w:val="single" w:sz="4" w:space="0" w:color="000000"/>
              <w:bottom w:val="single" w:sz="4" w:space="0" w:color="000000"/>
              <w:right w:val="single" w:sz="4" w:space="0" w:color="000000"/>
            </w:tcBorders>
          </w:tcPr>
          <w:p w:rsidR="00E50AFC" w:rsidRDefault="006162CC" w:rsidP="00B919EE">
            <w:pPr>
              <w:pStyle w:val="ConsPlusNormal0"/>
              <w:spacing w:before="20" w:after="40" w:line="240" w:lineRule="auto"/>
              <w:ind w:firstLine="0"/>
              <w:rPr>
                <w:rFonts w:ascii="Times New Roman" w:hAnsi="Times New Roman" w:cs="Times New Roman"/>
                <w:i/>
                <w:sz w:val="24"/>
                <w:szCs w:val="24"/>
              </w:rPr>
            </w:pPr>
            <w:proofErr w:type="spellStart"/>
            <w:r>
              <w:rPr>
                <w:rFonts w:ascii="Times New Roman" w:hAnsi="Times New Roman" w:cs="Times New Roman"/>
                <w:i/>
                <w:sz w:val="24"/>
                <w:szCs w:val="24"/>
              </w:rPr>
              <w:t>Дд</w:t>
            </w:r>
            <w:proofErr w:type="spellEnd"/>
            <w:r>
              <w:rPr>
                <w:rFonts w:ascii="Times New Roman" w:hAnsi="Times New Roman" w:cs="Times New Roman"/>
                <w:i/>
                <w:sz w:val="24"/>
                <w:szCs w:val="24"/>
              </w:rPr>
              <w:t xml:space="preserve"> = </w:t>
            </w:r>
            <w:proofErr w:type="spellStart"/>
            <w:r>
              <w:rPr>
                <w:rFonts w:ascii="Times New Roman" w:hAnsi="Times New Roman" w:cs="Times New Roman"/>
                <w:i/>
                <w:sz w:val="24"/>
                <w:szCs w:val="24"/>
              </w:rPr>
              <w:t>КДо</w:t>
            </w:r>
            <w:proofErr w:type="spellEnd"/>
            <w:r>
              <w:rPr>
                <w:rFonts w:ascii="Times New Roman" w:hAnsi="Times New Roman" w:cs="Times New Roman"/>
                <w:i/>
                <w:sz w:val="24"/>
                <w:szCs w:val="24"/>
              </w:rPr>
              <w:t>/</w:t>
            </w:r>
            <w:proofErr w:type="spellStart"/>
            <w:r>
              <w:rPr>
                <w:rFonts w:ascii="Times New Roman" w:hAnsi="Times New Roman" w:cs="Times New Roman"/>
                <w:i/>
                <w:sz w:val="24"/>
                <w:szCs w:val="24"/>
              </w:rPr>
              <w:t>КДс</w:t>
            </w:r>
            <w:proofErr w:type="spellEnd"/>
            <w:r>
              <w:rPr>
                <w:i/>
                <w:sz w:val="24"/>
                <w:szCs w:val="24"/>
              </w:rPr>
              <w:t>*</w:t>
            </w:r>
            <w:r>
              <w:rPr>
                <w:rFonts w:ascii="Times New Roman" w:hAnsi="Times New Roman" w:cs="Times New Roman"/>
                <w:i/>
                <w:sz w:val="24"/>
                <w:szCs w:val="24"/>
              </w:rPr>
              <w:t>100%</w:t>
            </w:r>
          </w:p>
          <w:p w:rsidR="00E50AFC" w:rsidRDefault="006162CC" w:rsidP="00B919EE">
            <w:pPr>
              <w:pStyle w:val="ConsPlusNormal0"/>
              <w:spacing w:before="20" w:after="40" w:line="240" w:lineRule="auto"/>
              <w:ind w:firstLine="0"/>
              <w:rPr>
                <w:rFonts w:ascii="Times New Roman" w:hAnsi="Times New Roman" w:cs="Times New Roman"/>
                <w:sz w:val="24"/>
                <w:szCs w:val="24"/>
              </w:rPr>
            </w:pPr>
            <w:proofErr w:type="spellStart"/>
            <w:r>
              <w:rPr>
                <w:rFonts w:ascii="Times New Roman" w:hAnsi="Times New Roman" w:cs="Times New Roman"/>
                <w:i/>
                <w:sz w:val="24"/>
                <w:szCs w:val="24"/>
              </w:rPr>
              <w:t>Дд</w:t>
            </w:r>
            <w:proofErr w:type="spellEnd"/>
            <w:r>
              <w:rPr>
                <w:rFonts w:ascii="Times New Roman" w:hAnsi="Times New Roman" w:cs="Times New Roman"/>
                <w:sz w:val="24"/>
                <w:szCs w:val="24"/>
              </w:rPr>
              <w:t xml:space="preserve"> – доля детей, чел.</w:t>
            </w:r>
          </w:p>
          <w:p w:rsidR="00E50AFC" w:rsidRDefault="006162CC" w:rsidP="00B919EE">
            <w:pPr>
              <w:pStyle w:val="ConsPlusNormal0"/>
              <w:spacing w:before="20" w:after="40" w:line="240" w:lineRule="auto"/>
              <w:ind w:firstLine="0"/>
              <w:rPr>
                <w:rFonts w:ascii="Times New Roman" w:hAnsi="Times New Roman" w:cs="Times New Roman"/>
                <w:sz w:val="24"/>
                <w:szCs w:val="24"/>
              </w:rPr>
            </w:pPr>
            <w:proofErr w:type="spellStart"/>
            <w:r>
              <w:rPr>
                <w:rFonts w:ascii="Times New Roman" w:hAnsi="Times New Roman" w:cs="Times New Roman"/>
                <w:i/>
                <w:sz w:val="24"/>
                <w:szCs w:val="24"/>
              </w:rPr>
              <w:t>КДо</w:t>
            </w:r>
            <w:proofErr w:type="spellEnd"/>
            <w:r>
              <w:rPr>
                <w:rFonts w:ascii="Times New Roman" w:hAnsi="Times New Roman" w:cs="Times New Roman"/>
                <w:i/>
                <w:sz w:val="24"/>
                <w:szCs w:val="24"/>
              </w:rPr>
              <w:t xml:space="preserve"> </w:t>
            </w:r>
            <w:r>
              <w:rPr>
                <w:rFonts w:ascii="Times New Roman" w:hAnsi="Times New Roman" w:cs="Times New Roman"/>
                <w:sz w:val="24"/>
                <w:szCs w:val="24"/>
              </w:rPr>
              <w:t>- количество оздоровленных детей, чел.,</w:t>
            </w:r>
          </w:p>
          <w:p w:rsidR="00E50AFC" w:rsidRDefault="006162CC" w:rsidP="00B919EE">
            <w:pPr>
              <w:pStyle w:val="ConsPlusNormal0"/>
              <w:spacing w:before="20" w:after="40" w:line="240" w:lineRule="auto"/>
              <w:ind w:firstLine="0"/>
              <w:rPr>
                <w:rFonts w:ascii="Times New Roman" w:hAnsi="Times New Roman" w:cs="Times New Roman"/>
                <w:sz w:val="24"/>
                <w:szCs w:val="24"/>
              </w:rPr>
            </w:pPr>
            <w:proofErr w:type="spellStart"/>
            <w:r>
              <w:rPr>
                <w:rFonts w:ascii="Times New Roman" w:hAnsi="Times New Roman" w:cs="Times New Roman"/>
                <w:i/>
                <w:sz w:val="24"/>
                <w:szCs w:val="24"/>
              </w:rPr>
              <w:t>КДс</w:t>
            </w:r>
            <w:proofErr w:type="spellEnd"/>
            <w:r>
              <w:rPr>
                <w:rFonts w:ascii="Times New Roman" w:hAnsi="Times New Roman" w:cs="Times New Roman"/>
                <w:sz w:val="24"/>
                <w:szCs w:val="24"/>
              </w:rPr>
              <w:t xml:space="preserve"> - численность детей, находящихся в трудной жизненной ситуации, подлежащих оздоровлению, чел.</w:t>
            </w:r>
          </w:p>
        </w:tc>
        <w:tc>
          <w:tcPr>
            <w:tcW w:w="1697" w:type="dxa"/>
            <w:tcBorders>
              <w:top w:val="single" w:sz="4" w:space="0" w:color="000000"/>
              <w:left w:val="single" w:sz="4" w:space="0" w:color="000000"/>
              <w:bottom w:val="single" w:sz="4" w:space="0" w:color="000000"/>
              <w:right w:val="single" w:sz="4" w:space="0" w:color="000000"/>
            </w:tcBorders>
          </w:tcPr>
          <w:p w:rsidR="00E50AFC" w:rsidRDefault="00E50AFC" w:rsidP="00B919EE">
            <w:pPr>
              <w:pStyle w:val="ConsPlusNormal0"/>
              <w:spacing w:before="20" w:after="40" w:line="240" w:lineRule="auto"/>
              <w:ind w:firstLine="0"/>
              <w:rPr>
                <w:rFonts w:ascii="Times New Roman" w:hAnsi="Times New Roman" w:cs="Times New Roman"/>
                <w:sz w:val="24"/>
                <w:szCs w:val="24"/>
              </w:rPr>
            </w:pPr>
          </w:p>
        </w:tc>
      </w:tr>
    </w:tbl>
    <w:p w:rsidR="00E50AFC" w:rsidRDefault="006162CC" w:rsidP="00B919EE">
      <w:pPr>
        <w:spacing w:line="240" w:lineRule="auto"/>
        <w:ind w:firstLine="567"/>
        <w:jc w:val="right"/>
        <w:rPr>
          <w:b/>
          <w:sz w:val="4"/>
          <w:szCs w:val="4"/>
        </w:rPr>
      </w:pPr>
      <w:r>
        <w:br w:type="page"/>
      </w:r>
    </w:p>
    <w:p w:rsidR="00E50AFC" w:rsidRDefault="006162CC" w:rsidP="00B919EE">
      <w:pPr>
        <w:pStyle w:val="ConsPlusNormal0"/>
        <w:spacing w:line="240" w:lineRule="auto"/>
        <w:ind w:firstLine="0"/>
        <w:jc w:val="right"/>
        <w:rPr>
          <w:rFonts w:ascii="Times New Roman" w:hAnsi="Times New Roman" w:cs="Times New Roman"/>
          <w:sz w:val="28"/>
          <w:szCs w:val="28"/>
        </w:rPr>
      </w:pPr>
      <w:r>
        <w:rPr>
          <w:rFonts w:ascii="Times New Roman" w:hAnsi="Times New Roman" w:cs="Times New Roman"/>
          <w:sz w:val="28"/>
          <w:szCs w:val="28"/>
        </w:rPr>
        <w:lastRenderedPageBreak/>
        <w:t>Приложение №3</w:t>
      </w:r>
    </w:p>
    <w:p w:rsidR="00E50AFC" w:rsidRDefault="006162CC" w:rsidP="00B919EE">
      <w:pPr>
        <w:pStyle w:val="ConsPlusNormal0"/>
        <w:spacing w:line="240" w:lineRule="auto"/>
        <w:ind w:firstLine="0"/>
        <w:jc w:val="right"/>
        <w:rPr>
          <w:rFonts w:ascii="Times New Roman" w:hAnsi="Times New Roman" w:cs="Times New Roman"/>
          <w:sz w:val="28"/>
          <w:szCs w:val="28"/>
        </w:rPr>
      </w:pPr>
      <w:r>
        <w:rPr>
          <w:rFonts w:ascii="Times New Roman" w:hAnsi="Times New Roman" w:cs="Times New Roman"/>
          <w:sz w:val="28"/>
          <w:szCs w:val="28"/>
        </w:rPr>
        <w:t xml:space="preserve">к муниципальной программе </w:t>
      </w:r>
    </w:p>
    <w:p w:rsidR="00E50AFC" w:rsidRDefault="006162CC" w:rsidP="00B919EE">
      <w:pPr>
        <w:pStyle w:val="ConsPlusNormal0"/>
        <w:spacing w:line="240" w:lineRule="auto"/>
        <w:ind w:firstLine="0"/>
        <w:jc w:val="right"/>
        <w:rPr>
          <w:rFonts w:ascii="Times New Roman" w:hAnsi="Times New Roman" w:cs="Times New Roman"/>
          <w:sz w:val="28"/>
          <w:szCs w:val="28"/>
        </w:rPr>
      </w:pPr>
      <w:r>
        <w:rPr>
          <w:rFonts w:ascii="Times New Roman" w:hAnsi="Times New Roman" w:cs="Times New Roman"/>
          <w:sz w:val="28"/>
          <w:szCs w:val="28"/>
        </w:rPr>
        <w:t>Новокузнецкого городского округа</w:t>
      </w:r>
    </w:p>
    <w:p w:rsidR="00E50AFC" w:rsidRDefault="006162CC" w:rsidP="00B919EE">
      <w:pPr>
        <w:pStyle w:val="ConsPlusNormal0"/>
        <w:spacing w:line="240" w:lineRule="auto"/>
        <w:ind w:firstLine="0"/>
        <w:jc w:val="right"/>
        <w:rPr>
          <w:rFonts w:ascii="Times New Roman" w:hAnsi="Times New Roman" w:cs="Times New Roman"/>
          <w:sz w:val="28"/>
          <w:szCs w:val="28"/>
        </w:rPr>
      </w:pPr>
      <w:r>
        <w:rPr>
          <w:rFonts w:ascii="Times New Roman" w:hAnsi="Times New Roman" w:cs="Times New Roman"/>
          <w:sz w:val="28"/>
          <w:szCs w:val="28"/>
        </w:rPr>
        <w:t>«Развитие системы социальной защиты</w:t>
      </w:r>
    </w:p>
    <w:p w:rsidR="00E50AFC" w:rsidRDefault="006162CC" w:rsidP="00B919EE">
      <w:pPr>
        <w:pStyle w:val="ConsPlusNormal0"/>
        <w:spacing w:line="240" w:lineRule="auto"/>
        <w:ind w:firstLine="0"/>
        <w:jc w:val="right"/>
        <w:rPr>
          <w:rFonts w:ascii="Times New Roman" w:hAnsi="Times New Roman" w:cs="Times New Roman"/>
          <w:sz w:val="28"/>
          <w:szCs w:val="28"/>
        </w:rPr>
      </w:pPr>
      <w:r>
        <w:rPr>
          <w:rFonts w:ascii="Times New Roman" w:hAnsi="Times New Roman" w:cs="Times New Roman"/>
          <w:sz w:val="28"/>
          <w:szCs w:val="28"/>
        </w:rPr>
        <w:t>населения города Новокузнецка»</w:t>
      </w:r>
    </w:p>
    <w:p w:rsidR="00E50AFC" w:rsidRDefault="006162CC" w:rsidP="00B919EE">
      <w:pPr>
        <w:spacing w:before="360" w:after="240" w:line="240" w:lineRule="auto"/>
        <w:jc w:val="center"/>
        <w:rPr>
          <w:sz w:val="28"/>
          <w:szCs w:val="28"/>
        </w:rPr>
      </w:pPr>
      <w:r>
        <w:rPr>
          <w:sz w:val="28"/>
          <w:szCs w:val="28"/>
        </w:rPr>
        <w:t>Форма №3 «План мероприятий программы»</w:t>
      </w:r>
    </w:p>
    <w:tbl>
      <w:tblPr>
        <w:tblW w:w="15875" w:type="dxa"/>
        <w:tblInd w:w="-497" w:type="dxa"/>
        <w:tblLayout w:type="fixed"/>
        <w:tblCellMar>
          <w:left w:w="70" w:type="dxa"/>
          <w:right w:w="70" w:type="dxa"/>
        </w:tblCellMar>
        <w:tblLook w:val="04A0" w:firstRow="1" w:lastRow="0" w:firstColumn="1" w:lastColumn="0" w:noHBand="0" w:noVBand="1"/>
      </w:tblPr>
      <w:tblGrid>
        <w:gridCol w:w="1490"/>
        <w:gridCol w:w="1345"/>
        <w:gridCol w:w="843"/>
        <w:gridCol w:w="857"/>
        <w:gridCol w:w="1836"/>
        <w:gridCol w:w="1567"/>
        <w:gridCol w:w="1560"/>
        <w:gridCol w:w="1275"/>
        <w:gridCol w:w="1294"/>
        <w:gridCol w:w="1276"/>
        <w:gridCol w:w="1277"/>
        <w:gridCol w:w="1255"/>
      </w:tblGrid>
      <w:tr w:rsidR="00E50AFC">
        <w:trPr>
          <w:trHeight w:val="294"/>
          <w:tblHeader/>
        </w:trPr>
        <w:tc>
          <w:tcPr>
            <w:tcW w:w="1490" w:type="dxa"/>
            <w:vMerge w:val="restart"/>
            <w:tcBorders>
              <w:top w:val="single" w:sz="4" w:space="0" w:color="000000"/>
              <w:left w:val="single" w:sz="4" w:space="0" w:color="000000"/>
              <w:bottom w:val="single" w:sz="4" w:space="0" w:color="000000"/>
              <w:right w:val="single" w:sz="4" w:space="0" w:color="000000"/>
            </w:tcBorders>
          </w:tcPr>
          <w:p w:rsidR="00E50AFC" w:rsidRDefault="006162CC" w:rsidP="00B919EE">
            <w:pPr>
              <w:spacing w:line="240" w:lineRule="auto"/>
              <w:jc w:val="center"/>
              <w:rPr>
                <w:sz w:val="22"/>
                <w:szCs w:val="22"/>
              </w:rPr>
            </w:pPr>
            <w:r>
              <w:rPr>
                <w:sz w:val="2"/>
                <w:szCs w:val="2"/>
              </w:rPr>
              <w:br/>
            </w:r>
            <w:proofErr w:type="spellStart"/>
            <w:proofErr w:type="gramStart"/>
            <w:r>
              <w:rPr>
                <w:sz w:val="22"/>
                <w:szCs w:val="22"/>
              </w:rPr>
              <w:t>Наимено-вание</w:t>
            </w:r>
            <w:proofErr w:type="spellEnd"/>
            <w:proofErr w:type="gramEnd"/>
            <w:r>
              <w:rPr>
                <w:sz w:val="22"/>
                <w:szCs w:val="22"/>
              </w:rPr>
              <w:br/>
              <w:t>программы (</w:t>
            </w:r>
            <w:proofErr w:type="spellStart"/>
            <w:r>
              <w:rPr>
                <w:sz w:val="22"/>
                <w:szCs w:val="22"/>
              </w:rPr>
              <w:t>подпро</w:t>
            </w:r>
            <w:proofErr w:type="spellEnd"/>
            <w:r>
              <w:rPr>
                <w:sz w:val="22"/>
                <w:szCs w:val="22"/>
              </w:rPr>
              <w:t xml:space="preserve">-граммы) основного мероприятия, </w:t>
            </w:r>
          </w:p>
          <w:p w:rsidR="00E50AFC" w:rsidRDefault="006162CC" w:rsidP="00B919EE">
            <w:pPr>
              <w:pStyle w:val="ConsPlusCell"/>
              <w:spacing w:line="240" w:lineRule="auto"/>
              <w:jc w:val="center"/>
              <w:rPr>
                <w:rFonts w:ascii="Times New Roman" w:hAnsi="Times New Roman" w:cs="Times New Roman"/>
                <w:sz w:val="22"/>
                <w:szCs w:val="22"/>
              </w:rPr>
            </w:pPr>
            <w:r>
              <w:rPr>
                <w:rFonts w:ascii="Times New Roman" w:hAnsi="Times New Roman" w:cs="Times New Roman"/>
                <w:sz w:val="22"/>
                <w:szCs w:val="22"/>
              </w:rPr>
              <w:t>отдельного мероприятия</w:t>
            </w:r>
          </w:p>
        </w:tc>
        <w:tc>
          <w:tcPr>
            <w:tcW w:w="1345" w:type="dxa"/>
            <w:vMerge w:val="restart"/>
            <w:tcBorders>
              <w:top w:val="single" w:sz="4" w:space="0" w:color="000000"/>
              <w:left w:val="single" w:sz="4" w:space="0" w:color="000000"/>
              <w:bottom w:val="single" w:sz="4" w:space="0" w:color="000000"/>
              <w:right w:val="single" w:sz="4" w:space="0" w:color="000000"/>
            </w:tcBorders>
          </w:tcPr>
          <w:p w:rsidR="00E50AFC" w:rsidRDefault="006162CC" w:rsidP="00B919EE">
            <w:pPr>
              <w:pStyle w:val="ConsPlusCell"/>
              <w:spacing w:line="240" w:lineRule="auto"/>
              <w:jc w:val="center"/>
              <w:rPr>
                <w:rFonts w:ascii="Times New Roman" w:hAnsi="Times New Roman" w:cs="Times New Roman"/>
                <w:sz w:val="22"/>
                <w:szCs w:val="22"/>
              </w:rPr>
            </w:pPr>
            <w:proofErr w:type="spellStart"/>
            <w:proofErr w:type="gramStart"/>
            <w:r>
              <w:rPr>
                <w:rFonts w:ascii="Times New Roman" w:hAnsi="Times New Roman" w:cs="Times New Roman"/>
                <w:sz w:val="22"/>
                <w:szCs w:val="22"/>
              </w:rPr>
              <w:t>Испол-нитель</w:t>
            </w:r>
            <w:proofErr w:type="spellEnd"/>
            <w:proofErr w:type="gramEnd"/>
            <w:r>
              <w:rPr>
                <w:rFonts w:ascii="Times New Roman" w:hAnsi="Times New Roman" w:cs="Times New Roman"/>
                <w:sz w:val="22"/>
                <w:szCs w:val="22"/>
              </w:rPr>
              <w:t xml:space="preserve"> (исполни-</w:t>
            </w:r>
            <w:proofErr w:type="spellStart"/>
            <w:r>
              <w:rPr>
                <w:rFonts w:ascii="Times New Roman" w:hAnsi="Times New Roman" w:cs="Times New Roman"/>
                <w:sz w:val="22"/>
                <w:szCs w:val="22"/>
              </w:rPr>
              <w:t>тели</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меро</w:t>
            </w:r>
            <w:proofErr w:type="spellEnd"/>
            <w:r>
              <w:rPr>
                <w:rFonts w:ascii="Times New Roman" w:hAnsi="Times New Roman" w:cs="Times New Roman"/>
                <w:sz w:val="22"/>
                <w:szCs w:val="22"/>
              </w:rPr>
              <w:t>-приятий</w:t>
            </w:r>
          </w:p>
        </w:tc>
        <w:tc>
          <w:tcPr>
            <w:tcW w:w="843" w:type="dxa"/>
            <w:vMerge w:val="restart"/>
            <w:tcBorders>
              <w:top w:val="single" w:sz="4" w:space="0" w:color="000000"/>
              <w:left w:val="single" w:sz="4" w:space="0" w:color="000000"/>
              <w:bottom w:val="single" w:sz="4" w:space="0" w:color="000000"/>
              <w:right w:val="single" w:sz="4" w:space="0" w:color="000000"/>
            </w:tcBorders>
          </w:tcPr>
          <w:p w:rsidR="00E50AFC" w:rsidRDefault="006162CC" w:rsidP="00B919EE">
            <w:pPr>
              <w:pStyle w:val="ConsPlusCell"/>
              <w:spacing w:line="240" w:lineRule="auto"/>
              <w:jc w:val="center"/>
              <w:rPr>
                <w:rFonts w:ascii="Times New Roman" w:hAnsi="Times New Roman" w:cs="Times New Roman"/>
                <w:sz w:val="22"/>
                <w:szCs w:val="22"/>
              </w:rPr>
            </w:pPr>
            <w:r>
              <w:rPr>
                <w:rFonts w:ascii="Times New Roman" w:hAnsi="Times New Roman" w:cs="Times New Roman"/>
                <w:sz w:val="22"/>
                <w:szCs w:val="22"/>
              </w:rPr>
              <w:t>Срок вы-пол-нения</w:t>
            </w:r>
          </w:p>
        </w:tc>
        <w:tc>
          <w:tcPr>
            <w:tcW w:w="857" w:type="dxa"/>
            <w:vMerge w:val="restart"/>
            <w:tcBorders>
              <w:top w:val="single" w:sz="4" w:space="0" w:color="000000"/>
              <w:left w:val="single" w:sz="4" w:space="0" w:color="000000"/>
              <w:bottom w:val="single" w:sz="4" w:space="0" w:color="000000"/>
              <w:right w:val="single" w:sz="4" w:space="0" w:color="000000"/>
            </w:tcBorders>
          </w:tcPr>
          <w:p w:rsidR="00E50AFC" w:rsidRDefault="006162CC" w:rsidP="00B919EE">
            <w:pPr>
              <w:pStyle w:val="ConsPlusCell"/>
              <w:spacing w:line="240" w:lineRule="auto"/>
              <w:jc w:val="center"/>
              <w:rPr>
                <w:rFonts w:ascii="Times New Roman" w:hAnsi="Times New Roman" w:cs="Times New Roman"/>
                <w:sz w:val="22"/>
                <w:szCs w:val="22"/>
              </w:rPr>
            </w:pPr>
            <w:proofErr w:type="spellStart"/>
            <w:proofErr w:type="gramStart"/>
            <w:r>
              <w:rPr>
                <w:rFonts w:ascii="Times New Roman" w:hAnsi="Times New Roman" w:cs="Times New Roman"/>
                <w:sz w:val="22"/>
                <w:szCs w:val="22"/>
              </w:rPr>
              <w:t>Источ</w:t>
            </w:r>
            <w:proofErr w:type="spellEnd"/>
            <w:r>
              <w:rPr>
                <w:rFonts w:ascii="Times New Roman" w:hAnsi="Times New Roman" w:cs="Times New Roman"/>
                <w:sz w:val="22"/>
                <w:szCs w:val="22"/>
              </w:rPr>
              <w:t>-ник</w:t>
            </w:r>
            <w:proofErr w:type="gramEnd"/>
            <w:r>
              <w:rPr>
                <w:rFonts w:ascii="Times New Roman" w:hAnsi="Times New Roman" w:cs="Times New Roman"/>
                <w:sz w:val="22"/>
                <w:szCs w:val="22"/>
              </w:rPr>
              <w:t xml:space="preserve"> фи-</w:t>
            </w:r>
            <w:proofErr w:type="spellStart"/>
            <w:r>
              <w:rPr>
                <w:rFonts w:ascii="Times New Roman" w:hAnsi="Times New Roman" w:cs="Times New Roman"/>
                <w:sz w:val="22"/>
                <w:szCs w:val="22"/>
              </w:rPr>
              <w:t>нан</w:t>
            </w:r>
            <w:proofErr w:type="spellEnd"/>
            <w:r>
              <w:rPr>
                <w:rFonts w:ascii="Times New Roman" w:hAnsi="Times New Roman" w:cs="Times New Roman"/>
                <w:sz w:val="22"/>
                <w:szCs w:val="22"/>
              </w:rPr>
              <w:t>-сиро-</w:t>
            </w:r>
            <w:proofErr w:type="spellStart"/>
            <w:r>
              <w:rPr>
                <w:rFonts w:ascii="Times New Roman" w:hAnsi="Times New Roman" w:cs="Times New Roman"/>
                <w:sz w:val="22"/>
                <w:szCs w:val="22"/>
              </w:rPr>
              <w:t>вания</w:t>
            </w:r>
            <w:proofErr w:type="spellEnd"/>
          </w:p>
        </w:tc>
        <w:tc>
          <w:tcPr>
            <w:tcW w:w="10085" w:type="dxa"/>
            <w:gridSpan w:val="7"/>
            <w:tcBorders>
              <w:top w:val="single" w:sz="4" w:space="0" w:color="000000"/>
              <w:left w:val="single" w:sz="4" w:space="0" w:color="000000"/>
              <w:bottom w:val="single" w:sz="4" w:space="0" w:color="000000"/>
              <w:right w:val="single" w:sz="4" w:space="0" w:color="000000"/>
            </w:tcBorders>
          </w:tcPr>
          <w:p w:rsidR="00E50AFC" w:rsidRDefault="006162CC" w:rsidP="00B919EE">
            <w:pPr>
              <w:pStyle w:val="ConsPlusCell"/>
              <w:spacing w:line="240" w:lineRule="auto"/>
              <w:jc w:val="center"/>
              <w:rPr>
                <w:rFonts w:ascii="Times New Roman" w:hAnsi="Times New Roman" w:cs="Times New Roman"/>
                <w:sz w:val="22"/>
                <w:szCs w:val="22"/>
              </w:rPr>
            </w:pPr>
            <w:r>
              <w:rPr>
                <w:rFonts w:ascii="Times New Roman" w:hAnsi="Times New Roman" w:cs="Times New Roman"/>
                <w:sz w:val="22"/>
                <w:szCs w:val="22"/>
              </w:rPr>
              <w:t>Объем финансирования, тыс. рублей</w:t>
            </w:r>
          </w:p>
        </w:tc>
        <w:tc>
          <w:tcPr>
            <w:tcW w:w="1255" w:type="dxa"/>
            <w:vMerge w:val="restart"/>
            <w:tcBorders>
              <w:top w:val="single" w:sz="4" w:space="0" w:color="000000"/>
              <w:left w:val="single" w:sz="4" w:space="0" w:color="000000"/>
              <w:bottom w:val="single" w:sz="4" w:space="0" w:color="000000"/>
              <w:right w:val="single" w:sz="4" w:space="0" w:color="000000"/>
            </w:tcBorders>
          </w:tcPr>
          <w:p w:rsidR="00E50AFC" w:rsidRDefault="006162CC" w:rsidP="00B919EE">
            <w:pPr>
              <w:pStyle w:val="ConsPlusCell"/>
              <w:spacing w:line="240" w:lineRule="auto"/>
              <w:jc w:val="center"/>
              <w:rPr>
                <w:rFonts w:ascii="Times New Roman" w:hAnsi="Times New Roman" w:cs="Times New Roman"/>
                <w:sz w:val="22"/>
                <w:szCs w:val="22"/>
              </w:rPr>
            </w:pPr>
            <w:r>
              <w:rPr>
                <w:rFonts w:ascii="Times New Roman" w:hAnsi="Times New Roman" w:cs="Times New Roman"/>
                <w:sz w:val="22"/>
                <w:szCs w:val="22"/>
              </w:rPr>
              <w:t xml:space="preserve">№ целевого </w:t>
            </w:r>
            <w:proofErr w:type="spellStart"/>
            <w:proofErr w:type="gramStart"/>
            <w:r>
              <w:rPr>
                <w:rFonts w:ascii="Times New Roman" w:hAnsi="Times New Roman" w:cs="Times New Roman"/>
                <w:sz w:val="22"/>
                <w:szCs w:val="22"/>
              </w:rPr>
              <w:t>индика</w:t>
            </w:r>
            <w:proofErr w:type="spellEnd"/>
            <w:r>
              <w:rPr>
                <w:rFonts w:ascii="Times New Roman" w:hAnsi="Times New Roman" w:cs="Times New Roman"/>
                <w:sz w:val="22"/>
                <w:szCs w:val="22"/>
              </w:rPr>
              <w:t>-тора</w:t>
            </w:r>
            <w:proofErr w:type="gramEnd"/>
            <w:r>
              <w:rPr>
                <w:rFonts w:ascii="Times New Roman" w:hAnsi="Times New Roman" w:cs="Times New Roman"/>
                <w:sz w:val="22"/>
                <w:szCs w:val="22"/>
              </w:rPr>
              <w:t>, показателя, оцениваю-</w:t>
            </w:r>
            <w:proofErr w:type="spellStart"/>
            <w:r>
              <w:rPr>
                <w:rFonts w:ascii="Times New Roman" w:hAnsi="Times New Roman" w:cs="Times New Roman"/>
                <w:sz w:val="22"/>
                <w:szCs w:val="22"/>
              </w:rPr>
              <w:t>щих</w:t>
            </w:r>
            <w:proofErr w:type="spellEnd"/>
            <w:r>
              <w:rPr>
                <w:rFonts w:ascii="Times New Roman" w:hAnsi="Times New Roman" w:cs="Times New Roman"/>
                <w:sz w:val="22"/>
                <w:szCs w:val="22"/>
              </w:rPr>
              <w:t xml:space="preserve"> результат </w:t>
            </w:r>
            <w:proofErr w:type="spellStart"/>
            <w:r>
              <w:rPr>
                <w:rFonts w:ascii="Times New Roman" w:hAnsi="Times New Roman" w:cs="Times New Roman"/>
                <w:sz w:val="22"/>
                <w:szCs w:val="22"/>
              </w:rPr>
              <w:t>выполне-ния</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мероприя-тий</w:t>
            </w:r>
            <w:proofErr w:type="spellEnd"/>
          </w:p>
        </w:tc>
      </w:tr>
      <w:tr w:rsidR="00E50AFC">
        <w:trPr>
          <w:trHeight w:val="294"/>
          <w:tblHeader/>
        </w:trPr>
        <w:tc>
          <w:tcPr>
            <w:tcW w:w="1490" w:type="dxa"/>
            <w:vMerge/>
            <w:tcBorders>
              <w:top w:val="single" w:sz="4" w:space="0" w:color="000000"/>
              <w:left w:val="single" w:sz="4" w:space="0" w:color="000000"/>
              <w:bottom w:val="single" w:sz="4" w:space="0" w:color="000000"/>
              <w:right w:val="single" w:sz="4" w:space="0" w:color="000000"/>
            </w:tcBorders>
          </w:tcPr>
          <w:p w:rsidR="00E50AFC" w:rsidRDefault="00E50AFC" w:rsidP="00B919EE">
            <w:pPr>
              <w:pStyle w:val="ConsPlusCell"/>
              <w:spacing w:line="240" w:lineRule="auto"/>
              <w:jc w:val="center"/>
              <w:rPr>
                <w:rFonts w:ascii="Times New Roman" w:hAnsi="Times New Roman" w:cs="Times New Roman"/>
                <w:sz w:val="22"/>
                <w:szCs w:val="22"/>
              </w:rPr>
            </w:pPr>
          </w:p>
        </w:tc>
        <w:tc>
          <w:tcPr>
            <w:tcW w:w="1345" w:type="dxa"/>
            <w:vMerge/>
            <w:tcBorders>
              <w:top w:val="single" w:sz="4" w:space="0" w:color="000000"/>
              <w:left w:val="single" w:sz="4" w:space="0" w:color="000000"/>
              <w:bottom w:val="single" w:sz="4" w:space="0" w:color="000000"/>
              <w:right w:val="single" w:sz="4" w:space="0" w:color="000000"/>
            </w:tcBorders>
          </w:tcPr>
          <w:p w:rsidR="00E50AFC"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000000"/>
              <w:bottom w:val="single" w:sz="4" w:space="0" w:color="000000"/>
              <w:right w:val="single" w:sz="4" w:space="0" w:color="000000"/>
            </w:tcBorders>
          </w:tcPr>
          <w:p w:rsidR="00E50AFC"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000000"/>
              <w:bottom w:val="single" w:sz="4" w:space="0" w:color="000000"/>
              <w:right w:val="single" w:sz="4" w:space="0" w:color="000000"/>
            </w:tcBorders>
          </w:tcPr>
          <w:p w:rsidR="00E50AFC" w:rsidRDefault="00E50AFC"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000000"/>
              <w:bottom w:val="single" w:sz="4" w:space="0" w:color="000000"/>
              <w:right w:val="single" w:sz="4" w:space="0" w:color="000000"/>
            </w:tcBorders>
          </w:tcPr>
          <w:p w:rsidR="00E50AFC" w:rsidRDefault="00E50AFC" w:rsidP="00B919EE">
            <w:pPr>
              <w:pStyle w:val="ConsPlusCell"/>
              <w:spacing w:line="240" w:lineRule="auto"/>
              <w:jc w:val="center"/>
              <w:rPr>
                <w:rFonts w:ascii="Times New Roman" w:hAnsi="Times New Roman" w:cs="Times New Roman"/>
                <w:sz w:val="22"/>
                <w:szCs w:val="22"/>
              </w:rPr>
            </w:pPr>
          </w:p>
        </w:tc>
        <w:tc>
          <w:tcPr>
            <w:tcW w:w="1567" w:type="dxa"/>
            <w:tcBorders>
              <w:top w:val="single" w:sz="4" w:space="0" w:color="000000"/>
              <w:left w:val="single" w:sz="4" w:space="0" w:color="000000"/>
              <w:bottom w:val="single" w:sz="4" w:space="0" w:color="000000"/>
              <w:right w:val="single" w:sz="4" w:space="0" w:color="000000"/>
            </w:tcBorders>
          </w:tcPr>
          <w:p w:rsidR="00E50AFC" w:rsidRDefault="006162CC" w:rsidP="00B919EE">
            <w:pPr>
              <w:pStyle w:val="ConsPlusCell"/>
              <w:spacing w:line="240" w:lineRule="auto"/>
              <w:jc w:val="center"/>
              <w:rPr>
                <w:rFonts w:ascii="Times New Roman" w:hAnsi="Times New Roman" w:cs="Times New Roman"/>
                <w:sz w:val="22"/>
                <w:szCs w:val="22"/>
              </w:rPr>
            </w:pPr>
            <w:r>
              <w:rPr>
                <w:rFonts w:ascii="Times New Roman" w:hAnsi="Times New Roman" w:cs="Times New Roman"/>
                <w:sz w:val="22"/>
                <w:szCs w:val="22"/>
              </w:rPr>
              <w:t>Всего (сумма граф 7 - 11)</w:t>
            </w:r>
          </w:p>
        </w:tc>
        <w:tc>
          <w:tcPr>
            <w:tcW w:w="1560" w:type="dxa"/>
            <w:tcBorders>
              <w:top w:val="single" w:sz="4" w:space="0" w:color="000000"/>
              <w:left w:val="single" w:sz="4" w:space="0" w:color="000000"/>
              <w:bottom w:val="single" w:sz="4" w:space="0" w:color="000000"/>
              <w:right w:val="single" w:sz="4" w:space="0" w:color="000000"/>
            </w:tcBorders>
          </w:tcPr>
          <w:p w:rsidR="00E50AFC" w:rsidRDefault="006162CC" w:rsidP="00B919EE">
            <w:pPr>
              <w:pStyle w:val="ConsPlusNormal0"/>
              <w:spacing w:line="240" w:lineRule="auto"/>
              <w:ind w:firstLine="0"/>
              <w:jc w:val="center"/>
              <w:rPr>
                <w:rFonts w:ascii="Times New Roman" w:hAnsi="Times New Roman" w:cs="Times New Roman"/>
                <w:color w:val="002060"/>
              </w:rPr>
            </w:pPr>
            <w:r>
              <w:rPr>
                <w:rFonts w:ascii="Times New Roman" w:hAnsi="Times New Roman" w:cs="Times New Roman"/>
                <w:color w:val="002060"/>
              </w:rPr>
              <w:t>2015 – 2018 гг.</w:t>
            </w:r>
          </w:p>
        </w:tc>
        <w:tc>
          <w:tcPr>
            <w:tcW w:w="1275" w:type="dxa"/>
            <w:tcBorders>
              <w:top w:val="single" w:sz="4" w:space="0" w:color="000000"/>
              <w:left w:val="single" w:sz="4" w:space="0" w:color="000000"/>
              <w:bottom w:val="single" w:sz="4" w:space="0" w:color="000000"/>
              <w:right w:val="single" w:sz="4" w:space="0" w:color="000000"/>
            </w:tcBorders>
          </w:tcPr>
          <w:p w:rsidR="00E50AFC" w:rsidRDefault="006162CC" w:rsidP="00B919EE">
            <w:pPr>
              <w:pStyle w:val="ConsPlusCell"/>
              <w:spacing w:line="240" w:lineRule="auto"/>
              <w:jc w:val="center"/>
              <w:rPr>
                <w:rFonts w:ascii="Times New Roman" w:hAnsi="Times New Roman" w:cs="Times New Roman"/>
                <w:color w:val="002060"/>
                <w:sz w:val="22"/>
                <w:szCs w:val="22"/>
              </w:rPr>
            </w:pPr>
            <w:r>
              <w:rPr>
                <w:rFonts w:ascii="Times New Roman" w:hAnsi="Times New Roman" w:cs="Times New Roman"/>
                <w:color w:val="002060"/>
                <w:sz w:val="22"/>
                <w:szCs w:val="22"/>
                <w:lang w:val="en-US"/>
              </w:rPr>
              <w:t>201</w:t>
            </w:r>
            <w:r>
              <w:rPr>
                <w:rFonts w:ascii="Times New Roman" w:hAnsi="Times New Roman" w:cs="Times New Roman"/>
                <w:color w:val="002060"/>
                <w:sz w:val="22"/>
                <w:szCs w:val="22"/>
              </w:rPr>
              <w:t>9 г.</w:t>
            </w:r>
          </w:p>
        </w:tc>
        <w:tc>
          <w:tcPr>
            <w:tcW w:w="1294" w:type="dxa"/>
            <w:tcBorders>
              <w:top w:val="single" w:sz="4" w:space="0" w:color="000000"/>
              <w:left w:val="single" w:sz="4" w:space="0" w:color="000000"/>
              <w:bottom w:val="single" w:sz="4" w:space="0" w:color="000000"/>
              <w:right w:val="single" w:sz="4" w:space="0" w:color="000000"/>
            </w:tcBorders>
          </w:tcPr>
          <w:p w:rsidR="00E50AFC" w:rsidRDefault="006162CC" w:rsidP="00B919EE">
            <w:pPr>
              <w:pStyle w:val="ConsPlusCell"/>
              <w:spacing w:line="240" w:lineRule="auto"/>
              <w:jc w:val="center"/>
              <w:rPr>
                <w:rFonts w:ascii="Times New Roman" w:hAnsi="Times New Roman" w:cs="Times New Roman"/>
                <w:sz w:val="22"/>
                <w:szCs w:val="22"/>
              </w:rPr>
            </w:pPr>
            <w:r>
              <w:rPr>
                <w:rFonts w:ascii="Times New Roman" w:hAnsi="Times New Roman" w:cs="Times New Roman"/>
                <w:sz w:val="22"/>
                <w:szCs w:val="22"/>
              </w:rPr>
              <w:t>2020 г.</w:t>
            </w:r>
          </w:p>
        </w:tc>
        <w:tc>
          <w:tcPr>
            <w:tcW w:w="1276" w:type="dxa"/>
            <w:tcBorders>
              <w:top w:val="single" w:sz="4" w:space="0" w:color="000000"/>
              <w:left w:val="single" w:sz="4" w:space="0" w:color="000000"/>
              <w:bottom w:val="single" w:sz="4" w:space="0" w:color="000000"/>
              <w:right w:val="single" w:sz="4" w:space="0" w:color="000000"/>
            </w:tcBorders>
          </w:tcPr>
          <w:p w:rsidR="00E50AFC" w:rsidRDefault="006162CC" w:rsidP="00B919EE">
            <w:pPr>
              <w:pStyle w:val="ConsPlusCell"/>
              <w:spacing w:line="240" w:lineRule="auto"/>
              <w:jc w:val="center"/>
              <w:rPr>
                <w:rFonts w:ascii="Times New Roman" w:hAnsi="Times New Roman" w:cs="Times New Roman"/>
                <w:sz w:val="22"/>
                <w:szCs w:val="22"/>
              </w:rPr>
            </w:pPr>
            <w:r>
              <w:rPr>
                <w:rFonts w:ascii="Times New Roman" w:hAnsi="Times New Roman" w:cs="Times New Roman"/>
                <w:sz w:val="22"/>
                <w:szCs w:val="22"/>
              </w:rPr>
              <w:t>2021 г.</w:t>
            </w:r>
          </w:p>
        </w:tc>
        <w:tc>
          <w:tcPr>
            <w:tcW w:w="1277" w:type="dxa"/>
            <w:tcBorders>
              <w:top w:val="single" w:sz="4" w:space="0" w:color="000000"/>
              <w:left w:val="single" w:sz="4" w:space="0" w:color="000000"/>
              <w:bottom w:val="single" w:sz="4" w:space="0" w:color="000000"/>
              <w:right w:val="single" w:sz="4" w:space="0" w:color="000000"/>
            </w:tcBorders>
          </w:tcPr>
          <w:p w:rsidR="00E50AFC" w:rsidRDefault="006162CC" w:rsidP="00B919EE">
            <w:pPr>
              <w:pStyle w:val="ConsPlusCell"/>
              <w:spacing w:line="240" w:lineRule="auto"/>
              <w:jc w:val="center"/>
              <w:rPr>
                <w:rFonts w:ascii="Times New Roman" w:hAnsi="Times New Roman" w:cs="Times New Roman"/>
                <w:sz w:val="22"/>
                <w:szCs w:val="22"/>
              </w:rPr>
            </w:pPr>
            <w:r>
              <w:rPr>
                <w:rFonts w:ascii="Times New Roman" w:hAnsi="Times New Roman" w:cs="Times New Roman"/>
                <w:sz w:val="22"/>
                <w:szCs w:val="22"/>
              </w:rPr>
              <w:t>2022 г.</w:t>
            </w:r>
          </w:p>
        </w:tc>
        <w:tc>
          <w:tcPr>
            <w:tcW w:w="1255" w:type="dxa"/>
            <w:vMerge/>
            <w:tcBorders>
              <w:top w:val="single" w:sz="4" w:space="0" w:color="000000"/>
              <w:left w:val="single" w:sz="4" w:space="0" w:color="000000"/>
              <w:bottom w:val="single" w:sz="4" w:space="0" w:color="000000"/>
              <w:right w:val="single" w:sz="4" w:space="0" w:color="000000"/>
            </w:tcBorders>
          </w:tcPr>
          <w:p w:rsidR="00E50AFC" w:rsidRDefault="00E50AFC" w:rsidP="00B919EE">
            <w:pPr>
              <w:pStyle w:val="ConsPlusCell"/>
              <w:spacing w:line="240" w:lineRule="auto"/>
              <w:jc w:val="center"/>
              <w:rPr>
                <w:rFonts w:ascii="Times New Roman" w:hAnsi="Times New Roman" w:cs="Times New Roman"/>
                <w:sz w:val="22"/>
                <w:szCs w:val="22"/>
              </w:rPr>
            </w:pPr>
          </w:p>
        </w:tc>
      </w:tr>
    </w:tbl>
    <w:p w:rsidR="00E50AFC" w:rsidRDefault="00E50AFC" w:rsidP="00B919EE">
      <w:pPr>
        <w:spacing w:line="240" w:lineRule="auto"/>
        <w:rPr>
          <w:sz w:val="4"/>
          <w:szCs w:val="4"/>
        </w:rPr>
      </w:pPr>
    </w:p>
    <w:tbl>
      <w:tblPr>
        <w:tblW w:w="15869" w:type="dxa"/>
        <w:tblInd w:w="-497" w:type="dxa"/>
        <w:tblLayout w:type="fixed"/>
        <w:tblCellMar>
          <w:left w:w="70" w:type="dxa"/>
          <w:right w:w="70" w:type="dxa"/>
        </w:tblCellMar>
        <w:tblLook w:val="04A0" w:firstRow="1" w:lastRow="0" w:firstColumn="1" w:lastColumn="0" w:noHBand="0" w:noVBand="1"/>
      </w:tblPr>
      <w:tblGrid>
        <w:gridCol w:w="1491"/>
        <w:gridCol w:w="1344"/>
        <w:gridCol w:w="843"/>
        <w:gridCol w:w="857"/>
        <w:gridCol w:w="1836"/>
        <w:gridCol w:w="8"/>
        <w:gridCol w:w="1559"/>
        <w:gridCol w:w="1560"/>
        <w:gridCol w:w="1320"/>
        <w:gridCol w:w="1244"/>
        <w:gridCol w:w="1276"/>
        <w:gridCol w:w="75"/>
        <w:gridCol w:w="1201"/>
        <w:gridCol w:w="24"/>
        <w:gridCol w:w="1231"/>
      </w:tblGrid>
      <w:tr w:rsidR="00E50AFC">
        <w:trPr>
          <w:trHeight w:val="294"/>
          <w:tblHeader/>
        </w:trPr>
        <w:tc>
          <w:tcPr>
            <w:tcW w:w="1491" w:type="dxa"/>
            <w:tcBorders>
              <w:top w:val="single" w:sz="4" w:space="0" w:color="000000"/>
              <w:left w:val="single" w:sz="4" w:space="0" w:color="000000"/>
              <w:bottom w:val="single" w:sz="4" w:space="0" w:color="000000"/>
              <w:right w:val="single" w:sz="4" w:space="0" w:color="000000"/>
            </w:tcBorders>
          </w:tcPr>
          <w:p w:rsidR="00E50AFC" w:rsidRDefault="006162CC" w:rsidP="00B919EE">
            <w:pPr>
              <w:pStyle w:val="ConsPlusCell"/>
              <w:spacing w:line="240" w:lineRule="auto"/>
              <w:jc w:val="center"/>
              <w:rPr>
                <w:rFonts w:ascii="Times New Roman" w:hAnsi="Times New Roman" w:cs="Times New Roman"/>
                <w:sz w:val="22"/>
                <w:szCs w:val="22"/>
              </w:rPr>
            </w:pPr>
            <w:r>
              <w:rPr>
                <w:rFonts w:ascii="Times New Roman" w:hAnsi="Times New Roman" w:cs="Times New Roman"/>
                <w:sz w:val="22"/>
                <w:szCs w:val="22"/>
              </w:rPr>
              <w:t>1</w:t>
            </w:r>
          </w:p>
        </w:tc>
        <w:tc>
          <w:tcPr>
            <w:tcW w:w="1344" w:type="dxa"/>
            <w:tcBorders>
              <w:top w:val="single" w:sz="4" w:space="0" w:color="000000"/>
              <w:left w:val="single" w:sz="4" w:space="0" w:color="000000"/>
              <w:bottom w:val="single" w:sz="4" w:space="0" w:color="000000"/>
              <w:right w:val="single" w:sz="4" w:space="0" w:color="000000"/>
            </w:tcBorders>
          </w:tcPr>
          <w:p w:rsidR="00E50AFC" w:rsidRDefault="006162CC" w:rsidP="00B919EE">
            <w:pPr>
              <w:pStyle w:val="ConsPlusCell"/>
              <w:spacing w:line="240" w:lineRule="auto"/>
              <w:jc w:val="center"/>
              <w:rPr>
                <w:rFonts w:ascii="Times New Roman" w:hAnsi="Times New Roman" w:cs="Times New Roman"/>
                <w:sz w:val="22"/>
                <w:szCs w:val="22"/>
              </w:rPr>
            </w:pPr>
            <w:r>
              <w:rPr>
                <w:rFonts w:ascii="Times New Roman" w:hAnsi="Times New Roman" w:cs="Times New Roman"/>
                <w:sz w:val="22"/>
                <w:szCs w:val="22"/>
              </w:rPr>
              <w:t>2</w:t>
            </w:r>
          </w:p>
        </w:tc>
        <w:tc>
          <w:tcPr>
            <w:tcW w:w="843" w:type="dxa"/>
            <w:tcBorders>
              <w:top w:val="single" w:sz="4" w:space="0" w:color="000000"/>
              <w:left w:val="single" w:sz="4" w:space="0" w:color="000000"/>
              <w:bottom w:val="single" w:sz="4" w:space="0" w:color="000000"/>
              <w:right w:val="single" w:sz="4" w:space="0" w:color="000000"/>
            </w:tcBorders>
          </w:tcPr>
          <w:p w:rsidR="00E50AFC" w:rsidRDefault="006162CC" w:rsidP="00B919EE">
            <w:pPr>
              <w:pStyle w:val="ConsPlusCell"/>
              <w:spacing w:line="240" w:lineRule="auto"/>
              <w:jc w:val="center"/>
              <w:rPr>
                <w:rFonts w:ascii="Times New Roman" w:hAnsi="Times New Roman" w:cs="Times New Roman"/>
                <w:sz w:val="22"/>
                <w:szCs w:val="22"/>
              </w:rPr>
            </w:pPr>
            <w:r>
              <w:rPr>
                <w:rFonts w:ascii="Times New Roman" w:hAnsi="Times New Roman" w:cs="Times New Roman"/>
                <w:sz w:val="22"/>
                <w:szCs w:val="22"/>
              </w:rPr>
              <w:t>3</w:t>
            </w:r>
          </w:p>
        </w:tc>
        <w:tc>
          <w:tcPr>
            <w:tcW w:w="857" w:type="dxa"/>
            <w:tcBorders>
              <w:top w:val="single" w:sz="4" w:space="0" w:color="000000"/>
              <w:left w:val="single" w:sz="4" w:space="0" w:color="000000"/>
              <w:bottom w:val="single" w:sz="4" w:space="0" w:color="000000"/>
              <w:right w:val="single" w:sz="4" w:space="0" w:color="000000"/>
            </w:tcBorders>
          </w:tcPr>
          <w:p w:rsidR="00E50AFC" w:rsidRDefault="006162CC" w:rsidP="00B919EE">
            <w:pPr>
              <w:pStyle w:val="ConsPlusCell"/>
              <w:spacing w:line="240" w:lineRule="auto"/>
              <w:jc w:val="center"/>
              <w:rPr>
                <w:rFonts w:ascii="Times New Roman" w:hAnsi="Times New Roman" w:cs="Times New Roman"/>
                <w:sz w:val="22"/>
                <w:szCs w:val="22"/>
              </w:rPr>
            </w:pPr>
            <w:r>
              <w:rPr>
                <w:rFonts w:ascii="Times New Roman" w:hAnsi="Times New Roman" w:cs="Times New Roman"/>
                <w:sz w:val="22"/>
                <w:szCs w:val="22"/>
              </w:rPr>
              <w:t>4</w:t>
            </w:r>
          </w:p>
        </w:tc>
        <w:tc>
          <w:tcPr>
            <w:tcW w:w="1836" w:type="dxa"/>
            <w:tcBorders>
              <w:top w:val="single" w:sz="4" w:space="0" w:color="000000"/>
              <w:left w:val="single" w:sz="4" w:space="0" w:color="000000"/>
              <w:bottom w:val="single" w:sz="4" w:space="0" w:color="000000"/>
              <w:right w:val="single" w:sz="4" w:space="0" w:color="000000"/>
            </w:tcBorders>
          </w:tcPr>
          <w:p w:rsidR="00E50AFC" w:rsidRDefault="006162CC" w:rsidP="00B919EE">
            <w:pPr>
              <w:pStyle w:val="ConsPlusCell"/>
              <w:spacing w:line="240" w:lineRule="auto"/>
              <w:jc w:val="center"/>
              <w:rPr>
                <w:rFonts w:ascii="Times New Roman" w:hAnsi="Times New Roman" w:cs="Times New Roman"/>
                <w:sz w:val="22"/>
                <w:szCs w:val="22"/>
              </w:rPr>
            </w:pPr>
            <w:r>
              <w:rPr>
                <w:rFonts w:ascii="Times New Roman" w:hAnsi="Times New Roman" w:cs="Times New Roman"/>
                <w:sz w:val="22"/>
                <w:szCs w:val="22"/>
              </w:rPr>
              <w:t>5</w:t>
            </w:r>
          </w:p>
        </w:tc>
        <w:tc>
          <w:tcPr>
            <w:tcW w:w="1567" w:type="dxa"/>
            <w:gridSpan w:val="2"/>
            <w:tcBorders>
              <w:top w:val="single" w:sz="4" w:space="0" w:color="000000"/>
              <w:left w:val="single" w:sz="4" w:space="0" w:color="000000"/>
              <w:bottom w:val="single" w:sz="4" w:space="0" w:color="000000"/>
              <w:right w:val="single" w:sz="4" w:space="0" w:color="000000"/>
            </w:tcBorders>
          </w:tcPr>
          <w:p w:rsidR="00E50AFC" w:rsidRDefault="006162CC" w:rsidP="00B919EE">
            <w:pPr>
              <w:pStyle w:val="ConsPlusCell"/>
              <w:tabs>
                <w:tab w:val="left" w:pos="1140"/>
                <w:tab w:val="center" w:pos="1206"/>
              </w:tabs>
              <w:spacing w:line="240" w:lineRule="auto"/>
              <w:jc w:val="center"/>
              <w:rPr>
                <w:rFonts w:ascii="Times New Roman" w:hAnsi="Times New Roman" w:cs="Times New Roman"/>
                <w:sz w:val="22"/>
                <w:szCs w:val="22"/>
              </w:rPr>
            </w:pPr>
            <w:r>
              <w:rPr>
                <w:rFonts w:ascii="Times New Roman" w:hAnsi="Times New Roman" w:cs="Times New Roman"/>
                <w:sz w:val="22"/>
                <w:szCs w:val="22"/>
              </w:rPr>
              <w:t>6</w:t>
            </w:r>
          </w:p>
        </w:tc>
        <w:tc>
          <w:tcPr>
            <w:tcW w:w="1560" w:type="dxa"/>
            <w:tcBorders>
              <w:top w:val="single" w:sz="4" w:space="0" w:color="000000"/>
              <w:left w:val="single" w:sz="4" w:space="0" w:color="000000"/>
              <w:bottom w:val="single" w:sz="4" w:space="0" w:color="000000"/>
              <w:right w:val="single" w:sz="4" w:space="0" w:color="000000"/>
            </w:tcBorders>
          </w:tcPr>
          <w:p w:rsidR="00E50AFC" w:rsidRDefault="006162CC" w:rsidP="00B919EE">
            <w:pPr>
              <w:pStyle w:val="ConsPlusCell"/>
              <w:spacing w:line="240" w:lineRule="auto"/>
              <w:jc w:val="center"/>
              <w:rPr>
                <w:rFonts w:ascii="Times New Roman" w:hAnsi="Times New Roman" w:cs="Times New Roman"/>
                <w:sz w:val="22"/>
                <w:szCs w:val="22"/>
              </w:rPr>
            </w:pPr>
            <w:r>
              <w:rPr>
                <w:rFonts w:ascii="Times New Roman" w:hAnsi="Times New Roman" w:cs="Times New Roman"/>
                <w:sz w:val="22"/>
                <w:szCs w:val="22"/>
              </w:rPr>
              <w:t>7</w:t>
            </w:r>
          </w:p>
        </w:tc>
        <w:tc>
          <w:tcPr>
            <w:tcW w:w="1320" w:type="dxa"/>
            <w:tcBorders>
              <w:top w:val="single" w:sz="4" w:space="0" w:color="000000"/>
              <w:left w:val="single" w:sz="4" w:space="0" w:color="000000"/>
              <w:bottom w:val="single" w:sz="4" w:space="0" w:color="000000"/>
              <w:right w:val="single" w:sz="4" w:space="0" w:color="000000"/>
            </w:tcBorders>
          </w:tcPr>
          <w:p w:rsidR="00E50AFC" w:rsidRDefault="006162CC" w:rsidP="00B919EE">
            <w:pPr>
              <w:pStyle w:val="ConsPlusCell"/>
              <w:spacing w:line="240" w:lineRule="auto"/>
              <w:jc w:val="center"/>
              <w:rPr>
                <w:rFonts w:ascii="Times New Roman" w:hAnsi="Times New Roman" w:cs="Times New Roman"/>
                <w:sz w:val="22"/>
                <w:szCs w:val="22"/>
              </w:rPr>
            </w:pPr>
            <w:r>
              <w:rPr>
                <w:rFonts w:ascii="Times New Roman" w:hAnsi="Times New Roman" w:cs="Times New Roman"/>
                <w:sz w:val="22"/>
                <w:szCs w:val="22"/>
              </w:rPr>
              <w:t>8</w:t>
            </w:r>
          </w:p>
        </w:tc>
        <w:tc>
          <w:tcPr>
            <w:tcW w:w="1244" w:type="dxa"/>
            <w:tcBorders>
              <w:top w:val="single" w:sz="4" w:space="0" w:color="000000"/>
              <w:left w:val="single" w:sz="4" w:space="0" w:color="000000"/>
              <w:bottom w:val="single" w:sz="4" w:space="0" w:color="000000"/>
              <w:right w:val="single" w:sz="4" w:space="0" w:color="000000"/>
            </w:tcBorders>
          </w:tcPr>
          <w:p w:rsidR="00E50AFC" w:rsidRDefault="006162CC" w:rsidP="00B919EE">
            <w:pPr>
              <w:pStyle w:val="ConsPlusCell"/>
              <w:spacing w:line="240" w:lineRule="auto"/>
              <w:jc w:val="center"/>
              <w:rPr>
                <w:rFonts w:ascii="Times New Roman" w:hAnsi="Times New Roman" w:cs="Times New Roman"/>
                <w:sz w:val="22"/>
                <w:szCs w:val="22"/>
              </w:rPr>
            </w:pPr>
            <w:r>
              <w:rPr>
                <w:rFonts w:ascii="Times New Roman" w:hAnsi="Times New Roman" w:cs="Times New Roman"/>
                <w:sz w:val="22"/>
                <w:szCs w:val="22"/>
              </w:rPr>
              <w:t>9</w:t>
            </w:r>
          </w:p>
        </w:tc>
        <w:tc>
          <w:tcPr>
            <w:tcW w:w="1276" w:type="dxa"/>
            <w:tcBorders>
              <w:top w:val="single" w:sz="4" w:space="0" w:color="000000"/>
              <w:left w:val="single" w:sz="4" w:space="0" w:color="000000"/>
              <w:bottom w:val="single" w:sz="4" w:space="0" w:color="000000"/>
              <w:right w:val="single" w:sz="4" w:space="0" w:color="000000"/>
            </w:tcBorders>
          </w:tcPr>
          <w:p w:rsidR="00E50AFC" w:rsidRDefault="006162CC" w:rsidP="00B919EE">
            <w:pPr>
              <w:pStyle w:val="ConsPlusCell"/>
              <w:spacing w:line="240" w:lineRule="auto"/>
              <w:jc w:val="center"/>
              <w:rPr>
                <w:rFonts w:ascii="Times New Roman" w:hAnsi="Times New Roman" w:cs="Times New Roman"/>
                <w:sz w:val="22"/>
                <w:szCs w:val="22"/>
              </w:rPr>
            </w:pPr>
            <w:r>
              <w:rPr>
                <w:rFonts w:ascii="Times New Roman" w:hAnsi="Times New Roman" w:cs="Times New Roman"/>
                <w:sz w:val="22"/>
                <w:szCs w:val="22"/>
              </w:rPr>
              <w:t>10</w:t>
            </w:r>
          </w:p>
        </w:tc>
        <w:tc>
          <w:tcPr>
            <w:tcW w:w="1276" w:type="dxa"/>
            <w:gridSpan w:val="2"/>
            <w:tcBorders>
              <w:top w:val="single" w:sz="4" w:space="0" w:color="000000"/>
              <w:left w:val="single" w:sz="4" w:space="0" w:color="000000"/>
              <w:bottom w:val="single" w:sz="4" w:space="0" w:color="000000"/>
              <w:right w:val="single" w:sz="4" w:space="0" w:color="000000"/>
            </w:tcBorders>
          </w:tcPr>
          <w:p w:rsidR="00E50AFC" w:rsidRDefault="006162CC" w:rsidP="00B919EE">
            <w:pPr>
              <w:pStyle w:val="ConsPlusCell"/>
              <w:spacing w:line="240" w:lineRule="auto"/>
              <w:jc w:val="center"/>
              <w:rPr>
                <w:rFonts w:ascii="Times New Roman" w:hAnsi="Times New Roman" w:cs="Times New Roman"/>
                <w:sz w:val="22"/>
                <w:szCs w:val="22"/>
              </w:rPr>
            </w:pPr>
            <w:r>
              <w:rPr>
                <w:rFonts w:ascii="Times New Roman" w:hAnsi="Times New Roman" w:cs="Times New Roman"/>
                <w:sz w:val="22"/>
                <w:szCs w:val="22"/>
              </w:rPr>
              <w:t>11</w:t>
            </w:r>
          </w:p>
        </w:tc>
        <w:tc>
          <w:tcPr>
            <w:tcW w:w="1255" w:type="dxa"/>
            <w:gridSpan w:val="2"/>
            <w:tcBorders>
              <w:top w:val="single" w:sz="4" w:space="0" w:color="000000"/>
              <w:left w:val="single" w:sz="4" w:space="0" w:color="000000"/>
              <w:bottom w:val="single" w:sz="4" w:space="0" w:color="000000"/>
              <w:right w:val="single" w:sz="4" w:space="0" w:color="000000"/>
            </w:tcBorders>
          </w:tcPr>
          <w:p w:rsidR="00E50AFC" w:rsidRDefault="006162CC" w:rsidP="00B919EE">
            <w:pPr>
              <w:pStyle w:val="ConsPlusCell"/>
              <w:spacing w:line="240" w:lineRule="auto"/>
              <w:jc w:val="center"/>
              <w:rPr>
                <w:rFonts w:ascii="Times New Roman" w:hAnsi="Times New Roman" w:cs="Times New Roman"/>
                <w:sz w:val="22"/>
                <w:szCs w:val="22"/>
              </w:rPr>
            </w:pPr>
            <w:r>
              <w:rPr>
                <w:rFonts w:ascii="Times New Roman" w:hAnsi="Times New Roman" w:cs="Times New Roman"/>
                <w:sz w:val="22"/>
                <w:szCs w:val="22"/>
              </w:rPr>
              <w:t>12</w:t>
            </w:r>
          </w:p>
        </w:tc>
      </w:tr>
      <w:tr w:rsidR="00E50AFC">
        <w:trPr>
          <w:trHeight w:val="294"/>
        </w:trPr>
        <w:tc>
          <w:tcPr>
            <w:tcW w:w="15869" w:type="dxa"/>
            <w:gridSpan w:val="15"/>
            <w:tcBorders>
              <w:top w:val="single" w:sz="4" w:space="0" w:color="000000"/>
              <w:left w:val="single" w:sz="4" w:space="0" w:color="000000"/>
              <w:bottom w:val="single" w:sz="4" w:space="0" w:color="000000"/>
              <w:right w:val="single" w:sz="4" w:space="0" w:color="000000"/>
            </w:tcBorders>
          </w:tcPr>
          <w:p w:rsidR="00E50AFC" w:rsidRDefault="006162CC" w:rsidP="00B919EE">
            <w:pPr>
              <w:tabs>
                <w:tab w:val="left" w:pos="45"/>
                <w:tab w:val="left" w:pos="470"/>
              </w:tabs>
              <w:spacing w:before="120" w:after="120" w:line="240" w:lineRule="auto"/>
              <w:rPr>
                <w:sz w:val="22"/>
                <w:szCs w:val="22"/>
              </w:rPr>
            </w:pPr>
            <w:r>
              <w:rPr>
                <w:sz w:val="22"/>
                <w:szCs w:val="22"/>
              </w:rPr>
              <w:t>Программа «Развитие системы социальной защиты населения города Новокузнецка»</w:t>
            </w:r>
          </w:p>
        </w:tc>
      </w:tr>
      <w:tr w:rsidR="00E50AFC">
        <w:trPr>
          <w:trHeight w:val="294"/>
        </w:trPr>
        <w:tc>
          <w:tcPr>
            <w:tcW w:w="15869" w:type="dxa"/>
            <w:gridSpan w:val="15"/>
            <w:tcBorders>
              <w:top w:val="single" w:sz="4" w:space="0" w:color="000000"/>
              <w:left w:val="single" w:sz="4" w:space="0" w:color="000000"/>
              <w:bottom w:val="single" w:sz="4" w:space="0" w:color="000000"/>
              <w:right w:val="single" w:sz="4" w:space="0" w:color="000000"/>
            </w:tcBorders>
          </w:tcPr>
          <w:p w:rsidR="00E50AFC" w:rsidRDefault="006162CC" w:rsidP="00B919EE">
            <w:pPr>
              <w:tabs>
                <w:tab w:val="left" w:pos="45"/>
                <w:tab w:val="left" w:pos="470"/>
              </w:tabs>
              <w:spacing w:before="120" w:after="120" w:line="240" w:lineRule="auto"/>
              <w:rPr>
                <w:sz w:val="22"/>
                <w:szCs w:val="22"/>
              </w:rPr>
            </w:pPr>
            <w:r>
              <w:rPr>
                <w:sz w:val="22"/>
                <w:szCs w:val="22"/>
              </w:rPr>
              <w:t>Цель программы – повышение эффективности социальной поддержки населения города и повышение качества и доступности предоставления услуг по социальному обслуживанию</w:t>
            </w:r>
          </w:p>
        </w:tc>
      </w:tr>
      <w:tr w:rsidR="00E50AFC">
        <w:trPr>
          <w:trHeight w:val="294"/>
        </w:trPr>
        <w:tc>
          <w:tcPr>
            <w:tcW w:w="15869" w:type="dxa"/>
            <w:gridSpan w:val="15"/>
            <w:tcBorders>
              <w:top w:val="single" w:sz="4" w:space="0" w:color="000000"/>
              <w:left w:val="single" w:sz="4" w:space="0" w:color="000000"/>
              <w:bottom w:val="single" w:sz="4" w:space="0" w:color="000000"/>
              <w:right w:val="single" w:sz="4" w:space="0" w:color="000000"/>
            </w:tcBorders>
          </w:tcPr>
          <w:p w:rsidR="00E50AFC" w:rsidRDefault="006162CC" w:rsidP="00B919EE">
            <w:pPr>
              <w:pStyle w:val="ConsPlusCell"/>
              <w:spacing w:before="120" w:after="120" w:line="240" w:lineRule="auto"/>
              <w:rPr>
                <w:rFonts w:ascii="Times New Roman" w:hAnsi="Times New Roman" w:cs="Times New Roman"/>
                <w:sz w:val="22"/>
                <w:szCs w:val="22"/>
              </w:rPr>
            </w:pPr>
            <w:r>
              <w:rPr>
                <w:rFonts w:ascii="Times New Roman" w:hAnsi="Times New Roman" w:cs="Times New Roman"/>
                <w:sz w:val="22"/>
                <w:szCs w:val="22"/>
              </w:rPr>
              <w:t>Подпрограмма 1  «Повышение качества жизни отдельных категорий граждан, степени их социальной защищенности»</w:t>
            </w:r>
          </w:p>
        </w:tc>
      </w:tr>
      <w:tr w:rsidR="00E50AFC" w:rsidRPr="004A40E8">
        <w:trPr>
          <w:trHeight w:val="1041"/>
        </w:trPr>
        <w:tc>
          <w:tcPr>
            <w:tcW w:w="1491" w:type="dxa"/>
            <w:vMerge w:val="restart"/>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rPr>
                <w:rFonts w:ascii="Times New Roman" w:hAnsi="Times New Roman" w:cs="Times New Roman"/>
                <w:sz w:val="22"/>
                <w:szCs w:val="22"/>
              </w:rPr>
            </w:pPr>
            <w:r w:rsidRPr="004A40E8">
              <w:rPr>
                <w:rFonts w:ascii="Times New Roman" w:hAnsi="Times New Roman" w:cs="Times New Roman"/>
                <w:sz w:val="22"/>
                <w:szCs w:val="22"/>
              </w:rPr>
              <w:t>Основное мероприятие 1.1</w:t>
            </w:r>
          </w:p>
          <w:p w:rsidR="00E50AFC" w:rsidRPr="004A40E8" w:rsidRDefault="006162CC" w:rsidP="00B919EE">
            <w:pPr>
              <w:pStyle w:val="ConsPlusCell"/>
              <w:spacing w:line="240" w:lineRule="auto"/>
              <w:rPr>
                <w:rFonts w:ascii="Times New Roman" w:hAnsi="Times New Roman" w:cs="Times New Roman"/>
                <w:sz w:val="22"/>
                <w:szCs w:val="22"/>
              </w:rPr>
            </w:pPr>
            <w:r w:rsidRPr="004A40E8">
              <w:rPr>
                <w:rFonts w:ascii="Times New Roman" w:hAnsi="Times New Roman" w:cs="Times New Roman"/>
                <w:sz w:val="22"/>
                <w:szCs w:val="22"/>
              </w:rPr>
              <w:t>«</w:t>
            </w:r>
            <w:proofErr w:type="spellStart"/>
            <w:proofErr w:type="gramStart"/>
            <w:r w:rsidRPr="004A40E8">
              <w:rPr>
                <w:rFonts w:ascii="Times New Roman" w:hAnsi="Times New Roman" w:cs="Times New Roman"/>
                <w:sz w:val="22"/>
                <w:szCs w:val="22"/>
              </w:rPr>
              <w:t>Предостав-</w:t>
            </w:r>
            <w:r w:rsidRPr="004A40E8">
              <w:rPr>
                <w:rFonts w:ascii="Times New Roman" w:hAnsi="Times New Roman" w:cs="Times New Roman"/>
                <w:sz w:val="22"/>
                <w:szCs w:val="22"/>
              </w:rPr>
              <w:lastRenderedPageBreak/>
              <w:t>ление</w:t>
            </w:r>
            <w:proofErr w:type="spellEnd"/>
            <w:proofErr w:type="gramEnd"/>
            <w:r w:rsidRPr="004A40E8">
              <w:rPr>
                <w:rFonts w:ascii="Times New Roman" w:hAnsi="Times New Roman" w:cs="Times New Roman"/>
                <w:sz w:val="22"/>
                <w:szCs w:val="22"/>
              </w:rPr>
              <w:t xml:space="preserve"> мер социальной поддержки отдельным категориям граждан по </w:t>
            </w:r>
            <w:proofErr w:type="spellStart"/>
            <w:r w:rsidRPr="004A40E8">
              <w:rPr>
                <w:rFonts w:ascii="Times New Roman" w:hAnsi="Times New Roman" w:cs="Times New Roman"/>
                <w:sz w:val="22"/>
                <w:szCs w:val="22"/>
              </w:rPr>
              <w:t>региональ</w:t>
            </w:r>
            <w:proofErr w:type="spellEnd"/>
            <w:r w:rsidRPr="004A40E8">
              <w:rPr>
                <w:rFonts w:ascii="Times New Roman" w:hAnsi="Times New Roman" w:cs="Times New Roman"/>
                <w:sz w:val="22"/>
                <w:szCs w:val="22"/>
              </w:rPr>
              <w:t xml:space="preserve">-ному </w:t>
            </w:r>
            <w:proofErr w:type="spellStart"/>
            <w:r w:rsidRPr="004A40E8">
              <w:rPr>
                <w:rFonts w:ascii="Times New Roman" w:hAnsi="Times New Roman" w:cs="Times New Roman"/>
                <w:sz w:val="22"/>
                <w:szCs w:val="22"/>
              </w:rPr>
              <w:t>зако-нодательст-ву</w:t>
            </w:r>
            <w:proofErr w:type="spellEnd"/>
            <w:r w:rsidRPr="004A40E8">
              <w:rPr>
                <w:rFonts w:ascii="Times New Roman" w:hAnsi="Times New Roman" w:cs="Times New Roman"/>
                <w:sz w:val="22"/>
                <w:szCs w:val="22"/>
              </w:rPr>
              <w:t>»</w:t>
            </w:r>
          </w:p>
        </w:tc>
        <w:tc>
          <w:tcPr>
            <w:tcW w:w="1344" w:type="dxa"/>
            <w:vMerge w:val="restart"/>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lastRenderedPageBreak/>
              <w:t>Комитет, Упра</w:t>
            </w:r>
            <w:proofErr w:type="gramStart"/>
            <w:r w:rsidRPr="004A40E8">
              <w:rPr>
                <w:rFonts w:ascii="Times New Roman" w:hAnsi="Times New Roman" w:cs="Times New Roman"/>
                <w:sz w:val="22"/>
                <w:szCs w:val="22"/>
              </w:rPr>
              <w:t>в-</w:t>
            </w:r>
            <w:proofErr w:type="gramEnd"/>
            <w:r w:rsidRPr="004A40E8">
              <w:rPr>
                <w:rFonts w:ascii="Times New Roman" w:hAnsi="Times New Roman" w:cs="Times New Roman"/>
                <w:sz w:val="22"/>
                <w:szCs w:val="22"/>
              </w:rPr>
              <w:t xml:space="preserve"> </w:t>
            </w:r>
            <w:proofErr w:type="spellStart"/>
            <w:r w:rsidRPr="004A40E8">
              <w:rPr>
                <w:rFonts w:ascii="Times New Roman" w:hAnsi="Times New Roman" w:cs="Times New Roman"/>
                <w:sz w:val="22"/>
                <w:szCs w:val="22"/>
              </w:rPr>
              <w:t>ление</w:t>
            </w:r>
            <w:proofErr w:type="spellEnd"/>
            <w:r w:rsidRPr="004A40E8">
              <w:rPr>
                <w:rFonts w:ascii="Times New Roman" w:hAnsi="Times New Roman" w:cs="Times New Roman"/>
                <w:sz w:val="22"/>
                <w:szCs w:val="22"/>
              </w:rPr>
              <w:t xml:space="preserve"> здраво- </w:t>
            </w:r>
            <w:r w:rsidRPr="004A40E8">
              <w:rPr>
                <w:rFonts w:ascii="Times New Roman" w:hAnsi="Times New Roman" w:cs="Times New Roman"/>
                <w:sz w:val="22"/>
                <w:szCs w:val="22"/>
              </w:rPr>
              <w:lastRenderedPageBreak/>
              <w:t>охранения,</w:t>
            </w:r>
          </w:p>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Управление культуры</w:t>
            </w:r>
          </w:p>
        </w:tc>
        <w:tc>
          <w:tcPr>
            <w:tcW w:w="843" w:type="dxa"/>
            <w:vMerge w:val="restart"/>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lastRenderedPageBreak/>
              <w:t>2015-2022 гг.</w:t>
            </w:r>
          </w:p>
        </w:tc>
        <w:tc>
          <w:tcPr>
            <w:tcW w:w="857" w:type="dxa"/>
            <w:vMerge w:val="restart"/>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0"/>
                <w:szCs w:val="20"/>
              </w:rPr>
            </w:pPr>
            <w:r w:rsidRPr="004A40E8">
              <w:rPr>
                <w:rFonts w:ascii="Times New Roman" w:hAnsi="Times New Roman" w:cs="Times New Roman"/>
                <w:sz w:val="20"/>
                <w:szCs w:val="20"/>
              </w:rPr>
              <w:t>Всего:</w:t>
            </w:r>
          </w:p>
        </w:tc>
        <w:tc>
          <w:tcPr>
            <w:tcW w:w="1836"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 xml:space="preserve">План по программе </w:t>
            </w:r>
          </w:p>
        </w:tc>
        <w:tc>
          <w:tcPr>
            <w:tcW w:w="1567" w:type="dxa"/>
            <w:gridSpan w:val="2"/>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4 347 248,9</w:t>
            </w:r>
          </w:p>
        </w:tc>
        <w:tc>
          <w:tcPr>
            <w:tcW w:w="1560"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2 151 813,7</w:t>
            </w:r>
          </w:p>
        </w:tc>
        <w:tc>
          <w:tcPr>
            <w:tcW w:w="1320"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594 100,0</w:t>
            </w:r>
          </w:p>
        </w:tc>
        <w:tc>
          <w:tcPr>
            <w:tcW w:w="124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533 778,4</w:t>
            </w:r>
          </w:p>
        </w:tc>
        <w:tc>
          <w:tcPr>
            <w:tcW w:w="1351" w:type="dxa"/>
            <w:gridSpan w:val="2"/>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533 778,4</w:t>
            </w:r>
          </w:p>
        </w:tc>
        <w:tc>
          <w:tcPr>
            <w:tcW w:w="1225" w:type="dxa"/>
            <w:gridSpan w:val="2"/>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533 778,4</w:t>
            </w:r>
          </w:p>
        </w:tc>
        <w:tc>
          <w:tcPr>
            <w:tcW w:w="1231"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 xml:space="preserve">1.14 </w:t>
            </w:r>
          </w:p>
        </w:tc>
      </w:tr>
      <w:tr w:rsidR="00E50AFC" w:rsidRPr="004A40E8">
        <w:trPr>
          <w:trHeight w:val="1591"/>
        </w:trPr>
        <w:tc>
          <w:tcPr>
            <w:tcW w:w="1491"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rPr>
                <w:rFonts w:ascii="Times New Roman" w:hAnsi="Times New Roman" w:cs="Times New Roman"/>
                <w:sz w:val="22"/>
                <w:szCs w:val="22"/>
              </w:rPr>
            </w:pPr>
          </w:p>
        </w:tc>
        <w:tc>
          <w:tcPr>
            <w:tcW w:w="1344"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3 629 681,8</w:t>
            </w:r>
          </w:p>
        </w:tc>
        <w:tc>
          <w:tcPr>
            <w:tcW w:w="1560"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lang w:val="en-US"/>
              </w:rPr>
            </w:pPr>
            <w:r w:rsidRPr="004A40E8">
              <w:rPr>
                <w:sz w:val="22"/>
                <w:szCs w:val="22"/>
              </w:rPr>
              <w:t>2 162 082,1</w:t>
            </w:r>
          </w:p>
        </w:tc>
        <w:tc>
          <w:tcPr>
            <w:tcW w:w="1320"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627 944,4</w:t>
            </w:r>
          </w:p>
        </w:tc>
        <w:tc>
          <w:tcPr>
            <w:tcW w:w="124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279 885,1</w:t>
            </w:r>
          </w:p>
        </w:tc>
        <w:tc>
          <w:tcPr>
            <w:tcW w:w="1276"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279 885,1</w:t>
            </w:r>
          </w:p>
        </w:tc>
        <w:tc>
          <w:tcPr>
            <w:tcW w:w="1276" w:type="dxa"/>
            <w:gridSpan w:val="2"/>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279 885,1</w:t>
            </w:r>
          </w:p>
        </w:tc>
        <w:tc>
          <w:tcPr>
            <w:tcW w:w="1255" w:type="dxa"/>
            <w:gridSpan w:val="2"/>
            <w:vMerge w:val="restart"/>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trPr>
          <w:trHeight w:val="438"/>
        </w:trPr>
        <w:tc>
          <w:tcPr>
            <w:tcW w:w="1491"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spacing w:line="240" w:lineRule="auto"/>
              <w:jc w:val="center"/>
              <w:rPr>
                <w:sz w:val="22"/>
                <w:szCs w:val="22"/>
              </w:rPr>
            </w:pPr>
          </w:p>
        </w:tc>
        <w:tc>
          <w:tcPr>
            <w:tcW w:w="1344"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ФБ</w:t>
            </w:r>
          </w:p>
        </w:tc>
        <w:tc>
          <w:tcPr>
            <w:tcW w:w="1836"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 xml:space="preserve">План по </w:t>
            </w:r>
            <w:proofErr w:type="spellStart"/>
            <w:proofErr w:type="gramStart"/>
            <w:r w:rsidRPr="004A40E8">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560"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w:t>
            </w:r>
          </w:p>
        </w:tc>
        <w:tc>
          <w:tcPr>
            <w:tcW w:w="1320"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w:t>
            </w:r>
          </w:p>
        </w:tc>
        <w:tc>
          <w:tcPr>
            <w:tcW w:w="124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w:t>
            </w:r>
          </w:p>
        </w:tc>
        <w:tc>
          <w:tcPr>
            <w:tcW w:w="1276"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w:t>
            </w:r>
          </w:p>
        </w:tc>
        <w:tc>
          <w:tcPr>
            <w:tcW w:w="1276" w:type="dxa"/>
            <w:gridSpan w:val="2"/>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w:t>
            </w:r>
          </w:p>
        </w:tc>
        <w:tc>
          <w:tcPr>
            <w:tcW w:w="1255" w:type="dxa"/>
            <w:gridSpan w:val="2"/>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trPr>
          <w:trHeight w:val="438"/>
        </w:trPr>
        <w:tc>
          <w:tcPr>
            <w:tcW w:w="1491"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spacing w:line="240" w:lineRule="auto"/>
              <w:jc w:val="center"/>
              <w:rPr>
                <w:bCs/>
                <w:sz w:val="22"/>
                <w:szCs w:val="22"/>
              </w:rPr>
            </w:pPr>
          </w:p>
        </w:tc>
        <w:tc>
          <w:tcPr>
            <w:tcW w:w="1344"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560"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w:t>
            </w:r>
          </w:p>
        </w:tc>
        <w:tc>
          <w:tcPr>
            <w:tcW w:w="1320"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w:t>
            </w:r>
          </w:p>
        </w:tc>
        <w:tc>
          <w:tcPr>
            <w:tcW w:w="124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w:t>
            </w:r>
          </w:p>
        </w:tc>
        <w:tc>
          <w:tcPr>
            <w:tcW w:w="1276"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w:t>
            </w:r>
          </w:p>
        </w:tc>
        <w:tc>
          <w:tcPr>
            <w:tcW w:w="1276" w:type="dxa"/>
            <w:gridSpan w:val="2"/>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w:t>
            </w:r>
          </w:p>
        </w:tc>
        <w:tc>
          <w:tcPr>
            <w:tcW w:w="1255" w:type="dxa"/>
            <w:gridSpan w:val="2"/>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trPr>
          <w:trHeight w:val="438"/>
        </w:trPr>
        <w:tc>
          <w:tcPr>
            <w:tcW w:w="1491"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spacing w:line="240" w:lineRule="auto"/>
              <w:jc w:val="center"/>
              <w:rPr>
                <w:bCs/>
                <w:sz w:val="22"/>
                <w:szCs w:val="22"/>
              </w:rPr>
            </w:pPr>
          </w:p>
        </w:tc>
        <w:tc>
          <w:tcPr>
            <w:tcW w:w="1344"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ОБ</w:t>
            </w:r>
          </w:p>
        </w:tc>
        <w:tc>
          <w:tcPr>
            <w:tcW w:w="1836"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 xml:space="preserve">План по </w:t>
            </w:r>
            <w:proofErr w:type="spellStart"/>
            <w:proofErr w:type="gramStart"/>
            <w:r w:rsidRPr="004A40E8">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4 331 678,9</w:t>
            </w:r>
          </w:p>
        </w:tc>
        <w:tc>
          <w:tcPr>
            <w:tcW w:w="1560"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2 136 243,7</w:t>
            </w:r>
          </w:p>
        </w:tc>
        <w:tc>
          <w:tcPr>
            <w:tcW w:w="1320"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594 100,0</w:t>
            </w:r>
          </w:p>
        </w:tc>
        <w:tc>
          <w:tcPr>
            <w:tcW w:w="124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533 778,4</w:t>
            </w:r>
          </w:p>
        </w:tc>
        <w:tc>
          <w:tcPr>
            <w:tcW w:w="1276"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533 778,4</w:t>
            </w:r>
          </w:p>
        </w:tc>
        <w:tc>
          <w:tcPr>
            <w:tcW w:w="1276" w:type="dxa"/>
            <w:gridSpan w:val="2"/>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533 778,4</w:t>
            </w:r>
          </w:p>
        </w:tc>
        <w:tc>
          <w:tcPr>
            <w:tcW w:w="1255" w:type="dxa"/>
            <w:gridSpan w:val="2"/>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trPr>
          <w:trHeight w:val="438"/>
        </w:trPr>
        <w:tc>
          <w:tcPr>
            <w:tcW w:w="1491"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spacing w:line="240" w:lineRule="auto"/>
              <w:jc w:val="center"/>
              <w:rPr>
                <w:bCs/>
                <w:sz w:val="22"/>
                <w:szCs w:val="22"/>
              </w:rPr>
            </w:pPr>
          </w:p>
        </w:tc>
        <w:tc>
          <w:tcPr>
            <w:tcW w:w="1344"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ind w:left="-57" w:right="-57"/>
              <w:jc w:val="center"/>
              <w:rPr>
                <w:rFonts w:ascii="Times New Roman" w:hAnsi="Times New Roman" w:cs="Times New Roman"/>
                <w:sz w:val="22"/>
                <w:szCs w:val="22"/>
              </w:rPr>
            </w:pPr>
            <w:r w:rsidRPr="004A40E8">
              <w:rPr>
                <w:rFonts w:ascii="Times New Roman" w:hAnsi="Times New Roman" w:cs="Times New Roman"/>
                <w:sz w:val="22"/>
                <w:szCs w:val="22"/>
              </w:rPr>
              <w:t>3 619 268,0</w:t>
            </w:r>
          </w:p>
        </w:tc>
        <w:tc>
          <w:tcPr>
            <w:tcW w:w="1560"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ind w:left="-57" w:right="-57"/>
              <w:jc w:val="center"/>
              <w:rPr>
                <w:sz w:val="22"/>
                <w:szCs w:val="22"/>
              </w:rPr>
            </w:pPr>
            <w:r w:rsidRPr="004A40E8">
              <w:rPr>
                <w:sz w:val="22"/>
                <w:szCs w:val="22"/>
              </w:rPr>
              <w:t>2 151 668,3</w:t>
            </w:r>
          </w:p>
        </w:tc>
        <w:tc>
          <w:tcPr>
            <w:tcW w:w="1320"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ind w:left="-57" w:right="-57"/>
              <w:jc w:val="center"/>
              <w:rPr>
                <w:sz w:val="22"/>
                <w:szCs w:val="22"/>
              </w:rPr>
            </w:pPr>
            <w:r w:rsidRPr="004A40E8">
              <w:rPr>
                <w:sz w:val="22"/>
                <w:szCs w:val="22"/>
              </w:rPr>
              <w:t>627 944,4</w:t>
            </w:r>
          </w:p>
        </w:tc>
        <w:tc>
          <w:tcPr>
            <w:tcW w:w="124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279 885,1</w:t>
            </w:r>
          </w:p>
        </w:tc>
        <w:tc>
          <w:tcPr>
            <w:tcW w:w="1276"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279 885,1</w:t>
            </w:r>
          </w:p>
        </w:tc>
        <w:tc>
          <w:tcPr>
            <w:tcW w:w="1276" w:type="dxa"/>
            <w:gridSpan w:val="2"/>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279 885,1</w:t>
            </w:r>
          </w:p>
        </w:tc>
        <w:tc>
          <w:tcPr>
            <w:tcW w:w="1255" w:type="dxa"/>
            <w:gridSpan w:val="2"/>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trPr>
          <w:trHeight w:val="438"/>
        </w:trPr>
        <w:tc>
          <w:tcPr>
            <w:tcW w:w="1491"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spacing w:line="240" w:lineRule="auto"/>
              <w:jc w:val="center"/>
              <w:rPr>
                <w:bCs/>
                <w:sz w:val="22"/>
                <w:szCs w:val="22"/>
              </w:rPr>
            </w:pPr>
          </w:p>
        </w:tc>
        <w:tc>
          <w:tcPr>
            <w:tcW w:w="1344"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МБ</w:t>
            </w:r>
          </w:p>
        </w:tc>
        <w:tc>
          <w:tcPr>
            <w:tcW w:w="1836"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 xml:space="preserve">План по </w:t>
            </w:r>
            <w:proofErr w:type="spellStart"/>
            <w:proofErr w:type="gramStart"/>
            <w:r w:rsidRPr="004A40E8">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15 570,0</w:t>
            </w:r>
          </w:p>
        </w:tc>
        <w:tc>
          <w:tcPr>
            <w:tcW w:w="1560"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15 570,0</w:t>
            </w:r>
          </w:p>
        </w:tc>
        <w:tc>
          <w:tcPr>
            <w:tcW w:w="1320"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4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76"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76" w:type="dxa"/>
            <w:gridSpan w:val="2"/>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55" w:type="dxa"/>
            <w:gridSpan w:val="2"/>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trPr>
          <w:trHeight w:val="294"/>
        </w:trPr>
        <w:tc>
          <w:tcPr>
            <w:tcW w:w="1491"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rPr>
                <w:rFonts w:ascii="Times New Roman" w:hAnsi="Times New Roman" w:cs="Times New Roman"/>
                <w:sz w:val="22"/>
                <w:szCs w:val="22"/>
              </w:rPr>
            </w:pPr>
          </w:p>
        </w:tc>
        <w:tc>
          <w:tcPr>
            <w:tcW w:w="1344"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10 413,8</w:t>
            </w:r>
          </w:p>
        </w:tc>
        <w:tc>
          <w:tcPr>
            <w:tcW w:w="1560"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10 413,8</w:t>
            </w:r>
          </w:p>
        </w:tc>
        <w:tc>
          <w:tcPr>
            <w:tcW w:w="1320"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4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76"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76" w:type="dxa"/>
            <w:gridSpan w:val="2"/>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55" w:type="dxa"/>
            <w:gridSpan w:val="2"/>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trPr>
          <w:trHeight w:val="438"/>
        </w:trPr>
        <w:tc>
          <w:tcPr>
            <w:tcW w:w="1491"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spacing w:line="240" w:lineRule="auto"/>
              <w:jc w:val="center"/>
              <w:rPr>
                <w:bCs/>
                <w:sz w:val="22"/>
                <w:szCs w:val="22"/>
              </w:rPr>
            </w:pPr>
          </w:p>
        </w:tc>
        <w:tc>
          <w:tcPr>
            <w:tcW w:w="1344"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 xml:space="preserve">Иные </w:t>
            </w:r>
            <w:proofErr w:type="spellStart"/>
            <w:proofErr w:type="gramStart"/>
            <w:r w:rsidRPr="004A40E8">
              <w:rPr>
                <w:rFonts w:ascii="Times New Roman" w:hAnsi="Times New Roman" w:cs="Times New Roman"/>
                <w:sz w:val="22"/>
                <w:szCs w:val="22"/>
              </w:rPr>
              <w:t>источ-ники</w:t>
            </w:r>
            <w:proofErr w:type="spellEnd"/>
            <w:proofErr w:type="gramEnd"/>
          </w:p>
        </w:tc>
        <w:tc>
          <w:tcPr>
            <w:tcW w:w="1836"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 xml:space="preserve">План по </w:t>
            </w:r>
            <w:proofErr w:type="spellStart"/>
            <w:proofErr w:type="gramStart"/>
            <w:r w:rsidRPr="004A40E8">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560"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320"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4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76"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76" w:type="dxa"/>
            <w:gridSpan w:val="2"/>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55" w:type="dxa"/>
            <w:gridSpan w:val="2"/>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trPr>
          <w:trHeight w:val="523"/>
        </w:trPr>
        <w:tc>
          <w:tcPr>
            <w:tcW w:w="1491"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344"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560"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320"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4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76"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76" w:type="dxa"/>
            <w:gridSpan w:val="2"/>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55" w:type="dxa"/>
            <w:gridSpan w:val="2"/>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trPr>
          <w:trHeight w:val="663"/>
        </w:trPr>
        <w:tc>
          <w:tcPr>
            <w:tcW w:w="1491"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spacing w:line="240" w:lineRule="auto"/>
              <w:jc w:val="center"/>
              <w:rPr>
                <w:sz w:val="22"/>
                <w:szCs w:val="22"/>
              </w:rPr>
            </w:pPr>
          </w:p>
        </w:tc>
        <w:tc>
          <w:tcPr>
            <w:tcW w:w="1344" w:type="dxa"/>
            <w:vMerge w:val="restart"/>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Комитет</w:t>
            </w:r>
          </w:p>
        </w:tc>
        <w:tc>
          <w:tcPr>
            <w:tcW w:w="843"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0"/>
                <w:szCs w:val="20"/>
              </w:rPr>
            </w:pPr>
            <w:r w:rsidRPr="004A40E8">
              <w:rPr>
                <w:rFonts w:ascii="Times New Roman" w:hAnsi="Times New Roman" w:cs="Times New Roman"/>
                <w:sz w:val="20"/>
                <w:szCs w:val="20"/>
              </w:rPr>
              <w:t>Всего:</w:t>
            </w:r>
          </w:p>
        </w:tc>
        <w:tc>
          <w:tcPr>
            <w:tcW w:w="1836"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 xml:space="preserve">План по </w:t>
            </w:r>
            <w:proofErr w:type="spellStart"/>
            <w:proofErr w:type="gramStart"/>
            <w:r w:rsidRPr="004A40E8">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4 329 689,6</w:t>
            </w:r>
          </w:p>
        </w:tc>
        <w:tc>
          <w:tcPr>
            <w:tcW w:w="1560"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2 134 684,0</w:t>
            </w:r>
          </w:p>
        </w:tc>
        <w:tc>
          <w:tcPr>
            <w:tcW w:w="1320"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593 992,6</w:t>
            </w:r>
          </w:p>
        </w:tc>
        <w:tc>
          <w:tcPr>
            <w:tcW w:w="124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533 671,0</w:t>
            </w:r>
          </w:p>
        </w:tc>
        <w:tc>
          <w:tcPr>
            <w:tcW w:w="1276"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533 671,0</w:t>
            </w:r>
          </w:p>
        </w:tc>
        <w:tc>
          <w:tcPr>
            <w:tcW w:w="1276" w:type="dxa"/>
            <w:gridSpan w:val="2"/>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533 671,0</w:t>
            </w:r>
          </w:p>
        </w:tc>
        <w:tc>
          <w:tcPr>
            <w:tcW w:w="1255" w:type="dxa"/>
            <w:gridSpan w:val="2"/>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trPr>
          <w:trHeight w:val="612"/>
        </w:trPr>
        <w:tc>
          <w:tcPr>
            <w:tcW w:w="1491"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spacing w:line="240" w:lineRule="auto"/>
              <w:jc w:val="center"/>
              <w:rPr>
                <w:sz w:val="22"/>
                <w:szCs w:val="22"/>
              </w:rPr>
            </w:pPr>
          </w:p>
        </w:tc>
        <w:tc>
          <w:tcPr>
            <w:tcW w:w="1344"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ind w:left="-57" w:right="-57"/>
              <w:jc w:val="center"/>
              <w:rPr>
                <w:rFonts w:ascii="Times New Roman" w:hAnsi="Times New Roman" w:cs="Times New Roman"/>
                <w:sz w:val="22"/>
                <w:szCs w:val="22"/>
              </w:rPr>
            </w:pPr>
            <w:r w:rsidRPr="004A40E8">
              <w:rPr>
                <w:rFonts w:ascii="Times New Roman" w:hAnsi="Times New Roman" w:cs="Times New Roman"/>
                <w:sz w:val="22"/>
                <w:szCs w:val="22"/>
              </w:rPr>
              <w:t>3 618 449,8</w:t>
            </w:r>
          </w:p>
        </w:tc>
        <w:tc>
          <w:tcPr>
            <w:tcW w:w="1560"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2 151 068,2</w:t>
            </w:r>
          </w:p>
        </w:tc>
        <w:tc>
          <w:tcPr>
            <w:tcW w:w="1320"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ind w:left="-57" w:right="-57"/>
              <w:jc w:val="center"/>
              <w:rPr>
                <w:sz w:val="22"/>
                <w:szCs w:val="22"/>
              </w:rPr>
            </w:pPr>
            <w:r w:rsidRPr="004A40E8">
              <w:rPr>
                <w:sz w:val="22"/>
                <w:szCs w:val="22"/>
              </w:rPr>
              <w:t>627 897,0</w:t>
            </w:r>
          </w:p>
        </w:tc>
        <w:tc>
          <w:tcPr>
            <w:tcW w:w="124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279 828,2</w:t>
            </w:r>
          </w:p>
        </w:tc>
        <w:tc>
          <w:tcPr>
            <w:tcW w:w="1276"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279 828,2</w:t>
            </w:r>
          </w:p>
        </w:tc>
        <w:tc>
          <w:tcPr>
            <w:tcW w:w="1276" w:type="dxa"/>
            <w:gridSpan w:val="2"/>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279 828,2</w:t>
            </w:r>
          </w:p>
        </w:tc>
        <w:tc>
          <w:tcPr>
            <w:tcW w:w="1255" w:type="dxa"/>
            <w:gridSpan w:val="2"/>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rsidTr="0004718F">
        <w:trPr>
          <w:trHeight w:val="390"/>
        </w:trPr>
        <w:tc>
          <w:tcPr>
            <w:tcW w:w="1491"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spacing w:line="240" w:lineRule="auto"/>
              <w:jc w:val="center"/>
              <w:rPr>
                <w:bCs/>
                <w:sz w:val="22"/>
                <w:szCs w:val="22"/>
              </w:rPr>
            </w:pPr>
          </w:p>
        </w:tc>
        <w:tc>
          <w:tcPr>
            <w:tcW w:w="1344"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000000"/>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ФБ</w:t>
            </w:r>
          </w:p>
        </w:tc>
        <w:tc>
          <w:tcPr>
            <w:tcW w:w="183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 xml:space="preserve">План по </w:t>
            </w:r>
            <w:proofErr w:type="spellStart"/>
            <w:proofErr w:type="gramStart"/>
            <w:r w:rsidRPr="004A40E8">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244" w:type="dxa"/>
            <w:tcBorders>
              <w:top w:val="single" w:sz="4" w:space="0" w:color="000000"/>
              <w:left w:val="single" w:sz="4" w:space="0" w:color="auto"/>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w:t>
            </w:r>
          </w:p>
        </w:tc>
        <w:tc>
          <w:tcPr>
            <w:tcW w:w="1276" w:type="dxa"/>
            <w:tcBorders>
              <w:top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w:t>
            </w:r>
          </w:p>
        </w:tc>
        <w:tc>
          <w:tcPr>
            <w:tcW w:w="1276" w:type="dxa"/>
            <w:gridSpan w:val="2"/>
            <w:tcBorders>
              <w:top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w:t>
            </w:r>
          </w:p>
        </w:tc>
        <w:tc>
          <w:tcPr>
            <w:tcW w:w="1255" w:type="dxa"/>
            <w:gridSpan w:val="2"/>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rsidTr="0004718F">
        <w:trPr>
          <w:trHeight w:val="390"/>
        </w:trPr>
        <w:tc>
          <w:tcPr>
            <w:tcW w:w="1491"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spacing w:line="240" w:lineRule="auto"/>
              <w:jc w:val="center"/>
              <w:rPr>
                <w:bCs/>
                <w:sz w:val="22"/>
                <w:szCs w:val="22"/>
              </w:rPr>
            </w:pPr>
          </w:p>
        </w:tc>
        <w:tc>
          <w:tcPr>
            <w:tcW w:w="1344"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244" w:type="dxa"/>
            <w:tcBorders>
              <w:top w:val="single" w:sz="4" w:space="0" w:color="000000"/>
              <w:left w:val="single" w:sz="4" w:space="0" w:color="auto"/>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w:t>
            </w:r>
          </w:p>
        </w:tc>
        <w:tc>
          <w:tcPr>
            <w:tcW w:w="1276" w:type="dxa"/>
            <w:tcBorders>
              <w:top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w:t>
            </w:r>
          </w:p>
        </w:tc>
        <w:tc>
          <w:tcPr>
            <w:tcW w:w="1276" w:type="dxa"/>
            <w:gridSpan w:val="2"/>
            <w:tcBorders>
              <w:top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w:t>
            </w:r>
          </w:p>
        </w:tc>
        <w:tc>
          <w:tcPr>
            <w:tcW w:w="1255" w:type="dxa"/>
            <w:gridSpan w:val="2"/>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trPr>
          <w:trHeight w:val="294"/>
        </w:trPr>
        <w:tc>
          <w:tcPr>
            <w:tcW w:w="1491"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rPr>
                <w:rFonts w:ascii="Times New Roman" w:hAnsi="Times New Roman" w:cs="Times New Roman"/>
                <w:sz w:val="22"/>
                <w:szCs w:val="22"/>
              </w:rPr>
            </w:pPr>
          </w:p>
        </w:tc>
        <w:tc>
          <w:tcPr>
            <w:tcW w:w="1344"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ОБ</w:t>
            </w:r>
          </w:p>
        </w:tc>
        <w:tc>
          <w:tcPr>
            <w:tcW w:w="1836"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 xml:space="preserve">План по </w:t>
            </w:r>
            <w:proofErr w:type="spellStart"/>
            <w:proofErr w:type="gramStart"/>
            <w:r w:rsidRPr="004A40E8">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4 329 689,6</w:t>
            </w:r>
          </w:p>
        </w:tc>
        <w:tc>
          <w:tcPr>
            <w:tcW w:w="1560"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2 134 684,0</w:t>
            </w:r>
          </w:p>
        </w:tc>
        <w:tc>
          <w:tcPr>
            <w:tcW w:w="1320"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593 992,6</w:t>
            </w:r>
          </w:p>
        </w:tc>
        <w:tc>
          <w:tcPr>
            <w:tcW w:w="124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533 671,0</w:t>
            </w:r>
          </w:p>
        </w:tc>
        <w:tc>
          <w:tcPr>
            <w:tcW w:w="1276"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533 671,0</w:t>
            </w:r>
          </w:p>
        </w:tc>
        <w:tc>
          <w:tcPr>
            <w:tcW w:w="1276" w:type="dxa"/>
            <w:gridSpan w:val="2"/>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533 671,0</w:t>
            </w:r>
          </w:p>
        </w:tc>
        <w:tc>
          <w:tcPr>
            <w:tcW w:w="1255" w:type="dxa"/>
            <w:gridSpan w:val="2"/>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rsidTr="0004718F">
        <w:trPr>
          <w:trHeight w:val="621"/>
        </w:trPr>
        <w:tc>
          <w:tcPr>
            <w:tcW w:w="1491"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rPr>
                <w:rFonts w:ascii="Times New Roman" w:hAnsi="Times New Roman" w:cs="Times New Roman"/>
                <w:sz w:val="22"/>
                <w:szCs w:val="22"/>
              </w:rPr>
            </w:pPr>
          </w:p>
        </w:tc>
        <w:tc>
          <w:tcPr>
            <w:tcW w:w="1344"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000000"/>
              <w:bottom w:val="single" w:sz="4" w:space="0" w:color="000000"/>
              <w:right w:val="single" w:sz="4" w:space="0" w:color="auto"/>
            </w:tcBorders>
          </w:tcPr>
          <w:p w:rsidR="00E50AFC" w:rsidRPr="004A40E8" w:rsidRDefault="006162CC" w:rsidP="00B919EE">
            <w:pPr>
              <w:pStyle w:val="ConsPlusCell"/>
              <w:spacing w:line="240" w:lineRule="auto"/>
              <w:ind w:left="-57" w:right="-57"/>
              <w:jc w:val="center"/>
              <w:rPr>
                <w:rFonts w:ascii="Times New Roman" w:hAnsi="Times New Roman" w:cs="Times New Roman"/>
                <w:sz w:val="22"/>
                <w:szCs w:val="22"/>
              </w:rPr>
            </w:pPr>
            <w:r w:rsidRPr="004A40E8">
              <w:rPr>
                <w:rFonts w:ascii="Times New Roman" w:hAnsi="Times New Roman" w:cs="Times New Roman"/>
                <w:sz w:val="22"/>
                <w:szCs w:val="22"/>
              </w:rPr>
              <w:t>3 618 449,8</w:t>
            </w:r>
          </w:p>
        </w:tc>
        <w:tc>
          <w:tcPr>
            <w:tcW w:w="1560" w:type="dxa"/>
            <w:tcBorders>
              <w:top w:val="single" w:sz="4" w:space="0" w:color="000000"/>
              <w:left w:val="single" w:sz="4" w:space="0" w:color="auto"/>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2 151 068,2</w:t>
            </w:r>
          </w:p>
        </w:tc>
        <w:tc>
          <w:tcPr>
            <w:tcW w:w="1320"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ind w:left="-57" w:right="-57"/>
              <w:jc w:val="center"/>
              <w:rPr>
                <w:sz w:val="22"/>
                <w:szCs w:val="22"/>
              </w:rPr>
            </w:pPr>
            <w:r w:rsidRPr="004A40E8">
              <w:rPr>
                <w:sz w:val="22"/>
                <w:szCs w:val="22"/>
              </w:rPr>
              <w:t>627 897,0</w:t>
            </w:r>
          </w:p>
        </w:tc>
        <w:tc>
          <w:tcPr>
            <w:tcW w:w="124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279 828,2</w:t>
            </w:r>
          </w:p>
        </w:tc>
        <w:tc>
          <w:tcPr>
            <w:tcW w:w="1276"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279 828,2</w:t>
            </w:r>
          </w:p>
        </w:tc>
        <w:tc>
          <w:tcPr>
            <w:tcW w:w="1276" w:type="dxa"/>
            <w:gridSpan w:val="2"/>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279 828,2</w:t>
            </w:r>
          </w:p>
        </w:tc>
        <w:tc>
          <w:tcPr>
            <w:tcW w:w="1255" w:type="dxa"/>
            <w:gridSpan w:val="2"/>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rsidTr="0004718F">
        <w:trPr>
          <w:trHeight w:val="390"/>
        </w:trPr>
        <w:tc>
          <w:tcPr>
            <w:tcW w:w="1491"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spacing w:line="240" w:lineRule="auto"/>
              <w:jc w:val="center"/>
              <w:rPr>
                <w:bCs/>
                <w:sz w:val="22"/>
                <w:szCs w:val="22"/>
              </w:rPr>
            </w:pPr>
          </w:p>
        </w:tc>
        <w:tc>
          <w:tcPr>
            <w:tcW w:w="1344"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000000"/>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МБ</w:t>
            </w:r>
          </w:p>
        </w:tc>
        <w:tc>
          <w:tcPr>
            <w:tcW w:w="183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 xml:space="preserve">План по </w:t>
            </w:r>
            <w:proofErr w:type="spellStart"/>
            <w:proofErr w:type="gramStart"/>
            <w:r w:rsidRPr="004A40E8">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tabs>
                <w:tab w:val="center" w:pos="568"/>
              </w:tabs>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44" w:type="dxa"/>
            <w:tcBorders>
              <w:top w:val="single" w:sz="4" w:space="0" w:color="000000"/>
              <w:left w:val="single" w:sz="4" w:space="0" w:color="auto"/>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76" w:type="dxa"/>
            <w:tcBorders>
              <w:top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w:t>
            </w:r>
          </w:p>
        </w:tc>
        <w:tc>
          <w:tcPr>
            <w:tcW w:w="1276" w:type="dxa"/>
            <w:gridSpan w:val="2"/>
            <w:tcBorders>
              <w:top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55" w:type="dxa"/>
            <w:gridSpan w:val="2"/>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rsidTr="0004718F">
        <w:trPr>
          <w:trHeight w:val="390"/>
        </w:trPr>
        <w:tc>
          <w:tcPr>
            <w:tcW w:w="1491"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spacing w:line="240" w:lineRule="auto"/>
              <w:jc w:val="center"/>
              <w:rPr>
                <w:bCs/>
                <w:sz w:val="22"/>
                <w:szCs w:val="22"/>
              </w:rPr>
            </w:pPr>
          </w:p>
        </w:tc>
        <w:tc>
          <w:tcPr>
            <w:tcW w:w="1344"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44" w:type="dxa"/>
            <w:tcBorders>
              <w:top w:val="single" w:sz="4" w:space="0" w:color="000000"/>
              <w:left w:val="single" w:sz="4" w:space="0" w:color="auto"/>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76" w:type="dxa"/>
            <w:tcBorders>
              <w:top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w:t>
            </w:r>
          </w:p>
        </w:tc>
        <w:tc>
          <w:tcPr>
            <w:tcW w:w="1276" w:type="dxa"/>
            <w:gridSpan w:val="2"/>
            <w:tcBorders>
              <w:top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55" w:type="dxa"/>
            <w:gridSpan w:val="2"/>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rsidTr="0004718F">
        <w:trPr>
          <w:trHeight w:val="390"/>
        </w:trPr>
        <w:tc>
          <w:tcPr>
            <w:tcW w:w="1491"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spacing w:line="240" w:lineRule="auto"/>
              <w:jc w:val="center"/>
              <w:rPr>
                <w:bCs/>
                <w:sz w:val="22"/>
                <w:szCs w:val="22"/>
              </w:rPr>
            </w:pPr>
          </w:p>
        </w:tc>
        <w:tc>
          <w:tcPr>
            <w:tcW w:w="1344"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000000"/>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 xml:space="preserve">Иные </w:t>
            </w:r>
            <w:proofErr w:type="spellStart"/>
            <w:proofErr w:type="gramStart"/>
            <w:r w:rsidRPr="004A40E8">
              <w:rPr>
                <w:rFonts w:ascii="Times New Roman" w:hAnsi="Times New Roman" w:cs="Times New Roman"/>
                <w:sz w:val="22"/>
                <w:szCs w:val="22"/>
              </w:rPr>
              <w:t>источ-ники</w:t>
            </w:r>
            <w:proofErr w:type="spellEnd"/>
            <w:proofErr w:type="gramEnd"/>
          </w:p>
        </w:tc>
        <w:tc>
          <w:tcPr>
            <w:tcW w:w="183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 xml:space="preserve">План по </w:t>
            </w:r>
            <w:proofErr w:type="spellStart"/>
            <w:proofErr w:type="gramStart"/>
            <w:r w:rsidRPr="004A40E8">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44" w:type="dxa"/>
            <w:tcBorders>
              <w:top w:val="single" w:sz="4" w:space="0" w:color="000000"/>
              <w:left w:val="single" w:sz="4" w:space="0" w:color="auto"/>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76" w:type="dxa"/>
            <w:tcBorders>
              <w:top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w:t>
            </w:r>
          </w:p>
        </w:tc>
        <w:tc>
          <w:tcPr>
            <w:tcW w:w="1276" w:type="dxa"/>
            <w:gridSpan w:val="2"/>
            <w:tcBorders>
              <w:top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55" w:type="dxa"/>
            <w:gridSpan w:val="2"/>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rsidTr="0004718F">
        <w:trPr>
          <w:trHeight w:val="390"/>
        </w:trPr>
        <w:tc>
          <w:tcPr>
            <w:tcW w:w="1491"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spacing w:line="240" w:lineRule="auto"/>
              <w:jc w:val="center"/>
              <w:rPr>
                <w:bCs/>
                <w:sz w:val="22"/>
                <w:szCs w:val="22"/>
              </w:rPr>
            </w:pPr>
          </w:p>
        </w:tc>
        <w:tc>
          <w:tcPr>
            <w:tcW w:w="1344"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44" w:type="dxa"/>
            <w:tcBorders>
              <w:top w:val="single" w:sz="4" w:space="0" w:color="000000"/>
              <w:left w:val="single" w:sz="4" w:space="0" w:color="auto"/>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76" w:type="dxa"/>
            <w:tcBorders>
              <w:top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w:t>
            </w:r>
          </w:p>
        </w:tc>
        <w:tc>
          <w:tcPr>
            <w:tcW w:w="1276" w:type="dxa"/>
            <w:gridSpan w:val="2"/>
            <w:tcBorders>
              <w:top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55" w:type="dxa"/>
            <w:gridSpan w:val="2"/>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rsidTr="0004718F">
        <w:trPr>
          <w:trHeight w:val="808"/>
        </w:trPr>
        <w:tc>
          <w:tcPr>
            <w:tcW w:w="1491"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spacing w:line="240" w:lineRule="auto"/>
              <w:jc w:val="center"/>
              <w:rPr>
                <w:bCs/>
                <w:sz w:val="22"/>
                <w:szCs w:val="22"/>
              </w:rPr>
            </w:pPr>
          </w:p>
        </w:tc>
        <w:tc>
          <w:tcPr>
            <w:tcW w:w="1344" w:type="dxa"/>
            <w:vMerge w:val="restart"/>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 xml:space="preserve">Управление </w:t>
            </w:r>
            <w:proofErr w:type="gramStart"/>
            <w:r w:rsidRPr="004A40E8">
              <w:rPr>
                <w:rFonts w:ascii="Times New Roman" w:hAnsi="Times New Roman" w:cs="Times New Roman"/>
                <w:sz w:val="22"/>
                <w:szCs w:val="22"/>
              </w:rPr>
              <w:t>здраво-охранения</w:t>
            </w:r>
            <w:proofErr w:type="gramEnd"/>
          </w:p>
        </w:tc>
        <w:tc>
          <w:tcPr>
            <w:tcW w:w="843"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000000"/>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0"/>
                <w:szCs w:val="20"/>
              </w:rPr>
            </w:pPr>
            <w:r w:rsidRPr="004A40E8">
              <w:rPr>
                <w:rFonts w:ascii="Times New Roman" w:hAnsi="Times New Roman" w:cs="Times New Roman"/>
                <w:sz w:val="20"/>
                <w:szCs w:val="20"/>
              </w:rPr>
              <w:t>Всего:</w:t>
            </w:r>
          </w:p>
        </w:tc>
        <w:tc>
          <w:tcPr>
            <w:tcW w:w="183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 xml:space="preserve">План по </w:t>
            </w:r>
            <w:proofErr w:type="spellStart"/>
            <w:proofErr w:type="gramStart"/>
            <w:r w:rsidRPr="004A40E8">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16 700,1</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16 700,1</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44" w:type="dxa"/>
            <w:tcBorders>
              <w:top w:val="single" w:sz="4" w:space="0" w:color="000000"/>
              <w:left w:val="single" w:sz="4" w:space="0" w:color="auto"/>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76" w:type="dxa"/>
            <w:tcBorders>
              <w:top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76" w:type="dxa"/>
            <w:gridSpan w:val="2"/>
            <w:tcBorders>
              <w:top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55" w:type="dxa"/>
            <w:gridSpan w:val="2"/>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rsidTr="0004718F">
        <w:trPr>
          <w:trHeight w:val="294"/>
        </w:trPr>
        <w:tc>
          <w:tcPr>
            <w:tcW w:w="1491"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rPr>
                <w:rFonts w:ascii="Times New Roman" w:hAnsi="Times New Roman" w:cs="Times New Roman"/>
                <w:sz w:val="22"/>
                <w:szCs w:val="22"/>
              </w:rPr>
            </w:pPr>
          </w:p>
        </w:tc>
        <w:tc>
          <w:tcPr>
            <w:tcW w:w="1344"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auto"/>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10 838,6</w:t>
            </w:r>
          </w:p>
        </w:tc>
        <w:tc>
          <w:tcPr>
            <w:tcW w:w="1560"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10 838,6</w:t>
            </w:r>
          </w:p>
        </w:tc>
        <w:tc>
          <w:tcPr>
            <w:tcW w:w="1320"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w:t>
            </w:r>
          </w:p>
        </w:tc>
        <w:tc>
          <w:tcPr>
            <w:tcW w:w="124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w:t>
            </w:r>
          </w:p>
        </w:tc>
        <w:tc>
          <w:tcPr>
            <w:tcW w:w="1276"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w:t>
            </w:r>
          </w:p>
        </w:tc>
        <w:tc>
          <w:tcPr>
            <w:tcW w:w="1276" w:type="dxa"/>
            <w:gridSpan w:val="2"/>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w:t>
            </w:r>
          </w:p>
        </w:tc>
        <w:tc>
          <w:tcPr>
            <w:tcW w:w="1255" w:type="dxa"/>
            <w:gridSpan w:val="2"/>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trPr>
          <w:trHeight w:val="294"/>
        </w:trPr>
        <w:tc>
          <w:tcPr>
            <w:tcW w:w="1491"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rPr>
                <w:rFonts w:ascii="Times New Roman" w:hAnsi="Times New Roman" w:cs="Times New Roman"/>
                <w:sz w:val="22"/>
                <w:szCs w:val="22"/>
              </w:rPr>
            </w:pPr>
          </w:p>
        </w:tc>
        <w:tc>
          <w:tcPr>
            <w:tcW w:w="1344"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ФБ</w:t>
            </w:r>
          </w:p>
        </w:tc>
        <w:tc>
          <w:tcPr>
            <w:tcW w:w="1836"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 xml:space="preserve">План по </w:t>
            </w:r>
            <w:proofErr w:type="spellStart"/>
            <w:proofErr w:type="gramStart"/>
            <w:r w:rsidRPr="004A40E8">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560"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w:t>
            </w:r>
          </w:p>
        </w:tc>
        <w:tc>
          <w:tcPr>
            <w:tcW w:w="1320"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w:t>
            </w:r>
          </w:p>
        </w:tc>
        <w:tc>
          <w:tcPr>
            <w:tcW w:w="124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w:t>
            </w:r>
          </w:p>
        </w:tc>
        <w:tc>
          <w:tcPr>
            <w:tcW w:w="1276"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w:t>
            </w:r>
          </w:p>
        </w:tc>
        <w:tc>
          <w:tcPr>
            <w:tcW w:w="1276" w:type="dxa"/>
            <w:gridSpan w:val="2"/>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w:t>
            </w:r>
          </w:p>
        </w:tc>
        <w:tc>
          <w:tcPr>
            <w:tcW w:w="1255" w:type="dxa"/>
            <w:gridSpan w:val="2"/>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rsidTr="0004718F">
        <w:trPr>
          <w:trHeight w:val="438"/>
        </w:trPr>
        <w:tc>
          <w:tcPr>
            <w:tcW w:w="1491"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344"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000000"/>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auto"/>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560"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w:t>
            </w:r>
          </w:p>
        </w:tc>
        <w:tc>
          <w:tcPr>
            <w:tcW w:w="1320"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w:t>
            </w:r>
          </w:p>
        </w:tc>
        <w:tc>
          <w:tcPr>
            <w:tcW w:w="124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w:t>
            </w:r>
          </w:p>
        </w:tc>
        <w:tc>
          <w:tcPr>
            <w:tcW w:w="1276"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w:t>
            </w:r>
          </w:p>
        </w:tc>
        <w:tc>
          <w:tcPr>
            <w:tcW w:w="1276" w:type="dxa"/>
            <w:gridSpan w:val="2"/>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w:t>
            </w:r>
          </w:p>
        </w:tc>
        <w:tc>
          <w:tcPr>
            <w:tcW w:w="1255" w:type="dxa"/>
            <w:gridSpan w:val="2"/>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rsidTr="0004718F">
        <w:trPr>
          <w:trHeight w:val="390"/>
        </w:trPr>
        <w:tc>
          <w:tcPr>
            <w:tcW w:w="1491"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spacing w:line="240" w:lineRule="auto"/>
              <w:jc w:val="center"/>
              <w:rPr>
                <w:bCs/>
                <w:sz w:val="22"/>
                <w:szCs w:val="22"/>
              </w:rPr>
            </w:pPr>
          </w:p>
        </w:tc>
        <w:tc>
          <w:tcPr>
            <w:tcW w:w="1344"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000000"/>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ОБ</w:t>
            </w:r>
          </w:p>
        </w:tc>
        <w:tc>
          <w:tcPr>
            <w:tcW w:w="183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 xml:space="preserve">План по </w:t>
            </w:r>
            <w:proofErr w:type="spellStart"/>
            <w:proofErr w:type="gramStart"/>
            <w:r w:rsidRPr="004A40E8">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1 130,1</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1 130,1</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44" w:type="dxa"/>
            <w:tcBorders>
              <w:top w:val="single" w:sz="4" w:space="0" w:color="000000"/>
              <w:left w:val="single" w:sz="4" w:space="0" w:color="auto"/>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76" w:type="dxa"/>
            <w:tcBorders>
              <w:top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76" w:type="dxa"/>
            <w:gridSpan w:val="2"/>
            <w:tcBorders>
              <w:top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55" w:type="dxa"/>
            <w:gridSpan w:val="2"/>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rsidTr="0004718F">
        <w:trPr>
          <w:trHeight w:val="390"/>
        </w:trPr>
        <w:tc>
          <w:tcPr>
            <w:tcW w:w="1491"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spacing w:line="240" w:lineRule="auto"/>
              <w:jc w:val="center"/>
              <w:rPr>
                <w:bCs/>
                <w:sz w:val="22"/>
                <w:szCs w:val="22"/>
              </w:rPr>
            </w:pPr>
          </w:p>
        </w:tc>
        <w:tc>
          <w:tcPr>
            <w:tcW w:w="1344"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424,8</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424,8</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244" w:type="dxa"/>
            <w:tcBorders>
              <w:top w:val="single" w:sz="4" w:space="0" w:color="000000"/>
              <w:left w:val="single" w:sz="4" w:space="0" w:color="auto"/>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w:t>
            </w:r>
          </w:p>
        </w:tc>
        <w:tc>
          <w:tcPr>
            <w:tcW w:w="1276" w:type="dxa"/>
            <w:tcBorders>
              <w:top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w:t>
            </w:r>
          </w:p>
        </w:tc>
        <w:tc>
          <w:tcPr>
            <w:tcW w:w="1276" w:type="dxa"/>
            <w:gridSpan w:val="2"/>
            <w:tcBorders>
              <w:top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w:t>
            </w:r>
          </w:p>
        </w:tc>
        <w:tc>
          <w:tcPr>
            <w:tcW w:w="1255" w:type="dxa"/>
            <w:gridSpan w:val="2"/>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rsidTr="0004718F">
        <w:trPr>
          <w:trHeight w:val="390"/>
        </w:trPr>
        <w:tc>
          <w:tcPr>
            <w:tcW w:w="1491"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spacing w:line="240" w:lineRule="auto"/>
              <w:jc w:val="center"/>
              <w:rPr>
                <w:bCs/>
                <w:sz w:val="22"/>
                <w:szCs w:val="22"/>
              </w:rPr>
            </w:pPr>
          </w:p>
        </w:tc>
        <w:tc>
          <w:tcPr>
            <w:tcW w:w="1344"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000000"/>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МБ</w:t>
            </w:r>
          </w:p>
        </w:tc>
        <w:tc>
          <w:tcPr>
            <w:tcW w:w="183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 xml:space="preserve">План по </w:t>
            </w:r>
            <w:proofErr w:type="spellStart"/>
            <w:proofErr w:type="gramStart"/>
            <w:r w:rsidRPr="004A40E8">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15 570,0</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15 570,0</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44" w:type="dxa"/>
            <w:tcBorders>
              <w:top w:val="single" w:sz="4" w:space="0" w:color="000000"/>
              <w:left w:val="single" w:sz="4" w:space="0" w:color="auto"/>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76" w:type="dxa"/>
            <w:tcBorders>
              <w:top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76" w:type="dxa"/>
            <w:gridSpan w:val="2"/>
            <w:tcBorders>
              <w:top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55" w:type="dxa"/>
            <w:gridSpan w:val="2"/>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rsidTr="0004718F">
        <w:trPr>
          <w:trHeight w:val="390"/>
        </w:trPr>
        <w:tc>
          <w:tcPr>
            <w:tcW w:w="1491"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spacing w:line="240" w:lineRule="auto"/>
              <w:jc w:val="center"/>
              <w:rPr>
                <w:bCs/>
                <w:sz w:val="22"/>
                <w:szCs w:val="22"/>
              </w:rPr>
            </w:pPr>
          </w:p>
        </w:tc>
        <w:tc>
          <w:tcPr>
            <w:tcW w:w="1344"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10 413,8</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10 413,8</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44" w:type="dxa"/>
            <w:tcBorders>
              <w:top w:val="single" w:sz="4" w:space="0" w:color="000000"/>
              <w:left w:val="single" w:sz="4" w:space="0" w:color="auto"/>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76" w:type="dxa"/>
            <w:tcBorders>
              <w:top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76" w:type="dxa"/>
            <w:gridSpan w:val="2"/>
            <w:tcBorders>
              <w:top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55" w:type="dxa"/>
            <w:gridSpan w:val="2"/>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trPr>
          <w:trHeight w:val="294"/>
        </w:trPr>
        <w:tc>
          <w:tcPr>
            <w:tcW w:w="1491"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rPr>
                <w:rFonts w:ascii="Times New Roman" w:hAnsi="Times New Roman" w:cs="Times New Roman"/>
                <w:sz w:val="22"/>
                <w:szCs w:val="22"/>
              </w:rPr>
            </w:pPr>
          </w:p>
        </w:tc>
        <w:tc>
          <w:tcPr>
            <w:tcW w:w="1344"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 xml:space="preserve">Иные </w:t>
            </w:r>
            <w:proofErr w:type="spellStart"/>
            <w:proofErr w:type="gramStart"/>
            <w:r w:rsidRPr="004A40E8">
              <w:rPr>
                <w:rFonts w:ascii="Times New Roman" w:hAnsi="Times New Roman" w:cs="Times New Roman"/>
                <w:sz w:val="22"/>
                <w:szCs w:val="22"/>
              </w:rPr>
              <w:t>источ-ники</w:t>
            </w:r>
            <w:proofErr w:type="spellEnd"/>
            <w:proofErr w:type="gramEnd"/>
          </w:p>
        </w:tc>
        <w:tc>
          <w:tcPr>
            <w:tcW w:w="1836"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 xml:space="preserve">План по </w:t>
            </w:r>
            <w:proofErr w:type="gramStart"/>
            <w:r w:rsidRPr="004A40E8">
              <w:rPr>
                <w:rFonts w:ascii="Times New Roman" w:hAnsi="Times New Roman" w:cs="Times New Roman"/>
                <w:sz w:val="22"/>
                <w:szCs w:val="22"/>
              </w:rPr>
              <w:t>про-грамме</w:t>
            </w:r>
            <w:proofErr w:type="gramEnd"/>
          </w:p>
        </w:tc>
        <w:tc>
          <w:tcPr>
            <w:tcW w:w="1567" w:type="dxa"/>
            <w:gridSpan w:val="2"/>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560"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320"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4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76"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76" w:type="dxa"/>
            <w:gridSpan w:val="2"/>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55" w:type="dxa"/>
            <w:gridSpan w:val="2"/>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trPr>
          <w:trHeight w:val="294"/>
        </w:trPr>
        <w:tc>
          <w:tcPr>
            <w:tcW w:w="1491"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rPr>
                <w:rFonts w:ascii="Times New Roman" w:hAnsi="Times New Roman" w:cs="Times New Roman"/>
                <w:sz w:val="22"/>
                <w:szCs w:val="22"/>
              </w:rPr>
            </w:pPr>
          </w:p>
        </w:tc>
        <w:tc>
          <w:tcPr>
            <w:tcW w:w="1344"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560"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320"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4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76"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76" w:type="dxa"/>
            <w:gridSpan w:val="2"/>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55" w:type="dxa"/>
            <w:gridSpan w:val="2"/>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trPr>
          <w:trHeight w:val="294"/>
        </w:trPr>
        <w:tc>
          <w:tcPr>
            <w:tcW w:w="1491"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rPr>
                <w:rFonts w:ascii="Times New Roman" w:hAnsi="Times New Roman" w:cs="Times New Roman"/>
                <w:sz w:val="22"/>
                <w:szCs w:val="22"/>
              </w:rPr>
            </w:pPr>
          </w:p>
        </w:tc>
        <w:tc>
          <w:tcPr>
            <w:tcW w:w="1344" w:type="dxa"/>
            <w:vMerge w:val="restart"/>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Управление культуры</w:t>
            </w:r>
          </w:p>
        </w:tc>
        <w:tc>
          <w:tcPr>
            <w:tcW w:w="843"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0"/>
                <w:szCs w:val="20"/>
              </w:rPr>
            </w:pPr>
            <w:r w:rsidRPr="004A40E8">
              <w:rPr>
                <w:rFonts w:ascii="Times New Roman" w:hAnsi="Times New Roman" w:cs="Times New Roman"/>
                <w:sz w:val="20"/>
                <w:szCs w:val="20"/>
              </w:rPr>
              <w:t>Всего:</w:t>
            </w:r>
          </w:p>
        </w:tc>
        <w:tc>
          <w:tcPr>
            <w:tcW w:w="1836"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 xml:space="preserve">План по </w:t>
            </w:r>
            <w:proofErr w:type="spellStart"/>
            <w:proofErr w:type="gramStart"/>
            <w:r w:rsidRPr="004A40E8">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859,2</w:t>
            </w:r>
          </w:p>
        </w:tc>
        <w:tc>
          <w:tcPr>
            <w:tcW w:w="1560"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429,6</w:t>
            </w:r>
          </w:p>
        </w:tc>
        <w:tc>
          <w:tcPr>
            <w:tcW w:w="1320"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107,4</w:t>
            </w:r>
          </w:p>
        </w:tc>
        <w:tc>
          <w:tcPr>
            <w:tcW w:w="124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107,4</w:t>
            </w:r>
          </w:p>
        </w:tc>
        <w:tc>
          <w:tcPr>
            <w:tcW w:w="1276"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107,4</w:t>
            </w:r>
          </w:p>
        </w:tc>
        <w:tc>
          <w:tcPr>
            <w:tcW w:w="1276" w:type="dxa"/>
            <w:gridSpan w:val="2"/>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107,4</w:t>
            </w:r>
          </w:p>
        </w:tc>
        <w:tc>
          <w:tcPr>
            <w:tcW w:w="1255" w:type="dxa"/>
            <w:gridSpan w:val="2"/>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trPr>
          <w:trHeight w:val="294"/>
        </w:trPr>
        <w:tc>
          <w:tcPr>
            <w:tcW w:w="1491"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rPr>
                <w:rFonts w:ascii="Times New Roman" w:hAnsi="Times New Roman" w:cs="Times New Roman"/>
                <w:sz w:val="22"/>
                <w:szCs w:val="22"/>
              </w:rPr>
            </w:pPr>
          </w:p>
        </w:tc>
        <w:tc>
          <w:tcPr>
            <w:tcW w:w="1344"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393,4</w:t>
            </w:r>
          </w:p>
        </w:tc>
        <w:tc>
          <w:tcPr>
            <w:tcW w:w="1560"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175,3</w:t>
            </w:r>
          </w:p>
        </w:tc>
        <w:tc>
          <w:tcPr>
            <w:tcW w:w="1320"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47,4</w:t>
            </w:r>
          </w:p>
        </w:tc>
        <w:tc>
          <w:tcPr>
            <w:tcW w:w="124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56,9</w:t>
            </w:r>
          </w:p>
        </w:tc>
        <w:tc>
          <w:tcPr>
            <w:tcW w:w="1276"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56,9</w:t>
            </w:r>
          </w:p>
        </w:tc>
        <w:tc>
          <w:tcPr>
            <w:tcW w:w="1276" w:type="dxa"/>
            <w:gridSpan w:val="2"/>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56,9</w:t>
            </w:r>
          </w:p>
        </w:tc>
        <w:tc>
          <w:tcPr>
            <w:tcW w:w="1255" w:type="dxa"/>
            <w:gridSpan w:val="2"/>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trPr>
          <w:trHeight w:val="294"/>
        </w:trPr>
        <w:tc>
          <w:tcPr>
            <w:tcW w:w="1491"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rPr>
                <w:rFonts w:ascii="Times New Roman" w:hAnsi="Times New Roman" w:cs="Times New Roman"/>
                <w:sz w:val="22"/>
                <w:szCs w:val="22"/>
              </w:rPr>
            </w:pPr>
          </w:p>
        </w:tc>
        <w:tc>
          <w:tcPr>
            <w:tcW w:w="1344"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ФБ</w:t>
            </w:r>
          </w:p>
        </w:tc>
        <w:tc>
          <w:tcPr>
            <w:tcW w:w="1836"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 xml:space="preserve">План по </w:t>
            </w:r>
            <w:proofErr w:type="spellStart"/>
            <w:proofErr w:type="gramStart"/>
            <w:r w:rsidRPr="004A40E8">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560"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w:t>
            </w:r>
          </w:p>
        </w:tc>
        <w:tc>
          <w:tcPr>
            <w:tcW w:w="1320"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w:t>
            </w:r>
          </w:p>
        </w:tc>
        <w:tc>
          <w:tcPr>
            <w:tcW w:w="124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w:t>
            </w:r>
          </w:p>
        </w:tc>
        <w:tc>
          <w:tcPr>
            <w:tcW w:w="1276"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w:t>
            </w:r>
          </w:p>
        </w:tc>
        <w:tc>
          <w:tcPr>
            <w:tcW w:w="1276" w:type="dxa"/>
            <w:gridSpan w:val="2"/>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w:t>
            </w:r>
          </w:p>
        </w:tc>
        <w:tc>
          <w:tcPr>
            <w:tcW w:w="1255" w:type="dxa"/>
            <w:gridSpan w:val="2"/>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trPr>
          <w:trHeight w:val="294"/>
        </w:trPr>
        <w:tc>
          <w:tcPr>
            <w:tcW w:w="1491"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rPr>
                <w:rFonts w:ascii="Times New Roman" w:hAnsi="Times New Roman" w:cs="Times New Roman"/>
                <w:sz w:val="22"/>
                <w:szCs w:val="22"/>
              </w:rPr>
            </w:pPr>
          </w:p>
        </w:tc>
        <w:tc>
          <w:tcPr>
            <w:tcW w:w="1344"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560"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w:t>
            </w:r>
          </w:p>
        </w:tc>
        <w:tc>
          <w:tcPr>
            <w:tcW w:w="1320"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w:t>
            </w:r>
          </w:p>
        </w:tc>
        <w:tc>
          <w:tcPr>
            <w:tcW w:w="124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w:t>
            </w:r>
          </w:p>
        </w:tc>
        <w:tc>
          <w:tcPr>
            <w:tcW w:w="1276"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w:t>
            </w:r>
          </w:p>
        </w:tc>
        <w:tc>
          <w:tcPr>
            <w:tcW w:w="1276" w:type="dxa"/>
            <w:gridSpan w:val="2"/>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w:t>
            </w:r>
          </w:p>
        </w:tc>
        <w:tc>
          <w:tcPr>
            <w:tcW w:w="1255" w:type="dxa"/>
            <w:gridSpan w:val="2"/>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trPr>
          <w:trHeight w:val="294"/>
        </w:trPr>
        <w:tc>
          <w:tcPr>
            <w:tcW w:w="1491"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rPr>
                <w:rFonts w:ascii="Times New Roman" w:hAnsi="Times New Roman" w:cs="Times New Roman"/>
                <w:sz w:val="22"/>
                <w:szCs w:val="22"/>
              </w:rPr>
            </w:pPr>
          </w:p>
        </w:tc>
        <w:tc>
          <w:tcPr>
            <w:tcW w:w="1344"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ОБ</w:t>
            </w:r>
          </w:p>
        </w:tc>
        <w:tc>
          <w:tcPr>
            <w:tcW w:w="1836"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 xml:space="preserve">План по </w:t>
            </w:r>
            <w:proofErr w:type="spellStart"/>
            <w:proofErr w:type="gramStart"/>
            <w:r w:rsidRPr="004A40E8">
              <w:rPr>
                <w:rFonts w:ascii="Times New Roman" w:hAnsi="Times New Roman" w:cs="Times New Roman"/>
                <w:sz w:val="22"/>
                <w:szCs w:val="22"/>
              </w:rPr>
              <w:t>прог-рамме</w:t>
            </w:r>
            <w:proofErr w:type="spellEnd"/>
            <w:proofErr w:type="gramEnd"/>
            <w:r w:rsidRPr="004A40E8">
              <w:rPr>
                <w:rFonts w:ascii="Times New Roman" w:hAnsi="Times New Roman" w:cs="Times New Roman"/>
                <w:sz w:val="22"/>
                <w:szCs w:val="22"/>
              </w:rPr>
              <w:t xml:space="preserve"> </w:t>
            </w:r>
          </w:p>
        </w:tc>
        <w:tc>
          <w:tcPr>
            <w:tcW w:w="1567" w:type="dxa"/>
            <w:gridSpan w:val="2"/>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859,2</w:t>
            </w:r>
          </w:p>
        </w:tc>
        <w:tc>
          <w:tcPr>
            <w:tcW w:w="1560"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429,6</w:t>
            </w:r>
          </w:p>
        </w:tc>
        <w:tc>
          <w:tcPr>
            <w:tcW w:w="1320"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107,4</w:t>
            </w:r>
          </w:p>
        </w:tc>
        <w:tc>
          <w:tcPr>
            <w:tcW w:w="124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107,4</w:t>
            </w:r>
          </w:p>
        </w:tc>
        <w:tc>
          <w:tcPr>
            <w:tcW w:w="1276"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107,4</w:t>
            </w:r>
          </w:p>
        </w:tc>
        <w:tc>
          <w:tcPr>
            <w:tcW w:w="1276" w:type="dxa"/>
            <w:gridSpan w:val="2"/>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107,4</w:t>
            </w:r>
          </w:p>
        </w:tc>
        <w:tc>
          <w:tcPr>
            <w:tcW w:w="1255" w:type="dxa"/>
            <w:gridSpan w:val="2"/>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trPr>
          <w:trHeight w:val="294"/>
        </w:trPr>
        <w:tc>
          <w:tcPr>
            <w:tcW w:w="1491"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rPr>
                <w:rFonts w:ascii="Times New Roman" w:hAnsi="Times New Roman" w:cs="Times New Roman"/>
                <w:sz w:val="22"/>
                <w:szCs w:val="22"/>
              </w:rPr>
            </w:pPr>
          </w:p>
        </w:tc>
        <w:tc>
          <w:tcPr>
            <w:tcW w:w="1344"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393,4</w:t>
            </w:r>
          </w:p>
        </w:tc>
        <w:tc>
          <w:tcPr>
            <w:tcW w:w="1560"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175,3</w:t>
            </w:r>
          </w:p>
        </w:tc>
        <w:tc>
          <w:tcPr>
            <w:tcW w:w="1320"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47,4</w:t>
            </w:r>
          </w:p>
        </w:tc>
        <w:tc>
          <w:tcPr>
            <w:tcW w:w="124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56,9</w:t>
            </w:r>
          </w:p>
        </w:tc>
        <w:tc>
          <w:tcPr>
            <w:tcW w:w="1276"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56,9</w:t>
            </w:r>
          </w:p>
        </w:tc>
        <w:tc>
          <w:tcPr>
            <w:tcW w:w="1276" w:type="dxa"/>
            <w:gridSpan w:val="2"/>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t>56,9</w:t>
            </w:r>
          </w:p>
        </w:tc>
        <w:tc>
          <w:tcPr>
            <w:tcW w:w="1255" w:type="dxa"/>
            <w:gridSpan w:val="2"/>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trPr>
          <w:trHeight w:val="294"/>
        </w:trPr>
        <w:tc>
          <w:tcPr>
            <w:tcW w:w="1491"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rPr>
                <w:rFonts w:ascii="Times New Roman" w:hAnsi="Times New Roman" w:cs="Times New Roman"/>
                <w:sz w:val="22"/>
                <w:szCs w:val="22"/>
              </w:rPr>
            </w:pPr>
          </w:p>
        </w:tc>
        <w:tc>
          <w:tcPr>
            <w:tcW w:w="1344"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МБ</w:t>
            </w:r>
          </w:p>
        </w:tc>
        <w:tc>
          <w:tcPr>
            <w:tcW w:w="1836"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 xml:space="preserve">План по </w:t>
            </w:r>
            <w:proofErr w:type="spellStart"/>
            <w:proofErr w:type="gramStart"/>
            <w:r w:rsidRPr="004A40E8">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560"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w:t>
            </w:r>
          </w:p>
        </w:tc>
        <w:tc>
          <w:tcPr>
            <w:tcW w:w="1320"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w:t>
            </w:r>
          </w:p>
        </w:tc>
        <w:tc>
          <w:tcPr>
            <w:tcW w:w="124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w:t>
            </w:r>
          </w:p>
        </w:tc>
        <w:tc>
          <w:tcPr>
            <w:tcW w:w="1276"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w:t>
            </w:r>
          </w:p>
        </w:tc>
        <w:tc>
          <w:tcPr>
            <w:tcW w:w="1276" w:type="dxa"/>
            <w:gridSpan w:val="2"/>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spacing w:line="240" w:lineRule="auto"/>
              <w:rPr>
                <w:sz w:val="22"/>
                <w:szCs w:val="22"/>
              </w:rPr>
            </w:pPr>
          </w:p>
          <w:p w:rsidR="00E50AFC" w:rsidRPr="004A40E8" w:rsidRDefault="006162CC" w:rsidP="00B919EE">
            <w:pPr>
              <w:spacing w:line="240" w:lineRule="auto"/>
              <w:jc w:val="center"/>
              <w:rPr>
                <w:sz w:val="22"/>
                <w:szCs w:val="22"/>
              </w:rPr>
            </w:pPr>
            <w:r w:rsidRPr="004A40E8">
              <w:rPr>
                <w:sz w:val="22"/>
                <w:szCs w:val="22"/>
              </w:rPr>
              <w:t>-</w:t>
            </w:r>
          </w:p>
        </w:tc>
        <w:tc>
          <w:tcPr>
            <w:tcW w:w="1255" w:type="dxa"/>
            <w:gridSpan w:val="2"/>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trPr>
          <w:trHeight w:val="516"/>
        </w:trPr>
        <w:tc>
          <w:tcPr>
            <w:tcW w:w="1491"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rPr>
                <w:rFonts w:ascii="Times New Roman" w:hAnsi="Times New Roman" w:cs="Times New Roman"/>
                <w:sz w:val="22"/>
                <w:szCs w:val="22"/>
              </w:rPr>
            </w:pPr>
          </w:p>
        </w:tc>
        <w:tc>
          <w:tcPr>
            <w:tcW w:w="1344"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560"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320"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4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76"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76" w:type="dxa"/>
            <w:gridSpan w:val="2"/>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55" w:type="dxa"/>
            <w:gridSpan w:val="2"/>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rsidTr="0004718F">
        <w:trPr>
          <w:trHeight w:val="438"/>
        </w:trPr>
        <w:tc>
          <w:tcPr>
            <w:tcW w:w="1491"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344"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000000"/>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 xml:space="preserve">Иные </w:t>
            </w:r>
            <w:proofErr w:type="spellStart"/>
            <w:proofErr w:type="gramStart"/>
            <w:r w:rsidRPr="004A40E8">
              <w:rPr>
                <w:rFonts w:ascii="Times New Roman" w:hAnsi="Times New Roman" w:cs="Times New Roman"/>
                <w:sz w:val="22"/>
                <w:szCs w:val="22"/>
              </w:rPr>
              <w:t>источ-ники</w:t>
            </w:r>
            <w:proofErr w:type="spellEnd"/>
            <w:proofErr w:type="gramEnd"/>
          </w:p>
        </w:tc>
        <w:tc>
          <w:tcPr>
            <w:tcW w:w="1836" w:type="dxa"/>
            <w:tcBorders>
              <w:top w:val="single" w:sz="4" w:space="0" w:color="000000"/>
              <w:left w:val="single" w:sz="4" w:space="0" w:color="auto"/>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 xml:space="preserve">План по </w:t>
            </w:r>
            <w:proofErr w:type="spellStart"/>
            <w:proofErr w:type="gramStart"/>
            <w:r w:rsidRPr="004A40E8">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560"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320"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4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76"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76" w:type="dxa"/>
            <w:gridSpan w:val="2"/>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55" w:type="dxa"/>
            <w:gridSpan w:val="2"/>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rsidTr="0004718F">
        <w:trPr>
          <w:trHeight w:val="438"/>
        </w:trPr>
        <w:tc>
          <w:tcPr>
            <w:tcW w:w="1491"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344"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auto"/>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560"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320" w:type="dxa"/>
            <w:tcBorders>
              <w:top w:val="single" w:sz="4" w:space="0" w:color="000000"/>
              <w:left w:val="single" w:sz="4" w:space="0" w:color="000000"/>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44" w:type="dxa"/>
            <w:tcBorders>
              <w:top w:val="single" w:sz="4" w:space="0" w:color="000000"/>
              <w:left w:val="single" w:sz="4" w:space="0" w:color="auto"/>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76"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76" w:type="dxa"/>
            <w:gridSpan w:val="2"/>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55" w:type="dxa"/>
            <w:gridSpan w:val="2"/>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rsidTr="0004718F">
        <w:trPr>
          <w:trHeight w:val="390"/>
        </w:trPr>
        <w:tc>
          <w:tcPr>
            <w:tcW w:w="1491" w:type="dxa"/>
            <w:vMerge w:val="restart"/>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rPr>
                <w:rFonts w:ascii="Times New Roman" w:hAnsi="Times New Roman" w:cs="Times New Roman"/>
                <w:sz w:val="22"/>
                <w:szCs w:val="22"/>
              </w:rPr>
            </w:pPr>
            <w:r w:rsidRPr="004A40E8">
              <w:rPr>
                <w:rFonts w:ascii="Times New Roman" w:hAnsi="Times New Roman" w:cs="Times New Roman"/>
                <w:sz w:val="22"/>
                <w:szCs w:val="22"/>
              </w:rPr>
              <w:t>Основное мероприятие 1.2 «</w:t>
            </w:r>
            <w:proofErr w:type="spellStart"/>
            <w:proofErr w:type="gramStart"/>
            <w:r w:rsidRPr="004A40E8">
              <w:rPr>
                <w:rFonts w:ascii="Times New Roman" w:hAnsi="Times New Roman" w:cs="Times New Roman"/>
                <w:sz w:val="22"/>
                <w:szCs w:val="22"/>
              </w:rPr>
              <w:t>Обеспе-чение</w:t>
            </w:r>
            <w:proofErr w:type="spellEnd"/>
            <w:proofErr w:type="gramEnd"/>
            <w:r w:rsidRPr="004A40E8">
              <w:rPr>
                <w:rFonts w:ascii="Times New Roman" w:hAnsi="Times New Roman" w:cs="Times New Roman"/>
                <w:sz w:val="22"/>
                <w:szCs w:val="22"/>
              </w:rPr>
              <w:t xml:space="preserve"> углем населения»</w:t>
            </w:r>
          </w:p>
        </w:tc>
        <w:tc>
          <w:tcPr>
            <w:tcW w:w="1344" w:type="dxa"/>
            <w:vMerge w:val="restart"/>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Комитет</w:t>
            </w:r>
          </w:p>
        </w:tc>
        <w:tc>
          <w:tcPr>
            <w:tcW w:w="843" w:type="dxa"/>
            <w:vMerge w:val="restart"/>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2015-2022 гг.</w:t>
            </w:r>
          </w:p>
        </w:tc>
        <w:tc>
          <w:tcPr>
            <w:tcW w:w="857" w:type="dxa"/>
            <w:vMerge w:val="restart"/>
            <w:tcBorders>
              <w:top w:val="single" w:sz="4" w:space="0" w:color="000000"/>
              <w:left w:val="single" w:sz="4" w:space="0" w:color="000000"/>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0"/>
                <w:szCs w:val="20"/>
              </w:rPr>
            </w:pPr>
            <w:r w:rsidRPr="004A40E8">
              <w:rPr>
                <w:rFonts w:ascii="Times New Roman" w:hAnsi="Times New Roman" w:cs="Times New Roman"/>
                <w:sz w:val="20"/>
                <w:szCs w:val="20"/>
              </w:rPr>
              <w:t>Всего:</w:t>
            </w:r>
          </w:p>
        </w:tc>
        <w:tc>
          <w:tcPr>
            <w:tcW w:w="183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 xml:space="preserve">План по </w:t>
            </w:r>
            <w:proofErr w:type="spellStart"/>
            <w:proofErr w:type="gramStart"/>
            <w:r w:rsidRPr="004A40E8">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160 000,0</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80 000,0</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20 000,0</w:t>
            </w:r>
          </w:p>
        </w:tc>
        <w:tc>
          <w:tcPr>
            <w:tcW w:w="1244" w:type="dxa"/>
            <w:tcBorders>
              <w:top w:val="single" w:sz="4" w:space="0" w:color="000000"/>
              <w:left w:val="single" w:sz="4" w:space="0" w:color="auto"/>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20 000,0</w:t>
            </w:r>
          </w:p>
        </w:tc>
        <w:tc>
          <w:tcPr>
            <w:tcW w:w="1276" w:type="dxa"/>
            <w:tcBorders>
              <w:top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20 000,0</w:t>
            </w:r>
          </w:p>
        </w:tc>
        <w:tc>
          <w:tcPr>
            <w:tcW w:w="1276" w:type="dxa"/>
            <w:gridSpan w:val="2"/>
            <w:tcBorders>
              <w:top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20 000,0</w:t>
            </w:r>
          </w:p>
        </w:tc>
        <w:tc>
          <w:tcPr>
            <w:tcW w:w="1255" w:type="dxa"/>
            <w:gridSpan w:val="2"/>
            <w:vMerge w:val="restart"/>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 xml:space="preserve"> 1.15</w:t>
            </w:r>
          </w:p>
        </w:tc>
      </w:tr>
      <w:tr w:rsidR="00E50AFC" w:rsidRPr="004A40E8" w:rsidTr="0004718F">
        <w:trPr>
          <w:trHeight w:val="390"/>
        </w:trPr>
        <w:tc>
          <w:tcPr>
            <w:tcW w:w="1491"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344"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ind w:left="-57" w:right="-57"/>
              <w:jc w:val="center"/>
              <w:rPr>
                <w:rFonts w:ascii="Times New Roman" w:hAnsi="Times New Roman" w:cs="Times New Roman"/>
                <w:sz w:val="22"/>
                <w:szCs w:val="22"/>
              </w:rPr>
            </w:pPr>
            <w:r w:rsidRPr="004A40E8">
              <w:rPr>
                <w:rFonts w:ascii="Times New Roman" w:hAnsi="Times New Roman" w:cs="Times New Roman"/>
                <w:sz w:val="22"/>
                <w:szCs w:val="22"/>
              </w:rPr>
              <w:t>107 305,4</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66 561,6</w:t>
            </w:r>
          </w:p>
          <w:p w:rsidR="00E50AFC" w:rsidRPr="004A40E8" w:rsidRDefault="00E50AFC" w:rsidP="00B919EE">
            <w:pPr>
              <w:spacing w:line="240" w:lineRule="auto"/>
              <w:jc w:val="center"/>
              <w:rPr>
                <w:sz w:val="22"/>
                <w:szCs w:val="22"/>
              </w:rPr>
            </w:pP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ind w:right="-57"/>
              <w:jc w:val="center"/>
              <w:rPr>
                <w:sz w:val="22"/>
                <w:szCs w:val="22"/>
              </w:rPr>
            </w:pPr>
            <w:r w:rsidRPr="004A40E8">
              <w:rPr>
                <w:sz w:val="22"/>
                <w:szCs w:val="22"/>
              </w:rPr>
              <w:t>18 408,0</w:t>
            </w:r>
          </w:p>
        </w:tc>
        <w:tc>
          <w:tcPr>
            <w:tcW w:w="1244" w:type="dxa"/>
            <w:tcBorders>
              <w:top w:val="single" w:sz="4" w:space="0" w:color="000000"/>
              <w:left w:val="single" w:sz="4" w:space="0" w:color="auto"/>
              <w:bottom w:val="single" w:sz="4" w:space="0" w:color="000000"/>
              <w:right w:val="single" w:sz="4" w:space="0" w:color="000000"/>
            </w:tcBorders>
          </w:tcPr>
          <w:p w:rsidR="00E50AFC" w:rsidRPr="004A40E8" w:rsidRDefault="006162CC" w:rsidP="00B919EE">
            <w:pPr>
              <w:spacing w:line="240" w:lineRule="auto"/>
              <w:ind w:left="-57" w:right="-57"/>
              <w:jc w:val="center"/>
              <w:rPr>
                <w:sz w:val="22"/>
                <w:szCs w:val="22"/>
              </w:rPr>
            </w:pPr>
            <w:r w:rsidRPr="004A40E8">
              <w:rPr>
                <w:sz w:val="22"/>
                <w:szCs w:val="22"/>
              </w:rPr>
              <w:t>15 251,3</w:t>
            </w:r>
          </w:p>
        </w:tc>
        <w:tc>
          <w:tcPr>
            <w:tcW w:w="1276" w:type="dxa"/>
            <w:tcBorders>
              <w:top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4 595,5</w:t>
            </w:r>
          </w:p>
        </w:tc>
        <w:tc>
          <w:tcPr>
            <w:tcW w:w="1276" w:type="dxa"/>
            <w:gridSpan w:val="2"/>
            <w:tcBorders>
              <w:top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2 489,0</w:t>
            </w:r>
          </w:p>
        </w:tc>
        <w:tc>
          <w:tcPr>
            <w:tcW w:w="1255" w:type="dxa"/>
            <w:gridSpan w:val="2"/>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spacing w:line="240" w:lineRule="auto"/>
              <w:jc w:val="center"/>
              <w:rPr>
                <w:sz w:val="22"/>
                <w:szCs w:val="22"/>
              </w:rPr>
            </w:pPr>
          </w:p>
        </w:tc>
      </w:tr>
      <w:tr w:rsidR="00E50AFC" w:rsidRPr="004A40E8" w:rsidTr="0004718F">
        <w:trPr>
          <w:trHeight w:val="294"/>
        </w:trPr>
        <w:tc>
          <w:tcPr>
            <w:tcW w:w="1491"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344"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000000"/>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ФБ</w:t>
            </w:r>
          </w:p>
        </w:tc>
        <w:tc>
          <w:tcPr>
            <w:tcW w:w="1836" w:type="dxa"/>
            <w:tcBorders>
              <w:top w:val="single" w:sz="4" w:space="0" w:color="000000"/>
              <w:left w:val="single" w:sz="4" w:space="0" w:color="auto"/>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 xml:space="preserve">План по </w:t>
            </w:r>
            <w:proofErr w:type="spellStart"/>
            <w:proofErr w:type="gramStart"/>
            <w:r w:rsidRPr="004A40E8">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560"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w:t>
            </w:r>
          </w:p>
        </w:tc>
        <w:tc>
          <w:tcPr>
            <w:tcW w:w="1320"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w:t>
            </w:r>
          </w:p>
        </w:tc>
        <w:tc>
          <w:tcPr>
            <w:tcW w:w="124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w:t>
            </w:r>
          </w:p>
        </w:tc>
        <w:tc>
          <w:tcPr>
            <w:tcW w:w="1276"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w:t>
            </w:r>
          </w:p>
        </w:tc>
        <w:tc>
          <w:tcPr>
            <w:tcW w:w="1276" w:type="dxa"/>
            <w:gridSpan w:val="2"/>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55" w:type="dxa"/>
            <w:gridSpan w:val="2"/>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rsidTr="0004718F">
        <w:trPr>
          <w:trHeight w:val="294"/>
        </w:trPr>
        <w:tc>
          <w:tcPr>
            <w:tcW w:w="1491"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344"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auto"/>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560"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w:t>
            </w:r>
          </w:p>
        </w:tc>
        <w:tc>
          <w:tcPr>
            <w:tcW w:w="1320"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w:t>
            </w:r>
          </w:p>
        </w:tc>
        <w:tc>
          <w:tcPr>
            <w:tcW w:w="124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w:t>
            </w:r>
          </w:p>
        </w:tc>
        <w:tc>
          <w:tcPr>
            <w:tcW w:w="1276"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w:t>
            </w:r>
          </w:p>
        </w:tc>
        <w:tc>
          <w:tcPr>
            <w:tcW w:w="1276" w:type="dxa"/>
            <w:gridSpan w:val="2"/>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55" w:type="dxa"/>
            <w:gridSpan w:val="2"/>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trPr>
          <w:trHeight w:val="294"/>
        </w:trPr>
        <w:tc>
          <w:tcPr>
            <w:tcW w:w="1491"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344"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ОБ</w:t>
            </w:r>
          </w:p>
        </w:tc>
        <w:tc>
          <w:tcPr>
            <w:tcW w:w="1836"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 xml:space="preserve">План по </w:t>
            </w:r>
            <w:proofErr w:type="spellStart"/>
            <w:proofErr w:type="gramStart"/>
            <w:r w:rsidRPr="004A40E8">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560"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w:t>
            </w:r>
          </w:p>
        </w:tc>
        <w:tc>
          <w:tcPr>
            <w:tcW w:w="1320"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w:t>
            </w:r>
          </w:p>
        </w:tc>
        <w:tc>
          <w:tcPr>
            <w:tcW w:w="124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w:t>
            </w:r>
          </w:p>
        </w:tc>
        <w:tc>
          <w:tcPr>
            <w:tcW w:w="1276"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w:t>
            </w:r>
          </w:p>
        </w:tc>
        <w:tc>
          <w:tcPr>
            <w:tcW w:w="1276" w:type="dxa"/>
            <w:gridSpan w:val="2"/>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55" w:type="dxa"/>
            <w:gridSpan w:val="2"/>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trPr>
          <w:trHeight w:val="294"/>
        </w:trPr>
        <w:tc>
          <w:tcPr>
            <w:tcW w:w="1491"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344"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560"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w:t>
            </w:r>
          </w:p>
        </w:tc>
        <w:tc>
          <w:tcPr>
            <w:tcW w:w="1320"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w:t>
            </w:r>
          </w:p>
        </w:tc>
        <w:tc>
          <w:tcPr>
            <w:tcW w:w="124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w:t>
            </w:r>
          </w:p>
        </w:tc>
        <w:tc>
          <w:tcPr>
            <w:tcW w:w="1276"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w:t>
            </w:r>
          </w:p>
        </w:tc>
        <w:tc>
          <w:tcPr>
            <w:tcW w:w="1276" w:type="dxa"/>
            <w:gridSpan w:val="2"/>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w:t>
            </w:r>
          </w:p>
          <w:p w:rsidR="00E50AFC" w:rsidRPr="004A40E8" w:rsidRDefault="00E50AFC" w:rsidP="00B919EE">
            <w:pPr>
              <w:spacing w:line="240" w:lineRule="auto"/>
              <w:jc w:val="center"/>
              <w:rPr>
                <w:sz w:val="22"/>
                <w:szCs w:val="22"/>
              </w:rPr>
            </w:pPr>
          </w:p>
        </w:tc>
        <w:tc>
          <w:tcPr>
            <w:tcW w:w="1255" w:type="dxa"/>
            <w:gridSpan w:val="2"/>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trPr>
          <w:trHeight w:val="294"/>
        </w:trPr>
        <w:tc>
          <w:tcPr>
            <w:tcW w:w="1491"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344"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МБ</w:t>
            </w:r>
          </w:p>
        </w:tc>
        <w:tc>
          <w:tcPr>
            <w:tcW w:w="1836"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 xml:space="preserve">План по </w:t>
            </w:r>
            <w:proofErr w:type="spellStart"/>
            <w:proofErr w:type="gramStart"/>
            <w:r w:rsidRPr="004A40E8">
              <w:rPr>
                <w:rFonts w:ascii="Times New Roman" w:hAnsi="Times New Roman" w:cs="Times New Roman"/>
                <w:sz w:val="22"/>
                <w:szCs w:val="22"/>
              </w:rPr>
              <w:t>прог-рамме</w:t>
            </w:r>
            <w:proofErr w:type="spellEnd"/>
            <w:proofErr w:type="gramEnd"/>
            <w:r w:rsidRPr="004A40E8">
              <w:rPr>
                <w:rFonts w:ascii="Times New Roman" w:hAnsi="Times New Roman" w:cs="Times New Roman"/>
                <w:sz w:val="22"/>
                <w:szCs w:val="22"/>
              </w:rPr>
              <w:t xml:space="preserve"> </w:t>
            </w:r>
          </w:p>
        </w:tc>
        <w:tc>
          <w:tcPr>
            <w:tcW w:w="1567" w:type="dxa"/>
            <w:gridSpan w:val="2"/>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160 000,0</w:t>
            </w:r>
          </w:p>
        </w:tc>
        <w:tc>
          <w:tcPr>
            <w:tcW w:w="1560"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80 000,0</w:t>
            </w:r>
          </w:p>
        </w:tc>
        <w:tc>
          <w:tcPr>
            <w:tcW w:w="1320"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20 000,0</w:t>
            </w:r>
          </w:p>
        </w:tc>
        <w:tc>
          <w:tcPr>
            <w:tcW w:w="124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20 000,0</w:t>
            </w:r>
          </w:p>
        </w:tc>
        <w:tc>
          <w:tcPr>
            <w:tcW w:w="1276"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20 000,0</w:t>
            </w:r>
          </w:p>
        </w:tc>
        <w:tc>
          <w:tcPr>
            <w:tcW w:w="1276" w:type="dxa"/>
            <w:gridSpan w:val="2"/>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20 000,0</w:t>
            </w:r>
          </w:p>
        </w:tc>
        <w:tc>
          <w:tcPr>
            <w:tcW w:w="1255" w:type="dxa"/>
            <w:gridSpan w:val="2"/>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rsidTr="0004718F">
        <w:trPr>
          <w:trHeight w:val="453"/>
        </w:trPr>
        <w:tc>
          <w:tcPr>
            <w:tcW w:w="1491"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spacing w:line="240" w:lineRule="auto"/>
              <w:jc w:val="center"/>
              <w:rPr>
                <w:sz w:val="22"/>
                <w:szCs w:val="22"/>
              </w:rPr>
            </w:pPr>
          </w:p>
        </w:tc>
        <w:tc>
          <w:tcPr>
            <w:tcW w:w="1344"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000000"/>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ind w:left="-57" w:right="-57"/>
              <w:jc w:val="center"/>
              <w:rPr>
                <w:rFonts w:ascii="Times New Roman" w:hAnsi="Times New Roman" w:cs="Times New Roman"/>
                <w:sz w:val="22"/>
                <w:szCs w:val="22"/>
              </w:rPr>
            </w:pPr>
            <w:r w:rsidRPr="004A40E8">
              <w:rPr>
                <w:rFonts w:ascii="Times New Roman" w:hAnsi="Times New Roman" w:cs="Times New Roman"/>
                <w:sz w:val="22"/>
                <w:szCs w:val="22"/>
              </w:rPr>
              <w:t>107 305,4</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66 561,6</w:t>
            </w:r>
          </w:p>
          <w:p w:rsidR="00E50AFC" w:rsidRPr="004A40E8" w:rsidRDefault="00E50AFC" w:rsidP="00B919EE">
            <w:pPr>
              <w:spacing w:line="240" w:lineRule="auto"/>
              <w:ind w:left="-57" w:right="-57"/>
              <w:jc w:val="center"/>
              <w:rPr>
                <w:sz w:val="22"/>
                <w:szCs w:val="22"/>
              </w:rPr>
            </w:pP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ind w:left="-57" w:right="-57"/>
              <w:jc w:val="center"/>
              <w:rPr>
                <w:sz w:val="22"/>
                <w:szCs w:val="22"/>
              </w:rPr>
            </w:pPr>
            <w:r w:rsidRPr="004A40E8">
              <w:rPr>
                <w:sz w:val="22"/>
                <w:szCs w:val="22"/>
              </w:rPr>
              <w:t>18 408,0</w:t>
            </w:r>
          </w:p>
        </w:tc>
        <w:tc>
          <w:tcPr>
            <w:tcW w:w="1244" w:type="dxa"/>
            <w:tcBorders>
              <w:top w:val="single" w:sz="4" w:space="0" w:color="000000"/>
              <w:left w:val="single" w:sz="4" w:space="0" w:color="auto"/>
              <w:bottom w:val="single" w:sz="4" w:space="0" w:color="000000"/>
              <w:right w:val="single" w:sz="4" w:space="0" w:color="000000"/>
            </w:tcBorders>
          </w:tcPr>
          <w:p w:rsidR="00E50AFC" w:rsidRPr="004A40E8" w:rsidRDefault="006162CC" w:rsidP="00B919EE">
            <w:pPr>
              <w:spacing w:line="240" w:lineRule="auto"/>
              <w:ind w:left="-57" w:right="-57"/>
              <w:jc w:val="center"/>
              <w:rPr>
                <w:sz w:val="22"/>
                <w:szCs w:val="22"/>
              </w:rPr>
            </w:pPr>
            <w:r w:rsidRPr="004A40E8">
              <w:rPr>
                <w:sz w:val="22"/>
                <w:szCs w:val="22"/>
              </w:rPr>
              <w:t>15 251,3</w:t>
            </w:r>
          </w:p>
        </w:tc>
        <w:tc>
          <w:tcPr>
            <w:tcW w:w="1276" w:type="dxa"/>
            <w:tcBorders>
              <w:top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4 595,5</w:t>
            </w:r>
          </w:p>
        </w:tc>
        <w:tc>
          <w:tcPr>
            <w:tcW w:w="1276" w:type="dxa"/>
            <w:gridSpan w:val="2"/>
            <w:tcBorders>
              <w:top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2 489,0</w:t>
            </w:r>
          </w:p>
        </w:tc>
        <w:tc>
          <w:tcPr>
            <w:tcW w:w="1255" w:type="dxa"/>
            <w:gridSpan w:val="2"/>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rsidTr="0004718F">
        <w:trPr>
          <w:trHeight w:val="453"/>
        </w:trPr>
        <w:tc>
          <w:tcPr>
            <w:tcW w:w="1491"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spacing w:line="240" w:lineRule="auto"/>
              <w:jc w:val="center"/>
              <w:rPr>
                <w:sz w:val="22"/>
                <w:szCs w:val="22"/>
              </w:rPr>
            </w:pPr>
          </w:p>
        </w:tc>
        <w:tc>
          <w:tcPr>
            <w:tcW w:w="1344"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000000"/>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 xml:space="preserve">Иные </w:t>
            </w:r>
            <w:proofErr w:type="spellStart"/>
            <w:proofErr w:type="gramStart"/>
            <w:r w:rsidRPr="004A40E8">
              <w:rPr>
                <w:rFonts w:ascii="Times New Roman" w:hAnsi="Times New Roman" w:cs="Times New Roman"/>
                <w:sz w:val="22"/>
                <w:szCs w:val="22"/>
              </w:rPr>
              <w:t>источ-ники</w:t>
            </w:r>
            <w:proofErr w:type="spellEnd"/>
            <w:proofErr w:type="gramEnd"/>
          </w:p>
        </w:tc>
        <w:tc>
          <w:tcPr>
            <w:tcW w:w="183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 xml:space="preserve">План по </w:t>
            </w:r>
            <w:proofErr w:type="spellStart"/>
            <w:proofErr w:type="gramStart"/>
            <w:r w:rsidRPr="004A40E8">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244" w:type="dxa"/>
            <w:tcBorders>
              <w:top w:val="single" w:sz="4" w:space="0" w:color="000000"/>
              <w:left w:val="single" w:sz="4" w:space="0" w:color="auto"/>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w:t>
            </w:r>
          </w:p>
        </w:tc>
        <w:tc>
          <w:tcPr>
            <w:tcW w:w="1276" w:type="dxa"/>
            <w:tcBorders>
              <w:top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w:t>
            </w:r>
          </w:p>
        </w:tc>
        <w:tc>
          <w:tcPr>
            <w:tcW w:w="1276" w:type="dxa"/>
            <w:gridSpan w:val="2"/>
            <w:tcBorders>
              <w:top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w:t>
            </w:r>
          </w:p>
        </w:tc>
        <w:tc>
          <w:tcPr>
            <w:tcW w:w="1255" w:type="dxa"/>
            <w:gridSpan w:val="2"/>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rsidTr="0004718F">
        <w:trPr>
          <w:trHeight w:val="453"/>
        </w:trPr>
        <w:tc>
          <w:tcPr>
            <w:tcW w:w="1491"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spacing w:line="240" w:lineRule="auto"/>
              <w:jc w:val="center"/>
              <w:rPr>
                <w:sz w:val="22"/>
                <w:szCs w:val="22"/>
              </w:rPr>
            </w:pPr>
          </w:p>
        </w:tc>
        <w:tc>
          <w:tcPr>
            <w:tcW w:w="1344"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244" w:type="dxa"/>
            <w:tcBorders>
              <w:top w:val="single" w:sz="4" w:space="0" w:color="000000"/>
              <w:left w:val="single" w:sz="4" w:space="0" w:color="auto"/>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w:t>
            </w:r>
          </w:p>
        </w:tc>
        <w:tc>
          <w:tcPr>
            <w:tcW w:w="1276" w:type="dxa"/>
            <w:tcBorders>
              <w:top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w:t>
            </w:r>
          </w:p>
        </w:tc>
        <w:tc>
          <w:tcPr>
            <w:tcW w:w="1276" w:type="dxa"/>
            <w:gridSpan w:val="2"/>
            <w:tcBorders>
              <w:top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w:t>
            </w:r>
          </w:p>
        </w:tc>
        <w:tc>
          <w:tcPr>
            <w:tcW w:w="1255" w:type="dxa"/>
            <w:gridSpan w:val="2"/>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rsidTr="0004718F">
        <w:trPr>
          <w:trHeight w:val="612"/>
        </w:trPr>
        <w:tc>
          <w:tcPr>
            <w:tcW w:w="1491" w:type="dxa"/>
            <w:vMerge w:val="restart"/>
            <w:tcBorders>
              <w:top w:val="single" w:sz="4" w:space="0" w:color="000000"/>
              <w:left w:val="single" w:sz="4" w:space="0" w:color="000000"/>
              <w:bottom w:val="single" w:sz="4" w:space="0" w:color="000000"/>
              <w:right w:val="single" w:sz="4" w:space="0" w:color="auto"/>
            </w:tcBorders>
          </w:tcPr>
          <w:p w:rsidR="00E50AFC" w:rsidRPr="004A40E8" w:rsidRDefault="006162CC" w:rsidP="00B919EE">
            <w:pPr>
              <w:spacing w:line="240" w:lineRule="auto"/>
              <w:rPr>
                <w:sz w:val="22"/>
                <w:szCs w:val="22"/>
              </w:rPr>
            </w:pPr>
            <w:r w:rsidRPr="004A40E8">
              <w:rPr>
                <w:sz w:val="22"/>
                <w:szCs w:val="22"/>
              </w:rPr>
              <w:lastRenderedPageBreak/>
              <w:t>Основное мероприятие 1.3 «</w:t>
            </w:r>
            <w:proofErr w:type="gramStart"/>
            <w:r w:rsidRPr="004A40E8">
              <w:rPr>
                <w:sz w:val="22"/>
                <w:szCs w:val="22"/>
              </w:rPr>
              <w:t>Пре-доставление</w:t>
            </w:r>
            <w:proofErr w:type="gramEnd"/>
            <w:r w:rsidRPr="004A40E8">
              <w:rPr>
                <w:sz w:val="22"/>
                <w:szCs w:val="22"/>
              </w:rPr>
              <w:t xml:space="preserve"> мер </w:t>
            </w:r>
            <w:proofErr w:type="spellStart"/>
            <w:r w:rsidRPr="004A40E8">
              <w:rPr>
                <w:sz w:val="22"/>
                <w:szCs w:val="22"/>
              </w:rPr>
              <w:t>социа-льной</w:t>
            </w:r>
            <w:proofErr w:type="spellEnd"/>
            <w:r w:rsidRPr="004A40E8">
              <w:rPr>
                <w:sz w:val="22"/>
                <w:szCs w:val="22"/>
              </w:rPr>
              <w:t xml:space="preserve"> под-</w:t>
            </w:r>
            <w:proofErr w:type="spellStart"/>
            <w:r w:rsidRPr="004A40E8">
              <w:rPr>
                <w:sz w:val="22"/>
                <w:szCs w:val="22"/>
              </w:rPr>
              <w:t>держки</w:t>
            </w:r>
            <w:proofErr w:type="spellEnd"/>
            <w:r w:rsidRPr="004A40E8">
              <w:rPr>
                <w:sz w:val="22"/>
                <w:szCs w:val="22"/>
              </w:rPr>
              <w:t xml:space="preserve"> отдельным категориям граждан по оплате жилья и </w:t>
            </w:r>
            <w:proofErr w:type="spellStart"/>
            <w:r w:rsidRPr="004A40E8">
              <w:rPr>
                <w:sz w:val="22"/>
                <w:szCs w:val="22"/>
              </w:rPr>
              <w:t>коммуналь-ных</w:t>
            </w:r>
            <w:proofErr w:type="spellEnd"/>
            <w:r w:rsidRPr="004A40E8">
              <w:rPr>
                <w:sz w:val="22"/>
                <w:szCs w:val="22"/>
              </w:rPr>
              <w:t xml:space="preserve"> услуг»</w:t>
            </w:r>
          </w:p>
        </w:tc>
        <w:tc>
          <w:tcPr>
            <w:tcW w:w="1344" w:type="dxa"/>
            <w:vMerge w:val="restart"/>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Комитет</w:t>
            </w:r>
          </w:p>
        </w:tc>
        <w:tc>
          <w:tcPr>
            <w:tcW w:w="843" w:type="dxa"/>
            <w:vMerge w:val="restart"/>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2015-2022 гг.</w:t>
            </w:r>
          </w:p>
        </w:tc>
        <w:tc>
          <w:tcPr>
            <w:tcW w:w="857" w:type="dxa"/>
            <w:vMerge w:val="restart"/>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0"/>
                <w:szCs w:val="20"/>
              </w:rPr>
            </w:pPr>
            <w:r w:rsidRPr="004A40E8">
              <w:rPr>
                <w:rFonts w:ascii="Times New Roman" w:hAnsi="Times New Roman" w:cs="Times New Roman"/>
                <w:sz w:val="20"/>
                <w:szCs w:val="20"/>
              </w:rPr>
              <w:t>Всего:</w:t>
            </w:r>
          </w:p>
        </w:tc>
        <w:tc>
          <w:tcPr>
            <w:tcW w:w="183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 xml:space="preserve">План по </w:t>
            </w:r>
            <w:proofErr w:type="spellStart"/>
            <w:proofErr w:type="gramStart"/>
            <w:r w:rsidRPr="004A40E8">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5 458 944,0</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2 594 144,0</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716 200,0</w:t>
            </w:r>
          </w:p>
        </w:tc>
        <w:tc>
          <w:tcPr>
            <w:tcW w:w="1244" w:type="dxa"/>
            <w:tcBorders>
              <w:top w:val="single" w:sz="4" w:space="0" w:color="000000"/>
              <w:left w:val="single" w:sz="4" w:space="0" w:color="auto"/>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716 200,0</w:t>
            </w:r>
          </w:p>
        </w:tc>
        <w:tc>
          <w:tcPr>
            <w:tcW w:w="1276" w:type="dxa"/>
            <w:tcBorders>
              <w:top w:val="single" w:sz="4" w:space="0" w:color="000000"/>
              <w:bottom w:val="single" w:sz="4" w:space="0" w:color="000000"/>
              <w:right w:val="single" w:sz="4" w:space="0" w:color="000000"/>
            </w:tcBorders>
          </w:tcPr>
          <w:p w:rsidR="00E50AFC" w:rsidRPr="004A40E8" w:rsidRDefault="006162CC" w:rsidP="00B919EE">
            <w:pPr>
              <w:pStyle w:val="-J"/>
              <w:suppressAutoHyphens/>
              <w:spacing w:line="240" w:lineRule="auto"/>
              <w:ind w:firstLine="0"/>
              <w:jc w:val="center"/>
              <w:rPr>
                <w:sz w:val="22"/>
                <w:szCs w:val="22"/>
              </w:rPr>
            </w:pPr>
            <w:r w:rsidRPr="004A40E8">
              <w:rPr>
                <w:sz w:val="22"/>
                <w:szCs w:val="22"/>
              </w:rPr>
              <w:t>716 200,0</w:t>
            </w:r>
          </w:p>
        </w:tc>
        <w:tc>
          <w:tcPr>
            <w:tcW w:w="1276" w:type="dxa"/>
            <w:gridSpan w:val="2"/>
            <w:tcBorders>
              <w:top w:val="single" w:sz="4" w:space="0" w:color="000000"/>
              <w:bottom w:val="single" w:sz="4" w:space="0" w:color="000000"/>
              <w:right w:val="single" w:sz="4" w:space="0" w:color="000000"/>
            </w:tcBorders>
          </w:tcPr>
          <w:p w:rsidR="00E50AFC" w:rsidRPr="004A40E8" w:rsidRDefault="006162CC" w:rsidP="00B919EE">
            <w:pPr>
              <w:pStyle w:val="-J"/>
              <w:suppressAutoHyphens/>
              <w:spacing w:line="240" w:lineRule="auto"/>
              <w:ind w:firstLine="0"/>
              <w:jc w:val="center"/>
              <w:rPr>
                <w:sz w:val="22"/>
                <w:szCs w:val="22"/>
              </w:rPr>
            </w:pPr>
            <w:r w:rsidRPr="004A40E8">
              <w:rPr>
                <w:sz w:val="22"/>
                <w:szCs w:val="22"/>
              </w:rPr>
              <w:t>716 200,0</w:t>
            </w:r>
          </w:p>
        </w:tc>
        <w:tc>
          <w:tcPr>
            <w:tcW w:w="1255" w:type="dxa"/>
            <w:gridSpan w:val="2"/>
            <w:vMerge w:val="restart"/>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1.1; 1.16</w:t>
            </w:r>
          </w:p>
        </w:tc>
      </w:tr>
      <w:tr w:rsidR="00E50AFC" w:rsidRPr="004A40E8" w:rsidTr="0004718F">
        <w:trPr>
          <w:trHeight w:val="643"/>
        </w:trPr>
        <w:tc>
          <w:tcPr>
            <w:tcW w:w="1491" w:type="dxa"/>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pStyle w:val="ConsPlusCell"/>
              <w:spacing w:line="240" w:lineRule="auto"/>
              <w:rPr>
                <w:rFonts w:ascii="Times New Roman" w:hAnsi="Times New Roman" w:cs="Times New Roman"/>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ind w:left="-57" w:right="-57"/>
              <w:jc w:val="center"/>
              <w:rPr>
                <w:rFonts w:ascii="Times New Roman" w:hAnsi="Times New Roman" w:cs="Times New Roman"/>
                <w:sz w:val="22"/>
                <w:szCs w:val="22"/>
              </w:rPr>
            </w:pPr>
            <w:r w:rsidRPr="004A40E8">
              <w:rPr>
                <w:rFonts w:ascii="Times New Roman" w:hAnsi="Times New Roman" w:cs="Times New Roman"/>
                <w:sz w:val="22"/>
                <w:szCs w:val="22"/>
              </w:rPr>
              <w:t>3 350 330,1</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ind w:left="-57" w:right="-57"/>
              <w:jc w:val="center"/>
              <w:rPr>
                <w:sz w:val="22"/>
                <w:szCs w:val="22"/>
              </w:rPr>
            </w:pPr>
            <w:r w:rsidRPr="004A40E8">
              <w:rPr>
                <w:sz w:val="22"/>
                <w:szCs w:val="22"/>
              </w:rPr>
              <w:t>2 633 152,0</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ind w:left="-57" w:right="-57"/>
              <w:jc w:val="center"/>
              <w:rPr>
                <w:sz w:val="22"/>
                <w:szCs w:val="22"/>
              </w:rPr>
            </w:pPr>
            <w:r w:rsidRPr="004A40E8">
              <w:rPr>
                <w:sz w:val="22"/>
                <w:szCs w:val="22"/>
              </w:rPr>
              <w:t>696 332,6</w:t>
            </w:r>
          </w:p>
        </w:tc>
        <w:tc>
          <w:tcPr>
            <w:tcW w:w="1244" w:type="dxa"/>
            <w:tcBorders>
              <w:top w:val="single" w:sz="4" w:space="0" w:color="000000"/>
              <w:left w:val="single" w:sz="4" w:space="0" w:color="auto"/>
              <w:bottom w:val="single" w:sz="4" w:space="0" w:color="000000"/>
              <w:right w:val="single" w:sz="4" w:space="0" w:color="000000"/>
            </w:tcBorders>
          </w:tcPr>
          <w:p w:rsidR="00E50AFC" w:rsidRPr="004A40E8" w:rsidRDefault="006162CC" w:rsidP="00B919EE">
            <w:pPr>
              <w:spacing w:line="240" w:lineRule="auto"/>
              <w:ind w:left="-57" w:right="-57"/>
              <w:jc w:val="center"/>
              <w:rPr>
                <w:sz w:val="22"/>
                <w:szCs w:val="22"/>
              </w:rPr>
            </w:pPr>
            <w:r w:rsidRPr="004A40E8">
              <w:rPr>
                <w:sz w:val="22"/>
                <w:szCs w:val="22"/>
              </w:rPr>
              <w:t>6 948,5</w:t>
            </w:r>
          </w:p>
        </w:tc>
        <w:tc>
          <w:tcPr>
            <w:tcW w:w="1276" w:type="dxa"/>
            <w:tcBorders>
              <w:top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6 948,5</w:t>
            </w:r>
          </w:p>
        </w:tc>
        <w:tc>
          <w:tcPr>
            <w:tcW w:w="1276" w:type="dxa"/>
            <w:gridSpan w:val="2"/>
            <w:tcBorders>
              <w:top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6 948,5</w:t>
            </w:r>
          </w:p>
        </w:tc>
        <w:tc>
          <w:tcPr>
            <w:tcW w:w="1255" w:type="dxa"/>
            <w:gridSpan w:val="2"/>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spacing w:line="240" w:lineRule="auto"/>
              <w:jc w:val="center"/>
              <w:rPr>
                <w:sz w:val="22"/>
                <w:szCs w:val="22"/>
              </w:rPr>
            </w:pPr>
          </w:p>
        </w:tc>
      </w:tr>
      <w:tr w:rsidR="00E50AFC" w:rsidRPr="004A40E8" w:rsidTr="0004718F">
        <w:trPr>
          <w:trHeight w:val="294"/>
        </w:trPr>
        <w:tc>
          <w:tcPr>
            <w:tcW w:w="1491" w:type="dxa"/>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auto"/>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ФБ</w:t>
            </w:r>
          </w:p>
        </w:tc>
        <w:tc>
          <w:tcPr>
            <w:tcW w:w="1836"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 xml:space="preserve">План по </w:t>
            </w:r>
            <w:proofErr w:type="spellStart"/>
            <w:proofErr w:type="gramStart"/>
            <w:r w:rsidRPr="004A40E8">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560"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w:t>
            </w:r>
          </w:p>
        </w:tc>
        <w:tc>
          <w:tcPr>
            <w:tcW w:w="1320"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w:t>
            </w:r>
          </w:p>
        </w:tc>
        <w:tc>
          <w:tcPr>
            <w:tcW w:w="124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w:t>
            </w:r>
          </w:p>
        </w:tc>
        <w:tc>
          <w:tcPr>
            <w:tcW w:w="1276"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w:t>
            </w:r>
          </w:p>
        </w:tc>
        <w:tc>
          <w:tcPr>
            <w:tcW w:w="1276" w:type="dxa"/>
            <w:gridSpan w:val="2"/>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w:t>
            </w:r>
          </w:p>
        </w:tc>
        <w:tc>
          <w:tcPr>
            <w:tcW w:w="1255" w:type="dxa"/>
            <w:gridSpan w:val="2"/>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rsidTr="0004718F">
        <w:trPr>
          <w:trHeight w:val="294"/>
        </w:trPr>
        <w:tc>
          <w:tcPr>
            <w:tcW w:w="1491" w:type="dxa"/>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560"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w:t>
            </w:r>
          </w:p>
        </w:tc>
        <w:tc>
          <w:tcPr>
            <w:tcW w:w="1320"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w:t>
            </w:r>
          </w:p>
        </w:tc>
        <w:tc>
          <w:tcPr>
            <w:tcW w:w="124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w:t>
            </w:r>
          </w:p>
        </w:tc>
        <w:tc>
          <w:tcPr>
            <w:tcW w:w="1276"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w:t>
            </w:r>
          </w:p>
        </w:tc>
        <w:tc>
          <w:tcPr>
            <w:tcW w:w="1276" w:type="dxa"/>
            <w:gridSpan w:val="2"/>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w:t>
            </w:r>
          </w:p>
        </w:tc>
        <w:tc>
          <w:tcPr>
            <w:tcW w:w="1255" w:type="dxa"/>
            <w:gridSpan w:val="2"/>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rsidTr="0004718F">
        <w:trPr>
          <w:trHeight w:val="650"/>
        </w:trPr>
        <w:tc>
          <w:tcPr>
            <w:tcW w:w="1491" w:type="dxa"/>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spacing w:line="240" w:lineRule="auto"/>
              <w:jc w:val="center"/>
              <w:rPr>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ОБ</w:t>
            </w:r>
          </w:p>
        </w:tc>
        <w:tc>
          <w:tcPr>
            <w:tcW w:w="183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 xml:space="preserve">План по </w:t>
            </w:r>
            <w:proofErr w:type="spellStart"/>
            <w:proofErr w:type="gramStart"/>
            <w:r w:rsidRPr="004A40E8">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5 458 944,0</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2 594 144,0</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716 200,0</w:t>
            </w:r>
          </w:p>
        </w:tc>
        <w:tc>
          <w:tcPr>
            <w:tcW w:w="1244" w:type="dxa"/>
            <w:tcBorders>
              <w:top w:val="single" w:sz="4" w:space="0" w:color="000000"/>
              <w:left w:val="single" w:sz="4" w:space="0" w:color="auto"/>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716 200,0</w:t>
            </w:r>
          </w:p>
        </w:tc>
        <w:tc>
          <w:tcPr>
            <w:tcW w:w="1276" w:type="dxa"/>
            <w:tcBorders>
              <w:top w:val="single" w:sz="4" w:space="0" w:color="000000"/>
              <w:bottom w:val="single" w:sz="4" w:space="0" w:color="000000"/>
              <w:right w:val="single" w:sz="4" w:space="0" w:color="000000"/>
            </w:tcBorders>
          </w:tcPr>
          <w:p w:rsidR="00E50AFC" w:rsidRPr="004A40E8" w:rsidRDefault="006162CC" w:rsidP="00B919EE">
            <w:pPr>
              <w:tabs>
                <w:tab w:val="left" w:pos="1053"/>
              </w:tabs>
              <w:spacing w:line="240" w:lineRule="auto"/>
              <w:jc w:val="center"/>
              <w:rPr>
                <w:sz w:val="22"/>
                <w:szCs w:val="22"/>
              </w:rPr>
            </w:pPr>
            <w:r w:rsidRPr="004A40E8">
              <w:rPr>
                <w:sz w:val="22"/>
                <w:szCs w:val="22"/>
              </w:rPr>
              <w:t>716 200,0</w:t>
            </w:r>
          </w:p>
        </w:tc>
        <w:tc>
          <w:tcPr>
            <w:tcW w:w="1276" w:type="dxa"/>
            <w:gridSpan w:val="2"/>
            <w:tcBorders>
              <w:top w:val="single" w:sz="4" w:space="0" w:color="000000"/>
              <w:bottom w:val="single" w:sz="4" w:space="0" w:color="000000"/>
              <w:right w:val="single" w:sz="4" w:space="0" w:color="000000"/>
            </w:tcBorders>
          </w:tcPr>
          <w:p w:rsidR="00E50AFC" w:rsidRPr="004A40E8" w:rsidRDefault="006162CC" w:rsidP="00B919EE">
            <w:pPr>
              <w:tabs>
                <w:tab w:val="left" w:pos="1053"/>
              </w:tabs>
              <w:spacing w:line="240" w:lineRule="auto"/>
              <w:jc w:val="center"/>
              <w:rPr>
                <w:sz w:val="22"/>
                <w:szCs w:val="22"/>
              </w:rPr>
            </w:pPr>
            <w:r w:rsidRPr="004A40E8">
              <w:rPr>
                <w:sz w:val="22"/>
                <w:szCs w:val="22"/>
              </w:rPr>
              <w:t>716 200,0</w:t>
            </w:r>
          </w:p>
        </w:tc>
        <w:tc>
          <w:tcPr>
            <w:tcW w:w="1255" w:type="dxa"/>
            <w:gridSpan w:val="2"/>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rsidTr="0004718F">
        <w:trPr>
          <w:trHeight w:val="929"/>
        </w:trPr>
        <w:tc>
          <w:tcPr>
            <w:tcW w:w="1491" w:type="dxa"/>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spacing w:line="240" w:lineRule="auto"/>
              <w:jc w:val="center"/>
              <w:rPr>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ind w:left="-57" w:right="-57"/>
              <w:jc w:val="center"/>
              <w:rPr>
                <w:rFonts w:ascii="Times New Roman" w:hAnsi="Times New Roman" w:cs="Times New Roman"/>
                <w:sz w:val="22"/>
                <w:szCs w:val="22"/>
              </w:rPr>
            </w:pPr>
            <w:r w:rsidRPr="004A40E8">
              <w:rPr>
                <w:rFonts w:ascii="Times New Roman" w:hAnsi="Times New Roman" w:cs="Times New Roman"/>
                <w:sz w:val="22"/>
                <w:szCs w:val="22"/>
              </w:rPr>
              <w:t>3 350 330,1</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ind w:left="-57" w:right="-57"/>
              <w:jc w:val="center"/>
              <w:rPr>
                <w:sz w:val="22"/>
                <w:szCs w:val="22"/>
              </w:rPr>
            </w:pPr>
            <w:r w:rsidRPr="004A40E8">
              <w:rPr>
                <w:sz w:val="22"/>
                <w:szCs w:val="22"/>
              </w:rPr>
              <w:t>2 633 152,0</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ind w:left="-57" w:right="-57"/>
              <w:jc w:val="center"/>
              <w:rPr>
                <w:sz w:val="22"/>
                <w:szCs w:val="22"/>
              </w:rPr>
            </w:pPr>
            <w:r w:rsidRPr="004A40E8">
              <w:rPr>
                <w:sz w:val="22"/>
                <w:szCs w:val="22"/>
              </w:rPr>
              <w:t>696 332,6</w:t>
            </w:r>
          </w:p>
        </w:tc>
        <w:tc>
          <w:tcPr>
            <w:tcW w:w="1244" w:type="dxa"/>
            <w:tcBorders>
              <w:top w:val="single" w:sz="4" w:space="0" w:color="000000"/>
              <w:left w:val="single" w:sz="4" w:space="0" w:color="auto"/>
              <w:bottom w:val="single" w:sz="4" w:space="0" w:color="000000"/>
              <w:right w:val="single" w:sz="4" w:space="0" w:color="000000"/>
            </w:tcBorders>
          </w:tcPr>
          <w:p w:rsidR="00E50AFC" w:rsidRPr="004A40E8" w:rsidRDefault="006162CC" w:rsidP="00B919EE">
            <w:pPr>
              <w:spacing w:line="240" w:lineRule="auto"/>
              <w:ind w:left="-57" w:right="-57"/>
              <w:jc w:val="center"/>
              <w:rPr>
                <w:sz w:val="22"/>
                <w:szCs w:val="22"/>
              </w:rPr>
            </w:pPr>
            <w:r w:rsidRPr="004A40E8">
              <w:rPr>
                <w:sz w:val="22"/>
                <w:szCs w:val="22"/>
              </w:rPr>
              <w:t>6 948,5</w:t>
            </w:r>
          </w:p>
        </w:tc>
        <w:tc>
          <w:tcPr>
            <w:tcW w:w="1276" w:type="dxa"/>
            <w:tcBorders>
              <w:top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6 948,5</w:t>
            </w:r>
          </w:p>
        </w:tc>
        <w:tc>
          <w:tcPr>
            <w:tcW w:w="1276" w:type="dxa"/>
            <w:gridSpan w:val="2"/>
            <w:tcBorders>
              <w:top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6 948,5</w:t>
            </w:r>
          </w:p>
        </w:tc>
        <w:tc>
          <w:tcPr>
            <w:tcW w:w="1255" w:type="dxa"/>
            <w:gridSpan w:val="2"/>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rsidTr="0004718F">
        <w:trPr>
          <w:trHeight w:val="673"/>
        </w:trPr>
        <w:tc>
          <w:tcPr>
            <w:tcW w:w="1491" w:type="dxa"/>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spacing w:line="240" w:lineRule="auto"/>
              <w:jc w:val="center"/>
              <w:rPr>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МБ</w:t>
            </w:r>
          </w:p>
        </w:tc>
        <w:tc>
          <w:tcPr>
            <w:tcW w:w="183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 xml:space="preserve">План по </w:t>
            </w:r>
            <w:proofErr w:type="spellStart"/>
            <w:proofErr w:type="gramStart"/>
            <w:r w:rsidRPr="004A40E8">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244" w:type="dxa"/>
            <w:tcBorders>
              <w:top w:val="single" w:sz="4" w:space="0" w:color="000000"/>
              <w:left w:val="single" w:sz="4" w:space="0" w:color="auto"/>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w:t>
            </w:r>
          </w:p>
        </w:tc>
        <w:tc>
          <w:tcPr>
            <w:tcW w:w="1276" w:type="dxa"/>
            <w:tcBorders>
              <w:top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w:t>
            </w:r>
          </w:p>
        </w:tc>
        <w:tc>
          <w:tcPr>
            <w:tcW w:w="1276" w:type="dxa"/>
            <w:gridSpan w:val="2"/>
            <w:tcBorders>
              <w:top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w:t>
            </w:r>
          </w:p>
        </w:tc>
        <w:tc>
          <w:tcPr>
            <w:tcW w:w="1255" w:type="dxa"/>
            <w:gridSpan w:val="2"/>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rsidTr="0004718F">
        <w:trPr>
          <w:trHeight w:val="269"/>
        </w:trPr>
        <w:tc>
          <w:tcPr>
            <w:tcW w:w="1491" w:type="dxa"/>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spacing w:line="240" w:lineRule="auto"/>
              <w:jc w:val="center"/>
              <w:rPr>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 xml:space="preserve"> -</w:t>
            </w:r>
          </w:p>
        </w:tc>
        <w:tc>
          <w:tcPr>
            <w:tcW w:w="1244" w:type="dxa"/>
            <w:tcBorders>
              <w:top w:val="single" w:sz="4" w:space="0" w:color="000000"/>
              <w:left w:val="single" w:sz="4" w:space="0" w:color="auto"/>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w:t>
            </w:r>
          </w:p>
        </w:tc>
        <w:tc>
          <w:tcPr>
            <w:tcW w:w="1276" w:type="dxa"/>
            <w:tcBorders>
              <w:top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w:t>
            </w:r>
          </w:p>
        </w:tc>
        <w:tc>
          <w:tcPr>
            <w:tcW w:w="1276" w:type="dxa"/>
            <w:gridSpan w:val="2"/>
            <w:tcBorders>
              <w:top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w:t>
            </w:r>
          </w:p>
        </w:tc>
        <w:tc>
          <w:tcPr>
            <w:tcW w:w="1255" w:type="dxa"/>
            <w:gridSpan w:val="2"/>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rsidTr="0004718F">
        <w:trPr>
          <w:trHeight w:val="533"/>
        </w:trPr>
        <w:tc>
          <w:tcPr>
            <w:tcW w:w="1491" w:type="dxa"/>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spacing w:line="240" w:lineRule="auto"/>
              <w:jc w:val="center"/>
              <w:rPr>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 xml:space="preserve">Иные </w:t>
            </w:r>
            <w:proofErr w:type="spellStart"/>
            <w:proofErr w:type="gramStart"/>
            <w:r w:rsidRPr="004A40E8">
              <w:rPr>
                <w:rFonts w:ascii="Times New Roman" w:hAnsi="Times New Roman" w:cs="Times New Roman"/>
                <w:sz w:val="22"/>
                <w:szCs w:val="22"/>
              </w:rPr>
              <w:t>источ-ники</w:t>
            </w:r>
            <w:proofErr w:type="spellEnd"/>
            <w:proofErr w:type="gramEnd"/>
          </w:p>
        </w:tc>
        <w:tc>
          <w:tcPr>
            <w:tcW w:w="183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 xml:space="preserve">План по </w:t>
            </w:r>
            <w:proofErr w:type="spellStart"/>
            <w:proofErr w:type="gramStart"/>
            <w:r w:rsidRPr="004A40E8">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244" w:type="dxa"/>
            <w:tcBorders>
              <w:top w:val="single" w:sz="4" w:space="0" w:color="000000"/>
              <w:left w:val="single" w:sz="4" w:space="0" w:color="auto"/>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w:t>
            </w:r>
          </w:p>
        </w:tc>
        <w:tc>
          <w:tcPr>
            <w:tcW w:w="1276" w:type="dxa"/>
            <w:tcBorders>
              <w:top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w:t>
            </w:r>
          </w:p>
        </w:tc>
        <w:tc>
          <w:tcPr>
            <w:tcW w:w="1276" w:type="dxa"/>
            <w:gridSpan w:val="2"/>
            <w:tcBorders>
              <w:top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w:t>
            </w:r>
          </w:p>
        </w:tc>
        <w:tc>
          <w:tcPr>
            <w:tcW w:w="1255" w:type="dxa"/>
            <w:gridSpan w:val="2"/>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rsidTr="0004718F">
        <w:trPr>
          <w:trHeight w:val="294"/>
        </w:trPr>
        <w:tc>
          <w:tcPr>
            <w:tcW w:w="1491" w:type="dxa"/>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auto"/>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560"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w:t>
            </w:r>
          </w:p>
        </w:tc>
        <w:tc>
          <w:tcPr>
            <w:tcW w:w="1320"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w:t>
            </w:r>
          </w:p>
        </w:tc>
        <w:tc>
          <w:tcPr>
            <w:tcW w:w="124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w:t>
            </w:r>
          </w:p>
        </w:tc>
        <w:tc>
          <w:tcPr>
            <w:tcW w:w="1276"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w:t>
            </w:r>
          </w:p>
        </w:tc>
        <w:tc>
          <w:tcPr>
            <w:tcW w:w="1276" w:type="dxa"/>
            <w:gridSpan w:val="2"/>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w:t>
            </w:r>
          </w:p>
        </w:tc>
        <w:tc>
          <w:tcPr>
            <w:tcW w:w="1255" w:type="dxa"/>
            <w:gridSpan w:val="2"/>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rsidTr="0004718F">
        <w:trPr>
          <w:trHeight w:val="629"/>
        </w:trPr>
        <w:tc>
          <w:tcPr>
            <w:tcW w:w="1491" w:type="dxa"/>
            <w:vMerge w:val="restart"/>
            <w:tcBorders>
              <w:top w:val="single" w:sz="4" w:space="0" w:color="000000"/>
              <w:left w:val="single" w:sz="4" w:space="0" w:color="000000"/>
              <w:bottom w:val="single" w:sz="4" w:space="0" w:color="000000"/>
              <w:right w:val="single" w:sz="4" w:space="0" w:color="auto"/>
            </w:tcBorders>
          </w:tcPr>
          <w:p w:rsidR="00E50AFC" w:rsidRPr="004A40E8" w:rsidRDefault="006162CC" w:rsidP="00B919EE">
            <w:pPr>
              <w:spacing w:line="240" w:lineRule="auto"/>
              <w:rPr>
                <w:sz w:val="22"/>
                <w:szCs w:val="22"/>
              </w:rPr>
            </w:pPr>
            <w:r w:rsidRPr="004A40E8">
              <w:rPr>
                <w:sz w:val="22"/>
                <w:szCs w:val="22"/>
              </w:rPr>
              <w:t>Основное мероприятие  1.4 «</w:t>
            </w:r>
            <w:r w:rsidRPr="004A40E8">
              <w:rPr>
                <w:bCs/>
                <w:sz w:val="22"/>
                <w:szCs w:val="22"/>
              </w:rPr>
              <w:t>Предо-</w:t>
            </w:r>
            <w:proofErr w:type="spellStart"/>
            <w:r w:rsidRPr="004A40E8">
              <w:rPr>
                <w:bCs/>
                <w:sz w:val="22"/>
                <w:szCs w:val="22"/>
              </w:rPr>
              <w:t>ставление</w:t>
            </w:r>
            <w:proofErr w:type="spellEnd"/>
            <w:r w:rsidRPr="004A40E8">
              <w:rPr>
                <w:bCs/>
                <w:sz w:val="22"/>
                <w:szCs w:val="22"/>
              </w:rPr>
              <w:t xml:space="preserve"> мер социальной поддержки отдельным категориям граждан по переданным </w:t>
            </w:r>
            <w:proofErr w:type="spellStart"/>
            <w:r w:rsidRPr="004A40E8">
              <w:rPr>
                <w:bCs/>
                <w:sz w:val="22"/>
                <w:szCs w:val="22"/>
              </w:rPr>
              <w:t>полном</w:t>
            </w:r>
            <w:proofErr w:type="gramStart"/>
            <w:r w:rsidRPr="004A40E8">
              <w:rPr>
                <w:bCs/>
                <w:sz w:val="22"/>
                <w:szCs w:val="22"/>
              </w:rPr>
              <w:t>о</w:t>
            </w:r>
            <w:proofErr w:type="spellEnd"/>
            <w:r w:rsidRPr="004A40E8">
              <w:rPr>
                <w:bCs/>
                <w:sz w:val="22"/>
                <w:szCs w:val="22"/>
              </w:rPr>
              <w:t>-</w:t>
            </w:r>
            <w:proofErr w:type="gramEnd"/>
            <w:r w:rsidRPr="004A40E8">
              <w:rPr>
                <w:bCs/>
                <w:sz w:val="22"/>
                <w:szCs w:val="22"/>
              </w:rPr>
              <w:br/>
              <w:t xml:space="preserve">чиям и </w:t>
            </w:r>
            <w:r w:rsidRPr="004A40E8">
              <w:rPr>
                <w:bCs/>
                <w:sz w:val="22"/>
                <w:szCs w:val="22"/>
              </w:rPr>
              <w:lastRenderedPageBreak/>
              <w:t xml:space="preserve">расходным </w:t>
            </w:r>
            <w:proofErr w:type="spellStart"/>
            <w:r w:rsidRPr="004A40E8">
              <w:rPr>
                <w:bCs/>
                <w:sz w:val="22"/>
                <w:szCs w:val="22"/>
              </w:rPr>
              <w:t>обязатель-ствам</w:t>
            </w:r>
            <w:proofErr w:type="spellEnd"/>
            <w:r w:rsidRPr="004A40E8">
              <w:rPr>
                <w:bCs/>
                <w:sz w:val="22"/>
                <w:szCs w:val="22"/>
              </w:rPr>
              <w:t xml:space="preserve"> Российской</w:t>
            </w:r>
            <w:r w:rsidRPr="004A40E8">
              <w:rPr>
                <w:b/>
                <w:bCs/>
                <w:sz w:val="22"/>
                <w:szCs w:val="22"/>
              </w:rPr>
              <w:t xml:space="preserve"> </w:t>
            </w:r>
            <w:r w:rsidRPr="004A40E8">
              <w:rPr>
                <w:bCs/>
                <w:sz w:val="22"/>
                <w:szCs w:val="22"/>
              </w:rPr>
              <w:t>Федерации»</w:t>
            </w:r>
          </w:p>
        </w:tc>
        <w:tc>
          <w:tcPr>
            <w:tcW w:w="1344" w:type="dxa"/>
            <w:vMerge w:val="restart"/>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lastRenderedPageBreak/>
              <w:t>Комитет</w:t>
            </w:r>
          </w:p>
        </w:tc>
        <w:tc>
          <w:tcPr>
            <w:tcW w:w="843" w:type="dxa"/>
            <w:vMerge w:val="restart"/>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2015-2022 гг.</w:t>
            </w:r>
          </w:p>
        </w:tc>
        <w:tc>
          <w:tcPr>
            <w:tcW w:w="857" w:type="dxa"/>
            <w:vMerge w:val="restart"/>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0"/>
                <w:szCs w:val="20"/>
              </w:rPr>
            </w:pPr>
            <w:r w:rsidRPr="004A40E8">
              <w:rPr>
                <w:rFonts w:ascii="Times New Roman" w:hAnsi="Times New Roman" w:cs="Times New Roman"/>
                <w:sz w:val="20"/>
                <w:szCs w:val="20"/>
              </w:rPr>
              <w:t>Всего:</w:t>
            </w:r>
          </w:p>
        </w:tc>
        <w:tc>
          <w:tcPr>
            <w:tcW w:w="183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 xml:space="preserve">План по </w:t>
            </w:r>
            <w:proofErr w:type="gramStart"/>
            <w:r w:rsidRPr="004A40E8">
              <w:rPr>
                <w:rFonts w:ascii="Times New Roman" w:hAnsi="Times New Roman" w:cs="Times New Roman"/>
                <w:sz w:val="22"/>
                <w:szCs w:val="22"/>
              </w:rPr>
              <w:t>про-грамме</w:t>
            </w:r>
            <w:proofErr w:type="gramEnd"/>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2 974 250,6</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1 484 961,8</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372 322,2</w:t>
            </w:r>
          </w:p>
        </w:tc>
        <w:tc>
          <w:tcPr>
            <w:tcW w:w="1244" w:type="dxa"/>
            <w:tcBorders>
              <w:top w:val="single" w:sz="4" w:space="0" w:color="000000"/>
              <w:left w:val="single" w:sz="4" w:space="0" w:color="auto"/>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372 322,2</w:t>
            </w:r>
          </w:p>
        </w:tc>
        <w:tc>
          <w:tcPr>
            <w:tcW w:w="1276" w:type="dxa"/>
            <w:tcBorders>
              <w:top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372 322,2</w:t>
            </w:r>
          </w:p>
        </w:tc>
        <w:tc>
          <w:tcPr>
            <w:tcW w:w="1276" w:type="dxa"/>
            <w:gridSpan w:val="2"/>
            <w:tcBorders>
              <w:top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372 322,2</w:t>
            </w:r>
          </w:p>
        </w:tc>
        <w:tc>
          <w:tcPr>
            <w:tcW w:w="1255" w:type="dxa"/>
            <w:gridSpan w:val="2"/>
            <w:vMerge w:val="restart"/>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1.17</w:t>
            </w:r>
          </w:p>
        </w:tc>
      </w:tr>
      <w:tr w:rsidR="00E50AFC" w:rsidRPr="004A40E8" w:rsidTr="0004718F">
        <w:trPr>
          <w:trHeight w:val="839"/>
        </w:trPr>
        <w:tc>
          <w:tcPr>
            <w:tcW w:w="1491" w:type="dxa"/>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spacing w:line="240" w:lineRule="auto"/>
              <w:jc w:val="center"/>
              <w:rPr>
                <w:bCs/>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ind w:left="-57" w:right="-57"/>
              <w:jc w:val="center"/>
              <w:rPr>
                <w:rFonts w:ascii="Times New Roman" w:hAnsi="Times New Roman" w:cs="Times New Roman"/>
                <w:sz w:val="22"/>
                <w:szCs w:val="22"/>
              </w:rPr>
            </w:pPr>
            <w:r w:rsidRPr="004A40E8">
              <w:rPr>
                <w:rFonts w:ascii="Times New Roman" w:hAnsi="Times New Roman" w:cs="Times New Roman"/>
                <w:sz w:val="22"/>
                <w:szCs w:val="22"/>
              </w:rPr>
              <w:t>1 421 943,6</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ind w:left="-57" w:right="-57"/>
              <w:jc w:val="center"/>
              <w:rPr>
                <w:rFonts w:ascii="Times New Roman" w:hAnsi="Times New Roman" w:cs="Times New Roman"/>
                <w:sz w:val="22"/>
                <w:szCs w:val="22"/>
              </w:rPr>
            </w:pPr>
            <w:r w:rsidRPr="004A40E8">
              <w:rPr>
                <w:rFonts w:ascii="Times New Roman" w:hAnsi="Times New Roman" w:cs="Times New Roman"/>
                <w:sz w:val="22"/>
                <w:szCs w:val="22"/>
              </w:rPr>
              <w:t>1 115 725,3</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ind w:left="-57" w:right="-57"/>
              <w:jc w:val="center"/>
              <w:rPr>
                <w:rFonts w:ascii="Times New Roman" w:hAnsi="Times New Roman" w:cs="Times New Roman"/>
                <w:sz w:val="22"/>
                <w:szCs w:val="22"/>
              </w:rPr>
            </w:pPr>
            <w:r w:rsidRPr="004A40E8">
              <w:rPr>
                <w:rFonts w:ascii="Times New Roman" w:hAnsi="Times New Roman" w:cs="Times New Roman"/>
                <w:sz w:val="22"/>
                <w:szCs w:val="22"/>
              </w:rPr>
              <w:t>305 660,3</w:t>
            </w:r>
          </w:p>
        </w:tc>
        <w:tc>
          <w:tcPr>
            <w:tcW w:w="1244" w:type="dxa"/>
            <w:tcBorders>
              <w:top w:val="single" w:sz="4" w:space="0" w:color="000000"/>
              <w:left w:val="single" w:sz="4" w:space="0" w:color="auto"/>
              <w:bottom w:val="single" w:sz="4" w:space="0" w:color="000000"/>
              <w:right w:val="single" w:sz="4" w:space="0" w:color="000000"/>
            </w:tcBorders>
          </w:tcPr>
          <w:p w:rsidR="00E50AFC" w:rsidRPr="004A40E8" w:rsidRDefault="006162CC" w:rsidP="00B919EE">
            <w:pPr>
              <w:pStyle w:val="ConsPlusCell"/>
              <w:spacing w:line="240" w:lineRule="auto"/>
              <w:ind w:left="-57" w:right="-57"/>
              <w:jc w:val="center"/>
              <w:rPr>
                <w:rFonts w:ascii="Times New Roman" w:hAnsi="Times New Roman" w:cs="Times New Roman"/>
                <w:sz w:val="22"/>
                <w:szCs w:val="22"/>
              </w:rPr>
            </w:pPr>
            <w:r w:rsidRPr="004A40E8">
              <w:rPr>
                <w:rFonts w:ascii="Times New Roman" w:hAnsi="Times New Roman" w:cs="Times New Roman"/>
                <w:sz w:val="22"/>
                <w:szCs w:val="22"/>
              </w:rPr>
              <w:t>186,0</w:t>
            </w:r>
          </w:p>
        </w:tc>
        <w:tc>
          <w:tcPr>
            <w:tcW w:w="1276" w:type="dxa"/>
            <w:tcBorders>
              <w:top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186,0</w:t>
            </w:r>
          </w:p>
        </w:tc>
        <w:tc>
          <w:tcPr>
            <w:tcW w:w="1276" w:type="dxa"/>
            <w:gridSpan w:val="2"/>
            <w:tcBorders>
              <w:top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186,0</w:t>
            </w:r>
          </w:p>
        </w:tc>
        <w:tc>
          <w:tcPr>
            <w:tcW w:w="1255" w:type="dxa"/>
            <w:gridSpan w:val="2"/>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rsidTr="0004718F">
        <w:trPr>
          <w:trHeight w:val="601"/>
        </w:trPr>
        <w:tc>
          <w:tcPr>
            <w:tcW w:w="1491" w:type="dxa"/>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spacing w:line="240" w:lineRule="auto"/>
              <w:jc w:val="center"/>
              <w:rPr>
                <w:bCs/>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ФБ</w:t>
            </w:r>
          </w:p>
        </w:tc>
        <w:tc>
          <w:tcPr>
            <w:tcW w:w="183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 xml:space="preserve">План по </w:t>
            </w:r>
            <w:proofErr w:type="spellStart"/>
            <w:proofErr w:type="gramStart"/>
            <w:r w:rsidRPr="004A40E8">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2 974 250,6</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1 484 961,8</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372 322,2</w:t>
            </w:r>
          </w:p>
        </w:tc>
        <w:tc>
          <w:tcPr>
            <w:tcW w:w="1244" w:type="dxa"/>
            <w:tcBorders>
              <w:top w:val="single" w:sz="4" w:space="0" w:color="000000"/>
              <w:left w:val="single" w:sz="4" w:space="0" w:color="auto"/>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372 322,2</w:t>
            </w:r>
          </w:p>
        </w:tc>
        <w:tc>
          <w:tcPr>
            <w:tcW w:w="1276" w:type="dxa"/>
            <w:tcBorders>
              <w:top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372 322,2</w:t>
            </w:r>
          </w:p>
        </w:tc>
        <w:tc>
          <w:tcPr>
            <w:tcW w:w="1276" w:type="dxa"/>
            <w:gridSpan w:val="2"/>
            <w:tcBorders>
              <w:top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372 322,2</w:t>
            </w:r>
          </w:p>
        </w:tc>
        <w:tc>
          <w:tcPr>
            <w:tcW w:w="1255" w:type="dxa"/>
            <w:gridSpan w:val="2"/>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rsidTr="0004718F">
        <w:trPr>
          <w:trHeight w:val="942"/>
        </w:trPr>
        <w:tc>
          <w:tcPr>
            <w:tcW w:w="1491" w:type="dxa"/>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spacing w:line="240" w:lineRule="auto"/>
              <w:jc w:val="center"/>
              <w:rPr>
                <w:bCs/>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ind w:left="-57" w:right="-57"/>
              <w:jc w:val="center"/>
              <w:rPr>
                <w:rFonts w:ascii="Times New Roman" w:hAnsi="Times New Roman" w:cs="Times New Roman"/>
                <w:sz w:val="22"/>
                <w:szCs w:val="22"/>
              </w:rPr>
            </w:pPr>
            <w:r w:rsidRPr="004A40E8">
              <w:rPr>
                <w:rFonts w:ascii="Times New Roman" w:hAnsi="Times New Roman" w:cs="Times New Roman"/>
                <w:sz w:val="22"/>
                <w:szCs w:val="22"/>
              </w:rPr>
              <w:t>1 421 943,6</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ind w:left="-57" w:right="-57"/>
              <w:jc w:val="center"/>
              <w:rPr>
                <w:rFonts w:ascii="Times New Roman" w:hAnsi="Times New Roman" w:cs="Times New Roman"/>
                <w:sz w:val="22"/>
                <w:szCs w:val="22"/>
                <w:lang w:val="en-US"/>
              </w:rPr>
            </w:pPr>
            <w:r w:rsidRPr="004A40E8">
              <w:rPr>
                <w:rFonts w:ascii="Times New Roman" w:hAnsi="Times New Roman" w:cs="Times New Roman"/>
                <w:sz w:val="22"/>
                <w:szCs w:val="22"/>
              </w:rPr>
              <w:t>1</w:t>
            </w:r>
            <w:r w:rsidRPr="004A40E8">
              <w:rPr>
                <w:rFonts w:ascii="Times New Roman" w:hAnsi="Times New Roman" w:cs="Times New Roman"/>
                <w:sz w:val="22"/>
                <w:szCs w:val="22"/>
                <w:lang w:val="en-US"/>
              </w:rPr>
              <w:t> </w:t>
            </w:r>
            <w:r w:rsidRPr="004A40E8">
              <w:rPr>
                <w:rFonts w:ascii="Times New Roman" w:hAnsi="Times New Roman" w:cs="Times New Roman"/>
                <w:sz w:val="22"/>
                <w:szCs w:val="22"/>
              </w:rPr>
              <w:t>115</w:t>
            </w:r>
            <w:r w:rsidRPr="004A40E8">
              <w:rPr>
                <w:rFonts w:ascii="Times New Roman" w:hAnsi="Times New Roman" w:cs="Times New Roman"/>
                <w:sz w:val="22"/>
                <w:szCs w:val="22"/>
                <w:lang w:val="en-US"/>
              </w:rPr>
              <w:t> </w:t>
            </w:r>
            <w:r w:rsidRPr="004A40E8">
              <w:rPr>
                <w:rFonts w:ascii="Times New Roman" w:hAnsi="Times New Roman" w:cs="Times New Roman"/>
                <w:sz w:val="22"/>
                <w:szCs w:val="22"/>
              </w:rPr>
              <w:t>725,3</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ind w:left="-57" w:right="-57"/>
              <w:jc w:val="center"/>
              <w:rPr>
                <w:rFonts w:ascii="Times New Roman" w:hAnsi="Times New Roman" w:cs="Times New Roman"/>
                <w:sz w:val="22"/>
                <w:szCs w:val="22"/>
              </w:rPr>
            </w:pPr>
            <w:r w:rsidRPr="004A40E8">
              <w:rPr>
                <w:rFonts w:ascii="Times New Roman" w:hAnsi="Times New Roman" w:cs="Times New Roman"/>
                <w:sz w:val="22"/>
                <w:szCs w:val="22"/>
              </w:rPr>
              <w:t>305 660,3</w:t>
            </w:r>
          </w:p>
        </w:tc>
        <w:tc>
          <w:tcPr>
            <w:tcW w:w="1244" w:type="dxa"/>
            <w:tcBorders>
              <w:top w:val="single" w:sz="4" w:space="0" w:color="000000"/>
              <w:left w:val="single" w:sz="4" w:space="0" w:color="auto"/>
              <w:bottom w:val="single" w:sz="4" w:space="0" w:color="000000"/>
              <w:right w:val="single" w:sz="4" w:space="0" w:color="000000"/>
            </w:tcBorders>
          </w:tcPr>
          <w:p w:rsidR="00E50AFC" w:rsidRPr="004A40E8" w:rsidRDefault="006162CC" w:rsidP="00B919EE">
            <w:pPr>
              <w:pStyle w:val="ConsPlusCell"/>
              <w:spacing w:line="240" w:lineRule="auto"/>
              <w:ind w:left="-57" w:right="-57"/>
              <w:jc w:val="center"/>
              <w:rPr>
                <w:rFonts w:ascii="Times New Roman" w:hAnsi="Times New Roman" w:cs="Times New Roman"/>
                <w:sz w:val="22"/>
                <w:szCs w:val="22"/>
              </w:rPr>
            </w:pPr>
            <w:r w:rsidRPr="004A40E8">
              <w:rPr>
                <w:rFonts w:ascii="Times New Roman" w:hAnsi="Times New Roman" w:cs="Times New Roman"/>
                <w:sz w:val="22"/>
                <w:szCs w:val="22"/>
              </w:rPr>
              <w:t>186,0</w:t>
            </w:r>
          </w:p>
        </w:tc>
        <w:tc>
          <w:tcPr>
            <w:tcW w:w="1276" w:type="dxa"/>
            <w:tcBorders>
              <w:top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186,0</w:t>
            </w:r>
          </w:p>
        </w:tc>
        <w:tc>
          <w:tcPr>
            <w:tcW w:w="1276" w:type="dxa"/>
            <w:gridSpan w:val="2"/>
            <w:tcBorders>
              <w:top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186,0</w:t>
            </w:r>
          </w:p>
        </w:tc>
        <w:tc>
          <w:tcPr>
            <w:tcW w:w="1255" w:type="dxa"/>
            <w:gridSpan w:val="2"/>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rsidTr="0004718F">
        <w:trPr>
          <w:trHeight w:val="606"/>
        </w:trPr>
        <w:tc>
          <w:tcPr>
            <w:tcW w:w="1491" w:type="dxa"/>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spacing w:line="240" w:lineRule="auto"/>
              <w:jc w:val="center"/>
              <w:rPr>
                <w:bCs/>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ОБ</w:t>
            </w:r>
          </w:p>
        </w:tc>
        <w:tc>
          <w:tcPr>
            <w:tcW w:w="183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 xml:space="preserve">План по </w:t>
            </w:r>
            <w:proofErr w:type="spellStart"/>
            <w:proofErr w:type="gramStart"/>
            <w:r w:rsidRPr="004A40E8">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44" w:type="dxa"/>
            <w:tcBorders>
              <w:top w:val="single" w:sz="4" w:space="0" w:color="000000"/>
              <w:left w:val="single" w:sz="4" w:space="0" w:color="auto"/>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76" w:type="dxa"/>
            <w:tcBorders>
              <w:top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76" w:type="dxa"/>
            <w:gridSpan w:val="2"/>
            <w:tcBorders>
              <w:top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55" w:type="dxa"/>
            <w:gridSpan w:val="2"/>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rsidTr="0004718F">
        <w:trPr>
          <w:trHeight w:val="844"/>
        </w:trPr>
        <w:tc>
          <w:tcPr>
            <w:tcW w:w="1491" w:type="dxa"/>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spacing w:line="240" w:lineRule="auto"/>
              <w:jc w:val="center"/>
              <w:rPr>
                <w:bCs/>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44" w:type="dxa"/>
            <w:tcBorders>
              <w:top w:val="single" w:sz="4" w:space="0" w:color="000000"/>
              <w:left w:val="single" w:sz="4" w:space="0" w:color="auto"/>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76" w:type="dxa"/>
            <w:tcBorders>
              <w:top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76" w:type="dxa"/>
            <w:gridSpan w:val="2"/>
            <w:tcBorders>
              <w:top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55" w:type="dxa"/>
            <w:gridSpan w:val="2"/>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rsidTr="0004718F">
        <w:trPr>
          <w:trHeight w:val="294"/>
        </w:trPr>
        <w:tc>
          <w:tcPr>
            <w:tcW w:w="1491" w:type="dxa"/>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auto"/>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МБ</w:t>
            </w:r>
          </w:p>
        </w:tc>
        <w:tc>
          <w:tcPr>
            <w:tcW w:w="1836"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 xml:space="preserve">План по </w:t>
            </w:r>
            <w:proofErr w:type="spellStart"/>
            <w:proofErr w:type="gramStart"/>
            <w:r w:rsidRPr="004A40E8">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000000"/>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560" w:type="dxa"/>
            <w:tcBorders>
              <w:top w:val="single" w:sz="4" w:space="0" w:color="000000"/>
              <w:left w:val="single" w:sz="4" w:space="0" w:color="auto"/>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320"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4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76"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76" w:type="dxa"/>
            <w:gridSpan w:val="2"/>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55" w:type="dxa"/>
            <w:gridSpan w:val="2"/>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rsidTr="0004718F">
        <w:trPr>
          <w:trHeight w:val="294"/>
        </w:trPr>
        <w:tc>
          <w:tcPr>
            <w:tcW w:w="1491" w:type="dxa"/>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560"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320"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4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76"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76" w:type="dxa"/>
            <w:gridSpan w:val="2"/>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55" w:type="dxa"/>
            <w:gridSpan w:val="2"/>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rsidTr="0004718F">
        <w:trPr>
          <w:trHeight w:val="376"/>
        </w:trPr>
        <w:tc>
          <w:tcPr>
            <w:tcW w:w="1491" w:type="dxa"/>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 xml:space="preserve">Иные </w:t>
            </w:r>
            <w:proofErr w:type="spellStart"/>
            <w:proofErr w:type="gramStart"/>
            <w:r w:rsidRPr="004A40E8">
              <w:rPr>
                <w:rFonts w:ascii="Times New Roman" w:hAnsi="Times New Roman" w:cs="Times New Roman"/>
                <w:sz w:val="22"/>
                <w:szCs w:val="22"/>
              </w:rPr>
              <w:t>источ-ники</w:t>
            </w:r>
            <w:proofErr w:type="spellEnd"/>
            <w:proofErr w:type="gramEnd"/>
          </w:p>
        </w:tc>
        <w:tc>
          <w:tcPr>
            <w:tcW w:w="183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 xml:space="preserve">План по </w:t>
            </w:r>
            <w:proofErr w:type="spellStart"/>
            <w:proofErr w:type="gramStart"/>
            <w:r w:rsidRPr="004A40E8">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44" w:type="dxa"/>
            <w:tcBorders>
              <w:top w:val="single" w:sz="4" w:space="0" w:color="000000"/>
              <w:left w:val="single" w:sz="4" w:space="0" w:color="auto"/>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76" w:type="dxa"/>
            <w:tcBorders>
              <w:top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76" w:type="dxa"/>
            <w:gridSpan w:val="2"/>
            <w:tcBorders>
              <w:top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55" w:type="dxa"/>
            <w:gridSpan w:val="2"/>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rsidTr="0004718F">
        <w:trPr>
          <w:trHeight w:val="376"/>
        </w:trPr>
        <w:tc>
          <w:tcPr>
            <w:tcW w:w="1491" w:type="dxa"/>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44" w:type="dxa"/>
            <w:tcBorders>
              <w:top w:val="single" w:sz="4" w:space="0" w:color="000000"/>
              <w:left w:val="single" w:sz="4" w:space="0" w:color="auto"/>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76" w:type="dxa"/>
            <w:tcBorders>
              <w:top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76" w:type="dxa"/>
            <w:gridSpan w:val="2"/>
            <w:tcBorders>
              <w:top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55" w:type="dxa"/>
            <w:gridSpan w:val="2"/>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rsidTr="0004718F">
        <w:trPr>
          <w:trHeight w:val="405"/>
        </w:trPr>
        <w:tc>
          <w:tcPr>
            <w:tcW w:w="1491" w:type="dxa"/>
            <w:vMerge w:val="restart"/>
            <w:tcBorders>
              <w:top w:val="single" w:sz="4" w:space="0" w:color="auto"/>
              <w:left w:val="single" w:sz="4" w:space="0" w:color="000000"/>
              <w:bottom w:val="single" w:sz="4" w:space="0" w:color="auto"/>
              <w:right w:val="single" w:sz="4" w:space="0" w:color="auto"/>
            </w:tcBorders>
          </w:tcPr>
          <w:p w:rsidR="00E50AFC" w:rsidRPr="004A40E8" w:rsidRDefault="006162CC" w:rsidP="00B919EE">
            <w:pPr>
              <w:spacing w:line="240" w:lineRule="auto"/>
              <w:rPr>
                <w:sz w:val="22"/>
                <w:szCs w:val="22"/>
              </w:rPr>
            </w:pPr>
            <w:r w:rsidRPr="004A40E8">
              <w:rPr>
                <w:sz w:val="22"/>
                <w:szCs w:val="22"/>
              </w:rPr>
              <w:t>Основное мероприятие 1.5</w:t>
            </w:r>
          </w:p>
          <w:p w:rsidR="00E50AFC" w:rsidRPr="004A40E8" w:rsidRDefault="006162CC" w:rsidP="00B919EE">
            <w:pPr>
              <w:spacing w:line="240" w:lineRule="auto"/>
              <w:rPr>
                <w:sz w:val="22"/>
                <w:szCs w:val="22"/>
              </w:rPr>
            </w:pPr>
            <w:r w:rsidRPr="004A40E8">
              <w:rPr>
                <w:sz w:val="22"/>
                <w:szCs w:val="22"/>
              </w:rPr>
              <w:t>«</w:t>
            </w:r>
            <w:proofErr w:type="gramStart"/>
            <w:r w:rsidRPr="004A40E8">
              <w:rPr>
                <w:sz w:val="22"/>
                <w:szCs w:val="22"/>
              </w:rPr>
              <w:t>Дополните-</w:t>
            </w:r>
            <w:proofErr w:type="spellStart"/>
            <w:r w:rsidRPr="004A40E8">
              <w:rPr>
                <w:sz w:val="22"/>
                <w:szCs w:val="22"/>
              </w:rPr>
              <w:t>льное</w:t>
            </w:r>
            <w:proofErr w:type="spellEnd"/>
            <w:proofErr w:type="gramEnd"/>
            <w:r w:rsidRPr="004A40E8">
              <w:rPr>
                <w:sz w:val="22"/>
                <w:szCs w:val="22"/>
              </w:rPr>
              <w:t xml:space="preserve"> </w:t>
            </w:r>
            <w:proofErr w:type="spellStart"/>
            <w:r w:rsidRPr="004A40E8">
              <w:rPr>
                <w:sz w:val="22"/>
                <w:szCs w:val="22"/>
              </w:rPr>
              <w:t>пенси-онное</w:t>
            </w:r>
            <w:proofErr w:type="spellEnd"/>
            <w:r w:rsidRPr="004A40E8">
              <w:rPr>
                <w:sz w:val="22"/>
                <w:szCs w:val="22"/>
              </w:rPr>
              <w:t xml:space="preserve"> </w:t>
            </w:r>
            <w:proofErr w:type="spellStart"/>
            <w:r w:rsidRPr="004A40E8">
              <w:rPr>
                <w:sz w:val="22"/>
                <w:szCs w:val="22"/>
              </w:rPr>
              <w:t>обес</w:t>
            </w:r>
            <w:proofErr w:type="spellEnd"/>
            <w:r w:rsidRPr="004A40E8">
              <w:rPr>
                <w:sz w:val="22"/>
                <w:szCs w:val="22"/>
              </w:rPr>
              <w:t>-печение»</w:t>
            </w:r>
          </w:p>
        </w:tc>
        <w:tc>
          <w:tcPr>
            <w:tcW w:w="1344" w:type="dxa"/>
            <w:vMerge w:val="restart"/>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Комитет</w:t>
            </w:r>
          </w:p>
        </w:tc>
        <w:tc>
          <w:tcPr>
            <w:tcW w:w="843" w:type="dxa"/>
            <w:vMerge w:val="restart"/>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2015-2022 гг.</w:t>
            </w:r>
          </w:p>
        </w:tc>
        <w:tc>
          <w:tcPr>
            <w:tcW w:w="857" w:type="dxa"/>
            <w:vMerge w:val="restart"/>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Всего</w:t>
            </w:r>
          </w:p>
        </w:tc>
        <w:tc>
          <w:tcPr>
            <w:tcW w:w="183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 xml:space="preserve">План по </w:t>
            </w:r>
            <w:proofErr w:type="spellStart"/>
            <w:proofErr w:type="gramStart"/>
            <w:r w:rsidRPr="004A40E8">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1 779 483,0</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777 839,0</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220 261,0</w:t>
            </w:r>
          </w:p>
        </w:tc>
        <w:tc>
          <w:tcPr>
            <w:tcW w:w="1244"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260 461,0</w:t>
            </w:r>
          </w:p>
        </w:tc>
        <w:tc>
          <w:tcPr>
            <w:tcW w:w="127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260 461,0</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260 461,0</w:t>
            </w:r>
          </w:p>
        </w:tc>
        <w:tc>
          <w:tcPr>
            <w:tcW w:w="1255" w:type="dxa"/>
            <w:gridSpan w:val="2"/>
            <w:vMerge w:val="restart"/>
            <w:tcBorders>
              <w:top w:val="single" w:sz="4" w:space="0" w:color="000000"/>
              <w:left w:val="single" w:sz="4" w:space="0" w:color="auto"/>
              <w:bottom w:val="single" w:sz="4" w:space="0" w:color="000000"/>
              <w:right w:val="single" w:sz="4" w:space="0" w:color="000000"/>
            </w:tcBorders>
            <w:shd w:val="clear" w:color="auto" w:fill="auto"/>
          </w:tcPr>
          <w:p w:rsidR="00E50AFC" w:rsidRPr="004A40E8" w:rsidRDefault="006162CC" w:rsidP="00B919EE">
            <w:pPr>
              <w:pStyle w:val="ConsPlusCell"/>
              <w:spacing w:line="240" w:lineRule="auto"/>
              <w:ind w:left="-57" w:right="-57"/>
              <w:jc w:val="center"/>
              <w:rPr>
                <w:rFonts w:ascii="Times New Roman" w:hAnsi="Times New Roman" w:cs="Times New Roman"/>
                <w:sz w:val="22"/>
                <w:szCs w:val="22"/>
              </w:rPr>
            </w:pPr>
            <w:r w:rsidRPr="004A40E8">
              <w:rPr>
                <w:rFonts w:ascii="Times New Roman" w:hAnsi="Times New Roman" w:cs="Times New Roman"/>
                <w:sz w:val="22"/>
                <w:szCs w:val="22"/>
              </w:rPr>
              <w:t>1.12</w:t>
            </w:r>
          </w:p>
        </w:tc>
      </w:tr>
      <w:tr w:rsidR="00E50AFC" w:rsidRPr="004A40E8" w:rsidTr="0004718F">
        <w:trPr>
          <w:trHeight w:val="658"/>
        </w:trPr>
        <w:tc>
          <w:tcPr>
            <w:tcW w:w="1491" w:type="dxa"/>
            <w:vMerge/>
            <w:tcBorders>
              <w:top w:val="single" w:sz="4" w:space="0" w:color="000000"/>
              <w:left w:val="single" w:sz="4" w:space="0" w:color="000000"/>
              <w:bottom w:val="single" w:sz="4" w:space="0" w:color="auto"/>
              <w:right w:val="single" w:sz="4" w:space="0" w:color="auto"/>
            </w:tcBorders>
          </w:tcPr>
          <w:p w:rsidR="00E50AFC" w:rsidRPr="004A40E8" w:rsidRDefault="00E50AFC" w:rsidP="00B919EE">
            <w:pPr>
              <w:spacing w:line="240" w:lineRule="auto"/>
              <w:jc w:val="center"/>
              <w:rPr>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ind w:left="-57" w:right="-57"/>
              <w:jc w:val="center"/>
              <w:rPr>
                <w:rFonts w:ascii="Times New Roman" w:hAnsi="Times New Roman" w:cs="Times New Roman"/>
                <w:sz w:val="22"/>
                <w:szCs w:val="22"/>
              </w:rPr>
            </w:pPr>
            <w:r w:rsidRPr="004A40E8">
              <w:rPr>
                <w:rFonts w:ascii="Times New Roman" w:hAnsi="Times New Roman" w:cs="Times New Roman"/>
                <w:sz w:val="22"/>
                <w:szCs w:val="22"/>
              </w:rPr>
              <w:t>1 238 819,1</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ind w:left="-57" w:right="-57"/>
              <w:jc w:val="center"/>
              <w:rPr>
                <w:rFonts w:ascii="Times New Roman" w:hAnsi="Times New Roman" w:cs="Times New Roman"/>
                <w:sz w:val="22"/>
                <w:szCs w:val="22"/>
              </w:rPr>
            </w:pPr>
            <w:r w:rsidRPr="004A40E8">
              <w:rPr>
                <w:rFonts w:ascii="Times New Roman" w:hAnsi="Times New Roman" w:cs="Times New Roman"/>
                <w:sz w:val="22"/>
                <w:szCs w:val="22"/>
              </w:rPr>
              <w:t>772 017,8</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ind w:left="-57" w:right="-57"/>
              <w:jc w:val="center"/>
              <w:rPr>
                <w:rFonts w:ascii="Times New Roman" w:hAnsi="Times New Roman" w:cs="Times New Roman"/>
                <w:sz w:val="22"/>
                <w:szCs w:val="22"/>
              </w:rPr>
            </w:pPr>
            <w:r w:rsidRPr="004A40E8">
              <w:rPr>
                <w:rFonts w:ascii="Times New Roman" w:hAnsi="Times New Roman" w:cs="Times New Roman"/>
                <w:sz w:val="22"/>
                <w:szCs w:val="22"/>
              </w:rPr>
              <w:t>206 026,4</w:t>
            </w:r>
          </w:p>
        </w:tc>
        <w:tc>
          <w:tcPr>
            <w:tcW w:w="1244"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ind w:left="-57" w:right="-57"/>
              <w:jc w:val="center"/>
              <w:rPr>
                <w:rFonts w:ascii="Times New Roman" w:hAnsi="Times New Roman" w:cs="Times New Roman"/>
                <w:sz w:val="22"/>
                <w:szCs w:val="22"/>
              </w:rPr>
            </w:pPr>
            <w:r w:rsidRPr="004A40E8">
              <w:rPr>
                <w:rFonts w:ascii="Times New Roman" w:hAnsi="Times New Roman" w:cs="Times New Roman"/>
                <w:sz w:val="22"/>
                <w:szCs w:val="22"/>
              </w:rPr>
              <w:t>81 925,0</w:t>
            </w:r>
          </w:p>
        </w:tc>
        <w:tc>
          <w:tcPr>
            <w:tcW w:w="127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86 925,0</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91 924,9</w:t>
            </w:r>
          </w:p>
        </w:tc>
        <w:tc>
          <w:tcPr>
            <w:tcW w:w="1255" w:type="dxa"/>
            <w:gridSpan w:val="2"/>
            <w:vMerge/>
            <w:tcBorders>
              <w:top w:val="single" w:sz="4" w:space="0" w:color="000000"/>
              <w:left w:val="single" w:sz="4" w:space="0" w:color="auto"/>
              <w:bottom w:val="single" w:sz="4" w:space="0" w:color="000000"/>
              <w:right w:val="single" w:sz="4" w:space="0" w:color="000000"/>
            </w:tcBorders>
            <w:shd w:val="clear" w:color="auto" w:fill="auto"/>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rsidTr="0004718F">
        <w:trPr>
          <w:trHeight w:val="404"/>
        </w:trPr>
        <w:tc>
          <w:tcPr>
            <w:tcW w:w="1491" w:type="dxa"/>
            <w:vMerge/>
            <w:tcBorders>
              <w:top w:val="single" w:sz="4" w:space="0" w:color="000000"/>
              <w:left w:val="single" w:sz="4" w:space="0" w:color="000000"/>
              <w:bottom w:val="single" w:sz="4" w:space="0" w:color="auto"/>
              <w:right w:val="single" w:sz="4" w:space="0" w:color="auto"/>
            </w:tcBorders>
          </w:tcPr>
          <w:p w:rsidR="00E50AFC" w:rsidRPr="004A40E8" w:rsidRDefault="00E50AFC" w:rsidP="00B919EE">
            <w:pPr>
              <w:spacing w:line="240" w:lineRule="auto"/>
              <w:jc w:val="center"/>
              <w:rPr>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ФБ</w:t>
            </w:r>
          </w:p>
        </w:tc>
        <w:tc>
          <w:tcPr>
            <w:tcW w:w="183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 xml:space="preserve">План по </w:t>
            </w:r>
            <w:proofErr w:type="spellStart"/>
            <w:proofErr w:type="gramStart"/>
            <w:r w:rsidRPr="004A40E8">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44"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55" w:type="dxa"/>
            <w:gridSpan w:val="2"/>
            <w:vMerge/>
            <w:tcBorders>
              <w:top w:val="single" w:sz="4" w:space="0" w:color="000000"/>
              <w:left w:val="single" w:sz="4" w:space="0" w:color="auto"/>
              <w:bottom w:val="single" w:sz="4" w:space="0" w:color="000000"/>
              <w:right w:val="single" w:sz="4" w:space="0" w:color="000000"/>
            </w:tcBorders>
            <w:shd w:val="clear" w:color="auto" w:fill="auto"/>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rsidTr="0004718F">
        <w:trPr>
          <w:trHeight w:val="903"/>
        </w:trPr>
        <w:tc>
          <w:tcPr>
            <w:tcW w:w="1491" w:type="dxa"/>
            <w:vMerge/>
            <w:tcBorders>
              <w:top w:val="single" w:sz="4" w:space="0" w:color="000000"/>
              <w:left w:val="single" w:sz="4" w:space="0" w:color="000000"/>
              <w:bottom w:val="single" w:sz="4" w:space="0" w:color="auto"/>
              <w:right w:val="single" w:sz="4" w:space="0" w:color="auto"/>
            </w:tcBorders>
          </w:tcPr>
          <w:p w:rsidR="00E50AFC" w:rsidRPr="004A40E8" w:rsidRDefault="00E50AFC" w:rsidP="00B919EE">
            <w:pPr>
              <w:spacing w:line="240" w:lineRule="auto"/>
              <w:jc w:val="center"/>
              <w:rPr>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44"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55" w:type="dxa"/>
            <w:gridSpan w:val="2"/>
            <w:vMerge/>
            <w:tcBorders>
              <w:top w:val="single" w:sz="4" w:space="0" w:color="000000"/>
              <w:left w:val="single" w:sz="4" w:space="0" w:color="auto"/>
              <w:bottom w:val="single" w:sz="4" w:space="0" w:color="000000"/>
              <w:right w:val="single" w:sz="4" w:space="0" w:color="000000"/>
            </w:tcBorders>
            <w:shd w:val="clear" w:color="auto" w:fill="auto"/>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rsidTr="0004718F">
        <w:trPr>
          <w:trHeight w:val="294"/>
        </w:trPr>
        <w:tc>
          <w:tcPr>
            <w:tcW w:w="1491" w:type="dxa"/>
            <w:vMerge/>
            <w:tcBorders>
              <w:top w:val="single" w:sz="4" w:space="0" w:color="000000"/>
              <w:left w:val="single" w:sz="4" w:space="0" w:color="000000"/>
              <w:bottom w:val="single" w:sz="4" w:space="0" w:color="auto"/>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auto"/>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ОБ</w:t>
            </w:r>
          </w:p>
        </w:tc>
        <w:tc>
          <w:tcPr>
            <w:tcW w:w="1836"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 xml:space="preserve">План по </w:t>
            </w:r>
            <w:proofErr w:type="spellStart"/>
            <w:proofErr w:type="gramStart"/>
            <w:r w:rsidRPr="004A40E8">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1 </w:t>
            </w:r>
            <w:r w:rsidRPr="004A40E8">
              <w:rPr>
                <w:rFonts w:ascii="Times New Roman" w:hAnsi="Times New Roman" w:cs="Times New Roman"/>
                <w:sz w:val="22"/>
                <w:szCs w:val="22"/>
                <w:lang w:val="en-US"/>
              </w:rPr>
              <w:t>293 603,</w:t>
            </w:r>
            <w:r w:rsidRPr="004A40E8">
              <w:rPr>
                <w:rFonts w:ascii="Times New Roman" w:hAnsi="Times New Roman" w:cs="Times New Roman"/>
                <w:sz w:val="22"/>
                <w:szCs w:val="22"/>
              </w:rPr>
              <w:t>0</w:t>
            </w:r>
          </w:p>
        </w:tc>
        <w:tc>
          <w:tcPr>
            <w:tcW w:w="1560"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651 759,0</w:t>
            </w:r>
          </w:p>
        </w:tc>
        <w:tc>
          <w:tcPr>
            <w:tcW w:w="1320"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160 461,0</w:t>
            </w:r>
          </w:p>
        </w:tc>
        <w:tc>
          <w:tcPr>
            <w:tcW w:w="124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160 461,0</w:t>
            </w:r>
          </w:p>
        </w:tc>
        <w:tc>
          <w:tcPr>
            <w:tcW w:w="1276" w:type="dxa"/>
            <w:tcBorders>
              <w:top w:val="single" w:sz="4" w:space="0" w:color="000000"/>
              <w:left w:val="single" w:sz="4" w:space="0" w:color="000000"/>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160 461,0</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160 461,0</w:t>
            </w:r>
          </w:p>
        </w:tc>
        <w:tc>
          <w:tcPr>
            <w:tcW w:w="1255" w:type="dxa"/>
            <w:gridSpan w:val="2"/>
            <w:vMerge/>
            <w:tcBorders>
              <w:top w:val="single" w:sz="4" w:space="0" w:color="000000"/>
              <w:left w:val="single" w:sz="4" w:space="0" w:color="auto"/>
              <w:bottom w:val="single" w:sz="4" w:space="0" w:color="000000"/>
              <w:right w:val="single" w:sz="4" w:space="0" w:color="000000"/>
            </w:tcBorders>
            <w:shd w:val="clear" w:color="auto" w:fill="auto"/>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rsidTr="0004718F">
        <w:trPr>
          <w:trHeight w:val="447"/>
        </w:trPr>
        <w:tc>
          <w:tcPr>
            <w:tcW w:w="1491" w:type="dxa"/>
            <w:vMerge/>
            <w:tcBorders>
              <w:top w:val="single" w:sz="4" w:space="0" w:color="000000"/>
              <w:left w:val="single" w:sz="4" w:space="0" w:color="000000"/>
              <w:bottom w:val="single" w:sz="4" w:space="0" w:color="auto"/>
              <w:right w:val="single" w:sz="4" w:space="0" w:color="auto"/>
            </w:tcBorders>
          </w:tcPr>
          <w:p w:rsidR="00E50AFC" w:rsidRPr="004A40E8" w:rsidRDefault="00E50AFC" w:rsidP="00B919EE">
            <w:pPr>
              <w:spacing w:line="240" w:lineRule="auto"/>
              <w:jc w:val="center"/>
              <w:rPr>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000000"/>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ind w:right="-57"/>
              <w:jc w:val="center"/>
              <w:rPr>
                <w:rFonts w:ascii="Times New Roman" w:hAnsi="Times New Roman" w:cs="Times New Roman"/>
                <w:sz w:val="22"/>
                <w:szCs w:val="22"/>
              </w:rPr>
            </w:pPr>
            <w:r w:rsidRPr="004A40E8">
              <w:rPr>
                <w:rFonts w:ascii="Times New Roman" w:hAnsi="Times New Roman" w:cs="Times New Roman"/>
                <w:sz w:val="22"/>
                <w:szCs w:val="22"/>
              </w:rPr>
              <w:t>724 884,4</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ind w:left="-57" w:right="-57"/>
              <w:jc w:val="center"/>
              <w:rPr>
                <w:rFonts w:ascii="Times New Roman" w:hAnsi="Times New Roman" w:cs="Times New Roman"/>
                <w:sz w:val="22"/>
                <w:szCs w:val="22"/>
              </w:rPr>
            </w:pPr>
            <w:r w:rsidRPr="004A40E8">
              <w:rPr>
                <w:rFonts w:ascii="Times New Roman" w:hAnsi="Times New Roman" w:cs="Times New Roman"/>
                <w:sz w:val="22"/>
                <w:szCs w:val="22"/>
              </w:rPr>
              <w:t>601 633,0</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ind w:left="-57" w:right="-57"/>
              <w:jc w:val="center"/>
              <w:rPr>
                <w:rFonts w:ascii="Times New Roman" w:hAnsi="Times New Roman" w:cs="Times New Roman"/>
                <w:sz w:val="22"/>
                <w:szCs w:val="22"/>
              </w:rPr>
            </w:pPr>
            <w:r w:rsidRPr="004A40E8">
              <w:rPr>
                <w:rFonts w:ascii="Times New Roman" w:hAnsi="Times New Roman" w:cs="Times New Roman"/>
                <w:sz w:val="22"/>
                <w:szCs w:val="22"/>
              </w:rPr>
              <w:t>123 251,4</w:t>
            </w:r>
          </w:p>
        </w:tc>
        <w:tc>
          <w:tcPr>
            <w:tcW w:w="1244" w:type="dxa"/>
            <w:tcBorders>
              <w:top w:val="single" w:sz="4" w:space="0" w:color="000000"/>
              <w:left w:val="single" w:sz="4" w:space="0" w:color="auto"/>
              <w:bottom w:val="single" w:sz="4" w:space="0" w:color="000000"/>
              <w:right w:val="single" w:sz="4" w:space="0" w:color="000000"/>
            </w:tcBorders>
          </w:tcPr>
          <w:p w:rsidR="00E50AFC" w:rsidRPr="004A40E8" w:rsidRDefault="006162CC" w:rsidP="00B919EE">
            <w:pPr>
              <w:pStyle w:val="ConsPlusCell"/>
              <w:spacing w:line="240" w:lineRule="auto"/>
              <w:ind w:left="-57" w:right="-57"/>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76" w:type="dxa"/>
            <w:tcBorders>
              <w:top w:val="single" w:sz="4" w:space="0" w:color="000000"/>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55" w:type="dxa"/>
            <w:gridSpan w:val="2"/>
            <w:vMerge/>
            <w:tcBorders>
              <w:top w:val="single" w:sz="4" w:space="0" w:color="000000"/>
              <w:left w:val="single" w:sz="4" w:space="0" w:color="auto"/>
              <w:bottom w:val="single" w:sz="4" w:space="0" w:color="000000"/>
              <w:right w:val="single" w:sz="4" w:space="0" w:color="000000"/>
            </w:tcBorders>
            <w:shd w:val="clear" w:color="auto" w:fill="auto"/>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rsidTr="0004718F">
        <w:trPr>
          <w:trHeight w:val="698"/>
        </w:trPr>
        <w:tc>
          <w:tcPr>
            <w:tcW w:w="1491" w:type="dxa"/>
            <w:vMerge/>
            <w:tcBorders>
              <w:top w:val="single" w:sz="4" w:space="0" w:color="000000"/>
              <w:left w:val="single" w:sz="4" w:space="0" w:color="000000"/>
              <w:bottom w:val="single" w:sz="4" w:space="0" w:color="auto"/>
              <w:right w:val="single" w:sz="4" w:space="0" w:color="auto"/>
            </w:tcBorders>
          </w:tcPr>
          <w:p w:rsidR="00E50AFC" w:rsidRPr="004A40E8" w:rsidRDefault="00E50AFC" w:rsidP="00B919EE">
            <w:pPr>
              <w:spacing w:line="240" w:lineRule="auto"/>
              <w:jc w:val="center"/>
              <w:rPr>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МБ</w:t>
            </w:r>
          </w:p>
        </w:tc>
        <w:tc>
          <w:tcPr>
            <w:tcW w:w="183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 xml:space="preserve">План по </w:t>
            </w:r>
            <w:proofErr w:type="spellStart"/>
            <w:proofErr w:type="gramStart"/>
            <w:r w:rsidRPr="004A40E8">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485 880,0</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126 080,0</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31 520,0</w:t>
            </w:r>
          </w:p>
        </w:tc>
        <w:tc>
          <w:tcPr>
            <w:tcW w:w="1244" w:type="dxa"/>
            <w:tcBorders>
              <w:top w:val="single" w:sz="4" w:space="0" w:color="000000"/>
              <w:left w:val="single" w:sz="4" w:space="0" w:color="auto"/>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100 000,0</w:t>
            </w:r>
          </w:p>
        </w:tc>
        <w:tc>
          <w:tcPr>
            <w:tcW w:w="1276" w:type="dxa"/>
            <w:tcBorders>
              <w:top w:val="single" w:sz="4" w:space="0" w:color="000000"/>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100 000,0</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100 000,0</w:t>
            </w:r>
          </w:p>
        </w:tc>
        <w:tc>
          <w:tcPr>
            <w:tcW w:w="1255" w:type="dxa"/>
            <w:gridSpan w:val="2"/>
            <w:vMerge/>
            <w:tcBorders>
              <w:top w:val="single" w:sz="4" w:space="0" w:color="000000"/>
              <w:left w:val="single" w:sz="4" w:space="0" w:color="auto"/>
              <w:bottom w:val="single" w:sz="4" w:space="0" w:color="000000"/>
              <w:right w:val="single" w:sz="4" w:space="0" w:color="000000"/>
            </w:tcBorders>
            <w:shd w:val="clear" w:color="auto" w:fill="auto"/>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rsidTr="0004718F">
        <w:trPr>
          <w:trHeight w:val="885"/>
        </w:trPr>
        <w:tc>
          <w:tcPr>
            <w:tcW w:w="1491" w:type="dxa"/>
            <w:vMerge/>
            <w:tcBorders>
              <w:top w:val="single" w:sz="4" w:space="0" w:color="000000"/>
              <w:left w:val="single" w:sz="4" w:space="0" w:color="000000"/>
              <w:bottom w:val="single" w:sz="4" w:space="0" w:color="auto"/>
              <w:right w:val="single" w:sz="4" w:space="0" w:color="auto"/>
            </w:tcBorders>
          </w:tcPr>
          <w:p w:rsidR="00E50AFC" w:rsidRPr="004A40E8" w:rsidRDefault="00E50AFC" w:rsidP="00B919EE">
            <w:pPr>
              <w:spacing w:line="240" w:lineRule="auto"/>
              <w:jc w:val="center"/>
              <w:rPr>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513 934,7</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170 384,8</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82 775,0</w:t>
            </w:r>
          </w:p>
        </w:tc>
        <w:tc>
          <w:tcPr>
            <w:tcW w:w="1244" w:type="dxa"/>
            <w:tcBorders>
              <w:top w:val="single" w:sz="4" w:space="0" w:color="000000"/>
              <w:left w:val="single" w:sz="4" w:space="0" w:color="auto"/>
              <w:bottom w:val="single" w:sz="4" w:space="0" w:color="000000"/>
              <w:right w:val="single" w:sz="4" w:space="0" w:color="000000"/>
            </w:tcBorders>
          </w:tcPr>
          <w:p w:rsidR="00E50AFC" w:rsidRPr="004A40E8" w:rsidRDefault="006162CC" w:rsidP="00B919EE">
            <w:pPr>
              <w:pStyle w:val="ConsPlusCell"/>
              <w:spacing w:line="240" w:lineRule="auto"/>
              <w:ind w:left="-57" w:right="-57"/>
              <w:jc w:val="center"/>
              <w:rPr>
                <w:rFonts w:ascii="Times New Roman" w:hAnsi="Times New Roman" w:cs="Times New Roman"/>
                <w:sz w:val="22"/>
                <w:szCs w:val="22"/>
              </w:rPr>
            </w:pPr>
            <w:r w:rsidRPr="004A40E8">
              <w:rPr>
                <w:rFonts w:ascii="Times New Roman" w:hAnsi="Times New Roman" w:cs="Times New Roman"/>
                <w:sz w:val="22"/>
                <w:szCs w:val="22"/>
              </w:rPr>
              <w:t>81 925,0</w:t>
            </w:r>
          </w:p>
        </w:tc>
        <w:tc>
          <w:tcPr>
            <w:tcW w:w="1276" w:type="dxa"/>
            <w:tcBorders>
              <w:top w:val="single" w:sz="4" w:space="0" w:color="000000"/>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86 925,0</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91 924,9</w:t>
            </w:r>
          </w:p>
        </w:tc>
        <w:tc>
          <w:tcPr>
            <w:tcW w:w="1255" w:type="dxa"/>
            <w:gridSpan w:val="2"/>
            <w:vMerge/>
            <w:tcBorders>
              <w:top w:val="single" w:sz="4" w:space="0" w:color="000000"/>
              <w:left w:val="single" w:sz="4" w:space="0" w:color="auto"/>
              <w:bottom w:val="single" w:sz="4" w:space="0" w:color="000000"/>
              <w:right w:val="single" w:sz="4" w:space="0" w:color="000000"/>
            </w:tcBorders>
            <w:shd w:val="clear" w:color="auto" w:fill="auto"/>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rsidTr="0004718F">
        <w:trPr>
          <w:trHeight w:val="864"/>
        </w:trPr>
        <w:tc>
          <w:tcPr>
            <w:tcW w:w="1491" w:type="dxa"/>
            <w:vMerge/>
            <w:tcBorders>
              <w:top w:val="single" w:sz="4" w:space="0" w:color="000000"/>
              <w:left w:val="single" w:sz="4" w:space="0" w:color="000000"/>
              <w:bottom w:val="single" w:sz="4" w:space="0" w:color="auto"/>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 xml:space="preserve">Иные </w:t>
            </w:r>
            <w:proofErr w:type="spellStart"/>
            <w:proofErr w:type="gramStart"/>
            <w:r w:rsidRPr="004A40E8">
              <w:rPr>
                <w:rFonts w:ascii="Times New Roman" w:hAnsi="Times New Roman" w:cs="Times New Roman"/>
                <w:sz w:val="22"/>
                <w:szCs w:val="22"/>
              </w:rPr>
              <w:t>источ-ники</w:t>
            </w:r>
            <w:proofErr w:type="spellEnd"/>
            <w:proofErr w:type="gramEnd"/>
          </w:p>
        </w:tc>
        <w:tc>
          <w:tcPr>
            <w:tcW w:w="183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 xml:space="preserve">План по </w:t>
            </w:r>
            <w:proofErr w:type="spellStart"/>
            <w:proofErr w:type="gramStart"/>
            <w:r w:rsidRPr="004A40E8">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244" w:type="dxa"/>
            <w:tcBorders>
              <w:top w:val="single" w:sz="4" w:space="0" w:color="000000"/>
              <w:left w:val="single" w:sz="4" w:space="0" w:color="auto"/>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w:t>
            </w:r>
          </w:p>
        </w:tc>
        <w:tc>
          <w:tcPr>
            <w:tcW w:w="1276" w:type="dxa"/>
            <w:tcBorders>
              <w:top w:val="single" w:sz="4" w:space="0" w:color="000000"/>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255" w:type="dxa"/>
            <w:gridSpan w:val="2"/>
            <w:vMerge/>
            <w:tcBorders>
              <w:top w:val="single" w:sz="4" w:space="0" w:color="000000"/>
              <w:left w:val="single" w:sz="4" w:space="0" w:color="auto"/>
              <w:bottom w:val="single" w:sz="4" w:space="0" w:color="000000"/>
              <w:right w:val="single" w:sz="4" w:space="0" w:color="000000"/>
            </w:tcBorders>
            <w:shd w:val="clear" w:color="auto" w:fill="auto"/>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rsidTr="0004718F">
        <w:trPr>
          <w:trHeight w:val="376"/>
        </w:trPr>
        <w:tc>
          <w:tcPr>
            <w:tcW w:w="1491" w:type="dxa"/>
            <w:vMerge/>
            <w:tcBorders>
              <w:top w:val="single" w:sz="4" w:space="0" w:color="000000"/>
              <w:left w:val="single" w:sz="4" w:space="0" w:color="000000"/>
              <w:bottom w:val="single" w:sz="4" w:space="0" w:color="auto"/>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244" w:type="dxa"/>
            <w:tcBorders>
              <w:top w:val="single" w:sz="4" w:space="0" w:color="000000"/>
              <w:left w:val="single" w:sz="4" w:space="0" w:color="auto"/>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w:t>
            </w:r>
          </w:p>
        </w:tc>
        <w:tc>
          <w:tcPr>
            <w:tcW w:w="1276" w:type="dxa"/>
            <w:tcBorders>
              <w:top w:val="single" w:sz="4" w:space="0" w:color="000000"/>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255" w:type="dxa"/>
            <w:gridSpan w:val="2"/>
            <w:vMerge/>
            <w:tcBorders>
              <w:top w:val="single" w:sz="4" w:space="0" w:color="000000"/>
              <w:left w:val="single" w:sz="4" w:space="0" w:color="auto"/>
              <w:bottom w:val="single" w:sz="4" w:space="0" w:color="000000"/>
              <w:right w:val="single" w:sz="4" w:space="0" w:color="000000"/>
            </w:tcBorders>
            <w:shd w:val="clear" w:color="auto" w:fill="auto"/>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rsidTr="0004718F">
        <w:trPr>
          <w:trHeight w:val="269"/>
        </w:trPr>
        <w:tc>
          <w:tcPr>
            <w:tcW w:w="1491" w:type="dxa"/>
            <w:vMerge w:val="restart"/>
            <w:tcBorders>
              <w:top w:val="single" w:sz="4" w:space="0" w:color="000000"/>
              <w:left w:val="single" w:sz="4" w:space="0" w:color="000000"/>
              <w:bottom w:val="single" w:sz="4" w:space="0" w:color="000000"/>
              <w:right w:val="single" w:sz="4" w:space="0" w:color="auto"/>
            </w:tcBorders>
          </w:tcPr>
          <w:p w:rsidR="00E50AFC" w:rsidRPr="004A40E8" w:rsidRDefault="006162CC" w:rsidP="00B919EE">
            <w:pPr>
              <w:spacing w:line="240" w:lineRule="auto"/>
              <w:rPr>
                <w:sz w:val="22"/>
                <w:szCs w:val="22"/>
              </w:rPr>
            </w:pPr>
            <w:r w:rsidRPr="004A40E8">
              <w:rPr>
                <w:sz w:val="22"/>
                <w:szCs w:val="22"/>
              </w:rPr>
              <w:t>Основное мероприятие 1.6 «</w:t>
            </w:r>
            <w:proofErr w:type="gramStart"/>
            <w:r w:rsidRPr="004A40E8">
              <w:rPr>
                <w:bCs/>
                <w:sz w:val="22"/>
                <w:szCs w:val="22"/>
              </w:rPr>
              <w:t>Ока-</w:t>
            </w:r>
            <w:proofErr w:type="spellStart"/>
            <w:r w:rsidRPr="004A40E8">
              <w:rPr>
                <w:bCs/>
                <w:sz w:val="22"/>
                <w:szCs w:val="22"/>
              </w:rPr>
              <w:t>зание</w:t>
            </w:r>
            <w:proofErr w:type="spellEnd"/>
            <w:proofErr w:type="gramEnd"/>
            <w:r w:rsidRPr="004A40E8">
              <w:rPr>
                <w:bCs/>
                <w:sz w:val="22"/>
                <w:szCs w:val="22"/>
              </w:rPr>
              <w:t xml:space="preserve"> </w:t>
            </w:r>
            <w:proofErr w:type="spellStart"/>
            <w:r w:rsidRPr="004A40E8">
              <w:rPr>
                <w:bCs/>
                <w:sz w:val="22"/>
                <w:szCs w:val="22"/>
              </w:rPr>
              <w:t>госу</w:t>
            </w:r>
            <w:proofErr w:type="spellEnd"/>
            <w:r w:rsidRPr="004A40E8">
              <w:rPr>
                <w:bCs/>
                <w:sz w:val="22"/>
                <w:szCs w:val="22"/>
              </w:rPr>
              <w:t>-дарственной социальной помощи»</w:t>
            </w:r>
          </w:p>
        </w:tc>
        <w:tc>
          <w:tcPr>
            <w:tcW w:w="1344" w:type="dxa"/>
            <w:vMerge w:val="restart"/>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Комитет</w:t>
            </w:r>
          </w:p>
        </w:tc>
        <w:tc>
          <w:tcPr>
            <w:tcW w:w="843" w:type="dxa"/>
            <w:vMerge w:val="restart"/>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2015-2022 гг.</w:t>
            </w:r>
          </w:p>
        </w:tc>
        <w:tc>
          <w:tcPr>
            <w:tcW w:w="857" w:type="dxa"/>
            <w:vMerge w:val="restart"/>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0"/>
                <w:szCs w:val="20"/>
              </w:rPr>
            </w:pPr>
            <w:r w:rsidRPr="004A40E8">
              <w:rPr>
                <w:rFonts w:ascii="Times New Roman" w:hAnsi="Times New Roman" w:cs="Times New Roman"/>
                <w:sz w:val="20"/>
                <w:szCs w:val="20"/>
              </w:rPr>
              <w:t>Всего:</w:t>
            </w:r>
          </w:p>
        </w:tc>
        <w:tc>
          <w:tcPr>
            <w:tcW w:w="183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 xml:space="preserve">План по </w:t>
            </w:r>
            <w:proofErr w:type="spellStart"/>
            <w:proofErr w:type="gramStart"/>
            <w:r w:rsidRPr="004A40E8">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13 240,0</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6 620,0</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1 655,0</w:t>
            </w:r>
          </w:p>
        </w:tc>
        <w:tc>
          <w:tcPr>
            <w:tcW w:w="1244"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1 655,0</w:t>
            </w:r>
          </w:p>
        </w:tc>
        <w:tc>
          <w:tcPr>
            <w:tcW w:w="127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1 655,0</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1 655,0</w:t>
            </w:r>
          </w:p>
        </w:tc>
        <w:tc>
          <w:tcPr>
            <w:tcW w:w="1255" w:type="dxa"/>
            <w:gridSpan w:val="2"/>
            <w:vMerge w:val="restart"/>
            <w:tcBorders>
              <w:top w:val="single" w:sz="4" w:space="0" w:color="000000"/>
              <w:left w:val="single" w:sz="4" w:space="0" w:color="auto"/>
              <w:bottom w:val="single" w:sz="4" w:space="0" w:color="000000"/>
              <w:right w:val="single" w:sz="4" w:space="0" w:color="000000"/>
            </w:tcBorders>
          </w:tcPr>
          <w:p w:rsidR="00E50AFC" w:rsidRPr="004A40E8" w:rsidRDefault="006162CC" w:rsidP="00B919EE">
            <w:pPr>
              <w:pStyle w:val="ConsPlusCell"/>
              <w:spacing w:line="240" w:lineRule="auto"/>
              <w:ind w:left="-57" w:right="-57"/>
              <w:jc w:val="center"/>
              <w:rPr>
                <w:rFonts w:ascii="Times New Roman" w:hAnsi="Times New Roman" w:cs="Times New Roman"/>
                <w:sz w:val="22"/>
                <w:szCs w:val="22"/>
              </w:rPr>
            </w:pPr>
            <w:r w:rsidRPr="004A40E8">
              <w:rPr>
                <w:rFonts w:ascii="Times New Roman" w:hAnsi="Times New Roman" w:cs="Times New Roman"/>
                <w:sz w:val="22"/>
                <w:szCs w:val="22"/>
              </w:rPr>
              <w:t>1.18</w:t>
            </w:r>
          </w:p>
        </w:tc>
      </w:tr>
      <w:tr w:rsidR="00E50AFC" w:rsidRPr="004A40E8" w:rsidTr="0004718F">
        <w:trPr>
          <w:trHeight w:val="376"/>
        </w:trPr>
        <w:tc>
          <w:tcPr>
            <w:tcW w:w="1491" w:type="dxa"/>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pStyle w:val="ConsPlusCell"/>
              <w:spacing w:line="240" w:lineRule="auto"/>
              <w:rPr>
                <w:rFonts w:ascii="Times New Roman" w:hAnsi="Times New Roman" w:cs="Times New Roman"/>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rPr>
                <w:rFonts w:ascii="Times New Roman" w:hAnsi="Times New Roman" w:cs="Times New Roman"/>
                <w:sz w:val="22"/>
                <w:szCs w:val="22"/>
              </w:rPr>
            </w:pPr>
          </w:p>
        </w:tc>
        <w:tc>
          <w:tcPr>
            <w:tcW w:w="183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ind w:left="-57" w:right="-57"/>
              <w:jc w:val="center"/>
              <w:rPr>
                <w:rFonts w:ascii="Times New Roman" w:hAnsi="Times New Roman" w:cs="Times New Roman"/>
                <w:sz w:val="22"/>
                <w:szCs w:val="22"/>
              </w:rPr>
            </w:pPr>
            <w:r w:rsidRPr="004A40E8">
              <w:rPr>
                <w:rFonts w:ascii="Times New Roman" w:hAnsi="Times New Roman" w:cs="Times New Roman"/>
                <w:sz w:val="22"/>
                <w:szCs w:val="22"/>
              </w:rPr>
              <w:t>11 313,0</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ind w:left="-57" w:right="-57"/>
              <w:jc w:val="center"/>
              <w:rPr>
                <w:sz w:val="22"/>
                <w:szCs w:val="22"/>
              </w:rPr>
            </w:pPr>
            <w:r w:rsidRPr="004A40E8">
              <w:rPr>
                <w:sz w:val="22"/>
                <w:szCs w:val="22"/>
              </w:rPr>
              <w:t>5 250,7</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ind w:left="-57" w:right="-57"/>
              <w:jc w:val="center"/>
              <w:rPr>
                <w:sz w:val="22"/>
                <w:szCs w:val="22"/>
              </w:rPr>
            </w:pPr>
            <w:r w:rsidRPr="004A40E8">
              <w:rPr>
                <w:sz w:val="22"/>
                <w:szCs w:val="22"/>
              </w:rPr>
              <w:t>1 355,3</w:t>
            </w:r>
          </w:p>
        </w:tc>
        <w:tc>
          <w:tcPr>
            <w:tcW w:w="1244" w:type="dxa"/>
            <w:tcBorders>
              <w:top w:val="single" w:sz="4" w:space="0" w:color="000000"/>
              <w:left w:val="single" w:sz="4" w:space="0" w:color="auto"/>
              <w:bottom w:val="single" w:sz="4" w:space="0" w:color="000000"/>
              <w:right w:val="single" w:sz="4" w:space="0" w:color="auto"/>
            </w:tcBorders>
            <w:shd w:val="clear" w:color="auto" w:fill="auto"/>
          </w:tcPr>
          <w:p w:rsidR="00E50AFC" w:rsidRPr="004A40E8" w:rsidRDefault="006162CC" w:rsidP="00B919EE">
            <w:pPr>
              <w:spacing w:line="240" w:lineRule="auto"/>
              <w:ind w:left="-57" w:right="-57"/>
              <w:jc w:val="center"/>
              <w:rPr>
                <w:sz w:val="22"/>
                <w:szCs w:val="22"/>
              </w:rPr>
            </w:pPr>
            <w:r w:rsidRPr="004A40E8">
              <w:rPr>
                <w:sz w:val="22"/>
                <w:szCs w:val="22"/>
              </w:rPr>
              <w:t>1 569,0</w:t>
            </w:r>
          </w:p>
        </w:tc>
        <w:tc>
          <w:tcPr>
            <w:tcW w:w="127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1 569,0</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1 569,0</w:t>
            </w:r>
          </w:p>
        </w:tc>
        <w:tc>
          <w:tcPr>
            <w:tcW w:w="1255" w:type="dxa"/>
            <w:gridSpan w:val="2"/>
            <w:vMerge/>
            <w:tcBorders>
              <w:top w:val="single" w:sz="4" w:space="0" w:color="000000"/>
              <w:left w:val="single" w:sz="4" w:space="0" w:color="auto"/>
              <w:bottom w:val="single" w:sz="4" w:space="0" w:color="000000"/>
              <w:right w:val="single" w:sz="4" w:space="0" w:color="000000"/>
            </w:tcBorders>
          </w:tcPr>
          <w:p w:rsidR="00E50AFC" w:rsidRPr="004A40E8" w:rsidRDefault="00E50AFC" w:rsidP="00B919EE">
            <w:pPr>
              <w:pStyle w:val="ConsPlusCell"/>
              <w:spacing w:line="240" w:lineRule="auto"/>
              <w:rPr>
                <w:rFonts w:ascii="Times New Roman" w:hAnsi="Times New Roman" w:cs="Times New Roman"/>
                <w:sz w:val="22"/>
                <w:szCs w:val="22"/>
              </w:rPr>
            </w:pPr>
          </w:p>
        </w:tc>
      </w:tr>
      <w:tr w:rsidR="00E50AFC" w:rsidRPr="004A40E8" w:rsidTr="0004718F">
        <w:trPr>
          <w:trHeight w:val="564"/>
        </w:trPr>
        <w:tc>
          <w:tcPr>
            <w:tcW w:w="1491" w:type="dxa"/>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spacing w:line="240" w:lineRule="auto"/>
              <w:jc w:val="center"/>
              <w:rPr>
                <w:bCs/>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ФБ</w:t>
            </w:r>
          </w:p>
        </w:tc>
        <w:tc>
          <w:tcPr>
            <w:tcW w:w="183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 xml:space="preserve">План по </w:t>
            </w:r>
            <w:proofErr w:type="spellStart"/>
            <w:proofErr w:type="gramStart"/>
            <w:r w:rsidRPr="004A40E8">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244"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255" w:type="dxa"/>
            <w:gridSpan w:val="2"/>
            <w:vMerge/>
            <w:tcBorders>
              <w:top w:val="single" w:sz="4" w:space="0" w:color="000000"/>
              <w:left w:val="single" w:sz="4" w:space="0" w:color="auto"/>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rsidTr="0004718F">
        <w:trPr>
          <w:trHeight w:val="564"/>
        </w:trPr>
        <w:tc>
          <w:tcPr>
            <w:tcW w:w="1491" w:type="dxa"/>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spacing w:line="240" w:lineRule="auto"/>
              <w:jc w:val="center"/>
              <w:rPr>
                <w:bCs/>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244"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255" w:type="dxa"/>
            <w:gridSpan w:val="2"/>
            <w:vMerge/>
            <w:tcBorders>
              <w:top w:val="single" w:sz="4" w:space="0" w:color="000000"/>
              <w:left w:val="single" w:sz="4" w:space="0" w:color="auto"/>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rsidTr="0004718F">
        <w:trPr>
          <w:trHeight w:val="564"/>
        </w:trPr>
        <w:tc>
          <w:tcPr>
            <w:tcW w:w="1491" w:type="dxa"/>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spacing w:line="240" w:lineRule="auto"/>
              <w:jc w:val="center"/>
              <w:rPr>
                <w:bCs/>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ОБ</w:t>
            </w:r>
          </w:p>
        </w:tc>
        <w:tc>
          <w:tcPr>
            <w:tcW w:w="183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 xml:space="preserve">План по </w:t>
            </w:r>
            <w:proofErr w:type="spellStart"/>
            <w:proofErr w:type="gramStart"/>
            <w:r w:rsidRPr="004A40E8">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13 240,0</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6 620,0</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1 655,0</w:t>
            </w:r>
          </w:p>
        </w:tc>
        <w:tc>
          <w:tcPr>
            <w:tcW w:w="1244"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1 655,0</w:t>
            </w:r>
          </w:p>
        </w:tc>
        <w:tc>
          <w:tcPr>
            <w:tcW w:w="127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1 655 ,0</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1 655,0</w:t>
            </w:r>
          </w:p>
        </w:tc>
        <w:tc>
          <w:tcPr>
            <w:tcW w:w="1255" w:type="dxa"/>
            <w:gridSpan w:val="2"/>
            <w:vMerge/>
            <w:tcBorders>
              <w:top w:val="single" w:sz="4" w:space="0" w:color="000000"/>
              <w:left w:val="single" w:sz="4" w:space="0" w:color="auto"/>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rsidTr="0004718F">
        <w:trPr>
          <w:trHeight w:val="564"/>
        </w:trPr>
        <w:tc>
          <w:tcPr>
            <w:tcW w:w="1491" w:type="dxa"/>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spacing w:line="240" w:lineRule="auto"/>
              <w:jc w:val="center"/>
              <w:rPr>
                <w:bCs/>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ind w:left="-57" w:right="-57"/>
              <w:jc w:val="center"/>
              <w:rPr>
                <w:rFonts w:ascii="Times New Roman" w:hAnsi="Times New Roman" w:cs="Times New Roman"/>
                <w:sz w:val="22"/>
                <w:szCs w:val="22"/>
              </w:rPr>
            </w:pPr>
            <w:r w:rsidRPr="004A40E8">
              <w:rPr>
                <w:rFonts w:ascii="Times New Roman" w:hAnsi="Times New Roman" w:cs="Times New Roman"/>
                <w:sz w:val="22"/>
                <w:szCs w:val="22"/>
              </w:rPr>
              <w:t>11 313,0</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ind w:left="-57" w:right="-57"/>
              <w:jc w:val="center"/>
              <w:rPr>
                <w:sz w:val="22"/>
                <w:szCs w:val="22"/>
              </w:rPr>
            </w:pPr>
            <w:r w:rsidRPr="004A40E8">
              <w:rPr>
                <w:sz w:val="22"/>
                <w:szCs w:val="22"/>
              </w:rPr>
              <w:t>5 250,7</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ind w:left="-57" w:right="-57"/>
              <w:jc w:val="center"/>
              <w:rPr>
                <w:sz w:val="22"/>
                <w:szCs w:val="22"/>
              </w:rPr>
            </w:pPr>
            <w:r w:rsidRPr="004A40E8">
              <w:rPr>
                <w:sz w:val="22"/>
                <w:szCs w:val="22"/>
              </w:rPr>
              <w:t>1 355,3</w:t>
            </w:r>
          </w:p>
        </w:tc>
        <w:tc>
          <w:tcPr>
            <w:tcW w:w="1244"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ind w:left="-57" w:right="-57"/>
              <w:jc w:val="center"/>
              <w:rPr>
                <w:sz w:val="22"/>
                <w:szCs w:val="22"/>
              </w:rPr>
            </w:pPr>
            <w:r w:rsidRPr="004A40E8">
              <w:rPr>
                <w:sz w:val="22"/>
                <w:szCs w:val="22"/>
              </w:rPr>
              <w:t>1 569,0</w:t>
            </w:r>
          </w:p>
        </w:tc>
        <w:tc>
          <w:tcPr>
            <w:tcW w:w="127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1 569,0</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1 569,0</w:t>
            </w:r>
          </w:p>
        </w:tc>
        <w:tc>
          <w:tcPr>
            <w:tcW w:w="1255" w:type="dxa"/>
            <w:gridSpan w:val="2"/>
            <w:vMerge/>
            <w:tcBorders>
              <w:top w:val="single" w:sz="4" w:space="0" w:color="000000"/>
              <w:left w:val="single" w:sz="4" w:space="0" w:color="auto"/>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rsidTr="0004718F">
        <w:trPr>
          <w:trHeight w:val="564"/>
        </w:trPr>
        <w:tc>
          <w:tcPr>
            <w:tcW w:w="1491" w:type="dxa"/>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spacing w:line="240" w:lineRule="auto"/>
              <w:jc w:val="center"/>
              <w:rPr>
                <w:bCs/>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МБ</w:t>
            </w:r>
          </w:p>
        </w:tc>
        <w:tc>
          <w:tcPr>
            <w:tcW w:w="183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 xml:space="preserve">План по </w:t>
            </w:r>
            <w:proofErr w:type="spellStart"/>
            <w:proofErr w:type="gramStart"/>
            <w:r w:rsidRPr="004A40E8">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244"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255" w:type="dxa"/>
            <w:gridSpan w:val="2"/>
            <w:vMerge/>
            <w:tcBorders>
              <w:top w:val="single" w:sz="4" w:space="0" w:color="000000"/>
              <w:left w:val="single" w:sz="4" w:space="0" w:color="auto"/>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rsidTr="0004718F">
        <w:trPr>
          <w:trHeight w:val="564"/>
        </w:trPr>
        <w:tc>
          <w:tcPr>
            <w:tcW w:w="1491" w:type="dxa"/>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spacing w:line="240" w:lineRule="auto"/>
              <w:jc w:val="center"/>
              <w:rPr>
                <w:bCs/>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244"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255" w:type="dxa"/>
            <w:gridSpan w:val="2"/>
            <w:vMerge/>
            <w:tcBorders>
              <w:top w:val="single" w:sz="4" w:space="0" w:color="000000"/>
              <w:left w:val="single" w:sz="4" w:space="0" w:color="auto"/>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rsidTr="0004718F">
        <w:trPr>
          <w:trHeight w:val="376"/>
        </w:trPr>
        <w:tc>
          <w:tcPr>
            <w:tcW w:w="1491" w:type="dxa"/>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 xml:space="preserve">Иные </w:t>
            </w:r>
            <w:proofErr w:type="spellStart"/>
            <w:proofErr w:type="gramStart"/>
            <w:r w:rsidRPr="004A40E8">
              <w:rPr>
                <w:rFonts w:ascii="Times New Roman" w:hAnsi="Times New Roman" w:cs="Times New Roman"/>
                <w:sz w:val="22"/>
                <w:szCs w:val="22"/>
              </w:rPr>
              <w:t>источ-ники</w:t>
            </w:r>
            <w:proofErr w:type="spellEnd"/>
            <w:proofErr w:type="gramEnd"/>
          </w:p>
        </w:tc>
        <w:tc>
          <w:tcPr>
            <w:tcW w:w="183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 xml:space="preserve">План по </w:t>
            </w:r>
            <w:proofErr w:type="spellStart"/>
            <w:proofErr w:type="gramStart"/>
            <w:r w:rsidRPr="004A40E8">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244"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255" w:type="dxa"/>
            <w:gridSpan w:val="2"/>
            <w:vMerge/>
            <w:tcBorders>
              <w:top w:val="single" w:sz="4" w:space="0" w:color="000000"/>
              <w:left w:val="single" w:sz="4" w:space="0" w:color="auto"/>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rsidTr="0004718F">
        <w:trPr>
          <w:trHeight w:val="376"/>
        </w:trPr>
        <w:tc>
          <w:tcPr>
            <w:tcW w:w="1491" w:type="dxa"/>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auto"/>
              <w:bottom w:val="single" w:sz="4" w:space="0" w:color="auto"/>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244"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255" w:type="dxa"/>
            <w:gridSpan w:val="2"/>
            <w:vMerge/>
            <w:tcBorders>
              <w:top w:val="single" w:sz="4" w:space="0" w:color="000000"/>
              <w:left w:val="single" w:sz="4" w:space="0" w:color="auto"/>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rsidTr="0004718F">
        <w:trPr>
          <w:trHeight w:val="376"/>
        </w:trPr>
        <w:tc>
          <w:tcPr>
            <w:tcW w:w="1491" w:type="dxa"/>
            <w:vMerge w:val="restart"/>
            <w:tcBorders>
              <w:top w:val="single" w:sz="4" w:space="0" w:color="000000"/>
              <w:left w:val="single" w:sz="4" w:space="0" w:color="000000"/>
              <w:bottom w:val="single" w:sz="4" w:space="0" w:color="000000"/>
              <w:right w:val="single" w:sz="4" w:space="0" w:color="auto"/>
            </w:tcBorders>
          </w:tcPr>
          <w:p w:rsidR="00E50AFC" w:rsidRPr="004A40E8" w:rsidRDefault="006162CC" w:rsidP="00B919EE">
            <w:pPr>
              <w:spacing w:line="240" w:lineRule="auto"/>
              <w:rPr>
                <w:bCs/>
                <w:sz w:val="22"/>
                <w:szCs w:val="22"/>
              </w:rPr>
            </w:pPr>
            <w:r w:rsidRPr="004A40E8">
              <w:rPr>
                <w:sz w:val="22"/>
                <w:szCs w:val="22"/>
              </w:rPr>
              <w:t>Основное мероприятие 1.7 «</w:t>
            </w:r>
            <w:proofErr w:type="gramStart"/>
            <w:r w:rsidRPr="004A40E8">
              <w:rPr>
                <w:bCs/>
                <w:sz w:val="22"/>
                <w:szCs w:val="22"/>
              </w:rPr>
              <w:t>Ока-</w:t>
            </w:r>
            <w:proofErr w:type="spellStart"/>
            <w:r w:rsidRPr="004A40E8">
              <w:rPr>
                <w:bCs/>
                <w:sz w:val="22"/>
                <w:szCs w:val="22"/>
              </w:rPr>
              <w:t>зание</w:t>
            </w:r>
            <w:proofErr w:type="spellEnd"/>
            <w:proofErr w:type="gramEnd"/>
            <w:r w:rsidRPr="004A40E8">
              <w:rPr>
                <w:bCs/>
                <w:sz w:val="22"/>
                <w:szCs w:val="22"/>
              </w:rPr>
              <w:t xml:space="preserve"> адрес-ной помощи отдельным категориям граждан»</w:t>
            </w:r>
          </w:p>
        </w:tc>
        <w:tc>
          <w:tcPr>
            <w:tcW w:w="1344" w:type="dxa"/>
            <w:vMerge w:val="restart"/>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Комитет</w:t>
            </w:r>
          </w:p>
        </w:tc>
        <w:tc>
          <w:tcPr>
            <w:tcW w:w="843" w:type="dxa"/>
            <w:vMerge w:val="restart"/>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2015-2022 гг.</w:t>
            </w:r>
          </w:p>
        </w:tc>
        <w:tc>
          <w:tcPr>
            <w:tcW w:w="857" w:type="dxa"/>
            <w:vMerge w:val="restart"/>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0"/>
                <w:szCs w:val="20"/>
              </w:rPr>
            </w:pPr>
            <w:r w:rsidRPr="004A40E8">
              <w:rPr>
                <w:rFonts w:ascii="Times New Roman" w:hAnsi="Times New Roman" w:cs="Times New Roman"/>
                <w:sz w:val="20"/>
                <w:szCs w:val="20"/>
              </w:rPr>
              <w:t>Всего:</w:t>
            </w:r>
          </w:p>
        </w:tc>
        <w:tc>
          <w:tcPr>
            <w:tcW w:w="1836" w:type="dxa"/>
            <w:tcBorders>
              <w:top w:val="single" w:sz="4" w:space="0" w:color="auto"/>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 xml:space="preserve">План по </w:t>
            </w:r>
            <w:proofErr w:type="spellStart"/>
            <w:proofErr w:type="gramStart"/>
            <w:r w:rsidRPr="004A40E8">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145 712,0</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68 512,0</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19 300,0</w:t>
            </w:r>
          </w:p>
        </w:tc>
        <w:tc>
          <w:tcPr>
            <w:tcW w:w="1244"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19 300,0</w:t>
            </w:r>
          </w:p>
        </w:tc>
        <w:tc>
          <w:tcPr>
            <w:tcW w:w="127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widowControl w:val="0"/>
              <w:spacing w:line="240" w:lineRule="auto"/>
              <w:jc w:val="center"/>
              <w:rPr>
                <w:sz w:val="22"/>
                <w:szCs w:val="22"/>
              </w:rPr>
            </w:pPr>
            <w:r w:rsidRPr="004A40E8">
              <w:rPr>
                <w:sz w:val="22"/>
                <w:szCs w:val="22"/>
              </w:rPr>
              <w:t>19 300,0</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widowControl w:val="0"/>
              <w:spacing w:line="240" w:lineRule="auto"/>
              <w:jc w:val="center"/>
              <w:rPr>
                <w:sz w:val="22"/>
                <w:szCs w:val="22"/>
              </w:rPr>
            </w:pPr>
            <w:r w:rsidRPr="004A40E8">
              <w:rPr>
                <w:sz w:val="22"/>
                <w:szCs w:val="22"/>
              </w:rPr>
              <w:t>19 300,0</w:t>
            </w:r>
          </w:p>
        </w:tc>
        <w:tc>
          <w:tcPr>
            <w:tcW w:w="1255" w:type="dxa"/>
            <w:gridSpan w:val="2"/>
            <w:vMerge w:val="restart"/>
            <w:tcBorders>
              <w:top w:val="single" w:sz="4" w:space="0" w:color="000000"/>
              <w:left w:val="single" w:sz="4" w:space="0" w:color="auto"/>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1.2; 1.19</w:t>
            </w:r>
          </w:p>
        </w:tc>
      </w:tr>
      <w:tr w:rsidR="00E50AFC" w:rsidRPr="004A40E8" w:rsidTr="0004718F">
        <w:trPr>
          <w:trHeight w:val="376"/>
        </w:trPr>
        <w:tc>
          <w:tcPr>
            <w:tcW w:w="1491" w:type="dxa"/>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spacing w:line="240" w:lineRule="auto"/>
              <w:jc w:val="center"/>
              <w:rPr>
                <w:bCs/>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ind w:left="-57" w:right="-57"/>
              <w:jc w:val="center"/>
              <w:rPr>
                <w:sz w:val="22"/>
                <w:szCs w:val="22"/>
              </w:rPr>
            </w:pPr>
            <w:r w:rsidRPr="004A40E8">
              <w:rPr>
                <w:rFonts w:ascii="Times New Roman" w:hAnsi="Times New Roman" w:cs="Times New Roman"/>
                <w:sz w:val="22"/>
                <w:szCs w:val="22"/>
              </w:rPr>
              <w:t>112 070,6</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ind w:left="-57" w:right="-57"/>
              <w:jc w:val="center"/>
              <w:rPr>
                <w:sz w:val="22"/>
                <w:szCs w:val="22"/>
              </w:rPr>
            </w:pPr>
            <w:r w:rsidRPr="004A40E8">
              <w:rPr>
                <w:sz w:val="22"/>
                <w:szCs w:val="22"/>
              </w:rPr>
              <w:t>45 442,0</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ind w:left="-57" w:right="-57"/>
              <w:jc w:val="center"/>
              <w:rPr>
                <w:sz w:val="22"/>
                <w:szCs w:val="22"/>
              </w:rPr>
            </w:pPr>
            <w:r w:rsidRPr="004A40E8">
              <w:rPr>
                <w:sz w:val="22"/>
                <w:szCs w:val="22"/>
              </w:rPr>
              <w:t>12 864,3</w:t>
            </w:r>
          </w:p>
        </w:tc>
        <w:tc>
          <w:tcPr>
            <w:tcW w:w="1244"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ind w:left="-57" w:right="-57"/>
              <w:jc w:val="center"/>
              <w:rPr>
                <w:sz w:val="22"/>
                <w:szCs w:val="22"/>
              </w:rPr>
            </w:pPr>
            <w:r w:rsidRPr="004A40E8">
              <w:rPr>
                <w:sz w:val="22"/>
                <w:szCs w:val="22"/>
              </w:rPr>
              <w:t>18 355,0</w:t>
            </w:r>
          </w:p>
        </w:tc>
        <w:tc>
          <w:tcPr>
            <w:tcW w:w="127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17 451,2</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17 958,1</w:t>
            </w:r>
          </w:p>
        </w:tc>
        <w:tc>
          <w:tcPr>
            <w:tcW w:w="1255" w:type="dxa"/>
            <w:gridSpan w:val="2"/>
            <w:vMerge/>
            <w:tcBorders>
              <w:top w:val="single" w:sz="4" w:space="0" w:color="000000"/>
              <w:left w:val="single" w:sz="4" w:space="0" w:color="auto"/>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rsidTr="0004718F">
        <w:trPr>
          <w:trHeight w:val="376"/>
        </w:trPr>
        <w:tc>
          <w:tcPr>
            <w:tcW w:w="1491" w:type="dxa"/>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spacing w:line="240" w:lineRule="auto"/>
              <w:jc w:val="center"/>
              <w:rPr>
                <w:bCs/>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ФБ</w:t>
            </w:r>
          </w:p>
        </w:tc>
        <w:tc>
          <w:tcPr>
            <w:tcW w:w="183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 xml:space="preserve">План по </w:t>
            </w:r>
            <w:proofErr w:type="spellStart"/>
            <w:proofErr w:type="gramStart"/>
            <w:r w:rsidRPr="004A40E8">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244"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255" w:type="dxa"/>
            <w:gridSpan w:val="2"/>
            <w:vMerge/>
            <w:tcBorders>
              <w:top w:val="single" w:sz="4" w:space="0" w:color="000000"/>
              <w:left w:val="single" w:sz="4" w:space="0" w:color="auto"/>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rsidTr="0004718F">
        <w:trPr>
          <w:trHeight w:val="376"/>
        </w:trPr>
        <w:tc>
          <w:tcPr>
            <w:tcW w:w="1491" w:type="dxa"/>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244"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255" w:type="dxa"/>
            <w:gridSpan w:val="2"/>
            <w:vMerge/>
            <w:tcBorders>
              <w:top w:val="single" w:sz="4" w:space="0" w:color="000000"/>
              <w:left w:val="single" w:sz="4" w:space="0" w:color="auto"/>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rsidTr="0004718F">
        <w:trPr>
          <w:trHeight w:val="376"/>
        </w:trPr>
        <w:tc>
          <w:tcPr>
            <w:tcW w:w="1491" w:type="dxa"/>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ОБ</w:t>
            </w:r>
          </w:p>
        </w:tc>
        <w:tc>
          <w:tcPr>
            <w:tcW w:w="183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 xml:space="preserve">План по </w:t>
            </w:r>
            <w:proofErr w:type="spellStart"/>
            <w:proofErr w:type="gramStart"/>
            <w:r w:rsidRPr="004A40E8">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244"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255" w:type="dxa"/>
            <w:gridSpan w:val="2"/>
            <w:vMerge/>
            <w:tcBorders>
              <w:top w:val="single" w:sz="4" w:space="0" w:color="000000"/>
              <w:left w:val="single" w:sz="4" w:space="0" w:color="auto"/>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rsidTr="0004718F">
        <w:trPr>
          <w:trHeight w:val="547"/>
        </w:trPr>
        <w:tc>
          <w:tcPr>
            <w:tcW w:w="1491" w:type="dxa"/>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5,0</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5,0</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E50AFC" w:rsidP="00B919EE">
            <w:pPr>
              <w:spacing w:line="240" w:lineRule="auto"/>
              <w:jc w:val="center"/>
              <w:rPr>
                <w:sz w:val="22"/>
                <w:szCs w:val="22"/>
              </w:rPr>
            </w:pPr>
          </w:p>
        </w:tc>
        <w:tc>
          <w:tcPr>
            <w:tcW w:w="1244"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255" w:type="dxa"/>
            <w:gridSpan w:val="2"/>
            <w:vMerge/>
            <w:tcBorders>
              <w:top w:val="single" w:sz="4" w:space="0" w:color="000000"/>
              <w:left w:val="single" w:sz="4" w:space="0" w:color="auto"/>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rsidTr="0004718F">
        <w:trPr>
          <w:trHeight w:val="376"/>
        </w:trPr>
        <w:tc>
          <w:tcPr>
            <w:tcW w:w="1491" w:type="dxa"/>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МБ</w:t>
            </w:r>
          </w:p>
        </w:tc>
        <w:tc>
          <w:tcPr>
            <w:tcW w:w="183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 xml:space="preserve">План по </w:t>
            </w:r>
            <w:proofErr w:type="spellStart"/>
            <w:proofErr w:type="gramStart"/>
            <w:r w:rsidRPr="004A40E8">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145 712,0</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68 512,0</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19 300,0</w:t>
            </w:r>
          </w:p>
        </w:tc>
        <w:tc>
          <w:tcPr>
            <w:tcW w:w="1244"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19 300,0</w:t>
            </w:r>
          </w:p>
        </w:tc>
        <w:tc>
          <w:tcPr>
            <w:tcW w:w="127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19 300,0</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19 300,0</w:t>
            </w:r>
          </w:p>
        </w:tc>
        <w:tc>
          <w:tcPr>
            <w:tcW w:w="1255" w:type="dxa"/>
            <w:gridSpan w:val="2"/>
            <w:vMerge/>
            <w:tcBorders>
              <w:top w:val="single" w:sz="4" w:space="0" w:color="000000"/>
              <w:left w:val="single" w:sz="4" w:space="0" w:color="auto"/>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rsidTr="0004718F">
        <w:trPr>
          <w:trHeight w:val="376"/>
        </w:trPr>
        <w:tc>
          <w:tcPr>
            <w:tcW w:w="1491" w:type="dxa"/>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112 070,6</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45 437,0</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12 864,3</w:t>
            </w:r>
          </w:p>
          <w:p w:rsidR="00E50AFC" w:rsidRPr="004A40E8" w:rsidRDefault="00E50AFC" w:rsidP="00B919EE">
            <w:pPr>
              <w:tabs>
                <w:tab w:val="left" w:pos="891"/>
              </w:tabs>
              <w:spacing w:line="240" w:lineRule="auto"/>
              <w:rPr>
                <w:sz w:val="22"/>
                <w:szCs w:val="22"/>
              </w:rPr>
            </w:pPr>
          </w:p>
        </w:tc>
        <w:tc>
          <w:tcPr>
            <w:tcW w:w="1244"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ind w:left="-57" w:right="-57"/>
              <w:jc w:val="center"/>
              <w:rPr>
                <w:sz w:val="22"/>
                <w:szCs w:val="22"/>
              </w:rPr>
            </w:pPr>
            <w:r w:rsidRPr="004A40E8">
              <w:rPr>
                <w:sz w:val="22"/>
                <w:szCs w:val="22"/>
              </w:rPr>
              <w:t>18 355,0</w:t>
            </w:r>
          </w:p>
        </w:tc>
        <w:tc>
          <w:tcPr>
            <w:tcW w:w="127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17 451,2</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17 958,1</w:t>
            </w:r>
          </w:p>
        </w:tc>
        <w:tc>
          <w:tcPr>
            <w:tcW w:w="1255" w:type="dxa"/>
            <w:gridSpan w:val="2"/>
            <w:vMerge/>
            <w:tcBorders>
              <w:top w:val="single" w:sz="4" w:space="0" w:color="000000"/>
              <w:left w:val="single" w:sz="4" w:space="0" w:color="auto"/>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rsidTr="0004718F">
        <w:trPr>
          <w:trHeight w:val="376"/>
        </w:trPr>
        <w:tc>
          <w:tcPr>
            <w:tcW w:w="1491" w:type="dxa"/>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 xml:space="preserve">Иные </w:t>
            </w:r>
            <w:proofErr w:type="spellStart"/>
            <w:proofErr w:type="gramStart"/>
            <w:r w:rsidRPr="004A40E8">
              <w:rPr>
                <w:rFonts w:ascii="Times New Roman" w:hAnsi="Times New Roman" w:cs="Times New Roman"/>
                <w:sz w:val="22"/>
                <w:szCs w:val="22"/>
              </w:rPr>
              <w:t>источ-ники</w:t>
            </w:r>
            <w:proofErr w:type="spellEnd"/>
            <w:proofErr w:type="gramEnd"/>
          </w:p>
        </w:tc>
        <w:tc>
          <w:tcPr>
            <w:tcW w:w="183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 xml:space="preserve">План по </w:t>
            </w:r>
            <w:proofErr w:type="spellStart"/>
            <w:proofErr w:type="gramStart"/>
            <w:r w:rsidRPr="004A40E8">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244"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255" w:type="dxa"/>
            <w:gridSpan w:val="2"/>
            <w:vMerge/>
            <w:tcBorders>
              <w:top w:val="single" w:sz="4" w:space="0" w:color="000000"/>
              <w:left w:val="single" w:sz="4" w:space="0" w:color="auto"/>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rsidTr="0004718F">
        <w:trPr>
          <w:trHeight w:val="376"/>
        </w:trPr>
        <w:tc>
          <w:tcPr>
            <w:tcW w:w="1491" w:type="dxa"/>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244"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255" w:type="dxa"/>
            <w:gridSpan w:val="2"/>
            <w:vMerge/>
            <w:tcBorders>
              <w:top w:val="single" w:sz="4" w:space="0" w:color="000000"/>
              <w:left w:val="single" w:sz="4" w:space="0" w:color="auto"/>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rsidTr="0004718F">
        <w:trPr>
          <w:trHeight w:val="640"/>
        </w:trPr>
        <w:tc>
          <w:tcPr>
            <w:tcW w:w="1491" w:type="dxa"/>
            <w:vMerge w:val="restart"/>
            <w:tcBorders>
              <w:top w:val="single" w:sz="4" w:space="0" w:color="000000"/>
              <w:left w:val="single" w:sz="4" w:space="0" w:color="000000"/>
              <w:bottom w:val="single" w:sz="4" w:space="0" w:color="000000"/>
              <w:right w:val="single" w:sz="4" w:space="0" w:color="auto"/>
            </w:tcBorders>
          </w:tcPr>
          <w:p w:rsidR="00E50AFC" w:rsidRPr="004A40E8" w:rsidRDefault="006162CC" w:rsidP="00B919EE">
            <w:pPr>
              <w:spacing w:line="240" w:lineRule="auto"/>
              <w:rPr>
                <w:sz w:val="22"/>
                <w:szCs w:val="22"/>
              </w:rPr>
            </w:pPr>
            <w:r w:rsidRPr="004A40E8">
              <w:rPr>
                <w:sz w:val="22"/>
                <w:szCs w:val="22"/>
              </w:rPr>
              <w:t>Основное мероприятие 1.8 «</w:t>
            </w:r>
            <w:proofErr w:type="gramStart"/>
            <w:r w:rsidRPr="004A40E8">
              <w:rPr>
                <w:bCs/>
                <w:sz w:val="22"/>
                <w:szCs w:val="22"/>
              </w:rPr>
              <w:t>Пре-доставление</w:t>
            </w:r>
            <w:proofErr w:type="gramEnd"/>
            <w:r w:rsidRPr="004A40E8">
              <w:rPr>
                <w:bCs/>
                <w:sz w:val="22"/>
                <w:szCs w:val="22"/>
              </w:rPr>
              <w:t xml:space="preserve"> мер </w:t>
            </w:r>
            <w:proofErr w:type="spellStart"/>
            <w:r w:rsidRPr="004A40E8">
              <w:rPr>
                <w:bCs/>
                <w:sz w:val="22"/>
                <w:szCs w:val="22"/>
              </w:rPr>
              <w:t>социа-льной</w:t>
            </w:r>
            <w:proofErr w:type="spellEnd"/>
            <w:r w:rsidRPr="004A40E8">
              <w:rPr>
                <w:bCs/>
                <w:sz w:val="22"/>
                <w:szCs w:val="22"/>
              </w:rPr>
              <w:t xml:space="preserve"> под-</w:t>
            </w:r>
            <w:proofErr w:type="spellStart"/>
            <w:r w:rsidRPr="004A40E8">
              <w:rPr>
                <w:bCs/>
                <w:sz w:val="22"/>
                <w:szCs w:val="22"/>
              </w:rPr>
              <w:t>держки</w:t>
            </w:r>
            <w:proofErr w:type="spellEnd"/>
            <w:r w:rsidRPr="004A40E8">
              <w:rPr>
                <w:bCs/>
                <w:sz w:val="22"/>
                <w:szCs w:val="22"/>
              </w:rPr>
              <w:t xml:space="preserve"> семьям с </w:t>
            </w:r>
            <w:r w:rsidRPr="004A40E8">
              <w:rPr>
                <w:bCs/>
                <w:sz w:val="20"/>
                <w:szCs w:val="20"/>
              </w:rPr>
              <w:t>детьми»</w:t>
            </w:r>
          </w:p>
        </w:tc>
        <w:tc>
          <w:tcPr>
            <w:tcW w:w="1344" w:type="dxa"/>
            <w:vMerge w:val="restart"/>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0"/>
                <w:szCs w:val="20"/>
              </w:rPr>
            </w:pPr>
            <w:r w:rsidRPr="004A40E8">
              <w:rPr>
                <w:rFonts w:ascii="Times New Roman" w:hAnsi="Times New Roman" w:cs="Times New Roman"/>
                <w:sz w:val="20"/>
                <w:szCs w:val="20"/>
              </w:rPr>
              <w:t>Комитет,</w:t>
            </w:r>
          </w:p>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 xml:space="preserve">Управление </w:t>
            </w:r>
            <w:proofErr w:type="gramStart"/>
            <w:r w:rsidRPr="004A40E8">
              <w:rPr>
                <w:rFonts w:ascii="Times New Roman" w:hAnsi="Times New Roman" w:cs="Times New Roman"/>
                <w:sz w:val="22"/>
                <w:szCs w:val="22"/>
              </w:rPr>
              <w:t>здраво-охранения</w:t>
            </w:r>
            <w:proofErr w:type="gramEnd"/>
            <w:r w:rsidRPr="004A40E8">
              <w:rPr>
                <w:rFonts w:ascii="Times New Roman" w:hAnsi="Times New Roman" w:cs="Times New Roman"/>
                <w:sz w:val="22"/>
                <w:szCs w:val="22"/>
              </w:rPr>
              <w:t xml:space="preserve">, Комитет </w:t>
            </w:r>
            <w:proofErr w:type="spellStart"/>
            <w:r w:rsidRPr="004A40E8">
              <w:rPr>
                <w:rFonts w:ascii="Times New Roman" w:hAnsi="Times New Roman" w:cs="Times New Roman"/>
                <w:sz w:val="22"/>
                <w:szCs w:val="22"/>
              </w:rPr>
              <w:t>образо-вания</w:t>
            </w:r>
            <w:proofErr w:type="spellEnd"/>
            <w:r w:rsidRPr="004A40E8">
              <w:rPr>
                <w:rFonts w:ascii="Times New Roman" w:hAnsi="Times New Roman" w:cs="Times New Roman"/>
                <w:sz w:val="22"/>
                <w:szCs w:val="22"/>
              </w:rPr>
              <w:t xml:space="preserve"> и науки</w:t>
            </w:r>
          </w:p>
        </w:tc>
        <w:tc>
          <w:tcPr>
            <w:tcW w:w="843" w:type="dxa"/>
            <w:vMerge w:val="restart"/>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2015-2022 гг.</w:t>
            </w:r>
          </w:p>
        </w:tc>
        <w:tc>
          <w:tcPr>
            <w:tcW w:w="857" w:type="dxa"/>
            <w:vMerge w:val="restart"/>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0"/>
                <w:szCs w:val="20"/>
              </w:rPr>
            </w:pPr>
            <w:r w:rsidRPr="004A40E8">
              <w:rPr>
                <w:rFonts w:ascii="Times New Roman" w:hAnsi="Times New Roman" w:cs="Times New Roman"/>
                <w:sz w:val="20"/>
                <w:szCs w:val="20"/>
              </w:rPr>
              <w:t>Всего:</w:t>
            </w:r>
          </w:p>
        </w:tc>
        <w:tc>
          <w:tcPr>
            <w:tcW w:w="183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 xml:space="preserve">План по </w:t>
            </w:r>
            <w:proofErr w:type="spellStart"/>
            <w:proofErr w:type="gramStart"/>
            <w:r w:rsidRPr="004A40E8">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3 849 279,9</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2 189 955,9</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414 831,0</w:t>
            </w:r>
          </w:p>
        </w:tc>
        <w:tc>
          <w:tcPr>
            <w:tcW w:w="1244"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414 831,0</w:t>
            </w:r>
          </w:p>
        </w:tc>
        <w:tc>
          <w:tcPr>
            <w:tcW w:w="127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414 831,0</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414 831,0</w:t>
            </w:r>
          </w:p>
        </w:tc>
        <w:tc>
          <w:tcPr>
            <w:tcW w:w="1255" w:type="dxa"/>
            <w:gridSpan w:val="2"/>
            <w:vMerge w:val="restart"/>
            <w:tcBorders>
              <w:top w:val="single" w:sz="4" w:space="0" w:color="000000"/>
              <w:left w:val="single" w:sz="4" w:space="0" w:color="auto"/>
              <w:bottom w:val="single" w:sz="4" w:space="0" w:color="000000"/>
              <w:right w:val="single" w:sz="4" w:space="0" w:color="000000"/>
            </w:tcBorders>
          </w:tcPr>
          <w:p w:rsidR="00E50AFC" w:rsidRPr="004A40E8" w:rsidRDefault="006162CC" w:rsidP="00B919EE">
            <w:pPr>
              <w:pStyle w:val="ConsPlusCell"/>
              <w:spacing w:line="240" w:lineRule="auto"/>
              <w:ind w:left="-57" w:right="-57"/>
              <w:jc w:val="center"/>
              <w:rPr>
                <w:rFonts w:ascii="Times New Roman" w:hAnsi="Times New Roman" w:cs="Times New Roman"/>
                <w:sz w:val="22"/>
                <w:szCs w:val="22"/>
              </w:rPr>
            </w:pPr>
            <w:r w:rsidRPr="004A40E8">
              <w:rPr>
                <w:rFonts w:ascii="Times New Roman" w:hAnsi="Times New Roman" w:cs="Times New Roman"/>
                <w:sz w:val="22"/>
                <w:szCs w:val="22"/>
              </w:rPr>
              <w:t>1.13</w:t>
            </w:r>
          </w:p>
        </w:tc>
      </w:tr>
      <w:tr w:rsidR="00E50AFC" w:rsidRPr="004A40E8" w:rsidTr="0004718F">
        <w:trPr>
          <w:trHeight w:val="627"/>
        </w:trPr>
        <w:tc>
          <w:tcPr>
            <w:tcW w:w="1491" w:type="dxa"/>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spacing w:line="240" w:lineRule="auto"/>
              <w:jc w:val="center"/>
              <w:rPr>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3 738 922,1</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2 596 388,9</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335 351,7</w:t>
            </w:r>
          </w:p>
        </w:tc>
        <w:tc>
          <w:tcPr>
            <w:tcW w:w="1244"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260 404,5</w:t>
            </w:r>
          </w:p>
        </w:tc>
        <w:tc>
          <w:tcPr>
            <w:tcW w:w="127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widowControl w:val="0"/>
              <w:spacing w:line="240" w:lineRule="auto"/>
              <w:jc w:val="center"/>
              <w:rPr>
                <w:sz w:val="22"/>
                <w:szCs w:val="22"/>
              </w:rPr>
            </w:pPr>
            <w:r w:rsidRPr="004A40E8">
              <w:rPr>
                <w:sz w:val="22"/>
                <w:szCs w:val="22"/>
              </w:rPr>
              <w:t>268 233,0</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widowControl w:val="0"/>
              <w:spacing w:line="240" w:lineRule="auto"/>
              <w:jc w:val="center"/>
              <w:rPr>
                <w:sz w:val="22"/>
                <w:szCs w:val="22"/>
              </w:rPr>
            </w:pPr>
            <w:r w:rsidRPr="004A40E8">
              <w:rPr>
                <w:sz w:val="22"/>
                <w:szCs w:val="22"/>
              </w:rPr>
              <w:t>278 544,0</w:t>
            </w:r>
          </w:p>
        </w:tc>
        <w:tc>
          <w:tcPr>
            <w:tcW w:w="1255" w:type="dxa"/>
            <w:gridSpan w:val="2"/>
            <w:vMerge/>
            <w:tcBorders>
              <w:top w:val="single" w:sz="4" w:space="0" w:color="000000"/>
              <w:left w:val="single" w:sz="4" w:space="0" w:color="auto"/>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rsidTr="0004718F">
        <w:trPr>
          <w:trHeight w:val="627"/>
        </w:trPr>
        <w:tc>
          <w:tcPr>
            <w:tcW w:w="1491" w:type="dxa"/>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spacing w:line="240" w:lineRule="auto"/>
              <w:jc w:val="center"/>
              <w:rPr>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ФБ</w:t>
            </w:r>
          </w:p>
        </w:tc>
        <w:tc>
          <w:tcPr>
            <w:tcW w:w="183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 xml:space="preserve">План по </w:t>
            </w:r>
            <w:proofErr w:type="spellStart"/>
            <w:proofErr w:type="gramStart"/>
            <w:r w:rsidRPr="004A40E8">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2 168 837,9</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1 008 437,9</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290 100,0</w:t>
            </w:r>
          </w:p>
        </w:tc>
        <w:tc>
          <w:tcPr>
            <w:tcW w:w="1244"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290 100,0</w:t>
            </w:r>
          </w:p>
        </w:tc>
        <w:tc>
          <w:tcPr>
            <w:tcW w:w="127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widowControl w:val="0"/>
              <w:spacing w:line="240" w:lineRule="auto"/>
              <w:jc w:val="center"/>
              <w:rPr>
                <w:sz w:val="22"/>
                <w:szCs w:val="22"/>
              </w:rPr>
            </w:pPr>
            <w:r w:rsidRPr="004A40E8">
              <w:rPr>
                <w:sz w:val="22"/>
                <w:szCs w:val="22"/>
              </w:rPr>
              <w:t>290 100,0</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widowControl w:val="0"/>
              <w:spacing w:line="240" w:lineRule="auto"/>
              <w:jc w:val="center"/>
              <w:rPr>
                <w:sz w:val="22"/>
                <w:szCs w:val="22"/>
              </w:rPr>
            </w:pPr>
            <w:r w:rsidRPr="004A40E8">
              <w:rPr>
                <w:sz w:val="22"/>
                <w:szCs w:val="22"/>
              </w:rPr>
              <w:t>290 100,0</w:t>
            </w:r>
          </w:p>
        </w:tc>
        <w:tc>
          <w:tcPr>
            <w:tcW w:w="1255" w:type="dxa"/>
            <w:gridSpan w:val="2"/>
            <w:vMerge/>
            <w:tcBorders>
              <w:top w:val="single" w:sz="4" w:space="0" w:color="000000"/>
              <w:left w:val="single" w:sz="4" w:space="0" w:color="auto"/>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rsidTr="0004718F">
        <w:trPr>
          <w:trHeight w:val="627"/>
        </w:trPr>
        <w:tc>
          <w:tcPr>
            <w:tcW w:w="1491" w:type="dxa"/>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spacing w:line="240" w:lineRule="auto"/>
              <w:jc w:val="center"/>
              <w:rPr>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ind w:left="-57" w:right="-57"/>
              <w:jc w:val="center"/>
              <w:rPr>
                <w:rFonts w:ascii="Times New Roman" w:hAnsi="Times New Roman" w:cs="Times New Roman"/>
                <w:sz w:val="22"/>
                <w:szCs w:val="22"/>
              </w:rPr>
            </w:pPr>
            <w:r w:rsidRPr="004A40E8">
              <w:rPr>
                <w:rFonts w:ascii="Times New Roman" w:hAnsi="Times New Roman" w:cs="Times New Roman"/>
                <w:sz w:val="22"/>
                <w:szCs w:val="22"/>
              </w:rPr>
              <w:t>2 359 154,5</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ind w:left="-57" w:right="-57"/>
              <w:jc w:val="center"/>
              <w:rPr>
                <w:rFonts w:ascii="Times New Roman" w:hAnsi="Times New Roman" w:cs="Times New Roman"/>
                <w:sz w:val="22"/>
                <w:szCs w:val="22"/>
              </w:rPr>
            </w:pPr>
            <w:r w:rsidRPr="004A40E8">
              <w:rPr>
                <w:rFonts w:ascii="Times New Roman" w:hAnsi="Times New Roman" w:cs="Times New Roman"/>
                <w:sz w:val="22"/>
                <w:szCs w:val="22"/>
              </w:rPr>
              <w:t>1 324 727,4</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ind w:left="-57" w:right="-57"/>
              <w:jc w:val="center"/>
              <w:rPr>
                <w:rFonts w:ascii="Times New Roman" w:hAnsi="Times New Roman" w:cs="Times New Roman"/>
                <w:sz w:val="22"/>
                <w:szCs w:val="22"/>
              </w:rPr>
            </w:pPr>
            <w:r w:rsidRPr="004A40E8">
              <w:rPr>
                <w:rFonts w:ascii="Times New Roman" w:hAnsi="Times New Roman" w:cs="Times New Roman"/>
                <w:sz w:val="22"/>
                <w:szCs w:val="22"/>
              </w:rPr>
              <w:t>241 995,4</w:t>
            </w:r>
          </w:p>
        </w:tc>
        <w:tc>
          <w:tcPr>
            <w:tcW w:w="1244"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ind w:left="-57" w:right="-57"/>
              <w:jc w:val="center"/>
              <w:rPr>
                <w:rFonts w:ascii="Times New Roman" w:hAnsi="Times New Roman" w:cs="Times New Roman"/>
                <w:sz w:val="22"/>
                <w:szCs w:val="22"/>
              </w:rPr>
            </w:pPr>
            <w:r w:rsidRPr="004A40E8">
              <w:rPr>
                <w:rFonts w:ascii="Times New Roman" w:hAnsi="Times New Roman" w:cs="Times New Roman"/>
                <w:sz w:val="22"/>
                <w:szCs w:val="22"/>
              </w:rPr>
              <w:t>255 487,9</w:t>
            </w:r>
          </w:p>
        </w:tc>
        <w:tc>
          <w:tcPr>
            <w:tcW w:w="127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widowControl w:val="0"/>
              <w:spacing w:line="240" w:lineRule="auto"/>
              <w:jc w:val="center"/>
              <w:rPr>
                <w:sz w:val="22"/>
                <w:szCs w:val="22"/>
              </w:rPr>
            </w:pPr>
            <w:r w:rsidRPr="004A40E8">
              <w:rPr>
                <w:sz w:val="22"/>
                <w:szCs w:val="22"/>
              </w:rPr>
              <w:t>263 316,4</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widowControl w:val="0"/>
              <w:spacing w:line="240" w:lineRule="auto"/>
              <w:jc w:val="center"/>
              <w:rPr>
                <w:sz w:val="22"/>
                <w:szCs w:val="22"/>
              </w:rPr>
            </w:pPr>
            <w:r w:rsidRPr="004A40E8">
              <w:rPr>
                <w:sz w:val="22"/>
                <w:szCs w:val="22"/>
              </w:rPr>
              <w:t>273 627,4</w:t>
            </w:r>
          </w:p>
        </w:tc>
        <w:tc>
          <w:tcPr>
            <w:tcW w:w="1255" w:type="dxa"/>
            <w:gridSpan w:val="2"/>
            <w:vMerge/>
            <w:tcBorders>
              <w:top w:val="single" w:sz="4" w:space="0" w:color="000000"/>
              <w:left w:val="single" w:sz="4" w:space="0" w:color="auto"/>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rsidTr="0004718F">
        <w:trPr>
          <w:trHeight w:val="627"/>
        </w:trPr>
        <w:tc>
          <w:tcPr>
            <w:tcW w:w="1491" w:type="dxa"/>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spacing w:line="240" w:lineRule="auto"/>
              <w:jc w:val="center"/>
              <w:rPr>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ОБ</w:t>
            </w:r>
          </w:p>
        </w:tc>
        <w:tc>
          <w:tcPr>
            <w:tcW w:w="183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 xml:space="preserve">План по </w:t>
            </w:r>
            <w:proofErr w:type="spellStart"/>
            <w:proofErr w:type="gramStart"/>
            <w:r w:rsidRPr="004A40E8">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1 680 442,0</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1 181 518,0</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286A26">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124 731,0</w:t>
            </w:r>
          </w:p>
        </w:tc>
        <w:tc>
          <w:tcPr>
            <w:tcW w:w="1244"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124 731,0</w:t>
            </w:r>
          </w:p>
        </w:tc>
        <w:tc>
          <w:tcPr>
            <w:tcW w:w="127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124 731,0</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124 731,0</w:t>
            </w:r>
          </w:p>
        </w:tc>
        <w:tc>
          <w:tcPr>
            <w:tcW w:w="1255" w:type="dxa"/>
            <w:gridSpan w:val="2"/>
            <w:vMerge/>
            <w:tcBorders>
              <w:top w:val="single" w:sz="4" w:space="0" w:color="000000"/>
              <w:left w:val="single" w:sz="4" w:space="0" w:color="auto"/>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rsidTr="0004718F">
        <w:trPr>
          <w:trHeight w:val="627"/>
        </w:trPr>
        <w:tc>
          <w:tcPr>
            <w:tcW w:w="1491" w:type="dxa"/>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spacing w:line="240" w:lineRule="auto"/>
              <w:jc w:val="center"/>
              <w:rPr>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ind w:right="-57"/>
              <w:jc w:val="center"/>
              <w:rPr>
                <w:rFonts w:ascii="Times New Roman" w:hAnsi="Times New Roman" w:cs="Times New Roman"/>
                <w:sz w:val="22"/>
                <w:szCs w:val="22"/>
              </w:rPr>
            </w:pPr>
            <w:r w:rsidRPr="004A40E8">
              <w:rPr>
                <w:rFonts w:ascii="Times New Roman" w:hAnsi="Times New Roman" w:cs="Times New Roman"/>
                <w:sz w:val="22"/>
                <w:szCs w:val="22"/>
              </w:rPr>
              <w:t>1 379 767,6</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ind w:left="-57" w:right="-57"/>
              <w:jc w:val="center"/>
              <w:rPr>
                <w:rFonts w:ascii="Times New Roman" w:hAnsi="Times New Roman" w:cs="Times New Roman"/>
                <w:sz w:val="22"/>
                <w:szCs w:val="22"/>
              </w:rPr>
            </w:pPr>
            <w:r w:rsidRPr="004A40E8">
              <w:rPr>
                <w:rFonts w:ascii="Times New Roman" w:hAnsi="Times New Roman" w:cs="Times New Roman"/>
                <w:sz w:val="22"/>
                <w:szCs w:val="22"/>
              </w:rPr>
              <w:t>1 271 661,5</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ind w:left="-57" w:right="-57"/>
              <w:jc w:val="center"/>
              <w:rPr>
                <w:rFonts w:ascii="Times New Roman" w:hAnsi="Times New Roman" w:cs="Times New Roman"/>
                <w:sz w:val="22"/>
                <w:szCs w:val="22"/>
              </w:rPr>
            </w:pPr>
            <w:r w:rsidRPr="004A40E8">
              <w:rPr>
                <w:rFonts w:ascii="Times New Roman" w:hAnsi="Times New Roman" w:cs="Times New Roman"/>
                <w:sz w:val="22"/>
                <w:szCs w:val="22"/>
              </w:rPr>
              <w:t>93 356,3</w:t>
            </w:r>
          </w:p>
        </w:tc>
        <w:tc>
          <w:tcPr>
            <w:tcW w:w="1244"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ind w:left="-57" w:right="-57"/>
              <w:jc w:val="center"/>
              <w:rPr>
                <w:rFonts w:ascii="Times New Roman" w:hAnsi="Times New Roman" w:cs="Times New Roman"/>
                <w:sz w:val="22"/>
                <w:szCs w:val="22"/>
              </w:rPr>
            </w:pPr>
            <w:r w:rsidRPr="004A40E8">
              <w:rPr>
                <w:rFonts w:ascii="Times New Roman" w:hAnsi="Times New Roman" w:cs="Times New Roman"/>
                <w:sz w:val="22"/>
                <w:szCs w:val="22"/>
              </w:rPr>
              <w:t>4 916,6</w:t>
            </w:r>
          </w:p>
        </w:tc>
        <w:tc>
          <w:tcPr>
            <w:tcW w:w="127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4 916,6</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4 916,6</w:t>
            </w:r>
          </w:p>
        </w:tc>
        <w:tc>
          <w:tcPr>
            <w:tcW w:w="1255" w:type="dxa"/>
            <w:gridSpan w:val="2"/>
            <w:vMerge/>
            <w:tcBorders>
              <w:top w:val="single" w:sz="4" w:space="0" w:color="000000"/>
              <w:left w:val="single" w:sz="4" w:space="0" w:color="auto"/>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rsidTr="0004718F">
        <w:trPr>
          <w:trHeight w:val="627"/>
        </w:trPr>
        <w:tc>
          <w:tcPr>
            <w:tcW w:w="1491" w:type="dxa"/>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spacing w:line="240" w:lineRule="auto"/>
              <w:jc w:val="center"/>
              <w:rPr>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МБ</w:t>
            </w:r>
          </w:p>
        </w:tc>
        <w:tc>
          <w:tcPr>
            <w:tcW w:w="183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 xml:space="preserve">План по </w:t>
            </w:r>
            <w:proofErr w:type="spellStart"/>
            <w:proofErr w:type="gramStart"/>
            <w:r w:rsidRPr="004A40E8">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44"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lang w:val="en-US"/>
              </w:rPr>
            </w:pPr>
            <w:r w:rsidRPr="004A40E8">
              <w:rPr>
                <w:rFonts w:ascii="Times New Roman" w:hAnsi="Times New Roman" w:cs="Times New Roman"/>
                <w:sz w:val="22"/>
                <w:szCs w:val="22"/>
                <w:lang w:val="en-US"/>
              </w:rPr>
              <w:t>-</w:t>
            </w:r>
          </w:p>
        </w:tc>
        <w:tc>
          <w:tcPr>
            <w:tcW w:w="1255" w:type="dxa"/>
            <w:gridSpan w:val="2"/>
            <w:vMerge/>
            <w:tcBorders>
              <w:top w:val="single" w:sz="4" w:space="0" w:color="000000"/>
              <w:left w:val="single" w:sz="4" w:space="0" w:color="auto"/>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rsidTr="0004718F">
        <w:trPr>
          <w:trHeight w:val="627"/>
        </w:trPr>
        <w:tc>
          <w:tcPr>
            <w:tcW w:w="1491" w:type="dxa"/>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spacing w:line="240" w:lineRule="auto"/>
              <w:jc w:val="center"/>
              <w:rPr>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44"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lang w:val="en-US"/>
              </w:rPr>
            </w:pPr>
            <w:r w:rsidRPr="004A40E8">
              <w:rPr>
                <w:rFonts w:ascii="Times New Roman" w:hAnsi="Times New Roman" w:cs="Times New Roman"/>
                <w:sz w:val="22"/>
                <w:szCs w:val="22"/>
                <w:lang w:val="en-US"/>
              </w:rPr>
              <w:t>-</w:t>
            </w:r>
          </w:p>
        </w:tc>
        <w:tc>
          <w:tcPr>
            <w:tcW w:w="1255" w:type="dxa"/>
            <w:gridSpan w:val="2"/>
            <w:vMerge/>
            <w:tcBorders>
              <w:top w:val="single" w:sz="4" w:space="0" w:color="000000"/>
              <w:left w:val="single" w:sz="4" w:space="0" w:color="auto"/>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rsidTr="0004718F">
        <w:trPr>
          <w:trHeight w:val="627"/>
        </w:trPr>
        <w:tc>
          <w:tcPr>
            <w:tcW w:w="1491" w:type="dxa"/>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spacing w:line="240" w:lineRule="auto"/>
              <w:jc w:val="center"/>
              <w:rPr>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 xml:space="preserve">Иные </w:t>
            </w:r>
            <w:proofErr w:type="spellStart"/>
            <w:proofErr w:type="gramStart"/>
            <w:r w:rsidRPr="004A40E8">
              <w:rPr>
                <w:rFonts w:ascii="Times New Roman" w:hAnsi="Times New Roman" w:cs="Times New Roman"/>
                <w:sz w:val="22"/>
                <w:szCs w:val="22"/>
              </w:rPr>
              <w:t>источ-</w:t>
            </w:r>
            <w:r w:rsidRPr="004A40E8">
              <w:rPr>
                <w:rFonts w:ascii="Times New Roman" w:hAnsi="Times New Roman" w:cs="Times New Roman"/>
                <w:sz w:val="22"/>
                <w:szCs w:val="22"/>
              </w:rPr>
              <w:lastRenderedPageBreak/>
              <w:t>ники</w:t>
            </w:r>
            <w:proofErr w:type="spellEnd"/>
            <w:proofErr w:type="gramEnd"/>
          </w:p>
        </w:tc>
        <w:tc>
          <w:tcPr>
            <w:tcW w:w="183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lastRenderedPageBreak/>
              <w:t xml:space="preserve">План по </w:t>
            </w:r>
            <w:proofErr w:type="spellStart"/>
            <w:proofErr w:type="gramStart"/>
            <w:r w:rsidRPr="004A40E8">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44"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lang w:val="en-US"/>
              </w:rPr>
            </w:pPr>
            <w:r w:rsidRPr="004A40E8">
              <w:rPr>
                <w:rFonts w:ascii="Times New Roman" w:hAnsi="Times New Roman" w:cs="Times New Roman"/>
                <w:sz w:val="22"/>
                <w:szCs w:val="22"/>
                <w:lang w:val="en-US"/>
              </w:rPr>
              <w:t>-</w:t>
            </w:r>
          </w:p>
        </w:tc>
        <w:tc>
          <w:tcPr>
            <w:tcW w:w="1255" w:type="dxa"/>
            <w:gridSpan w:val="2"/>
            <w:vMerge/>
            <w:tcBorders>
              <w:top w:val="single" w:sz="4" w:space="0" w:color="000000"/>
              <w:left w:val="single" w:sz="4" w:space="0" w:color="auto"/>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rsidTr="0004718F">
        <w:trPr>
          <w:trHeight w:val="627"/>
        </w:trPr>
        <w:tc>
          <w:tcPr>
            <w:tcW w:w="1491" w:type="dxa"/>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spacing w:line="240" w:lineRule="auto"/>
              <w:jc w:val="center"/>
              <w:rPr>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44"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lang w:val="en-US"/>
              </w:rPr>
            </w:pPr>
            <w:r w:rsidRPr="004A40E8">
              <w:rPr>
                <w:rFonts w:ascii="Times New Roman" w:hAnsi="Times New Roman" w:cs="Times New Roman"/>
                <w:sz w:val="22"/>
                <w:szCs w:val="22"/>
                <w:lang w:val="en-US"/>
              </w:rPr>
              <w:t>-</w:t>
            </w:r>
          </w:p>
        </w:tc>
        <w:tc>
          <w:tcPr>
            <w:tcW w:w="1255" w:type="dxa"/>
            <w:gridSpan w:val="2"/>
            <w:vMerge/>
            <w:tcBorders>
              <w:top w:val="single" w:sz="4" w:space="0" w:color="000000"/>
              <w:left w:val="single" w:sz="4" w:space="0" w:color="auto"/>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rsidTr="0004718F">
        <w:trPr>
          <w:trHeight w:val="427"/>
        </w:trPr>
        <w:tc>
          <w:tcPr>
            <w:tcW w:w="1491" w:type="dxa"/>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spacing w:line="240" w:lineRule="auto"/>
              <w:jc w:val="center"/>
              <w:rPr>
                <w:sz w:val="22"/>
                <w:szCs w:val="22"/>
              </w:rPr>
            </w:pPr>
          </w:p>
        </w:tc>
        <w:tc>
          <w:tcPr>
            <w:tcW w:w="1344" w:type="dxa"/>
            <w:vMerge w:val="restart"/>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rPr>
                <w:rFonts w:ascii="Times New Roman" w:hAnsi="Times New Roman" w:cs="Times New Roman"/>
                <w:sz w:val="22"/>
                <w:szCs w:val="22"/>
              </w:rPr>
            </w:pPr>
            <w:r w:rsidRPr="004A40E8">
              <w:rPr>
                <w:rFonts w:ascii="Times New Roman" w:hAnsi="Times New Roman" w:cs="Times New Roman"/>
                <w:sz w:val="22"/>
                <w:szCs w:val="22"/>
              </w:rPr>
              <w:t>Комитет</w:t>
            </w:r>
          </w:p>
        </w:tc>
        <w:tc>
          <w:tcPr>
            <w:tcW w:w="843"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rPr>
                <w:rFonts w:ascii="Times New Roman" w:hAnsi="Times New Roman" w:cs="Times New Roman"/>
                <w:sz w:val="22"/>
                <w:szCs w:val="22"/>
              </w:rPr>
            </w:pPr>
            <w:r w:rsidRPr="004A40E8">
              <w:rPr>
                <w:rFonts w:ascii="Times New Roman" w:hAnsi="Times New Roman" w:cs="Times New Roman"/>
                <w:sz w:val="22"/>
                <w:szCs w:val="22"/>
              </w:rPr>
              <w:t>Всего</w:t>
            </w:r>
          </w:p>
        </w:tc>
        <w:tc>
          <w:tcPr>
            <w:tcW w:w="183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 xml:space="preserve">План по </w:t>
            </w:r>
            <w:proofErr w:type="spellStart"/>
            <w:proofErr w:type="gramStart"/>
            <w:r w:rsidRPr="004A40E8">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ind w:left="-57" w:right="-57"/>
              <w:jc w:val="center"/>
              <w:rPr>
                <w:rFonts w:ascii="Times New Roman" w:hAnsi="Times New Roman" w:cs="Times New Roman"/>
                <w:sz w:val="22"/>
                <w:szCs w:val="22"/>
              </w:rPr>
            </w:pPr>
            <w:r w:rsidRPr="004A40E8">
              <w:rPr>
                <w:rFonts w:ascii="Times New Roman" w:hAnsi="Times New Roman" w:cs="Times New Roman"/>
                <w:sz w:val="22"/>
                <w:szCs w:val="22"/>
              </w:rPr>
              <w:t>3 844 444,5</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ind w:left="-57" w:right="-57"/>
              <w:jc w:val="center"/>
              <w:rPr>
                <w:rFonts w:ascii="Times New Roman" w:hAnsi="Times New Roman" w:cs="Times New Roman"/>
                <w:sz w:val="22"/>
                <w:szCs w:val="22"/>
              </w:rPr>
            </w:pPr>
            <w:r w:rsidRPr="004A40E8">
              <w:rPr>
                <w:rFonts w:ascii="Times New Roman" w:hAnsi="Times New Roman" w:cs="Times New Roman"/>
                <w:sz w:val="22"/>
                <w:szCs w:val="22"/>
              </w:rPr>
              <w:t>2 185 120,5</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ind w:left="-57" w:right="-57"/>
              <w:jc w:val="center"/>
              <w:rPr>
                <w:rFonts w:ascii="Times New Roman" w:hAnsi="Times New Roman" w:cs="Times New Roman"/>
                <w:sz w:val="22"/>
                <w:szCs w:val="22"/>
              </w:rPr>
            </w:pPr>
            <w:r w:rsidRPr="004A40E8">
              <w:rPr>
                <w:rFonts w:ascii="Times New Roman" w:hAnsi="Times New Roman" w:cs="Times New Roman"/>
                <w:sz w:val="22"/>
                <w:szCs w:val="22"/>
              </w:rPr>
              <w:t>414 831,0</w:t>
            </w:r>
          </w:p>
        </w:tc>
        <w:tc>
          <w:tcPr>
            <w:tcW w:w="1244"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ind w:left="-57" w:right="-57"/>
              <w:jc w:val="center"/>
              <w:rPr>
                <w:rFonts w:ascii="Times New Roman" w:hAnsi="Times New Roman" w:cs="Times New Roman"/>
                <w:sz w:val="22"/>
                <w:szCs w:val="22"/>
              </w:rPr>
            </w:pPr>
            <w:r w:rsidRPr="004A40E8">
              <w:rPr>
                <w:rFonts w:ascii="Times New Roman" w:hAnsi="Times New Roman" w:cs="Times New Roman"/>
                <w:sz w:val="22"/>
                <w:szCs w:val="22"/>
              </w:rPr>
              <w:t>414 831,0</w:t>
            </w:r>
          </w:p>
        </w:tc>
        <w:tc>
          <w:tcPr>
            <w:tcW w:w="127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414 831,0</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414 831,0</w:t>
            </w:r>
          </w:p>
        </w:tc>
        <w:tc>
          <w:tcPr>
            <w:tcW w:w="1255" w:type="dxa"/>
            <w:gridSpan w:val="2"/>
            <w:vMerge/>
            <w:tcBorders>
              <w:top w:val="single" w:sz="4" w:space="0" w:color="000000"/>
              <w:left w:val="single" w:sz="4" w:space="0" w:color="auto"/>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rsidTr="0004718F">
        <w:trPr>
          <w:trHeight w:val="376"/>
        </w:trPr>
        <w:tc>
          <w:tcPr>
            <w:tcW w:w="1491" w:type="dxa"/>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ind w:left="-57" w:right="-57"/>
              <w:jc w:val="center"/>
              <w:rPr>
                <w:rFonts w:ascii="Times New Roman" w:hAnsi="Times New Roman" w:cs="Times New Roman"/>
                <w:sz w:val="22"/>
                <w:szCs w:val="22"/>
              </w:rPr>
            </w:pPr>
            <w:r w:rsidRPr="004A40E8">
              <w:rPr>
                <w:rFonts w:ascii="Times New Roman" w:hAnsi="Times New Roman" w:cs="Times New Roman"/>
                <w:sz w:val="22"/>
                <w:szCs w:val="22"/>
              </w:rPr>
              <w:t>3 594 925,6</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ind w:left="-57" w:right="-57"/>
              <w:jc w:val="center"/>
              <w:rPr>
                <w:rFonts w:ascii="Times New Roman" w:hAnsi="Times New Roman" w:cs="Times New Roman"/>
                <w:sz w:val="22"/>
                <w:szCs w:val="22"/>
              </w:rPr>
            </w:pPr>
            <w:r w:rsidRPr="004A40E8">
              <w:rPr>
                <w:rFonts w:ascii="Times New Roman" w:hAnsi="Times New Roman" w:cs="Times New Roman"/>
                <w:sz w:val="22"/>
                <w:szCs w:val="22"/>
              </w:rPr>
              <w:t>2 470 630,0</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ind w:left="-57" w:right="-57"/>
              <w:jc w:val="center"/>
              <w:rPr>
                <w:rFonts w:ascii="Times New Roman" w:hAnsi="Times New Roman" w:cs="Times New Roman"/>
                <w:sz w:val="22"/>
                <w:szCs w:val="22"/>
              </w:rPr>
            </w:pPr>
            <w:r w:rsidRPr="004A40E8">
              <w:rPr>
                <w:rFonts w:ascii="Times New Roman" w:hAnsi="Times New Roman" w:cs="Times New Roman"/>
                <w:sz w:val="22"/>
                <w:szCs w:val="22"/>
              </w:rPr>
              <w:t>331 701,6</w:t>
            </w:r>
          </w:p>
        </w:tc>
        <w:tc>
          <w:tcPr>
            <w:tcW w:w="1244"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ind w:left="-57" w:right="-57"/>
              <w:jc w:val="center"/>
              <w:rPr>
                <w:rFonts w:ascii="Times New Roman" w:hAnsi="Times New Roman" w:cs="Times New Roman"/>
                <w:sz w:val="22"/>
                <w:szCs w:val="22"/>
              </w:rPr>
            </w:pPr>
            <w:r w:rsidRPr="004A40E8">
              <w:rPr>
                <w:rFonts w:ascii="Times New Roman" w:hAnsi="Times New Roman" w:cs="Times New Roman"/>
                <w:sz w:val="22"/>
                <w:szCs w:val="22"/>
              </w:rPr>
              <w:t>255 632,0</w:t>
            </w:r>
          </w:p>
        </w:tc>
        <w:tc>
          <w:tcPr>
            <w:tcW w:w="127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263 460,5</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273 771,5</w:t>
            </w:r>
          </w:p>
        </w:tc>
        <w:tc>
          <w:tcPr>
            <w:tcW w:w="1255" w:type="dxa"/>
            <w:gridSpan w:val="2"/>
            <w:vMerge/>
            <w:tcBorders>
              <w:top w:val="single" w:sz="4" w:space="0" w:color="000000"/>
              <w:left w:val="single" w:sz="4" w:space="0" w:color="auto"/>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rsidTr="0004718F">
        <w:trPr>
          <w:trHeight w:val="376"/>
        </w:trPr>
        <w:tc>
          <w:tcPr>
            <w:tcW w:w="1491" w:type="dxa"/>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ФБ</w:t>
            </w:r>
          </w:p>
        </w:tc>
        <w:tc>
          <w:tcPr>
            <w:tcW w:w="183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 xml:space="preserve">План по </w:t>
            </w:r>
            <w:proofErr w:type="gramStart"/>
            <w:r w:rsidRPr="004A40E8">
              <w:rPr>
                <w:rFonts w:ascii="Times New Roman" w:hAnsi="Times New Roman" w:cs="Times New Roman"/>
                <w:sz w:val="22"/>
                <w:szCs w:val="22"/>
              </w:rPr>
              <w:t>про-грамме</w:t>
            </w:r>
            <w:proofErr w:type="gramEnd"/>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ind w:left="-57" w:right="-57"/>
              <w:jc w:val="center"/>
              <w:rPr>
                <w:rFonts w:ascii="Times New Roman" w:hAnsi="Times New Roman" w:cs="Times New Roman"/>
                <w:sz w:val="22"/>
                <w:szCs w:val="22"/>
              </w:rPr>
            </w:pPr>
            <w:r w:rsidRPr="004A40E8">
              <w:rPr>
                <w:rFonts w:ascii="Times New Roman" w:hAnsi="Times New Roman" w:cs="Times New Roman"/>
                <w:sz w:val="22"/>
                <w:szCs w:val="22"/>
              </w:rPr>
              <w:t>2 168 837,9</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ind w:left="-57" w:right="-57"/>
              <w:jc w:val="center"/>
              <w:rPr>
                <w:rFonts w:ascii="Times New Roman" w:hAnsi="Times New Roman" w:cs="Times New Roman"/>
                <w:sz w:val="22"/>
                <w:szCs w:val="22"/>
              </w:rPr>
            </w:pPr>
            <w:r w:rsidRPr="004A40E8">
              <w:rPr>
                <w:rFonts w:ascii="Times New Roman" w:hAnsi="Times New Roman" w:cs="Times New Roman"/>
                <w:sz w:val="22"/>
                <w:szCs w:val="22"/>
              </w:rPr>
              <w:t>1 008 437,9</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ind w:left="-57" w:right="-57"/>
              <w:jc w:val="center"/>
              <w:rPr>
                <w:rFonts w:ascii="Times New Roman" w:hAnsi="Times New Roman" w:cs="Times New Roman"/>
                <w:sz w:val="22"/>
                <w:szCs w:val="22"/>
              </w:rPr>
            </w:pPr>
            <w:r w:rsidRPr="004A40E8">
              <w:rPr>
                <w:rFonts w:ascii="Times New Roman" w:hAnsi="Times New Roman" w:cs="Times New Roman"/>
                <w:sz w:val="22"/>
                <w:szCs w:val="22"/>
              </w:rPr>
              <w:t>290 100,0</w:t>
            </w:r>
          </w:p>
          <w:p w:rsidR="00E50AFC" w:rsidRPr="004A40E8" w:rsidRDefault="00E50AFC" w:rsidP="00B919EE">
            <w:pPr>
              <w:pStyle w:val="ConsPlusCell"/>
              <w:spacing w:line="240" w:lineRule="auto"/>
              <w:ind w:left="-57" w:right="-57"/>
              <w:jc w:val="center"/>
              <w:rPr>
                <w:rFonts w:ascii="Times New Roman" w:hAnsi="Times New Roman" w:cs="Times New Roman"/>
                <w:sz w:val="22"/>
                <w:szCs w:val="22"/>
              </w:rPr>
            </w:pPr>
          </w:p>
        </w:tc>
        <w:tc>
          <w:tcPr>
            <w:tcW w:w="1244"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ind w:left="-57" w:right="-57"/>
              <w:jc w:val="center"/>
              <w:rPr>
                <w:rFonts w:ascii="Times New Roman" w:hAnsi="Times New Roman" w:cs="Times New Roman"/>
                <w:sz w:val="22"/>
                <w:szCs w:val="22"/>
              </w:rPr>
            </w:pPr>
            <w:r w:rsidRPr="004A40E8">
              <w:rPr>
                <w:rFonts w:ascii="Times New Roman" w:hAnsi="Times New Roman" w:cs="Times New Roman"/>
                <w:sz w:val="22"/>
                <w:szCs w:val="22"/>
              </w:rPr>
              <w:t>290 100,0</w:t>
            </w:r>
          </w:p>
        </w:tc>
        <w:tc>
          <w:tcPr>
            <w:tcW w:w="127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290 100,0</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290 100,0</w:t>
            </w:r>
          </w:p>
        </w:tc>
        <w:tc>
          <w:tcPr>
            <w:tcW w:w="1255" w:type="dxa"/>
            <w:gridSpan w:val="2"/>
            <w:vMerge/>
            <w:tcBorders>
              <w:top w:val="single" w:sz="4" w:space="0" w:color="000000"/>
              <w:left w:val="single" w:sz="4" w:space="0" w:color="auto"/>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rsidTr="0004718F">
        <w:trPr>
          <w:trHeight w:val="376"/>
        </w:trPr>
        <w:tc>
          <w:tcPr>
            <w:tcW w:w="1491" w:type="dxa"/>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ind w:right="-57"/>
              <w:jc w:val="center"/>
              <w:rPr>
                <w:rFonts w:ascii="Times New Roman" w:hAnsi="Times New Roman" w:cs="Times New Roman"/>
                <w:sz w:val="22"/>
                <w:szCs w:val="22"/>
              </w:rPr>
            </w:pPr>
            <w:r w:rsidRPr="004A40E8">
              <w:rPr>
                <w:rFonts w:ascii="Times New Roman" w:hAnsi="Times New Roman" w:cs="Times New Roman"/>
                <w:sz w:val="22"/>
                <w:szCs w:val="22"/>
              </w:rPr>
              <w:t>2 359 154,6</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ind w:left="-57" w:right="-57"/>
              <w:jc w:val="center"/>
              <w:rPr>
                <w:rFonts w:ascii="Times New Roman" w:hAnsi="Times New Roman" w:cs="Times New Roman"/>
                <w:sz w:val="22"/>
                <w:szCs w:val="22"/>
              </w:rPr>
            </w:pPr>
            <w:r w:rsidRPr="004A40E8">
              <w:rPr>
                <w:rFonts w:ascii="Times New Roman" w:hAnsi="Times New Roman" w:cs="Times New Roman"/>
                <w:sz w:val="22"/>
                <w:szCs w:val="22"/>
              </w:rPr>
              <w:t>1 324 727,5</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ind w:left="-57" w:right="-57"/>
              <w:jc w:val="center"/>
              <w:rPr>
                <w:rFonts w:ascii="Times New Roman" w:hAnsi="Times New Roman" w:cs="Times New Roman"/>
                <w:sz w:val="22"/>
                <w:szCs w:val="22"/>
              </w:rPr>
            </w:pPr>
            <w:r w:rsidRPr="004A40E8">
              <w:rPr>
                <w:rFonts w:ascii="Times New Roman" w:hAnsi="Times New Roman" w:cs="Times New Roman"/>
                <w:sz w:val="22"/>
                <w:szCs w:val="22"/>
              </w:rPr>
              <w:t>241 995,4</w:t>
            </w:r>
          </w:p>
        </w:tc>
        <w:tc>
          <w:tcPr>
            <w:tcW w:w="1244"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ind w:left="-57" w:right="-57"/>
              <w:jc w:val="center"/>
              <w:rPr>
                <w:rFonts w:ascii="Times New Roman" w:hAnsi="Times New Roman" w:cs="Times New Roman"/>
                <w:sz w:val="22"/>
                <w:szCs w:val="22"/>
              </w:rPr>
            </w:pPr>
            <w:r w:rsidRPr="004A40E8">
              <w:rPr>
                <w:rFonts w:ascii="Times New Roman" w:hAnsi="Times New Roman" w:cs="Times New Roman"/>
                <w:sz w:val="22"/>
                <w:szCs w:val="22"/>
              </w:rPr>
              <w:t>255 487,9</w:t>
            </w:r>
          </w:p>
        </w:tc>
        <w:tc>
          <w:tcPr>
            <w:tcW w:w="127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widowControl w:val="0"/>
              <w:spacing w:line="240" w:lineRule="auto"/>
              <w:jc w:val="center"/>
              <w:rPr>
                <w:sz w:val="22"/>
                <w:szCs w:val="22"/>
              </w:rPr>
            </w:pPr>
            <w:r w:rsidRPr="004A40E8">
              <w:rPr>
                <w:sz w:val="22"/>
                <w:szCs w:val="22"/>
              </w:rPr>
              <w:t>263 316,4</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widowControl w:val="0"/>
              <w:spacing w:line="240" w:lineRule="auto"/>
              <w:jc w:val="center"/>
              <w:rPr>
                <w:sz w:val="22"/>
                <w:szCs w:val="22"/>
              </w:rPr>
            </w:pPr>
            <w:r w:rsidRPr="004A40E8">
              <w:rPr>
                <w:sz w:val="22"/>
                <w:szCs w:val="22"/>
              </w:rPr>
              <w:t>273 627,4</w:t>
            </w:r>
          </w:p>
        </w:tc>
        <w:tc>
          <w:tcPr>
            <w:tcW w:w="1255" w:type="dxa"/>
            <w:gridSpan w:val="2"/>
            <w:vMerge/>
            <w:tcBorders>
              <w:top w:val="single" w:sz="4" w:space="0" w:color="000000"/>
              <w:left w:val="single" w:sz="4" w:space="0" w:color="auto"/>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rsidTr="0004718F">
        <w:trPr>
          <w:trHeight w:val="376"/>
        </w:trPr>
        <w:tc>
          <w:tcPr>
            <w:tcW w:w="1491" w:type="dxa"/>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ОБ</w:t>
            </w:r>
          </w:p>
        </w:tc>
        <w:tc>
          <w:tcPr>
            <w:tcW w:w="183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 xml:space="preserve">План по </w:t>
            </w:r>
            <w:proofErr w:type="spellStart"/>
            <w:proofErr w:type="gramStart"/>
            <w:r w:rsidRPr="004A40E8">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ind w:left="-57" w:right="-57"/>
              <w:jc w:val="center"/>
              <w:rPr>
                <w:rFonts w:ascii="Times New Roman" w:hAnsi="Times New Roman" w:cs="Times New Roman"/>
                <w:sz w:val="22"/>
                <w:szCs w:val="22"/>
              </w:rPr>
            </w:pPr>
            <w:r w:rsidRPr="004A40E8">
              <w:rPr>
                <w:rFonts w:ascii="Times New Roman" w:hAnsi="Times New Roman" w:cs="Times New Roman"/>
                <w:sz w:val="22"/>
                <w:szCs w:val="22"/>
              </w:rPr>
              <w:t>1 675 606,6</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ind w:left="-57" w:right="-57"/>
              <w:jc w:val="center"/>
              <w:rPr>
                <w:rFonts w:ascii="Times New Roman" w:hAnsi="Times New Roman" w:cs="Times New Roman"/>
                <w:sz w:val="22"/>
                <w:szCs w:val="22"/>
              </w:rPr>
            </w:pPr>
            <w:r w:rsidRPr="004A40E8">
              <w:rPr>
                <w:rFonts w:ascii="Times New Roman" w:hAnsi="Times New Roman" w:cs="Times New Roman"/>
                <w:sz w:val="22"/>
                <w:szCs w:val="22"/>
              </w:rPr>
              <w:t>1 176 682,6</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ind w:left="-57" w:right="-57"/>
              <w:jc w:val="center"/>
              <w:rPr>
                <w:rFonts w:ascii="Times New Roman" w:hAnsi="Times New Roman" w:cs="Times New Roman"/>
                <w:sz w:val="22"/>
                <w:szCs w:val="22"/>
              </w:rPr>
            </w:pPr>
            <w:r w:rsidRPr="004A40E8">
              <w:rPr>
                <w:rFonts w:ascii="Times New Roman" w:hAnsi="Times New Roman" w:cs="Times New Roman"/>
                <w:sz w:val="22"/>
                <w:szCs w:val="22"/>
              </w:rPr>
              <w:t>124 731,0</w:t>
            </w:r>
          </w:p>
        </w:tc>
        <w:tc>
          <w:tcPr>
            <w:tcW w:w="1244"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ind w:left="-57" w:right="-57"/>
              <w:jc w:val="center"/>
              <w:rPr>
                <w:rFonts w:ascii="Times New Roman" w:hAnsi="Times New Roman" w:cs="Times New Roman"/>
                <w:sz w:val="22"/>
                <w:szCs w:val="22"/>
              </w:rPr>
            </w:pPr>
            <w:r w:rsidRPr="004A40E8">
              <w:rPr>
                <w:rFonts w:ascii="Times New Roman" w:hAnsi="Times New Roman" w:cs="Times New Roman"/>
                <w:sz w:val="22"/>
                <w:szCs w:val="22"/>
              </w:rPr>
              <w:t>124 731,0</w:t>
            </w:r>
          </w:p>
        </w:tc>
        <w:tc>
          <w:tcPr>
            <w:tcW w:w="127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124 731,0</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124 731,0</w:t>
            </w:r>
          </w:p>
        </w:tc>
        <w:tc>
          <w:tcPr>
            <w:tcW w:w="1255" w:type="dxa"/>
            <w:gridSpan w:val="2"/>
            <w:vMerge/>
            <w:tcBorders>
              <w:top w:val="single" w:sz="4" w:space="0" w:color="000000"/>
              <w:left w:val="single" w:sz="4" w:space="0" w:color="auto"/>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rsidTr="0004718F">
        <w:trPr>
          <w:trHeight w:val="376"/>
        </w:trPr>
        <w:tc>
          <w:tcPr>
            <w:tcW w:w="1491" w:type="dxa"/>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ind w:left="-57" w:right="-57"/>
              <w:jc w:val="center"/>
              <w:rPr>
                <w:rFonts w:ascii="Times New Roman" w:hAnsi="Times New Roman" w:cs="Times New Roman"/>
                <w:sz w:val="22"/>
                <w:szCs w:val="22"/>
              </w:rPr>
            </w:pPr>
            <w:r w:rsidRPr="004A40E8">
              <w:rPr>
                <w:rFonts w:ascii="Times New Roman" w:hAnsi="Times New Roman" w:cs="Times New Roman"/>
                <w:sz w:val="22"/>
                <w:szCs w:val="22"/>
              </w:rPr>
              <w:t>1 236 041,1</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ind w:left="-57" w:right="-57"/>
              <w:jc w:val="center"/>
              <w:rPr>
                <w:rFonts w:ascii="Times New Roman" w:hAnsi="Times New Roman" w:cs="Times New Roman"/>
                <w:sz w:val="22"/>
                <w:szCs w:val="22"/>
              </w:rPr>
            </w:pPr>
            <w:r w:rsidRPr="004A40E8">
              <w:rPr>
                <w:rFonts w:ascii="Times New Roman" w:hAnsi="Times New Roman" w:cs="Times New Roman"/>
                <w:sz w:val="22"/>
                <w:szCs w:val="22"/>
              </w:rPr>
              <w:t>1 145 902,6</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ind w:left="-57" w:right="-57"/>
              <w:jc w:val="center"/>
              <w:rPr>
                <w:rFonts w:ascii="Times New Roman" w:hAnsi="Times New Roman" w:cs="Times New Roman"/>
                <w:sz w:val="22"/>
                <w:szCs w:val="22"/>
              </w:rPr>
            </w:pPr>
            <w:r w:rsidRPr="004A40E8">
              <w:rPr>
                <w:rFonts w:ascii="Times New Roman" w:hAnsi="Times New Roman" w:cs="Times New Roman"/>
                <w:sz w:val="22"/>
                <w:szCs w:val="22"/>
              </w:rPr>
              <w:t>89 706,2</w:t>
            </w:r>
          </w:p>
        </w:tc>
        <w:tc>
          <w:tcPr>
            <w:tcW w:w="1244"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ind w:left="-57" w:right="-57"/>
              <w:jc w:val="center"/>
              <w:rPr>
                <w:rFonts w:ascii="Times New Roman" w:hAnsi="Times New Roman" w:cs="Times New Roman"/>
                <w:sz w:val="22"/>
                <w:szCs w:val="22"/>
              </w:rPr>
            </w:pPr>
            <w:r w:rsidRPr="004A40E8">
              <w:rPr>
                <w:rFonts w:ascii="Times New Roman" w:hAnsi="Times New Roman" w:cs="Times New Roman"/>
                <w:sz w:val="22"/>
                <w:szCs w:val="22"/>
              </w:rPr>
              <w:t>144,1</w:t>
            </w:r>
          </w:p>
        </w:tc>
        <w:tc>
          <w:tcPr>
            <w:tcW w:w="127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144,1</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144,1</w:t>
            </w:r>
          </w:p>
        </w:tc>
        <w:tc>
          <w:tcPr>
            <w:tcW w:w="1255" w:type="dxa"/>
            <w:gridSpan w:val="2"/>
            <w:vMerge/>
            <w:tcBorders>
              <w:top w:val="single" w:sz="4" w:space="0" w:color="000000"/>
              <w:left w:val="single" w:sz="4" w:space="0" w:color="auto"/>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rsidTr="0004718F">
        <w:trPr>
          <w:trHeight w:val="353"/>
        </w:trPr>
        <w:tc>
          <w:tcPr>
            <w:tcW w:w="1491" w:type="dxa"/>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МБ</w:t>
            </w:r>
          </w:p>
        </w:tc>
        <w:tc>
          <w:tcPr>
            <w:tcW w:w="183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 xml:space="preserve">План по </w:t>
            </w:r>
            <w:proofErr w:type="spellStart"/>
            <w:proofErr w:type="gramStart"/>
            <w:r w:rsidRPr="004A40E8">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44"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55" w:type="dxa"/>
            <w:gridSpan w:val="2"/>
            <w:vMerge/>
            <w:tcBorders>
              <w:top w:val="single" w:sz="4" w:space="0" w:color="000000"/>
              <w:left w:val="single" w:sz="4" w:space="0" w:color="auto"/>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rsidTr="0004718F">
        <w:trPr>
          <w:trHeight w:val="579"/>
        </w:trPr>
        <w:tc>
          <w:tcPr>
            <w:tcW w:w="1491" w:type="dxa"/>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44"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55" w:type="dxa"/>
            <w:gridSpan w:val="2"/>
            <w:vMerge/>
            <w:tcBorders>
              <w:top w:val="single" w:sz="4" w:space="0" w:color="000000"/>
              <w:left w:val="single" w:sz="4" w:space="0" w:color="auto"/>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rsidTr="0004718F">
        <w:trPr>
          <w:trHeight w:val="376"/>
        </w:trPr>
        <w:tc>
          <w:tcPr>
            <w:tcW w:w="1491" w:type="dxa"/>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 xml:space="preserve">Иные </w:t>
            </w:r>
            <w:proofErr w:type="spellStart"/>
            <w:proofErr w:type="gramStart"/>
            <w:r w:rsidRPr="004A40E8">
              <w:rPr>
                <w:rFonts w:ascii="Times New Roman" w:hAnsi="Times New Roman" w:cs="Times New Roman"/>
                <w:sz w:val="22"/>
                <w:szCs w:val="22"/>
              </w:rPr>
              <w:t>источ-ники</w:t>
            </w:r>
            <w:proofErr w:type="spellEnd"/>
            <w:proofErr w:type="gramEnd"/>
          </w:p>
        </w:tc>
        <w:tc>
          <w:tcPr>
            <w:tcW w:w="183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 xml:space="preserve">План по </w:t>
            </w:r>
            <w:proofErr w:type="spellStart"/>
            <w:proofErr w:type="gramStart"/>
            <w:r w:rsidRPr="004A40E8">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44"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55" w:type="dxa"/>
            <w:gridSpan w:val="2"/>
            <w:vMerge/>
            <w:tcBorders>
              <w:top w:val="single" w:sz="4" w:space="0" w:color="000000"/>
              <w:left w:val="single" w:sz="4" w:space="0" w:color="auto"/>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rsidTr="0004718F">
        <w:trPr>
          <w:trHeight w:val="376"/>
        </w:trPr>
        <w:tc>
          <w:tcPr>
            <w:tcW w:w="1491" w:type="dxa"/>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44"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55" w:type="dxa"/>
            <w:gridSpan w:val="2"/>
            <w:vMerge/>
            <w:tcBorders>
              <w:top w:val="single" w:sz="4" w:space="0" w:color="000000"/>
              <w:left w:val="single" w:sz="4" w:space="0" w:color="auto"/>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rsidTr="0004718F">
        <w:trPr>
          <w:trHeight w:val="376"/>
        </w:trPr>
        <w:tc>
          <w:tcPr>
            <w:tcW w:w="1491" w:type="dxa"/>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344" w:type="dxa"/>
            <w:vMerge w:val="restart"/>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 xml:space="preserve">Управление </w:t>
            </w:r>
            <w:proofErr w:type="gramStart"/>
            <w:r w:rsidRPr="004A40E8">
              <w:rPr>
                <w:rFonts w:ascii="Times New Roman" w:hAnsi="Times New Roman" w:cs="Times New Roman"/>
                <w:sz w:val="22"/>
                <w:szCs w:val="22"/>
              </w:rPr>
              <w:t>здраво-охранения</w:t>
            </w:r>
            <w:proofErr w:type="gramEnd"/>
          </w:p>
        </w:tc>
        <w:tc>
          <w:tcPr>
            <w:tcW w:w="843"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0"/>
                <w:szCs w:val="20"/>
              </w:rPr>
            </w:pPr>
            <w:r w:rsidRPr="004A40E8">
              <w:rPr>
                <w:rFonts w:ascii="Times New Roman" w:hAnsi="Times New Roman" w:cs="Times New Roman"/>
                <w:sz w:val="20"/>
                <w:szCs w:val="20"/>
              </w:rPr>
              <w:t>Всего:</w:t>
            </w:r>
          </w:p>
        </w:tc>
        <w:tc>
          <w:tcPr>
            <w:tcW w:w="183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 xml:space="preserve">План по </w:t>
            </w:r>
            <w:proofErr w:type="spellStart"/>
            <w:proofErr w:type="gramStart"/>
            <w:r w:rsidRPr="004A40E8">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4 835,4</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4 835,4</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244"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lang w:val="en-US"/>
              </w:rPr>
            </w:pPr>
            <w:r w:rsidRPr="004A40E8">
              <w:rPr>
                <w:sz w:val="22"/>
                <w:szCs w:val="22"/>
                <w:lang w:val="en-US"/>
              </w:rPr>
              <w:t>-</w:t>
            </w:r>
          </w:p>
        </w:tc>
        <w:tc>
          <w:tcPr>
            <w:tcW w:w="1255" w:type="dxa"/>
            <w:gridSpan w:val="2"/>
            <w:vMerge/>
            <w:tcBorders>
              <w:top w:val="single" w:sz="4" w:space="0" w:color="000000"/>
              <w:left w:val="single" w:sz="4" w:space="0" w:color="auto"/>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rsidTr="0004718F">
        <w:trPr>
          <w:trHeight w:val="720"/>
        </w:trPr>
        <w:tc>
          <w:tcPr>
            <w:tcW w:w="1491" w:type="dxa"/>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1 287,4</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1 287,4</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44"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lang w:val="en-US"/>
              </w:rPr>
            </w:pPr>
            <w:r w:rsidRPr="004A40E8">
              <w:rPr>
                <w:rFonts w:ascii="Times New Roman" w:hAnsi="Times New Roman" w:cs="Times New Roman"/>
                <w:sz w:val="22"/>
                <w:szCs w:val="22"/>
                <w:lang w:val="en-US"/>
              </w:rPr>
              <w:t>-</w:t>
            </w:r>
          </w:p>
        </w:tc>
        <w:tc>
          <w:tcPr>
            <w:tcW w:w="1255" w:type="dxa"/>
            <w:gridSpan w:val="2"/>
            <w:vMerge/>
            <w:tcBorders>
              <w:top w:val="single" w:sz="4" w:space="0" w:color="000000"/>
              <w:left w:val="single" w:sz="4" w:space="0" w:color="auto"/>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rsidTr="0004718F">
        <w:trPr>
          <w:trHeight w:val="627"/>
        </w:trPr>
        <w:tc>
          <w:tcPr>
            <w:tcW w:w="1491" w:type="dxa"/>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spacing w:line="240" w:lineRule="auto"/>
              <w:jc w:val="center"/>
              <w:rPr>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ФБ</w:t>
            </w:r>
          </w:p>
        </w:tc>
        <w:tc>
          <w:tcPr>
            <w:tcW w:w="183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 xml:space="preserve">План по </w:t>
            </w:r>
            <w:proofErr w:type="spellStart"/>
            <w:proofErr w:type="gramStart"/>
            <w:r w:rsidRPr="004A40E8">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44"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lang w:val="en-US"/>
              </w:rPr>
            </w:pPr>
            <w:r w:rsidRPr="004A40E8">
              <w:rPr>
                <w:rFonts w:ascii="Times New Roman" w:hAnsi="Times New Roman" w:cs="Times New Roman"/>
                <w:sz w:val="22"/>
                <w:szCs w:val="22"/>
                <w:lang w:val="en-US"/>
              </w:rPr>
              <w:t>-</w:t>
            </w:r>
          </w:p>
        </w:tc>
        <w:tc>
          <w:tcPr>
            <w:tcW w:w="1255" w:type="dxa"/>
            <w:gridSpan w:val="2"/>
            <w:vMerge/>
            <w:tcBorders>
              <w:top w:val="single" w:sz="4" w:space="0" w:color="000000"/>
              <w:left w:val="single" w:sz="4" w:space="0" w:color="auto"/>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rsidTr="0004718F">
        <w:trPr>
          <w:trHeight w:val="627"/>
        </w:trPr>
        <w:tc>
          <w:tcPr>
            <w:tcW w:w="1491" w:type="dxa"/>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spacing w:line="240" w:lineRule="auto"/>
              <w:jc w:val="center"/>
              <w:rPr>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44"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lang w:val="en-US"/>
              </w:rPr>
            </w:pPr>
            <w:r w:rsidRPr="004A40E8">
              <w:rPr>
                <w:rFonts w:ascii="Times New Roman" w:hAnsi="Times New Roman" w:cs="Times New Roman"/>
                <w:sz w:val="22"/>
                <w:szCs w:val="22"/>
                <w:lang w:val="en-US"/>
              </w:rPr>
              <w:t>-</w:t>
            </w:r>
          </w:p>
        </w:tc>
        <w:tc>
          <w:tcPr>
            <w:tcW w:w="1255" w:type="dxa"/>
            <w:gridSpan w:val="2"/>
            <w:vMerge/>
            <w:tcBorders>
              <w:top w:val="single" w:sz="4" w:space="0" w:color="000000"/>
              <w:left w:val="single" w:sz="4" w:space="0" w:color="auto"/>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rsidTr="0004718F">
        <w:trPr>
          <w:trHeight w:val="627"/>
        </w:trPr>
        <w:tc>
          <w:tcPr>
            <w:tcW w:w="1491" w:type="dxa"/>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spacing w:line="240" w:lineRule="auto"/>
              <w:jc w:val="center"/>
              <w:rPr>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ОБ</w:t>
            </w:r>
          </w:p>
        </w:tc>
        <w:tc>
          <w:tcPr>
            <w:tcW w:w="183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 xml:space="preserve">План по программе </w:t>
            </w:r>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4 835,4</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4 835,4</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244"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widowControl w:val="0"/>
              <w:spacing w:line="240" w:lineRule="auto"/>
              <w:jc w:val="center"/>
              <w:rPr>
                <w:sz w:val="22"/>
                <w:szCs w:val="22"/>
                <w:lang w:val="en-US"/>
              </w:rPr>
            </w:pPr>
            <w:r w:rsidRPr="004A40E8">
              <w:rPr>
                <w:sz w:val="22"/>
                <w:szCs w:val="22"/>
                <w:lang w:val="en-US"/>
              </w:rPr>
              <w:t>-</w:t>
            </w:r>
          </w:p>
        </w:tc>
        <w:tc>
          <w:tcPr>
            <w:tcW w:w="1255" w:type="dxa"/>
            <w:gridSpan w:val="2"/>
            <w:vMerge/>
            <w:tcBorders>
              <w:top w:val="single" w:sz="4" w:space="0" w:color="000000"/>
              <w:left w:val="single" w:sz="4" w:space="0" w:color="auto"/>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rsidTr="0004718F">
        <w:trPr>
          <w:trHeight w:val="627"/>
        </w:trPr>
        <w:tc>
          <w:tcPr>
            <w:tcW w:w="1491" w:type="dxa"/>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spacing w:line="240" w:lineRule="auto"/>
              <w:jc w:val="center"/>
              <w:rPr>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1 287,4</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1 287,4</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44"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lang w:val="en-US"/>
              </w:rPr>
            </w:pPr>
            <w:r w:rsidRPr="004A40E8">
              <w:rPr>
                <w:rFonts w:ascii="Times New Roman" w:hAnsi="Times New Roman" w:cs="Times New Roman"/>
                <w:sz w:val="22"/>
                <w:szCs w:val="22"/>
                <w:lang w:val="en-US"/>
              </w:rPr>
              <w:t>-</w:t>
            </w:r>
          </w:p>
        </w:tc>
        <w:tc>
          <w:tcPr>
            <w:tcW w:w="1255" w:type="dxa"/>
            <w:gridSpan w:val="2"/>
            <w:vMerge/>
            <w:tcBorders>
              <w:top w:val="single" w:sz="4" w:space="0" w:color="000000"/>
              <w:left w:val="single" w:sz="4" w:space="0" w:color="auto"/>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rsidTr="0004718F">
        <w:trPr>
          <w:trHeight w:val="627"/>
        </w:trPr>
        <w:tc>
          <w:tcPr>
            <w:tcW w:w="1491" w:type="dxa"/>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spacing w:line="240" w:lineRule="auto"/>
              <w:jc w:val="center"/>
              <w:rPr>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МБ</w:t>
            </w:r>
          </w:p>
        </w:tc>
        <w:tc>
          <w:tcPr>
            <w:tcW w:w="183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 xml:space="preserve">План по </w:t>
            </w:r>
            <w:proofErr w:type="spellStart"/>
            <w:proofErr w:type="gramStart"/>
            <w:r w:rsidRPr="004A40E8">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44"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lang w:val="en-US"/>
              </w:rPr>
            </w:pPr>
            <w:r w:rsidRPr="004A40E8">
              <w:rPr>
                <w:rFonts w:ascii="Times New Roman" w:hAnsi="Times New Roman" w:cs="Times New Roman"/>
                <w:sz w:val="22"/>
                <w:szCs w:val="22"/>
                <w:lang w:val="en-US"/>
              </w:rPr>
              <w:t>-</w:t>
            </w:r>
          </w:p>
        </w:tc>
        <w:tc>
          <w:tcPr>
            <w:tcW w:w="1255" w:type="dxa"/>
            <w:gridSpan w:val="2"/>
            <w:vMerge/>
            <w:tcBorders>
              <w:top w:val="single" w:sz="4" w:space="0" w:color="000000"/>
              <w:left w:val="single" w:sz="4" w:space="0" w:color="auto"/>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rsidTr="0004718F">
        <w:trPr>
          <w:trHeight w:val="627"/>
        </w:trPr>
        <w:tc>
          <w:tcPr>
            <w:tcW w:w="1491" w:type="dxa"/>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spacing w:line="240" w:lineRule="auto"/>
              <w:jc w:val="center"/>
              <w:rPr>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44"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lang w:val="en-US"/>
              </w:rPr>
            </w:pPr>
            <w:r w:rsidRPr="004A40E8">
              <w:rPr>
                <w:rFonts w:ascii="Times New Roman" w:hAnsi="Times New Roman" w:cs="Times New Roman"/>
                <w:sz w:val="22"/>
                <w:szCs w:val="22"/>
                <w:lang w:val="en-US"/>
              </w:rPr>
              <w:t>-</w:t>
            </w:r>
          </w:p>
        </w:tc>
        <w:tc>
          <w:tcPr>
            <w:tcW w:w="1255" w:type="dxa"/>
            <w:gridSpan w:val="2"/>
            <w:vMerge/>
            <w:tcBorders>
              <w:top w:val="single" w:sz="4" w:space="0" w:color="000000"/>
              <w:left w:val="single" w:sz="4" w:space="0" w:color="auto"/>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rsidTr="0004718F">
        <w:trPr>
          <w:trHeight w:val="627"/>
        </w:trPr>
        <w:tc>
          <w:tcPr>
            <w:tcW w:w="1491" w:type="dxa"/>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spacing w:line="240" w:lineRule="auto"/>
              <w:jc w:val="center"/>
              <w:rPr>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 xml:space="preserve">Иные </w:t>
            </w:r>
            <w:proofErr w:type="spellStart"/>
            <w:proofErr w:type="gramStart"/>
            <w:r w:rsidRPr="004A40E8">
              <w:rPr>
                <w:rFonts w:ascii="Times New Roman" w:hAnsi="Times New Roman" w:cs="Times New Roman"/>
                <w:sz w:val="22"/>
                <w:szCs w:val="22"/>
              </w:rPr>
              <w:t>источ-ники</w:t>
            </w:r>
            <w:proofErr w:type="spellEnd"/>
            <w:proofErr w:type="gramEnd"/>
          </w:p>
        </w:tc>
        <w:tc>
          <w:tcPr>
            <w:tcW w:w="183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 xml:space="preserve">План по </w:t>
            </w:r>
            <w:proofErr w:type="spellStart"/>
            <w:proofErr w:type="gramStart"/>
            <w:r w:rsidRPr="004A40E8">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44"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lang w:val="en-US"/>
              </w:rPr>
            </w:pPr>
            <w:r w:rsidRPr="004A40E8">
              <w:rPr>
                <w:rFonts w:ascii="Times New Roman" w:hAnsi="Times New Roman" w:cs="Times New Roman"/>
                <w:sz w:val="22"/>
                <w:szCs w:val="22"/>
                <w:lang w:val="en-US"/>
              </w:rPr>
              <w:t>-</w:t>
            </w:r>
          </w:p>
        </w:tc>
        <w:tc>
          <w:tcPr>
            <w:tcW w:w="1255" w:type="dxa"/>
            <w:gridSpan w:val="2"/>
            <w:vMerge/>
            <w:tcBorders>
              <w:top w:val="single" w:sz="4" w:space="0" w:color="000000"/>
              <w:left w:val="single" w:sz="4" w:space="0" w:color="auto"/>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rsidTr="0004718F">
        <w:trPr>
          <w:trHeight w:val="627"/>
        </w:trPr>
        <w:tc>
          <w:tcPr>
            <w:tcW w:w="1491" w:type="dxa"/>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spacing w:line="240" w:lineRule="auto"/>
              <w:jc w:val="center"/>
              <w:rPr>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44"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lang w:val="en-US"/>
              </w:rPr>
            </w:pPr>
            <w:r w:rsidRPr="004A40E8">
              <w:rPr>
                <w:rFonts w:ascii="Times New Roman" w:hAnsi="Times New Roman" w:cs="Times New Roman"/>
                <w:sz w:val="22"/>
                <w:szCs w:val="22"/>
                <w:lang w:val="en-US"/>
              </w:rPr>
              <w:t>-</w:t>
            </w:r>
          </w:p>
        </w:tc>
        <w:tc>
          <w:tcPr>
            <w:tcW w:w="1255" w:type="dxa"/>
            <w:gridSpan w:val="2"/>
            <w:vMerge/>
            <w:tcBorders>
              <w:top w:val="single" w:sz="4" w:space="0" w:color="000000"/>
              <w:left w:val="single" w:sz="4" w:space="0" w:color="auto"/>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rsidTr="0004718F">
        <w:trPr>
          <w:trHeight w:val="627"/>
        </w:trPr>
        <w:tc>
          <w:tcPr>
            <w:tcW w:w="1491" w:type="dxa"/>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spacing w:line="240" w:lineRule="auto"/>
              <w:jc w:val="center"/>
              <w:rPr>
                <w:sz w:val="22"/>
                <w:szCs w:val="22"/>
              </w:rPr>
            </w:pPr>
          </w:p>
        </w:tc>
        <w:tc>
          <w:tcPr>
            <w:tcW w:w="1344" w:type="dxa"/>
            <w:vMerge w:val="restart"/>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 xml:space="preserve">Комитет </w:t>
            </w:r>
            <w:proofErr w:type="spellStart"/>
            <w:proofErr w:type="gramStart"/>
            <w:r w:rsidRPr="004A40E8">
              <w:rPr>
                <w:rFonts w:ascii="Times New Roman" w:hAnsi="Times New Roman" w:cs="Times New Roman"/>
                <w:sz w:val="22"/>
                <w:szCs w:val="22"/>
              </w:rPr>
              <w:t>образо-вания</w:t>
            </w:r>
            <w:proofErr w:type="spellEnd"/>
            <w:proofErr w:type="gramEnd"/>
            <w:r w:rsidRPr="004A40E8">
              <w:rPr>
                <w:rFonts w:ascii="Times New Roman" w:hAnsi="Times New Roman" w:cs="Times New Roman"/>
                <w:sz w:val="22"/>
                <w:szCs w:val="22"/>
              </w:rPr>
              <w:t xml:space="preserve"> и науки</w:t>
            </w:r>
          </w:p>
        </w:tc>
        <w:tc>
          <w:tcPr>
            <w:tcW w:w="843"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0"/>
                <w:szCs w:val="20"/>
                <w:lang w:val="en-US"/>
              </w:rPr>
            </w:pPr>
            <w:r w:rsidRPr="004A40E8">
              <w:rPr>
                <w:rFonts w:ascii="Times New Roman" w:hAnsi="Times New Roman" w:cs="Times New Roman"/>
                <w:sz w:val="20"/>
                <w:szCs w:val="20"/>
              </w:rPr>
              <w:t>Всего:</w:t>
            </w:r>
          </w:p>
        </w:tc>
        <w:tc>
          <w:tcPr>
            <w:tcW w:w="183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 xml:space="preserve">План по </w:t>
            </w:r>
            <w:proofErr w:type="spellStart"/>
            <w:proofErr w:type="gramStart"/>
            <w:r w:rsidRPr="004A40E8">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44"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lang w:val="en-US"/>
              </w:rPr>
            </w:pPr>
            <w:r w:rsidRPr="004A40E8">
              <w:rPr>
                <w:rFonts w:ascii="Times New Roman" w:hAnsi="Times New Roman" w:cs="Times New Roman"/>
                <w:sz w:val="22"/>
                <w:szCs w:val="22"/>
                <w:lang w:val="en-US"/>
              </w:rPr>
              <w:t>-</w:t>
            </w:r>
          </w:p>
        </w:tc>
        <w:tc>
          <w:tcPr>
            <w:tcW w:w="1255" w:type="dxa"/>
            <w:gridSpan w:val="2"/>
            <w:vMerge/>
            <w:tcBorders>
              <w:top w:val="single" w:sz="4" w:space="0" w:color="000000"/>
              <w:left w:val="single" w:sz="4" w:space="0" w:color="auto"/>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rsidTr="0004718F">
        <w:trPr>
          <w:trHeight w:val="627"/>
        </w:trPr>
        <w:tc>
          <w:tcPr>
            <w:tcW w:w="1491" w:type="dxa"/>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spacing w:line="240" w:lineRule="auto"/>
              <w:jc w:val="center"/>
              <w:rPr>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142 439,1</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124 471,5</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3 650,1</w:t>
            </w:r>
          </w:p>
        </w:tc>
        <w:tc>
          <w:tcPr>
            <w:tcW w:w="1244"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4 772,5</w:t>
            </w:r>
          </w:p>
        </w:tc>
        <w:tc>
          <w:tcPr>
            <w:tcW w:w="127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4 772,5</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4 772,5</w:t>
            </w:r>
          </w:p>
        </w:tc>
        <w:tc>
          <w:tcPr>
            <w:tcW w:w="1255" w:type="dxa"/>
            <w:gridSpan w:val="2"/>
            <w:vMerge/>
            <w:tcBorders>
              <w:top w:val="single" w:sz="4" w:space="0" w:color="000000"/>
              <w:left w:val="single" w:sz="4" w:space="0" w:color="auto"/>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rsidTr="0004718F">
        <w:trPr>
          <w:trHeight w:val="376"/>
        </w:trPr>
        <w:tc>
          <w:tcPr>
            <w:tcW w:w="1491" w:type="dxa"/>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ФБ</w:t>
            </w:r>
          </w:p>
        </w:tc>
        <w:tc>
          <w:tcPr>
            <w:tcW w:w="183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 xml:space="preserve">План по </w:t>
            </w:r>
            <w:proofErr w:type="spellStart"/>
            <w:proofErr w:type="gramStart"/>
            <w:r w:rsidRPr="004A40E8">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44"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55" w:type="dxa"/>
            <w:gridSpan w:val="2"/>
            <w:vMerge/>
            <w:tcBorders>
              <w:top w:val="single" w:sz="4" w:space="0" w:color="000000"/>
              <w:left w:val="single" w:sz="4" w:space="0" w:color="auto"/>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rsidTr="0004718F">
        <w:trPr>
          <w:trHeight w:val="376"/>
        </w:trPr>
        <w:tc>
          <w:tcPr>
            <w:tcW w:w="1491" w:type="dxa"/>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44"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55" w:type="dxa"/>
            <w:gridSpan w:val="2"/>
            <w:vMerge/>
            <w:tcBorders>
              <w:top w:val="single" w:sz="4" w:space="0" w:color="000000"/>
              <w:left w:val="single" w:sz="4" w:space="0" w:color="auto"/>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rsidTr="0004718F">
        <w:trPr>
          <w:trHeight w:val="376"/>
        </w:trPr>
        <w:tc>
          <w:tcPr>
            <w:tcW w:w="1491" w:type="dxa"/>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ОБ</w:t>
            </w:r>
          </w:p>
        </w:tc>
        <w:tc>
          <w:tcPr>
            <w:tcW w:w="183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 xml:space="preserve">План по </w:t>
            </w:r>
            <w:proofErr w:type="spellStart"/>
            <w:proofErr w:type="gramStart"/>
            <w:r w:rsidRPr="004A40E8">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44"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55" w:type="dxa"/>
            <w:gridSpan w:val="2"/>
            <w:vMerge/>
            <w:tcBorders>
              <w:top w:val="single" w:sz="4" w:space="0" w:color="000000"/>
              <w:left w:val="single" w:sz="4" w:space="0" w:color="auto"/>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rsidTr="0004718F">
        <w:trPr>
          <w:trHeight w:val="376"/>
        </w:trPr>
        <w:tc>
          <w:tcPr>
            <w:tcW w:w="1491" w:type="dxa"/>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142 439,1</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124 471,5</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3 650,1</w:t>
            </w:r>
          </w:p>
        </w:tc>
        <w:tc>
          <w:tcPr>
            <w:tcW w:w="1244"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4 772,5</w:t>
            </w:r>
          </w:p>
        </w:tc>
        <w:tc>
          <w:tcPr>
            <w:tcW w:w="127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4 772,5</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4 772,5</w:t>
            </w:r>
          </w:p>
        </w:tc>
        <w:tc>
          <w:tcPr>
            <w:tcW w:w="1255" w:type="dxa"/>
            <w:gridSpan w:val="2"/>
            <w:vMerge/>
            <w:tcBorders>
              <w:top w:val="single" w:sz="4" w:space="0" w:color="000000"/>
              <w:left w:val="single" w:sz="4" w:space="0" w:color="auto"/>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rsidTr="0004718F">
        <w:trPr>
          <w:trHeight w:val="376"/>
        </w:trPr>
        <w:tc>
          <w:tcPr>
            <w:tcW w:w="1491" w:type="dxa"/>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МБ</w:t>
            </w:r>
          </w:p>
        </w:tc>
        <w:tc>
          <w:tcPr>
            <w:tcW w:w="183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 xml:space="preserve">План по </w:t>
            </w:r>
            <w:proofErr w:type="spellStart"/>
            <w:proofErr w:type="gramStart"/>
            <w:r w:rsidRPr="004A40E8">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44"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55" w:type="dxa"/>
            <w:gridSpan w:val="2"/>
            <w:vMerge/>
            <w:tcBorders>
              <w:top w:val="single" w:sz="4" w:space="0" w:color="000000"/>
              <w:left w:val="single" w:sz="4" w:space="0" w:color="auto"/>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rsidTr="0004718F">
        <w:trPr>
          <w:trHeight w:val="376"/>
        </w:trPr>
        <w:tc>
          <w:tcPr>
            <w:tcW w:w="1491" w:type="dxa"/>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44"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55" w:type="dxa"/>
            <w:gridSpan w:val="2"/>
            <w:vMerge/>
            <w:tcBorders>
              <w:top w:val="single" w:sz="4" w:space="0" w:color="000000"/>
              <w:left w:val="single" w:sz="4" w:space="0" w:color="auto"/>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rsidTr="0004718F">
        <w:trPr>
          <w:trHeight w:val="376"/>
        </w:trPr>
        <w:tc>
          <w:tcPr>
            <w:tcW w:w="1491" w:type="dxa"/>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 xml:space="preserve">Иные </w:t>
            </w:r>
            <w:proofErr w:type="spellStart"/>
            <w:proofErr w:type="gramStart"/>
            <w:r w:rsidRPr="004A40E8">
              <w:rPr>
                <w:rFonts w:ascii="Times New Roman" w:hAnsi="Times New Roman" w:cs="Times New Roman"/>
                <w:sz w:val="22"/>
                <w:szCs w:val="22"/>
              </w:rPr>
              <w:t>источ-ники</w:t>
            </w:r>
            <w:proofErr w:type="spellEnd"/>
            <w:proofErr w:type="gramEnd"/>
          </w:p>
        </w:tc>
        <w:tc>
          <w:tcPr>
            <w:tcW w:w="183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 xml:space="preserve">План по </w:t>
            </w:r>
            <w:proofErr w:type="spellStart"/>
            <w:proofErr w:type="gramStart"/>
            <w:r w:rsidRPr="004A40E8">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44"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55" w:type="dxa"/>
            <w:gridSpan w:val="2"/>
            <w:vMerge/>
            <w:tcBorders>
              <w:top w:val="single" w:sz="4" w:space="0" w:color="000000"/>
              <w:left w:val="single" w:sz="4" w:space="0" w:color="auto"/>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rsidTr="0004718F">
        <w:trPr>
          <w:trHeight w:val="543"/>
        </w:trPr>
        <w:tc>
          <w:tcPr>
            <w:tcW w:w="1491" w:type="dxa"/>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44"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55" w:type="dxa"/>
            <w:gridSpan w:val="2"/>
            <w:vMerge/>
            <w:tcBorders>
              <w:top w:val="single" w:sz="4" w:space="0" w:color="000000"/>
              <w:left w:val="single" w:sz="4" w:space="0" w:color="auto"/>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rsidTr="0004718F">
        <w:trPr>
          <w:trHeight w:val="670"/>
        </w:trPr>
        <w:tc>
          <w:tcPr>
            <w:tcW w:w="1491" w:type="dxa"/>
            <w:vMerge w:val="restart"/>
            <w:tcBorders>
              <w:top w:val="single" w:sz="4" w:space="0" w:color="000000"/>
              <w:left w:val="single" w:sz="4" w:space="0" w:color="000000"/>
              <w:bottom w:val="single" w:sz="4" w:space="0" w:color="000000"/>
              <w:right w:val="single" w:sz="4" w:space="0" w:color="auto"/>
            </w:tcBorders>
          </w:tcPr>
          <w:p w:rsidR="00E50AFC" w:rsidRPr="004A40E8" w:rsidRDefault="006162CC" w:rsidP="00B919EE">
            <w:pPr>
              <w:spacing w:line="240" w:lineRule="auto"/>
              <w:rPr>
                <w:bCs/>
                <w:sz w:val="22"/>
                <w:szCs w:val="22"/>
              </w:rPr>
            </w:pPr>
            <w:r w:rsidRPr="004A40E8">
              <w:rPr>
                <w:sz w:val="22"/>
                <w:szCs w:val="22"/>
              </w:rPr>
              <w:t xml:space="preserve">Основное мероприятие  </w:t>
            </w:r>
            <w:r w:rsidRPr="004A40E8">
              <w:rPr>
                <w:sz w:val="22"/>
                <w:szCs w:val="22"/>
              </w:rPr>
              <w:lastRenderedPageBreak/>
              <w:t>1.9 «</w:t>
            </w:r>
            <w:proofErr w:type="spellStart"/>
            <w:proofErr w:type="gramStart"/>
            <w:r w:rsidRPr="004A40E8">
              <w:rPr>
                <w:bCs/>
                <w:sz w:val="22"/>
                <w:szCs w:val="22"/>
              </w:rPr>
              <w:t>Соци-альное</w:t>
            </w:r>
            <w:proofErr w:type="spellEnd"/>
            <w:proofErr w:type="gramEnd"/>
            <w:r w:rsidRPr="004A40E8">
              <w:rPr>
                <w:bCs/>
                <w:sz w:val="22"/>
                <w:szCs w:val="22"/>
              </w:rPr>
              <w:t xml:space="preserve"> </w:t>
            </w:r>
            <w:proofErr w:type="spellStart"/>
            <w:r w:rsidRPr="004A40E8">
              <w:rPr>
                <w:bCs/>
                <w:sz w:val="22"/>
                <w:szCs w:val="22"/>
              </w:rPr>
              <w:t>обслу-живание</w:t>
            </w:r>
            <w:proofErr w:type="spellEnd"/>
            <w:r w:rsidRPr="004A40E8">
              <w:rPr>
                <w:bCs/>
                <w:sz w:val="22"/>
                <w:szCs w:val="22"/>
              </w:rPr>
              <w:t xml:space="preserve"> </w:t>
            </w:r>
            <w:proofErr w:type="spellStart"/>
            <w:r w:rsidRPr="004A40E8">
              <w:rPr>
                <w:bCs/>
                <w:sz w:val="22"/>
                <w:szCs w:val="22"/>
              </w:rPr>
              <w:t>насе-ления</w:t>
            </w:r>
            <w:proofErr w:type="spellEnd"/>
            <w:r w:rsidRPr="004A40E8">
              <w:rPr>
                <w:bCs/>
                <w:sz w:val="22"/>
                <w:szCs w:val="22"/>
              </w:rPr>
              <w:t>, предо-</w:t>
            </w:r>
            <w:proofErr w:type="spellStart"/>
            <w:r w:rsidRPr="004A40E8">
              <w:rPr>
                <w:bCs/>
                <w:sz w:val="22"/>
                <w:szCs w:val="22"/>
              </w:rPr>
              <w:t>ставление</w:t>
            </w:r>
            <w:proofErr w:type="spellEnd"/>
            <w:r w:rsidRPr="004A40E8">
              <w:rPr>
                <w:bCs/>
                <w:sz w:val="22"/>
                <w:szCs w:val="22"/>
              </w:rPr>
              <w:t xml:space="preserve"> мер социальной поддержки работникам </w:t>
            </w:r>
            <w:proofErr w:type="spellStart"/>
            <w:r w:rsidRPr="004A40E8">
              <w:rPr>
                <w:bCs/>
                <w:sz w:val="22"/>
                <w:szCs w:val="22"/>
              </w:rPr>
              <w:t>муниципа-льных</w:t>
            </w:r>
            <w:proofErr w:type="spellEnd"/>
            <w:r w:rsidRPr="004A40E8">
              <w:rPr>
                <w:bCs/>
                <w:sz w:val="22"/>
                <w:szCs w:val="22"/>
              </w:rPr>
              <w:t xml:space="preserve"> </w:t>
            </w:r>
            <w:proofErr w:type="spellStart"/>
            <w:r w:rsidRPr="004A40E8">
              <w:rPr>
                <w:bCs/>
                <w:sz w:val="22"/>
                <w:szCs w:val="22"/>
              </w:rPr>
              <w:t>учреж-дений</w:t>
            </w:r>
            <w:proofErr w:type="spellEnd"/>
            <w:r w:rsidRPr="004A40E8">
              <w:rPr>
                <w:bCs/>
                <w:sz w:val="22"/>
                <w:szCs w:val="22"/>
              </w:rPr>
              <w:t xml:space="preserve"> </w:t>
            </w:r>
            <w:proofErr w:type="spellStart"/>
            <w:r w:rsidRPr="004A40E8">
              <w:rPr>
                <w:bCs/>
                <w:sz w:val="22"/>
                <w:szCs w:val="22"/>
              </w:rPr>
              <w:t>социа-льного</w:t>
            </w:r>
            <w:proofErr w:type="spellEnd"/>
            <w:r w:rsidRPr="004A40E8">
              <w:rPr>
                <w:bCs/>
                <w:sz w:val="22"/>
                <w:szCs w:val="22"/>
              </w:rPr>
              <w:t xml:space="preserve"> </w:t>
            </w:r>
            <w:proofErr w:type="spellStart"/>
            <w:r w:rsidRPr="004A40E8">
              <w:rPr>
                <w:bCs/>
                <w:sz w:val="22"/>
                <w:szCs w:val="22"/>
              </w:rPr>
              <w:t>обслу-живания</w:t>
            </w:r>
            <w:proofErr w:type="spellEnd"/>
            <w:r w:rsidRPr="004A40E8">
              <w:rPr>
                <w:bCs/>
                <w:sz w:val="22"/>
                <w:szCs w:val="22"/>
              </w:rPr>
              <w:t>»</w:t>
            </w:r>
          </w:p>
        </w:tc>
        <w:tc>
          <w:tcPr>
            <w:tcW w:w="1344" w:type="dxa"/>
            <w:vMerge w:val="restart"/>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lastRenderedPageBreak/>
              <w:t>Комитет</w:t>
            </w:r>
          </w:p>
        </w:tc>
        <w:tc>
          <w:tcPr>
            <w:tcW w:w="843" w:type="dxa"/>
            <w:vMerge w:val="restart"/>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 xml:space="preserve">2015-2022 </w:t>
            </w:r>
            <w:r w:rsidRPr="004A40E8">
              <w:rPr>
                <w:rFonts w:ascii="Times New Roman" w:hAnsi="Times New Roman" w:cs="Times New Roman"/>
                <w:sz w:val="22"/>
                <w:szCs w:val="22"/>
              </w:rPr>
              <w:lastRenderedPageBreak/>
              <w:t>гг.</w:t>
            </w:r>
          </w:p>
        </w:tc>
        <w:tc>
          <w:tcPr>
            <w:tcW w:w="857" w:type="dxa"/>
            <w:vMerge w:val="restart"/>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0"/>
                <w:szCs w:val="20"/>
              </w:rPr>
            </w:pPr>
            <w:r w:rsidRPr="004A40E8">
              <w:rPr>
                <w:rFonts w:ascii="Times New Roman" w:hAnsi="Times New Roman" w:cs="Times New Roman"/>
                <w:sz w:val="20"/>
                <w:szCs w:val="20"/>
              </w:rPr>
              <w:lastRenderedPageBreak/>
              <w:t>Всего:</w:t>
            </w:r>
          </w:p>
        </w:tc>
        <w:tc>
          <w:tcPr>
            <w:tcW w:w="183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 xml:space="preserve">План по </w:t>
            </w:r>
            <w:proofErr w:type="spellStart"/>
            <w:proofErr w:type="gramStart"/>
            <w:r w:rsidRPr="004A40E8">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4 891 896,4</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2 110 071,2</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637 818,8</w:t>
            </w:r>
          </w:p>
        </w:tc>
        <w:tc>
          <w:tcPr>
            <w:tcW w:w="1244"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714 668,8</w:t>
            </w:r>
          </w:p>
        </w:tc>
        <w:tc>
          <w:tcPr>
            <w:tcW w:w="127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714 668,8</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714 668,8</w:t>
            </w:r>
          </w:p>
        </w:tc>
        <w:tc>
          <w:tcPr>
            <w:tcW w:w="1255" w:type="dxa"/>
            <w:gridSpan w:val="2"/>
            <w:vMerge w:val="restart"/>
            <w:tcBorders>
              <w:top w:val="single" w:sz="4" w:space="0" w:color="000000"/>
              <w:left w:val="single" w:sz="4" w:space="0" w:color="auto"/>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1.3;</w:t>
            </w:r>
          </w:p>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1.8</w:t>
            </w:r>
          </w:p>
        </w:tc>
      </w:tr>
      <w:tr w:rsidR="00E50AFC" w:rsidRPr="004A40E8" w:rsidTr="0004718F">
        <w:trPr>
          <w:trHeight w:val="1022"/>
        </w:trPr>
        <w:tc>
          <w:tcPr>
            <w:tcW w:w="1491" w:type="dxa"/>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pStyle w:val="ConsPlusCell"/>
              <w:spacing w:line="240" w:lineRule="auto"/>
              <w:rPr>
                <w:rFonts w:ascii="Times New Roman" w:hAnsi="Times New Roman" w:cs="Times New Roman"/>
                <w:bCs/>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4 701 046,2</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2 048 701,3</w:t>
            </w:r>
          </w:p>
          <w:p w:rsidR="00E50AFC" w:rsidRPr="004A40E8" w:rsidRDefault="00E50AFC" w:rsidP="00B919EE">
            <w:pPr>
              <w:spacing w:line="240" w:lineRule="auto"/>
              <w:rPr>
                <w:sz w:val="22"/>
                <w:szCs w:val="22"/>
              </w:rPr>
            </w:pPr>
          </w:p>
          <w:p w:rsidR="00E50AFC" w:rsidRPr="004A40E8" w:rsidRDefault="00E50AFC" w:rsidP="00B919EE">
            <w:pPr>
              <w:spacing w:line="240" w:lineRule="auto"/>
              <w:jc w:val="center"/>
              <w:rPr>
                <w:sz w:val="22"/>
                <w:szCs w:val="22"/>
              </w:rPr>
            </w:pP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646 174,1</w:t>
            </w:r>
          </w:p>
          <w:p w:rsidR="00E50AFC" w:rsidRPr="004A40E8" w:rsidRDefault="00E50AFC" w:rsidP="00B919EE">
            <w:pPr>
              <w:spacing w:line="240" w:lineRule="auto"/>
              <w:rPr>
                <w:sz w:val="22"/>
                <w:szCs w:val="22"/>
              </w:rPr>
            </w:pPr>
          </w:p>
          <w:p w:rsidR="00E50AFC" w:rsidRPr="004A40E8" w:rsidRDefault="00E50AFC" w:rsidP="00B919EE">
            <w:pPr>
              <w:spacing w:line="240" w:lineRule="auto"/>
              <w:jc w:val="center"/>
              <w:rPr>
                <w:sz w:val="22"/>
                <w:szCs w:val="22"/>
              </w:rPr>
            </w:pPr>
          </w:p>
        </w:tc>
        <w:tc>
          <w:tcPr>
            <w:tcW w:w="1244"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668 621,1</w:t>
            </w:r>
          </w:p>
          <w:p w:rsidR="00E50AFC" w:rsidRPr="004A40E8" w:rsidRDefault="00E50AFC" w:rsidP="00B919EE">
            <w:pPr>
              <w:spacing w:line="240" w:lineRule="auto"/>
              <w:rPr>
                <w:sz w:val="22"/>
                <w:szCs w:val="22"/>
              </w:rPr>
            </w:pPr>
          </w:p>
          <w:p w:rsidR="00E50AFC" w:rsidRPr="004A40E8" w:rsidRDefault="006162CC" w:rsidP="00B919EE">
            <w:pPr>
              <w:tabs>
                <w:tab w:val="left" w:pos="840"/>
              </w:tabs>
              <w:spacing w:line="240" w:lineRule="auto"/>
              <w:rPr>
                <w:sz w:val="22"/>
                <w:szCs w:val="22"/>
              </w:rPr>
            </w:pPr>
            <w:r w:rsidRPr="004A40E8">
              <w:rPr>
                <w:sz w:val="22"/>
                <w:szCs w:val="22"/>
              </w:rPr>
              <w:tab/>
            </w:r>
          </w:p>
        </w:tc>
        <w:tc>
          <w:tcPr>
            <w:tcW w:w="127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668 767,6</w:t>
            </w:r>
          </w:p>
          <w:p w:rsidR="00E50AFC" w:rsidRPr="004A40E8" w:rsidRDefault="00E50AFC" w:rsidP="00B919EE">
            <w:pPr>
              <w:spacing w:line="240" w:lineRule="auto"/>
              <w:rPr>
                <w:sz w:val="22"/>
                <w:szCs w:val="22"/>
              </w:rPr>
            </w:pPr>
          </w:p>
          <w:p w:rsidR="00E50AFC" w:rsidRPr="004A40E8" w:rsidRDefault="006162CC" w:rsidP="00B919EE">
            <w:pPr>
              <w:tabs>
                <w:tab w:val="left" w:pos="585"/>
              </w:tabs>
              <w:spacing w:line="240" w:lineRule="auto"/>
              <w:rPr>
                <w:sz w:val="22"/>
                <w:szCs w:val="22"/>
              </w:rPr>
            </w:pPr>
            <w:r w:rsidRPr="004A40E8">
              <w:rPr>
                <w:sz w:val="22"/>
                <w:szCs w:val="22"/>
              </w:rPr>
              <w:tab/>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668 782,1</w:t>
            </w:r>
          </w:p>
          <w:p w:rsidR="00E50AFC" w:rsidRPr="004A40E8" w:rsidRDefault="00E50AFC" w:rsidP="00B919EE">
            <w:pPr>
              <w:spacing w:line="240" w:lineRule="auto"/>
              <w:rPr>
                <w:sz w:val="22"/>
                <w:szCs w:val="22"/>
              </w:rPr>
            </w:pPr>
          </w:p>
          <w:p w:rsidR="00E50AFC" w:rsidRPr="004A40E8" w:rsidRDefault="006162CC" w:rsidP="00B919EE">
            <w:pPr>
              <w:tabs>
                <w:tab w:val="left" w:pos="585"/>
              </w:tabs>
              <w:spacing w:line="240" w:lineRule="auto"/>
              <w:rPr>
                <w:sz w:val="22"/>
                <w:szCs w:val="22"/>
              </w:rPr>
            </w:pPr>
            <w:r w:rsidRPr="004A40E8">
              <w:rPr>
                <w:sz w:val="22"/>
                <w:szCs w:val="22"/>
              </w:rPr>
              <w:tab/>
            </w:r>
          </w:p>
        </w:tc>
        <w:tc>
          <w:tcPr>
            <w:tcW w:w="1255" w:type="dxa"/>
            <w:gridSpan w:val="2"/>
            <w:vMerge/>
            <w:tcBorders>
              <w:top w:val="single" w:sz="4" w:space="0" w:color="000000"/>
              <w:left w:val="single" w:sz="4" w:space="0" w:color="auto"/>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rsidTr="0004718F">
        <w:trPr>
          <w:trHeight w:val="485"/>
        </w:trPr>
        <w:tc>
          <w:tcPr>
            <w:tcW w:w="1491" w:type="dxa"/>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pStyle w:val="ConsPlusCell"/>
              <w:spacing w:line="240" w:lineRule="auto"/>
              <w:rPr>
                <w:rFonts w:ascii="Times New Roman" w:hAnsi="Times New Roman" w:cs="Times New Roman"/>
                <w:bCs/>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ФБ</w:t>
            </w:r>
          </w:p>
        </w:tc>
        <w:tc>
          <w:tcPr>
            <w:tcW w:w="183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 xml:space="preserve">План по </w:t>
            </w:r>
            <w:proofErr w:type="spellStart"/>
            <w:proofErr w:type="gramStart"/>
            <w:r w:rsidRPr="004A40E8">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244"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255" w:type="dxa"/>
            <w:gridSpan w:val="2"/>
            <w:vMerge/>
            <w:tcBorders>
              <w:top w:val="single" w:sz="4" w:space="0" w:color="000000"/>
              <w:left w:val="single" w:sz="4" w:space="0" w:color="auto"/>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rsidTr="0004718F">
        <w:trPr>
          <w:trHeight w:val="581"/>
        </w:trPr>
        <w:tc>
          <w:tcPr>
            <w:tcW w:w="1491" w:type="dxa"/>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pStyle w:val="ConsPlusCell"/>
              <w:spacing w:line="240" w:lineRule="auto"/>
              <w:rPr>
                <w:rFonts w:ascii="Times New Roman" w:hAnsi="Times New Roman" w:cs="Times New Roman"/>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244"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E50AFC" w:rsidP="00B919EE">
            <w:pPr>
              <w:spacing w:line="240" w:lineRule="auto"/>
              <w:rPr>
                <w:sz w:val="22"/>
                <w:szCs w:val="22"/>
              </w:rPr>
            </w:pPr>
          </w:p>
          <w:p w:rsidR="00E50AFC" w:rsidRPr="004A40E8" w:rsidRDefault="006162CC" w:rsidP="00B919EE">
            <w:pPr>
              <w:tabs>
                <w:tab w:val="left" w:pos="411"/>
              </w:tabs>
              <w:spacing w:line="240" w:lineRule="auto"/>
              <w:rPr>
                <w:sz w:val="22"/>
                <w:szCs w:val="22"/>
              </w:rPr>
            </w:pPr>
            <w:r w:rsidRPr="004A40E8">
              <w:rPr>
                <w:sz w:val="22"/>
                <w:szCs w:val="22"/>
              </w:rPr>
              <w:tab/>
              <w:t>-</w:t>
            </w:r>
          </w:p>
        </w:tc>
        <w:tc>
          <w:tcPr>
            <w:tcW w:w="1255" w:type="dxa"/>
            <w:gridSpan w:val="2"/>
            <w:vMerge/>
            <w:tcBorders>
              <w:top w:val="single" w:sz="4" w:space="0" w:color="000000"/>
              <w:left w:val="single" w:sz="4" w:space="0" w:color="auto"/>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rsidTr="0004718F">
        <w:trPr>
          <w:trHeight w:val="376"/>
        </w:trPr>
        <w:tc>
          <w:tcPr>
            <w:tcW w:w="1491" w:type="dxa"/>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ОБ</w:t>
            </w:r>
          </w:p>
        </w:tc>
        <w:tc>
          <w:tcPr>
            <w:tcW w:w="183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 xml:space="preserve">План по </w:t>
            </w:r>
            <w:proofErr w:type="spellStart"/>
            <w:proofErr w:type="gramStart"/>
            <w:r w:rsidRPr="004A40E8">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4 694 546,0</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2 011 396,0</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613 150,0</w:t>
            </w:r>
          </w:p>
        </w:tc>
        <w:tc>
          <w:tcPr>
            <w:tcW w:w="1244"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690 000,0</w:t>
            </w:r>
          </w:p>
        </w:tc>
        <w:tc>
          <w:tcPr>
            <w:tcW w:w="127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690 000,0</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690 000,0</w:t>
            </w:r>
          </w:p>
        </w:tc>
        <w:tc>
          <w:tcPr>
            <w:tcW w:w="1255" w:type="dxa"/>
            <w:gridSpan w:val="2"/>
            <w:vMerge/>
            <w:tcBorders>
              <w:top w:val="single" w:sz="4" w:space="0" w:color="000000"/>
              <w:left w:val="single" w:sz="4" w:space="0" w:color="auto"/>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rsidTr="0004718F">
        <w:trPr>
          <w:trHeight w:val="376"/>
        </w:trPr>
        <w:tc>
          <w:tcPr>
            <w:tcW w:w="1491" w:type="dxa"/>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4 536 699,9</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1 961 149,5</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622 313,1</w:t>
            </w:r>
          </w:p>
        </w:tc>
        <w:tc>
          <w:tcPr>
            <w:tcW w:w="1244"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651 079,1</w:t>
            </w:r>
          </w:p>
        </w:tc>
        <w:tc>
          <w:tcPr>
            <w:tcW w:w="127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651 079,1</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651 079,1</w:t>
            </w:r>
          </w:p>
        </w:tc>
        <w:tc>
          <w:tcPr>
            <w:tcW w:w="1255" w:type="dxa"/>
            <w:gridSpan w:val="2"/>
            <w:vMerge/>
            <w:tcBorders>
              <w:top w:val="single" w:sz="4" w:space="0" w:color="000000"/>
              <w:left w:val="single" w:sz="4" w:space="0" w:color="auto"/>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rsidTr="0004718F">
        <w:trPr>
          <w:trHeight w:val="376"/>
        </w:trPr>
        <w:tc>
          <w:tcPr>
            <w:tcW w:w="1491" w:type="dxa"/>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МБ</w:t>
            </w:r>
          </w:p>
        </w:tc>
        <w:tc>
          <w:tcPr>
            <w:tcW w:w="183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 xml:space="preserve">План по </w:t>
            </w:r>
            <w:proofErr w:type="spellStart"/>
            <w:proofErr w:type="gramStart"/>
            <w:r w:rsidRPr="004A40E8">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103 558,4</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4 883,2</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24 668,8</w:t>
            </w:r>
          </w:p>
        </w:tc>
        <w:tc>
          <w:tcPr>
            <w:tcW w:w="1244"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24 668,8</w:t>
            </w:r>
          </w:p>
        </w:tc>
        <w:tc>
          <w:tcPr>
            <w:tcW w:w="127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24 668,8</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24 668,8</w:t>
            </w:r>
          </w:p>
        </w:tc>
        <w:tc>
          <w:tcPr>
            <w:tcW w:w="1255" w:type="dxa"/>
            <w:gridSpan w:val="2"/>
            <w:vMerge/>
            <w:tcBorders>
              <w:top w:val="single" w:sz="4" w:space="0" w:color="000000"/>
              <w:left w:val="single" w:sz="4" w:space="0" w:color="auto"/>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rsidTr="0004718F">
        <w:trPr>
          <w:trHeight w:val="269"/>
        </w:trPr>
        <w:tc>
          <w:tcPr>
            <w:tcW w:w="1491" w:type="dxa"/>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87 673,4</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10 878,9</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23 861,0</w:t>
            </w:r>
          </w:p>
        </w:tc>
        <w:tc>
          <w:tcPr>
            <w:tcW w:w="1244"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17 542,0</w:t>
            </w:r>
          </w:p>
        </w:tc>
        <w:tc>
          <w:tcPr>
            <w:tcW w:w="127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17 688,5</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17 703,0</w:t>
            </w:r>
          </w:p>
        </w:tc>
        <w:tc>
          <w:tcPr>
            <w:tcW w:w="1255" w:type="dxa"/>
            <w:gridSpan w:val="2"/>
            <w:vMerge/>
            <w:tcBorders>
              <w:top w:val="single" w:sz="4" w:space="0" w:color="000000"/>
              <w:left w:val="single" w:sz="4" w:space="0" w:color="auto"/>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rsidTr="0004718F">
        <w:trPr>
          <w:trHeight w:val="376"/>
        </w:trPr>
        <w:tc>
          <w:tcPr>
            <w:tcW w:w="1491" w:type="dxa"/>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 xml:space="preserve">Иные </w:t>
            </w:r>
            <w:proofErr w:type="spellStart"/>
            <w:proofErr w:type="gramStart"/>
            <w:r w:rsidRPr="004A40E8">
              <w:rPr>
                <w:rFonts w:ascii="Times New Roman" w:hAnsi="Times New Roman" w:cs="Times New Roman"/>
                <w:sz w:val="22"/>
                <w:szCs w:val="22"/>
              </w:rPr>
              <w:t>источ-ники</w:t>
            </w:r>
            <w:proofErr w:type="spellEnd"/>
            <w:proofErr w:type="gramEnd"/>
          </w:p>
        </w:tc>
        <w:tc>
          <w:tcPr>
            <w:tcW w:w="183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 xml:space="preserve">План по </w:t>
            </w:r>
            <w:proofErr w:type="spellStart"/>
            <w:proofErr w:type="gramStart"/>
            <w:r w:rsidRPr="004A40E8">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93 792,0</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93 792,0</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244"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255" w:type="dxa"/>
            <w:gridSpan w:val="2"/>
            <w:vMerge/>
            <w:tcBorders>
              <w:top w:val="single" w:sz="4" w:space="0" w:color="000000"/>
              <w:left w:val="single" w:sz="4" w:space="0" w:color="auto"/>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rsidTr="0004718F">
        <w:trPr>
          <w:trHeight w:val="376"/>
        </w:trPr>
        <w:tc>
          <w:tcPr>
            <w:tcW w:w="1491" w:type="dxa"/>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76 672,9</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76 672,9</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244"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255" w:type="dxa"/>
            <w:gridSpan w:val="2"/>
            <w:vMerge/>
            <w:tcBorders>
              <w:top w:val="single" w:sz="4" w:space="0" w:color="000000"/>
              <w:left w:val="single" w:sz="4" w:space="0" w:color="auto"/>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rsidTr="0004718F">
        <w:trPr>
          <w:trHeight w:val="376"/>
        </w:trPr>
        <w:tc>
          <w:tcPr>
            <w:tcW w:w="1491" w:type="dxa"/>
            <w:vMerge w:val="restart"/>
            <w:tcBorders>
              <w:top w:val="single" w:sz="4" w:space="0" w:color="000000"/>
              <w:left w:val="single" w:sz="4" w:space="0" w:color="000000"/>
              <w:bottom w:val="single" w:sz="4" w:space="0" w:color="000000"/>
              <w:right w:val="single" w:sz="4" w:space="0" w:color="auto"/>
            </w:tcBorders>
          </w:tcPr>
          <w:p w:rsidR="00E50AFC" w:rsidRPr="004A40E8" w:rsidRDefault="006162CC" w:rsidP="00B919EE">
            <w:pPr>
              <w:spacing w:line="240" w:lineRule="auto"/>
              <w:rPr>
                <w:sz w:val="22"/>
                <w:szCs w:val="22"/>
              </w:rPr>
            </w:pPr>
            <w:r w:rsidRPr="004A40E8">
              <w:rPr>
                <w:sz w:val="22"/>
                <w:szCs w:val="22"/>
              </w:rPr>
              <w:t>Основное мероприятие 1.10 «</w:t>
            </w:r>
            <w:proofErr w:type="spellStart"/>
            <w:proofErr w:type="gramStart"/>
            <w:r w:rsidRPr="004A40E8">
              <w:rPr>
                <w:sz w:val="22"/>
                <w:szCs w:val="22"/>
              </w:rPr>
              <w:t>Фина-нсовая</w:t>
            </w:r>
            <w:proofErr w:type="spellEnd"/>
            <w:proofErr w:type="gramEnd"/>
            <w:r w:rsidRPr="004A40E8">
              <w:rPr>
                <w:sz w:val="22"/>
                <w:szCs w:val="22"/>
              </w:rPr>
              <w:t xml:space="preserve"> под-</w:t>
            </w:r>
            <w:proofErr w:type="spellStart"/>
            <w:r w:rsidRPr="004A40E8">
              <w:rPr>
                <w:sz w:val="22"/>
                <w:szCs w:val="22"/>
              </w:rPr>
              <w:t>держка</w:t>
            </w:r>
            <w:proofErr w:type="spellEnd"/>
            <w:r w:rsidRPr="004A40E8">
              <w:rPr>
                <w:sz w:val="22"/>
                <w:szCs w:val="22"/>
              </w:rPr>
              <w:t xml:space="preserve"> семей при </w:t>
            </w:r>
            <w:proofErr w:type="spellStart"/>
            <w:r w:rsidRPr="004A40E8">
              <w:rPr>
                <w:sz w:val="22"/>
                <w:szCs w:val="22"/>
              </w:rPr>
              <w:t>рожде-нии</w:t>
            </w:r>
            <w:proofErr w:type="spellEnd"/>
            <w:r w:rsidRPr="004A40E8">
              <w:rPr>
                <w:sz w:val="22"/>
                <w:szCs w:val="22"/>
              </w:rPr>
              <w:t xml:space="preserve"> детей»</w:t>
            </w:r>
          </w:p>
        </w:tc>
        <w:tc>
          <w:tcPr>
            <w:tcW w:w="1344" w:type="dxa"/>
            <w:vMerge w:val="restart"/>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Комитет</w:t>
            </w:r>
          </w:p>
        </w:tc>
        <w:tc>
          <w:tcPr>
            <w:tcW w:w="843" w:type="dxa"/>
            <w:vMerge w:val="restart"/>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2015-2022гг.</w:t>
            </w:r>
          </w:p>
        </w:tc>
        <w:tc>
          <w:tcPr>
            <w:tcW w:w="857" w:type="dxa"/>
            <w:vMerge w:val="restart"/>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rPr>
                <w:sz w:val="20"/>
                <w:szCs w:val="20"/>
              </w:rPr>
            </w:pPr>
            <w:r w:rsidRPr="004A40E8">
              <w:rPr>
                <w:sz w:val="20"/>
                <w:szCs w:val="20"/>
              </w:rPr>
              <w:t>Всего:</w:t>
            </w:r>
          </w:p>
        </w:tc>
        <w:tc>
          <w:tcPr>
            <w:tcW w:w="183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 xml:space="preserve">План по </w:t>
            </w:r>
            <w:proofErr w:type="spellStart"/>
            <w:proofErr w:type="gramStart"/>
            <w:r w:rsidRPr="004A40E8">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rPr>
                <w:rFonts w:ascii="Times New Roman" w:hAnsi="Times New Roman" w:cs="Times New Roman"/>
                <w:sz w:val="22"/>
                <w:szCs w:val="22"/>
              </w:rPr>
            </w:pPr>
            <w:r w:rsidRPr="004A40E8">
              <w:t>35</w:t>
            </w:r>
          </w:p>
          <w:p w:rsidR="00E50AFC" w:rsidRPr="004A40E8" w:rsidRDefault="006162CC" w:rsidP="00B919EE">
            <w:pPr>
              <w:spacing w:line="240" w:lineRule="auto"/>
              <w:jc w:val="center"/>
              <w:rPr>
                <w:sz w:val="22"/>
                <w:szCs w:val="22"/>
              </w:rPr>
            </w:pPr>
            <w:r w:rsidRPr="004A40E8">
              <w:rPr>
                <w:sz w:val="22"/>
                <w:szCs w:val="22"/>
              </w:rPr>
              <w:t>2 220 100,0</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450 100,0</w:t>
            </w:r>
          </w:p>
        </w:tc>
        <w:tc>
          <w:tcPr>
            <w:tcW w:w="1244"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590 000,0</w:t>
            </w:r>
          </w:p>
        </w:tc>
        <w:tc>
          <w:tcPr>
            <w:tcW w:w="127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590 000,0</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590 000,0</w:t>
            </w:r>
          </w:p>
        </w:tc>
        <w:tc>
          <w:tcPr>
            <w:tcW w:w="1255" w:type="dxa"/>
            <w:gridSpan w:val="2"/>
            <w:vMerge w:val="restart"/>
            <w:tcBorders>
              <w:top w:val="single" w:sz="4" w:space="0" w:color="000000"/>
              <w:left w:val="single" w:sz="4" w:space="0" w:color="auto"/>
              <w:bottom w:val="single" w:sz="4" w:space="0" w:color="000000"/>
              <w:right w:val="single" w:sz="4" w:space="0" w:color="000000"/>
            </w:tcBorders>
          </w:tcPr>
          <w:p w:rsidR="00E50AFC" w:rsidRPr="004A40E8" w:rsidRDefault="006162CC" w:rsidP="00B919EE">
            <w:pPr>
              <w:pStyle w:val="ConsPlusCell"/>
              <w:spacing w:line="240" w:lineRule="auto"/>
              <w:ind w:left="-57" w:right="-57"/>
              <w:jc w:val="center"/>
              <w:rPr>
                <w:rFonts w:ascii="Times New Roman" w:hAnsi="Times New Roman" w:cs="Times New Roman"/>
                <w:sz w:val="22"/>
                <w:szCs w:val="22"/>
              </w:rPr>
            </w:pPr>
            <w:r w:rsidRPr="004A40E8">
              <w:rPr>
                <w:rFonts w:ascii="Times New Roman" w:hAnsi="Times New Roman" w:cs="Times New Roman"/>
                <w:sz w:val="22"/>
                <w:szCs w:val="22"/>
              </w:rPr>
              <w:t>1.4;</w:t>
            </w:r>
          </w:p>
          <w:p w:rsidR="00E50AFC" w:rsidRPr="004A40E8" w:rsidRDefault="006162CC" w:rsidP="00B919EE">
            <w:pPr>
              <w:pStyle w:val="ConsPlusCell"/>
              <w:spacing w:line="240" w:lineRule="auto"/>
              <w:ind w:left="-57" w:right="-57"/>
              <w:jc w:val="center"/>
              <w:rPr>
                <w:rFonts w:ascii="Times New Roman" w:hAnsi="Times New Roman" w:cs="Times New Roman"/>
                <w:sz w:val="22"/>
                <w:szCs w:val="22"/>
              </w:rPr>
            </w:pPr>
            <w:r w:rsidRPr="004A40E8">
              <w:rPr>
                <w:rFonts w:ascii="Times New Roman" w:hAnsi="Times New Roman" w:cs="Times New Roman"/>
                <w:sz w:val="22"/>
                <w:szCs w:val="22"/>
              </w:rPr>
              <w:t>1.5;</w:t>
            </w:r>
          </w:p>
          <w:p w:rsidR="00E50AFC" w:rsidRPr="004A40E8" w:rsidRDefault="006162CC" w:rsidP="00B919EE">
            <w:pPr>
              <w:pStyle w:val="ConsPlusCell"/>
              <w:spacing w:line="240" w:lineRule="auto"/>
              <w:ind w:left="-57" w:right="-57"/>
              <w:jc w:val="center"/>
              <w:rPr>
                <w:rFonts w:ascii="Times New Roman" w:hAnsi="Times New Roman" w:cs="Times New Roman"/>
                <w:sz w:val="22"/>
                <w:szCs w:val="22"/>
              </w:rPr>
            </w:pPr>
            <w:r w:rsidRPr="004A40E8">
              <w:rPr>
                <w:rFonts w:ascii="Times New Roman" w:hAnsi="Times New Roman" w:cs="Times New Roman"/>
                <w:sz w:val="22"/>
                <w:szCs w:val="22"/>
              </w:rPr>
              <w:t>1.6;</w:t>
            </w:r>
          </w:p>
          <w:p w:rsidR="00E50AFC" w:rsidRPr="004A40E8" w:rsidRDefault="006162CC" w:rsidP="00B919EE">
            <w:pPr>
              <w:pStyle w:val="ConsPlusCell"/>
              <w:spacing w:line="240" w:lineRule="auto"/>
              <w:ind w:left="-57" w:right="-57"/>
              <w:jc w:val="center"/>
              <w:rPr>
                <w:rFonts w:ascii="Times New Roman" w:hAnsi="Times New Roman" w:cs="Times New Roman"/>
                <w:sz w:val="22"/>
                <w:szCs w:val="22"/>
              </w:rPr>
            </w:pPr>
            <w:r w:rsidRPr="004A40E8">
              <w:rPr>
                <w:rFonts w:ascii="Times New Roman" w:hAnsi="Times New Roman" w:cs="Times New Roman"/>
                <w:sz w:val="22"/>
                <w:szCs w:val="22"/>
              </w:rPr>
              <w:t>1.7</w:t>
            </w:r>
          </w:p>
        </w:tc>
      </w:tr>
      <w:tr w:rsidR="00E50AFC" w:rsidRPr="004A40E8" w:rsidTr="0004718F">
        <w:trPr>
          <w:trHeight w:val="376"/>
        </w:trPr>
        <w:tc>
          <w:tcPr>
            <w:tcW w:w="1491" w:type="dxa"/>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1 571 625,4</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374 973,4</w:t>
            </w:r>
          </w:p>
        </w:tc>
        <w:tc>
          <w:tcPr>
            <w:tcW w:w="1244"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387 159,0</w:t>
            </w:r>
          </w:p>
        </w:tc>
        <w:tc>
          <w:tcPr>
            <w:tcW w:w="127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398 774,0</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410 719,0</w:t>
            </w:r>
          </w:p>
        </w:tc>
        <w:tc>
          <w:tcPr>
            <w:tcW w:w="1255" w:type="dxa"/>
            <w:gridSpan w:val="2"/>
            <w:vMerge/>
            <w:tcBorders>
              <w:top w:val="single" w:sz="4" w:space="0" w:color="000000"/>
              <w:left w:val="single" w:sz="4" w:space="0" w:color="auto"/>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rsidTr="0004718F">
        <w:trPr>
          <w:trHeight w:val="376"/>
        </w:trPr>
        <w:tc>
          <w:tcPr>
            <w:tcW w:w="1491" w:type="dxa"/>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ФБ</w:t>
            </w:r>
          </w:p>
        </w:tc>
        <w:tc>
          <w:tcPr>
            <w:tcW w:w="183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 xml:space="preserve">План по </w:t>
            </w:r>
            <w:proofErr w:type="spellStart"/>
            <w:proofErr w:type="gramStart"/>
            <w:r w:rsidRPr="004A40E8">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1 620 100,0</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300 100,0</w:t>
            </w:r>
          </w:p>
        </w:tc>
        <w:tc>
          <w:tcPr>
            <w:tcW w:w="1244"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440 000,0</w:t>
            </w:r>
          </w:p>
        </w:tc>
        <w:tc>
          <w:tcPr>
            <w:tcW w:w="127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440 000,0</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440 000,0</w:t>
            </w:r>
          </w:p>
        </w:tc>
        <w:tc>
          <w:tcPr>
            <w:tcW w:w="1255" w:type="dxa"/>
            <w:gridSpan w:val="2"/>
            <w:vMerge/>
            <w:tcBorders>
              <w:top w:val="single" w:sz="4" w:space="0" w:color="000000"/>
              <w:left w:val="single" w:sz="4" w:space="0" w:color="auto"/>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rsidTr="0004718F">
        <w:trPr>
          <w:trHeight w:val="376"/>
        </w:trPr>
        <w:tc>
          <w:tcPr>
            <w:tcW w:w="1491" w:type="dxa"/>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1 424 785,7</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228 133,7</w:t>
            </w:r>
          </w:p>
        </w:tc>
        <w:tc>
          <w:tcPr>
            <w:tcW w:w="1244"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387 159,0</w:t>
            </w:r>
          </w:p>
        </w:tc>
        <w:tc>
          <w:tcPr>
            <w:tcW w:w="127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398 774,0</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410 719,0</w:t>
            </w:r>
          </w:p>
        </w:tc>
        <w:tc>
          <w:tcPr>
            <w:tcW w:w="1255" w:type="dxa"/>
            <w:gridSpan w:val="2"/>
            <w:vMerge/>
            <w:tcBorders>
              <w:top w:val="single" w:sz="4" w:space="0" w:color="000000"/>
              <w:left w:val="single" w:sz="4" w:space="0" w:color="auto"/>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rsidTr="0004718F">
        <w:trPr>
          <w:trHeight w:val="376"/>
        </w:trPr>
        <w:tc>
          <w:tcPr>
            <w:tcW w:w="1491" w:type="dxa"/>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ОБ</w:t>
            </w:r>
          </w:p>
        </w:tc>
        <w:tc>
          <w:tcPr>
            <w:tcW w:w="183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 xml:space="preserve">План по </w:t>
            </w:r>
            <w:proofErr w:type="spellStart"/>
            <w:proofErr w:type="gramStart"/>
            <w:r w:rsidRPr="004A40E8">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600 000,0</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150 000,0</w:t>
            </w:r>
          </w:p>
        </w:tc>
        <w:tc>
          <w:tcPr>
            <w:tcW w:w="1244"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150 000,0</w:t>
            </w:r>
          </w:p>
        </w:tc>
        <w:tc>
          <w:tcPr>
            <w:tcW w:w="127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150 000,0</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150 000,0</w:t>
            </w:r>
          </w:p>
        </w:tc>
        <w:tc>
          <w:tcPr>
            <w:tcW w:w="1255" w:type="dxa"/>
            <w:gridSpan w:val="2"/>
            <w:vMerge/>
            <w:tcBorders>
              <w:top w:val="single" w:sz="4" w:space="0" w:color="000000"/>
              <w:left w:val="single" w:sz="4" w:space="0" w:color="auto"/>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rsidTr="0004718F">
        <w:trPr>
          <w:trHeight w:val="376"/>
        </w:trPr>
        <w:tc>
          <w:tcPr>
            <w:tcW w:w="1491" w:type="dxa"/>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146 839,7</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146 839,7</w:t>
            </w:r>
          </w:p>
        </w:tc>
        <w:tc>
          <w:tcPr>
            <w:tcW w:w="1244"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255" w:type="dxa"/>
            <w:gridSpan w:val="2"/>
            <w:vMerge/>
            <w:tcBorders>
              <w:top w:val="single" w:sz="4" w:space="0" w:color="000000"/>
              <w:left w:val="single" w:sz="4" w:space="0" w:color="auto"/>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rsidTr="0004718F">
        <w:trPr>
          <w:trHeight w:val="376"/>
        </w:trPr>
        <w:tc>
          <w:tcPr>
            <w:tcW w:w="1491" w:type="dxa"/>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МБ</w:t>
            </w:r>
          </w:p>
        </w:tc>
        <w:tc>
          <w:tcPr>
            <w:tcW w:w="183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 xml:space="preserve">План по </w:t>
            </w:r>
            <w:proofErr w:type="spellStart"/>
            <w:proofErr w:type="gramStart"/>
            <w:r w:rsidRPr="004A40E8">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244"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p w:rsidR="00E50AFC" w:rsidRPr="004A40E8" w:rsidRDefault="00E50AFC" w:rsidP="00B919EE">
            <w:pPr>
              <w:spacing w:line="240" w:lineRule="auto"/>
              <w:jc w:val="center"/>
              <w:rPr>
                <w:sz w:val="22"/>
                <w:szCs w:val="22"/>
              </w:rPr>
            </w:pPr>
          </w:p>
        </w:tc>
        <w:tc>
          <w:tcPr>
            <w:tcW w:w="1255" w:type="dxa"/>
            <w:gridSpan w:val="2"/>
            <w:vMerge/>
            <w:tcBorders>
              <w:top w:val="single" w:sz="4" w:space="0" w:color="000000"/>
              <w:left w:val="single" w:sz="4" w:space="0" w:color="auto"/>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rsidTr="0004718F">
        <w:trPr>
          <w:trHeight w:val="376"/>
        </w:trPr>
        <w:tc>
          <w:tcPr>
            <w:tcW w:w="1491" w:type="dxa"/>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 xml:space="preserve">Согласованное </w:t>
            </w:r>
            <w:r w:rsidRPr="004A40E8">
              <w:rPr>
                <w:rFonts w:ascii="Times New Roman" w:hAnsi="Times New Roman" w:cs="Times New Roman"/>
                <w:sz w:val="22"/>
                <w:szCs w:val="22"/>
              </w:rPr>
              <w:lastRenderedPageBreak/>
              <w:t>финансирование</w:t>
            </w:r>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lastRenderedPageBreak/>
              <w:t>-</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244"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255" w:type="dxa"/>
            <w:gridSpan w:val="2"/>
            <w:vMerge/>
            <w:tcBorders>
              <w:top w:val="single" w:sz="4" w:space="0" w:color="000000"/>
              <w:left w:val="single" w:sz="4" w:space="0" w:color="auto"/>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rsidTr="0004718F">
        <w:trPr>
          <w:trHeight w:val="376"/>
        </w:trPr>
        <w:tc>
          <w:tcPr>
            <w:tcW w:w="1491" w:type="dxa"/>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 xml:space="preserve">Иные </w:t>
            </w:r>
            <w:proofErr w:type="spellStart"/>
            <w:proofErr w:type="gramStart"/>
            <w:r w:rsidRPr="004A40E8">
              <w:rPr>
                <w:rFonts w:ascii="Times New Roman" w:hAnsi="Times New Roman" w:cs="Times New Roman"/>
                <w:sz w:val="22"/>
                <w:szCs w:val="22"/>
              </w:rPr>
              <w:t>источ-ники</w:t>
            </w:r>
            <w:proofErr w:type="spellEnd"/>
            <w:proofErr w:type="gramEnd"/>
          </w:p>
        </w:tc>
        <w:tc>
          <w:tcPr>
            <w:tcW w:w="183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 xml:space="preserve">План по </w:t>
            </w:r>
            <w:proofErr w:type="spellStart"/>
            <w:proofErr w:type="gramStart"/>
            <w:r w:rsidRPr="004A40E8">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244"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p w:rsidR="00E50AFC" w:rsidRPr="004A40E8" w:rsidRDefault="00E50AFC" w:rsidP="00B919EE">
            <w:pPr>
              <w:spacing w:line="240" w:lineRule="auto"/>
              <w:rPr>
                <w:sz w:val="22"/>
                <w:szCs w:val="22"/>
              </w:rPr>
            </w:pPr>
          </w:p>
        </w:tc>
        <w:tc>
          <w:tcPr>
            <w:tcW w:w="1255" w:type="dxa"/>
            <w:gridSpan w:val="2"/>
            <w:vMerge/>
            <w:tcBorders>
              <w:top w:val="single" w:sz="4" w:space="0" w:color="000000"/>
              <w:left w:val="single" w:sz="4" w:space="0" w:color="auto"/>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rsidTr="0004718F">
        <w:trPr>
          <w:trHeight w:val="376"/>
        </w:trPr>
        <w:tc>
          <w:tcPr>
            <w:tcW w:w="1491" w:type="dxa"/>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244"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255" w:type="dxa"/>
            <w:gridSpan w:val="2"/>
            <w:vMerge/>
            <w:tcBorders>
              <w:top w:val="single" w:sz="4" w:space="0" w:color="000000"/>
              <w:left w:val="single" w:sz="4" w:space="0" w:color="auto"/>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rsidTr="0004718F">
        <w:trPr>
          <w:trHeight w:val="554"/>
        </w:trPr>
        <w:tc>
          <w:tcPr>
            <w:tcW w:w="1491" w:type="dxa"/>
            <w:vMerge w:val="restart"/>
            <w:tcBorders>
              <w:top w:val="single" w:sz="4" w:space="0" w:color="000000"/>
              <w:left w:val="single" w:sz="4" w:space="0" w:color="000000"/>
              <w:bottom w:val="single" w:sz="4" w:space="0" w:color="000000"/>
              <w:right w:val="single" w:sz="4" w:space="0" w:color="auto"/>
            </w:tcBorders>
          </w:tcPr>
          <w:p w:rsidR="00E50AFC" w:rsidRPr="004A40E8" w:rsidRDefault="006162CC" w:rsidP="00B919EE">
            <w:pPr>
              <w:spacing w:line="240" w:lineRule="auto"/>
              <w:rPr>
                <w:bCs/>
                <w:sz w:val="22"/>
                <w:szCs w:val="22"/>
              </w:rPr>
            </w:pPr>
            <w:r w:rsidRPr="004A40E8">
              <w:rPr>
                <w:sz w:val="22"/>
                <w:szCs w:val="22"/>
              </w:rPr>
              <w:t>Основное мероприятие 1.11 «</w:t>
            </w:r>
            <w:proofErr w:type="spellStart"/>
            <w:proofErr w:type="gramStart"/>
            <w:r w:rsidRPr="004A40E8">
              <w:rPr>
                <w:sz w:val="22"/>
                <w:szCs w:val="22"/>
              </w:rPr>
              <w:t>Реги-ональный</w:t>
            </w:r>
            <w:proofErr w:type="spellEnd"/>
            <w:proofErr w:type="gramEnd"/>
            <w:r w:rsidRPr="004A40E8">
              <w:rPr>
                <w:sz w:val="22"/>
                <w:szCs w:val="22"/>
              </w:rPr>
              <w:t xml:space="preserve"> проект «Раз-работка и реализация программы системной поддержки и повышения качества жизни </w:t>
            </w:r>
            <w:proofErr w:type="spellStart"/>
            <w:r w:rsidRPr="004A40E8">
              <w:rPr>
                <w:sz w:val="22"/>
                <w:szCs w:val="22"/>
              </w:rPr>
              <w:t>граж</w:t>
            </w:r>
            <w:proofErr w:type="spellEnd"/>
            <w:r w:rsidRPr="004A40E8">
              <w:rPr>
                <w:sz w:val="22"/>
                <w:szCs w:val="22"/>
              </w:rPr>
              <w:t xml:space="preserve">-дан старшего поколения» («Старшее поколение»)» </w:t>
            </w:r>
          </w:p>
        </w:tc>
        <w:tc>
          <w:tcPr>
            <w:tcW w:w="1344" w:type="dxa"/>
            <w:vMerge w:val="restart"/>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ind w:left="-57" w:right="-57"/>
              <w:jc w:val="center"/>
              <w:rPr>
                <w:rFonts w:ascii="Times New Roman" w:hAnsi="Times New Roman" w:cs="Times New Roman"/>
                <w:sz w:val="22"/>
                <w:szCs w:val="22"/>
              </w:rPr>
            </w:pPr>
            <w:r w:rsidRPr="004A40E8">
              <w:rPr>
                <w:rFonts w:ascii="Times New Roman" w:hAnsi="Times New Roman" w:cs="Times New Roman"/>
                <w:sz w:val="22"/>
                <w:szCs w:val="22"/>
              </w:rPr>
              <w:t>Комитет,</w:t>
            </w:r>
          </w:p>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 xml:space="preserve">Комитет </w:t>
            </w:r>
            <w:proofErr w:type="spellStart"/>
            <w:proofErr w:type="gramStart"/>
            <w:r w:rsidRPr="004A40E8">
              <w:rPr>
                <w:rFonts w:ascii="Times New Roman" w:hAnsi="Times New Roman" w:cs="Times New Roman"/>
                <w:sz w:val="22"/>
                <w:szCs w:val="22"/>
              </w:rPr>
              <w:t>образо-вания</w:t>
            </w:r>
            <w:proofErr w:type="spellEnd"/>
            <w:proofErr w:type="gramEnd"/>
            <w:r w:rsidRPr="004A40E8">
              <w:rPr>
                <w:rFonts w:ascii="Times New Roman" w:hAnsi="Times New Roman" w:cs="Times New Roman"/>
                <w:sz w:val="22"/>
                <w:szCs w:val="22"/>
              </w:rPr>
              <w:t xml:space="preserve"> и науки, Управление культуры, Комитет по физической культуре спорту и туризму</w:t>
            </w:r>
          </w:p>
        </w:tc>
        <w:tc>
          <w:tcPr>
            <w:tcW w:w="843" w:type="dxa"/>
            <w:vMerge w:val="restart"/>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2015-2022гг.</w:t>
            </w:r>
          </w:p>
        </w:tc>
        <w:tc>
          <w:tcPr>
            <w:tcW w:w="857" w:type="dxa"/>
            <w:vMerge w:val="restart"/>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rPr>
                <w:sz w:val="20"/>
                <w:szCs w:val="20"/>
              </w:rPr>
            </w:pPr>
            <w:r w:rsidRPr="004A40E8">
              <w:rPr>
                <w:sz w:val="20"/>
                <w:szCs w:val="20"/>
              </w:rPr>
              <w:t>Всего:</w:t>
            </w:r>
          </w:p>
        </w:tc>
        <w:tc>
          <w:tcPr>
            <w:tcW w:w="183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 xml:space="preserve">План по </w:t>
            </w:r>
            <w:proofErr w:type="spellStart"/>
            <w:proofErr w:type="gramStart"/>
            <w:r w:rsidRPr="004A40E8">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ind w:left="-57" w:right="-57"/>
              <w:jc w:val="center"/>
              <w:rPr>
                <w:rFonts w:ascii="Times New Roman" w:hAnsi="Times New Roman" w:cs="Times New Roman"/>
                <w:sz w:val="22"/>
                <w:szCs w:val="22"/>
              </w:rPr>
            </w:pPr>
            <w:r w:rsidRPr="004A40E8">
              <w:rPr>
                <w:rFonts w:ascii="Times New Roman" w:hAnsi="Times New Roman" w:cs="Times New Roman"/>
                <w:sz w:val="22"/>
                <w:szCs w:val="22"/>
                <w:lang w:val="en-US"/>
              </w:rPr>
              <w:t>55 800</w:t>
            </w:r>
            <w:r w:rsidRPr="004A40E8">
              <w:rPr>
                <w:rFonts w:ascii="Times New Roman" w:hAnsi="Times New Roman" w:cs="Times New Roman"/>
                <w:sz w:val="22"/>
                <w:szCs w:val="22"/>
              </w:rPr>
              <w:t>,0</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ind w:left="-57" w:right="-57"/>
              <w:jc w:val="center"/>
              <w:rPr>
                <w:sz w:val="22"/>
                <w:szCs w:val="22"/>
              </w:rPr>
            </w:pPr>
            <w:r w:rsidRPr="004A40E8">
              <w:rPr>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ind w:left="-57" w:right="-57"/>
              <w:jc w:val="center"/>
              <w:rPr>
                <w:sz w:val="22"/>
                <w:szCs w:val="22"/>
              </w:rPr>
            </w:pPr>
            <w:r w:rsidRPr="004A40E8">
              <w:rPr>
                <w:sz w:val="22"/>
                <w:szCs w:val="22"/>
              </w:rPr>
              <w:t>4 500,0</w:t>
            </w:r>
          </w:p>
        </w:tc>
        <w:tc>
          <w:tcPr>
            <w:tcW w:w="1244"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ind w:left="-57" w:right="-57"/>
              <w:jc w:val="center"/>
              <w:rPr>
                <w:sz w:val="22"/>
                <w:szCs w:val="22"/>
              </w:rPr>
            </w:pPr>
            <w:r w:rsidRPr="004A40E8">
              <w:rPr>
                <w:sz w:val="22"/>
                <w:szCs w:val="22"/>
              </w:rPr>
              <w:t>17 100,0</w:t>
            </w:r>
          </w:p>
        </w:tc>
        <w:tc>
          <w:tcPr>
            <w:tcW w:w="127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17 100,0</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17 100,0</w:t>
            </w:r>
          </w:p>
        </w:tc>
        <w:tc>
          <w:tcPr>
            <w:tcW w:w="1255" w:type="dxa"/>
            <w:gridSpan w:val="2"/>
            <w:vMerge w:val="restart"/>
            <w:tcBorders>
              <w:top w:val="single" w:sz="4" w:space="0" w:color="000000"/>
              <w:left w:val="single" w:sz="4" w:space="0" w:color="auto"/>
              <w:bottom w:val="single" w:sz="4" w:space="0" w:color="000000"/>
              <w:right w:val="single" w:sz="4" w:space="0" w:color="000000"/>
            </w:tcBorders>
            <w:shd w:val="clear" w:color="auto" w:fill="auto"/>
          </w:tcPr>
          <w:p w:rsidR="00E50AFC" w:rsidRPr="004A40E8" w:rsidRDefault="006162CC" w:rsidP="00B919EE">
            <w:pPr>
              <w:pStyle w:val="ConsPlusCell"/>
              <w:spacing w:line="240" w:lineRule="auto"/>
              <w:ind w:left="-57" w:right="-57"/>
              <w:jc w:val="center"/>
              <w:rPr>
                <w:rFonts w:ascii="Times New Roman" w:hAnsi="Times New Roman" w:cs="Times New Roman"/>
                <w:sz w:val="22"/>
                <w:szCs w:val="22"/>
              </w:rPr>
            </w:pPr>
            <w:r w:rsidRPr="004A40E8">
              <w:rPr>
                <w:rFonts w:ascii="Times New Roman" w:hAnsi="Times New Roman" w:cs="Times New Roman"/>
                <w:sz w:val="22"/>
                <w:szCs w:val="22"/>
              </w:rPr>
              <w:t xml:space="preserve">1.9; </w:t>
            </w:r>
          </w:p>
          <w:p w:rsidR="00E50AFC" w:rsidRPr="004A40E8" w:rsidRDefault="006162CC" w:rsidP="00B919EE">
            <w:pPr>
              <w:pStyle w:val="ConsPlusCell"/>
              <w:spacing w:line="240" w:lineRule="auto"/>
              <w:ind w:left="-57" w:right="-57"/>
              <w:jc w:val="center"/>
              <w:rPr>
                <w:rFonts w:ascii="Times New Roman" w:hAnsi="Times New Roman" w:cs="Times New Roman"/>
                <w:sz w:val="22"/>
                <w:szCs w:val="22"/>
              </w:rPr>
            </w:pPr>
            <w:r w:rsidRPr="004A40E8">
              <w:rPr>
                <w:rFonts w:ascii="Times New Roman" w:hAnsi="Times New Roman" w:cs="Times New Roman"/>
                <w:sz w:val="22"/>
                <w:szCs w:val="22"/>
              </w:rPr>
              <w:t>1.10;</w:t>
            </w:r>
          </w:p>
          <w:p w:rsidR="00E50AFC" w:rsidRPr="004A40E8" w:rsidRDefault="006162CC" w:rsidP="00B919EE">
            <w:pPr>
              <w:pStyle w:val="ConsPlusCell"/>
              <w:spacing w:line="240" w:lineRule="auto"/>
              <w:ind w:left="-57" w:right="-57"/>
              <w:jc w:val="center"/>
              <w:rPr>
                <w:rFonts w:ascii="Times New Roman" w:hAnsi="Times New Roman" w:cs="Times New Roman"/>
                <w:sz w:val="22"/>
                <w:szCs w:val="22"/>
              </w:rPr>
            </w:pPr>
            <w:r w:rsidRPr="004A40E8">
              <w:rPr>
                <w:rFonts w:ascii="Times New Roman" w:hAnsi="Times New Roman" w:cs="Times New Roman"/>
                <w:sz w:val="22"/>
                <w:szCs w:val="22"/>
              </w:rPr>
              <w:t>1.11</w:t>
            </w:r>
          </w:p>
        </w:tc>
      </w:tr>
      <w:tr w:rsidR="00E50AFC" w:rsidRPr="004A40E8" w:rsidTr="0004718F">
        <w:trPr>
          <w:trHeight w:val="554"/>
        </w:trPr>
        <w:tc>
          <w:tcPr>
            <w:tcW w:w="1491" w:type="dxa"/>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spacing w:line="240" w:lineRule="auto"/>
              <w:rPr>
                <w:bCs/>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ind w:left="-57" w:right="-57"/>
              <w:jc w:val="center"/>
              <w:rPr>
                <w:sz w:val="22"/>
                <w:szCs w:val="22"/>
              </w:rPr>
            </w:pPr>
            <w:r w:rsidRPr="004A40E8">
              <w:rPr>
                <w:sz w:val="22"/>
                <w:szCs w:val="22"/>
              </w:rPr>
              <w:t>35</w:t>
            </w:r>
            <w:r w:rsidRPr="004A40E8">
              <w:rPr>
                <w:sz w:val="22"/>
                <w:szCs w:val="22"/>
                <w:lang w:val="en-US"/>
              </w:rPr>
              <w:t> </w:t>
            </w:r>
            <w:r w:rsidRPr="004A40E8">
              <w:rPr>
                <w:sz w:val="22"/>
                <w:szCs w:val="22"/>
              </w:rPr>
              <w:t>822</w:t>
            </w:r>
            <w:r w:rsidRPr="004A40E8">
              <w:rPr>
                <w:sz w:val="22"/>
                <w:szCs w:val="22"/>
                <w:lang w:val="en-US"/>
              </w:rPr>
              <w:t>,</w:t>
            </w:r>
            <w:r w:rsidRPr="004A40E8">
              <w:rPr>
                <w:sz w:val="22"/>
                <w:szCs w:val="22"/>
              </w:rPr>
              <w:t>0</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ind w:left="-57" w:right="-57"/>
              <w:jc w:val="center"/>
              <w:rPr>
                <w:sz w:val="22"/>
                <w:szCs w:val="22"/>
              </w:rPr>
            </w:pPr>
            <w:r w:rsidRPr="004A40E8">
              <w:rPr>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ind w:left="-57" w:right="-57"/>
              <w:jc w:val="center"/>
              <w:rPr>
                <w:sz w:val="22"/>
                <w:szCs w:val="22"/>
              </w:rPr>
            </w:pPr>
            <w:r w:rsidRPr="004A40E8">
              <w:rPr>
                <w:sz w:val="22"/>
                <w:szCs w:val="22"/>
              </w:rPr>
              <w:t>2 100,0</w:t>
            </w:r>
          </w:p>
        </w:tc>
        <w:tc>
          <w:tcPr>
            <w:tcW w:w="1244"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ind w:left="-57" w:right="-57"/>
              <w:jc w:val="center"/>
              <w:rPr>
                <w:sz w:val="22"/>
                <w:szCs w:val="22"/>
              </w:rPr>
            </w:pPr>
            <w:r w:rsidRPr="004A40E8">
              <w:rPr>
                <w:sz w:val="22"/>
                <w:szCs w:val="22"/>
              </w:rPr>
              <w:t>16 474,0</w:t>
            </w:r>
          </w:p>
        </w:tc>
        <w:tc>
          <w:tcPr>
            <w:tcW w:w="127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7 524,0</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9 724,0</w:t>
            </w:r>
          </w:p>
        </w:tc>
        <w:tc>
          <w:tcPr>
            <w:tcW w:w="1255" w:type="dxa"/>
            <w:gridSpan w:val="2"/>
            <w:vMerge/>
            <w:tcBorders>
              <w:top w:val="single" w:sz="4" w:space="0" w:color="000000"/>
              <w:left w:val="single" w:sz="4" w:space="0" w:color="auto"/>
              <w:bottom w:val="single" w:sz="4" w:space="0" w:color="000000"/>
              <w:right w:val="single" w:sz="4" w:space="0" w:color="000000"/>
            </w:tcBorders>
            <w:shd w:val="clear" w:color="auto" w:fill="auto"/>
          </w:tcPr>
          <w:p w:rsidR="00E50AFC" w:rsidRPr="004A40E8" w:rsidRDefault="00E50AFC" w:rsidP="00B919EE">
            <w:pPr>
              <w:pStyle w:val="ConsPlusCell"/>
              <w:spacing w:line="240" w:lineRule="auto"/>
              <w:ind w:left="-57" w:right="-57"/>
              <w:jc w:val="center"/>
              <w:rPr>
                <w:rFonts w:ascii="Times New Roman" w:hAnsi="Times New Roman" w:cs="Times New Roman"/>
                <w:sz w:val="22"/>
                <w:szCs w:val="22"/>
              </w:rPr>
            </w:pPr>
          </w:p>
        </w:tc>
      </w:tr>
      <w:tr w:rsidR="00E50AFC" w:rsidRPr="004A40E8" w:rsidTr="0004718F">
        <w:trPr>
          <w:trHeight w:val="554"/>
        </w:trPr>
        <w:tc>
          <w:tcPr>
            <w:tcW w:w="1491" w:type="dxa"/>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spacing w:line="240" w:lineRule="auto"/>
              <w:rPr>
                <w:bCs/>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ФБ</w:t>
            </w:r>
          </w:p>
        </w:tc>
        <w:tc>
          <w:tcPr>
            <w:tcW w:w="183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 xml:space="preserve">План по </w:t>
            </w:r>
            <w:proofErr w:type="spellStart"/>
            <w:proofErr w:type="gramStart"/>
            <w:r w:rsidRPr="004A40E8">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ind w:left="-57" w:right="-57"/>
              <w:jc w:val="center"/>
              <w:rPr>
                <w:sz w:val="22"/>
                <w:szCs w:val="22"/>
              </w:rPr>
            </w:pPr>
            <w:r w:rsidRPr="004A40E8">
              <w:rPr>
                <w:sz w:val="22"/>
                <w:szCs w:val="22"/>
              </w:rPr>
              <w:t>54 034,0</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ind w:left="-57" w:right="-57"/>
              <w:jc w:val="center"/>
              <w:rPr>
                <w:sz w:val="22"/>
                <w:szCs w:val="22"/>
              </w:rPr>
            </w:pPr>
            <w:r w:rsidRPr="004A40E8">
              <w:rPr>
                <w:sz w:val="22"/>
                <w:szCs w:val="22"/>
              </w:rPr>
              <w:t>4 273,0</w:t>
            </w:r>
          </w:p>
        </w:tc>
        <w:tc>
          <w:tcPr>
            <w:tcW w:w="1244"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ind w:left="-57" w:right="-57"/>
              <w:jc w:val="center"/>
              <w:rPr>
                <w:sz w:val="22"/>
                <w:szCs w:val="22"/>
              </w:rPr>
            </w:pPr>
            <w:r w:rsidRPr="004A40E8">
              <w:rPr>
                <w:sz w:val="22"/>
                <w:szCs w:val="22"/>
              </w:rPr>
              <w:t>16 587,0</w:t>
            </w:r>
          </w:p>
        </w:tc>
        <w:tc>
          <w:tcPr>
            <w:tcW w:w="127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pPr>
            <w:r w:rsidRPr="004A40E8">
              <w:rPr>
                <w:sz w:val="22"/>
                <w:szCs w:val="22"/>
              </w:rPr>
              <w:t>16 587,0</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pPr>
            <w:r w:rsidRPr="004A40E8">
              <w:rPr>
                <w:sz w:val="22"/>
                <w:szCs w:val="22"/>
              </w:rPr>
              <w:t>16 587,0</w:t>
            </w:r>
          </w:p>
        </w:tc>
        <w:tc>
          <w:tcPr>
            <w:tcW w:w="1255" w:type="dxa"/>
            <w:gridSpan w:val="2"/>
            <w:vMerge/>
            <w:tcBorders>
              <w:top w:val="single" w:sz="4" w:space="0" w:color="000000"/>
              <w:left w:val="single" w:sz="4" w:space="0" w:color="auto"/>
              <w:bottom w:val="single" w:sz="4" w:space="0" w:color="000000"/>
              <w:right w:val="single" w:sz="4" w:space="0" w:color="000000"/>
            </w:tcBorders>
            <w:shd w:val="clear" w:color="auto" w:fill="auto"/>
          </w:tcPr>
          <w:p w:rsidR="00E50AFC" w:rsidRPr="004A40E8" w:rsidRDefault="00E50AFC" w:rsidP="00B919EE">
            <w:pPr>
              <w:pStyle w:val="ConsPlusCell"/>
              <w:spacing w:line="240" w:lineRule="auto"/>
              <w:ind w:left="-57" w:right="-57"/>
              <w:jc w:val="center"/>
              <w:rPr>
                <w:rFonts w:ascii="Times New Roman" w:hAnsi="Times New Roman" w:cs="Times New Roman"/>
                <w:sz w:val="22"/>
                <w:szCs w:val="22"/>
              </w:rPr>
            </w:pPr>
          </w:p>
        </w:tc>
      </w:tr>
      <w:tr w:rsidR="00E50AFC" w:rsidRPr="004A40E8" w:rsidTr="0004718F">
        <w:trPr>
          <w:trHeight w:val="554"/>
        </w:trPr>
        <w:tc>
          <w:tcPr>
            <w:tcW w:w="1491" w:type="dxa"/>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spacing w:line="240" w:lineRule="auto"/>
              <w:rPr>
                <w:bCs/>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34 705,4</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1 995,0</w:t>
            </w:r>
          </w:p>
        </w:tc>
        <w:tc>
          <w:tcPr>
            <w:tcW w:w="1244"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ind w:left="-57" w:right="-57"/>
              <w:jc w:val="center"/>
              <w:rPr>
                <w:sz w:val="22"/>
                <w:szCs w:val="22"/>
              </w:rPr>
            </w:pPr>
            <w:r w:rsidRPr="004A40E8">
              <w:rPr>
                <w:sz w:val="22"/>
                <w:szCs w:val="22"/>
              </w:rPr>
              <w:t>15 979,8</w:t>
            </w:r>
          </w:p>
        </w:tc>
        <w:tc>
          <w:tcPr>
            <w:tcW w:w="127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7 298,3</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9 432,3</w:t>
            </w:r>
          </w:p>
        </w:tc>
        <w:tc>
          <w:tcPr>
            <w:tcW w:w="1255" w:type="dxa"/>
            <w:gridSpan w:val="2"/>
            <w:vMerge/>
            <w:tcBorders>
              <w:top w:val="single" w:sz="4" w:space="0" w:color="000000"/>
              <w:left w:val="single" w:sz="4" w:space="0" w:color="auto"/>
              <w:bottom w:val="single" w:sz="4" w:space="0" w:color="000000"/>
              <w:right w:val="single" w:sz="4" w:space="0" w:color="000000"/>
            </w:tcBorders>
            <w:shd w:val="clear" w:color="auto" w:fill="auto"/>
          </w:tcPr>
          <w:p w:rsidR="00E50AFC" w:rsidRPr="004A40E8" w:rsidRDefault="00E50AFC" w:rsidP="00B919EE">
            <w:pPr>
              <w:pStyle w:val="ConsPlusCell"/>
              <w:spacing w:line="240" w:lineRule="auto"/>
              <w:ind w:left="-57" w:right="-57"/>
              <w:jc w:val="center"/>
              <w:rPr>
                <w:rFonts w:ascii="Times New Roman" w:hAnsi="Times New Roman" w:cs="Times New Roman"/>
                <w:sz w:val="22"/>
                <w:szCs w:val="22"/>
              </w:rPr>
            </w:pPr>
          </w:p>
        </w:tc>
      </w:tr>
      <w:tr w:rsidR="00E50AFC" w:rsidRPr="004A40E8" w:rsidTr="0004718F">
        <w:trPr>
          <w:trHeight w:val="554"/>
        </w:trPr>
        <w:tc>
          <w:tcPr>
            <w:tcW w:w="1491" w:type="dxa"/>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spacing w:line="240" w:lineRule="auto"/>
              <w:rPr>
                <w:bCs/>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ОБ</w:t>
            </w:r>
          </w:p>
        </w:tc>
        <w:tc>
          <w:tcPr>
            <w:tcW w:w="183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 xml:space="preserve">План по </w:t>
            </w:r>
            <w:proofErr w:type="spellStart"/>
            <w:proofErr w:type="gramStart"/>
            <w:r w:rsidRPr="004A40E8">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bCs/>
                <w:sz w:val="22"/>
                <w:szCs w:val="22"/>
              </w:rPr>
            </w:pPr>
            <w:r w:rsidRPr="004A40E8">
              <w:rPr>
                <w:bCs/>
                <w:sz w:val="22"/>
                <w:szCs w:val="22"/>
              </w:rPr>
              <w:t>1 766,0</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ind w:left="-57" w:right="-57"/>
              <w:jc w:val="center"/>
              <w:rPr>
                <w:sz w:val="22"/>
                <w:szCs w:val="22"/>
              </w:rPr>
            </w:pPr>
            <w:r w:rsidRPr="004A40E8">
              <w:rPr>
                <w:sz w:val="22"/>
                <w:szCs w:val="22"/>
              </w:rPr>
              <w:t>227,0</w:t>
            </w:r>
          </w:p>
        </w:tc>
        <w:tc>
          <w:tcPr>
            <w:tcW w:w="1244"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ind w:left="-57" w:right="-57"/>
              <w:jc w:val="center"/>
              <w:rPr>
                <w:sz w:val="22"/>
                <w:szCs w:val="22"/>
              </w:rPr>
            </w:pPr>
            <w:r w:rsidRPr="004A40E8">
              <w:rPr>
                <w:sz w:val="22"/>
                <w:szCs w:val="22"/>
              </w:rPr>
              <w:t>513,0</w:t>
            </w:r>
          </w:p>
        </w:tc>
        <w:tc>
          <w:tcPr>
            <w:tcW w:w="127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513,0</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513,0</w:t>
            </w:r>
          </w:p>
        </w:tc>
        <w:tc>
          <w:tcPr>
            <w:tcW w:w="1255" w:type="dxa"/>
            <w:gridSpan w:val="2"/>
            <w:vMerge/>
            <w:tcBorders>
              <w:top w:val="single" w:sz="4" w:space="0" w:color="000000"/>
              <w:left w:val="single" w:sz="4" w:space="0" w:color="auto"/>
              <w:bottom w:val="single" w:sz="4" w:space="0" w:color="000000"/>
              <w:right w:val="single" w:sz="4" w:space="0" w:color="000000"/>
            </w:tcBorders>
            <w:shd w:val="clear" w:color="auto" w:fill="auto"/>
          </w:tcPr>
          <w:p w:rsidR="00E50AFC" w:rsidRPr="004A40E8" w:rsidRDefault="00E50AFC" w:rsidP="00B919EE">
            <w:pPr>
              <w:pStyle w:val="ConsPlusCell"/>
              <w:spacing w:line="240" w:lineRule="auto"/>
              <w:ind w:left="-57" w:right="-57"/>
              <w:jc w:val="center"/>
              <w:rPr>
                <w:rFonts w:ascii="Times New Roman" w:hAnsi="Times New Roman" w:cs="Times New Roman"/>
                <w:sz w:val="22"/>
                <w:szCs w:val="22"/>
              </w:rPr>
            </w:pPr>
          </w:p>
        </w:tc>
      </w:tr>
      <w:tr w:rsidR="00E50AFC" w:rsidRPr="004A40E8" w:rsidTr="0004718F">
        <w:trPr>
          <w:trHeight w:val="554"/>
        </w:trPr>
        <w:tc>
          <w:tcPr>
            <w:tcW w:w="1491" w:type="dxa"/>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spacing w:line="240" w:lineRule="auto"/>
              <w:rPr>
                <w:bCs/>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 xml:space="preserve">Согласованное финансирование </w:t>
            </w:r>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bCs/>
                <w:sz w:val="22"/>
                <w:szCs w:val="22"/>
              </w:rPr>
            </w:pPr>
            <w:r w:rsidRPr="004A40E8">
              <w:rPr>
                <w:bCs/>
                <w:sz w:val="22"/>
                <w:szCs w:val="22"/>
              </w:rPr>
              <w:t>1 116,6</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ind w:left="-57" w:right="-57"/>
              <w:jc w:val="center"/>
              <w:rPr>
                <w:sz w:val="22"/>
                <w:szCs w:val="22"/>
              </w:rPr>
            </w:pPr>
            <w:r w:rsidRPr="004A40E8">
              <w:rPr>
                <w:sz w:val="22"/>
                <w:szCs w:val="22"/>
              </w:rPr>
              <w:t>105,0</w:t>
            </w:r>
          </w:p>
        </w:tc>
        <w:tc>
          <w:tcPr>
            <w:tcW w:w="1244"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ind w:left="-57" w:right="-57"/>
              <w:jc w:val="center"/>
              <w:rPr>
                <w:sz w:val="22"/>
                <w:szCs w:val="22"/>
              </w:rPr>
            </w:pPr>
            <w:r w:rsidRPr="004A40E8">
              <w:rPr>
                <w:sz w:val="22"/>
                <w:szCs w:val="22"/>
              </w:rPr>
              <w:t>494,2</w:t>
            </w:r>
          </w:p>
        </w:tc>
        <w:tc>
          <w:tcPr>
            <w:tcW w:w="127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225,7</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291,7</w:t>
            </w:r>
          </w:p>
        </w:tc>
        <w:tc>
          <w:tcPr>
            <w:tcW w:w="1255" w:type="dxa"/>
            <w:gridSpan w:val="2"/>
            <w:vMerge/>
            <w:tcBorders>
              <w:top w:val="single" w:sz="4" w:space="0" w:color="000000"/>
              <w:left w:val="single" w:sz="4" w:space="0" w:color="auto"/>
              <w:bottom w:val="single" w:sz="4" w:space="0" w:color="000000"/>
              <w:right w:val="single" w:sz="4" w:space="0" w:color="000000"/>
            </w:tcBorders>
            <w:shd w:val="clear" w:color="auto" w:fill="auto"/>
          </w:tcPr>
          <w:p w:rsidR="00E50AFC" w:rsidRPr="004A40E8" w:rsidRDefault="00E50AFC" w:rsidP="00B919EE">
            <w:pPr>
              <w:pStyle w:val="ConsPlusCell"/>
              <w:spacing w:line="240" w:lineRule="auto"/>
              <w:ind w:left="-57" w:right="-57"/>
              <w:jc w:val="center"/>
              <w:rPr>
                <w:rFonts w:ascii="Times New Roman" w:hAnsi="Times New Roman" w:cs="Times New Roman"/>
                <w:sz w:val="22"/>
                <w:szCs w:val="22"/>
              </w:rPr>
            </w:pPr>
          </w:p>
        </w:tc>
      </w:tr>
      <w:tr w:rsidR="00E50AFC" w:rsidRPr="004A40E8" w:rsidTr="0004718F">
        <w:trPr>
          <w:trHeight w:val="554"/>
        </w:trPr>
        <w:tc>
          <w:tcPr>
            <w:tcW w:w="1491" w:type="dxa"/>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spacing w:line="240" w:lineRule="auto"/>
              <w:rPr>
                <w:bCs/>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МБ</w:t>
            </w:r>
          </w:p>
        </w:tc>
        <w:tc>
          <w:tcPr>
            <w:tcW w:w="183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 xml:space="preserve">План по </w:t>
            </w:r>
            <w:proofErr w:type="spellStart"/>
            <w:proofErr w:type="gramStart"/>
            <w:r w:rsidRPr="004A40E8">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bCs/>
                <w:sz w:val="22"/>
                <w:szCs w:val="22"/>
              </w:rPr>
            </w:pPr>
            <w:r w:rsidRPr="004A40E8">
              <w:rPr>
                <w:bCs/>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244"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ind w:left="-57" w:right="-57"/>
              <w:jc w:val="center"/>
              <w:rPr>
                <w:sz w:val="22"/>
                <w:szCs w:val="22"/>
              </w:rPr>
            </w:pPr>
            <w:r w:rsidRPr="004A40E8">
              <w:rPr>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ind w:left="-57" w:right="-57"/>
              <w:jc w:val="center"/>
              <w:rPr>
                <w:sz w:val="22"/>
                <w:szCs w:val="22"/>
              </w:rPr>
            </w:pPr>
            <w:r w:rsidRPr="004A40E8">
              <w:rPr>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255" w:type="dxa"/>
            <w:gridSpan w:val="2"/>
            <w:vMerge/>
            <w:tcBorders>
              <w:top w:val="single" w:sz="4" w:space="0" w:color="000000"/>
              <w:left w:val="single" w:sz="4" w:space="0" w:color="auto"/>
              <w:bottom w:val="single" w:sz="4" w:space="0" w:color="000000"/>
              <w:right w:val="single" w:sz="4" w:space="0" w:color="000000"/>
            </w:tcBorders>
            <w:shd w:val="clear" w:color="auto" w:fill="auto"/>
          </w:tcPr>
          <w:p w:rsidR="00E50AFC" w:rsidRPr="004A40E8" w:rsidRDefault="00E50AFC" w:rsidP="00B919EE">
            <w:pPr>
              <w:pStyle w:val="ConsPlusCell"/>
              <w:spacing w:line="240" w:lineRule="auto"/>
              <w:ind w:left="-57" w:right="-57"/>
              <w:jc w:val="center"/>
              <w:rPr>
                <w:rFonts w:ascii="Times New Roman" w:hAnsi="Times New Roman" w:cs="Times New Roman"/>
                <w:sz w:val="22"/>
                <w:szCs w:val="22"/>
              </w:rPr>
            </w:pPr>
          </w:p>
        </w:tc>
      </w:tr>
      <w:tr w:rsidR="00E50AFC" w:rsidRPr="004A40E8" w:rsidTr="0004718F">
        <w:trPr>
          <w:trHeight w:val="554"/>
        </w:trPr>
        <w:tc>
          <w:tcPr>
            <w:tcW w:w="1491" w:type="dxa"/>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spacing w:line="240" w:lineRule="auto"/>
              <w:rPr>
                <w:bCs/>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bCs/>
                <w:sz w:val="22"/>
                <w:szCs w:val="22"/>
              </w:rPr>
            </w:pPr>
            <w:r w:rsidRPr="004A40E8">
              <w:rPr>
                <w:bCs/>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ind w:left="-57" w:right="-57"/>
              <w:jc w:val="center"/>
              <w:rPr>
                <w:sz w:val="22"/>
                <w:szCs w:val="22"/>
              </w:rPr>
            </w:pPr>
            <w:r w:rsidRPr="004A40E8">
              <w:rPr>
                <w:sz w:val="22"/>
                <w:szCs w:val="22"/>
              </w:rPr>
              <w:t>-</w:t>
            </w:r>
          </w:p>
        </w:tc>
        <w:tc>
          <w:tcPr>
            <w:tcW w:w="1244"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ind w:left="-57" w:right="-57"/>
              <w:jc w:val="center"/>
              <w:rPr>
                <w:sz w:val="22"/>
                <w:szCs w:val="22"/>
              </w:rPr>
            </w:pPr>
            <w:r w:rsidRPr="004A40E8">
              <w:rPr>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ind w:left="-57" w:right="-57"/>
              <w:jc w:val="center"/>
              <w:rPr>
                <w:sz w:val="22"/>
                <w:szCs w:val="22"/>
              </w:rPr>
            </w:pPr>
            <w:r w:rsidRPr="004A40E8">
              <w:rPr>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255" w:type="dxa"/>
            <w:gridSpan w:val="2"/>
            <w:vMerge/>
            <w:tcBorders>
              <w:top w:val="single" w:sz="4" w:space="0" w:color="000000"/>
              <w:left w:val="single" w:sz="4" w:space="0" w:color="auto"/>
              <w:bottom w:val="single" w:sz="4" w:space="0" w:color="000000"/>
              <w:right w:val="single" w:sz="4" w:space="0" w:color="000000"/>
            </w:tcBorders>
            <w:shd w:val="clear" w:color="auto" w:fill="auto"/>
          </w:tcPr>
          <w:p w:rsidR="00E50AFC" w:rsidRPr="004A40E8" w:rsidRDefault="00E50AFC" w:rsidP="00B919EE">
            <w:pPr>
              <w:pStyle w:val="ConsPlusCell"/>
              <w:spacing w:line="240" w:lineRule="auto"/>
              <w:ind w:left="-57" w:right="-57"/>
              <w:jc w:val="center"/>
              <w:rPr>
                <w:rFonts w:ascii="Times New Roman" w:hAnsi="Times New Roman" w:cs="Times New Roman"/>
                <w:sz w:val="22"/>
                <w:szCs w:val="22"/>
              </w:rPr>
            </w:pPr>
          </w:p>
        </w:tc>
      </w:tr>
      <w:tr w:rsidR="00E50AFC" w:rsidRPr="004A40E8" w:rsidTr="0004718F">
        <w:trPr>
          <w:trHeight w:val="554"/>
        </w:trPr>
        <w:tc>
          <w:tcPr>
            <w:tcW w:w="1491" w:type="dxa"/>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spacing w:line="240" w:lineRule="auto"/>
              <w:rPr>
                <w:bCs/>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 xml:space="preserve">Иные </w:t>
            </w:r>
            <w:proofErr w:type="spellStart"/>
            <w:proofErr w:type="gramStart"/>
            <w:r w:rsidRPr="004A40E8">
              <w:rPr>
                <w:rFonts w:ascii="Times New Roman" w:hAnsi="Times New Roman" w:cs="Times New Roman"/>
                <w:sz w:val="22"/>
                <w:szCs w:val="22"/>
              </w:rPr>
              <w:t>источ-ники</w:t>
            </w:r>
            <w:proofErr w:type="spellEnd"/>
            <w:proofErr w:type="gramEnd"/>
          </w:p>
        </w:tc>
        <w:tc>
          <w:tcPr>
            <w:tcW w:w="183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План по программе</w:t>
            </w:r>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bCs/>
                <w:sz w:val="22"/>
                <w:szCs w:val="22"/>
              </w:rPr>
            </w:pPr>
            <w:r w:rsidRPr="004A40E8">
              <w:rPr>
                <w:bCs/>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ind w:left="-57" w:right="-57"/>
              <w:jc w:val="center"/>
              <w:rPr>
                <w:sz w:val="22"/>
                <w:szCs w:val="22"/>
              </w:rPr>
            </w:pPr>
            <w:r w:rsidRPr="004A40E8">
              <w:rPr>
                <w:sz w:val="22"/>
                <w:szCs w:val="22"/>
              </w:rPr>
              <w:t>-</w:t>
            </w:r>
          </w:p>
        </w:tc>
        <w:tc>
          <w:tcPr>
            <w:tcW w:w="1244"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ind w:left="-57" w:right="-57"/>
              <w:jc w:val="center"/>
              <w:rPr>
                <w:sz w:val="22"/>
                <w:szCs w:val="22"/>
              </w:rPr>
            </w:pPr>
            <w:r w:rsidRPr="004A40E8">
              <w:rPr>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ind w:left="-57" w:right="-57"/>
              <w:jc w:val="center"/>
              <w:rPr>
                <w:sz w:val="22"/>
                <w:szCs w:val="22"/>
              </w:rPr>
            </w:pPr>
            <w:r w:rsidRPr="004A40E8">
              <w:rPr>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255" w:type="dxa"/>
            <w:gridSpan w:val="2"/>
            <w:vMerge/>
            <w:tcBorders>
              <w:top w:val="single" w:sz="4" w:space="0" w:color="000000"/>
              <w:left w:val="single" w:sz="4" w:space="0" w:color="auto"/>
              <w:bottom w:val="single" w:sz="4" w:space="0" w:color="000000"/>
              <w:right w:val="single" w:sz="4" w:space="0" w:color="000000"/>
            </w:tcBorders>
            <w:shd w:val="clear" w:color="auto" w:fill="auto"/>
          </w:tcPr>
          <w:p w:rsidR="00E50AFC" w:rsidRPr="004A40E8" w:rsidRDefault="00E50AFC" w:rsidP="00B919EE">
            <w:pPr>
              <w:pStyle w:val="ConsPlusCell"/>
              <w:spacing w:line="240" w:lineRule="auto"/>
              <w:ind w:left="-57" w:right="-57"/>
              <w:jc w:val="center"/>
              <w:rPr>
                <w:rFonts w:ascii="Times New Roman" w:hAnsi="Times New Roman" w:cs="Times New Roman"/>
                <w:sz w:val="22"/>
                <w:szCs w:val="22"/>
              </w:rPr>
            </w:pPr>
          </w:p>
        </w:tc>
      </w:tr>
      <w:tr w:rsidR="00E50AFC" w:rsidRPr="004A40E8" w:rsidTr="0004718F">
        <w:trPr>
          <w:trHeight w:val="554"/>
        </w:trPr>
        <w:tc>
          <w:tcPr>
            <w:tcW w:w="1491" w:type="dxa"/>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spacing w:line="240" w:lineRule="auto"/>
              <w:rPr>
                <w:bCs/>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bCs/>
                <w:sz w:val="22"/>
                <w:szCs w:val="22"/>
              </w:rPr>
            </w:pPr>
            <w:r w:rsidRPr="004A40E8">
              <w:rPr>
                <w:bCs/>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ind w:left="-57" w:right="-57"/>
              <w:jc w:val="center"/>
              <w:rPr>
                <w:sz w:val="22"/>
                <w:szCs w:val="22"/>
              </w:rPr>
            </w:pPr>
            <w:r w:rsidRPr="004A40E8">
              <w:rPr>
                <w:sz w:val="22"/>
                <w:szCs w:val="22"/>
              </w:rPr>
              <w:t>-</w:t>
            </w:r>
          </w:p>
        </w:tc>
        <w:tc>
          <w:tcPr>
            <w:tcW w:w="1244"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ind w:left="-57" w:right="-57"/>
              <w:jc w:val="center"/>
              <w:rPr>
                <w:sz w:val="22"/>
                <w:szCs w:val="22"/>
              </w:rPr>
            </w:pPr>
            <w:r w:rsidRPr="004A40E8">
              <w:rPr>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ind w:left="-57" w:right="-57"/>
              <w:jc w:val="center"/>
              <w:rPr>
                <w:sz w:val="22"/>
                <w:szCs w:val="22"/>
              </w:rPr>
            </w:pPr>
            <w:r w:rsidRPr="004A40E8">
              <w:rPr>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255" w:type="dxa"/>
            <w:gridSpan w:val="2"/>
            <w:vMerge/>
            <w:tcBorders>
              <w:top w:val="single" w:sz="4" w:space="0" w:color="000000"/>
              <w:left w:val="single" w:sz="4" w:space="0" w:color="auto"/>
              <w:bottom w:val="single" w:sz="4" w:space="0" w:color="000000"/>
              <w:right w:val="single" w:sz="4" w:space="0" w:color="000000"/>
            </w:tcBorders>
            <w:shd w:val="clear" w:color="auto" w:fill="auto"/>
          </w:tcPr>
          <w:p w:rsidR="00E50AFC" w:rsidRPr="004A40E8" w:rsidRDefault="00E50AFC" w:rsidP="00B919EE">
            <w:pPr>
              <w:pStyle w:val="ConsPlusCell"/>
              <w:spacing w:line="240" w:lineRule="auto"/>
              <w:ind w:left="-57" w:right="-57"/>
              <w:jc w:val="center"/>
              <w:rPr>
                <w:rFonts w:ascii="Times New Roman" w:hAnsi="Times New Roman" w:cs="Times New Roman"/>
                <w:sz w:val="22"/>
                <w:szCs w:val="22"/>
              </w:rPr>
            </w:pPr>
          </w:p>
        </w:tc>
      </w:tr>
      <w:tr w:rsidR="00E50AFC" w:rsidRPr="004A40E8" w:rsidTr="0004718F">
        <w:trPr>
          <w:trHeight w:val="554"/>
        </w:trPr>
        <w:tc>
          <w:tcPr>
            <w:tcW w:w="1491" w:type="dxa"/>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spacing w:line="240" w:lineRule="auto"/>
              <w:rPr>
                <w:bCs/>
                <w:sz w:val="22"/>
                <w:szCs w:val="22"/>
              </w:rPr>
            </w:pPr>
          </w:p>
        </w:tc>
        <w:tc>
          <w:tcPr>
            <w:tcW w:w="1344" w:type="dxa"/>
            <w:vMerge w:val="restart"/>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Комитет</w:t>
            </w:r>
          </w:p>
        </w:tc>
        <w:tc>
          <w:tcPr>
            <w:tcW w:w="843"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rPr>
                <w:sz w:val="20"/>
                <w:szCs w:val="20"/>
              </w:rPr>
            </w:pPr>
            <w:r w:rsidRPr="004A40E8">
              <w:rPr>
                <w:sz w:val="20"/>
                <w:szCs w:val="20"/>
              </w:rPr>
              <w:t>Всего:</w:t>
            </w:r>
          </w:p>
        </w:tc>
        <w:tc>
          <w:tcPr>
            <w:tcW w:w="183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 xml:space="preserve">План по </w:t>
            </w:r>
            <w:proofErr w:type="spellStart"/>
            <w:proofErr w:type="gramStart"/>
            <w:r w:rsidRPr="004A40E8">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ind w:left="-57" w:right="-57"/>
              <w:jc w:val="center"/>
              <w:rPr>
                <w:rFonts w:ascii="Times New Roman" w:hAnsi="Times New Roman" w:cs="Times New Roman"/>
                <w:sz w:val="22"/>
                <w:szCs w:val="22"/>
              </w:rPr>
            </w:pPr>
            <w:r w:rsidRPr="004A40E8">
              <w:rPr>
                <w:rFonts w:ascii="Times New Roman" w:hAnsi="Times New Roman" w:cs="Times New Roman"/>
                <w:sz w:val="22"/>
                <w:szCs w:val="22"/>
              </w:rPr>
              <w:t>51 440,0</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ind w:left="-57" w:right="-57"/>
              <w:jc w:val="center"/>
              <w:rPr>
                <w:sz w:val="22"/>
                <w:szCs w:val="22"/>
              </w:rPr>
            </w:pPr>
            <w:r w:rsidRPr="004A40E8">
              <w:rPr>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ind w:left="-57" w:right="-57"/>
              <w:jc w:val="center"/>
              <w:rPr>
                <w:sz w:val="22"/>
                <w:szCs w:val="22"/>
              </w:rPr>
            </w:pPr>
            <w:r w:rsidRPr="004A40E8">
              <w:rPr>
                <w:sz w:val="22"/>
                <w:szCs w:val="22"/>
              </w:rPr>
              <w:t>140,0</w:t>
            </w:r>
          </w:p>
        </w:tc>
        <w:tc>
          <w:tcPr>
            <w:tcW w:w="1244"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ind w:left="-57" w:right="-57"/>
              <w:jc w:val="center"/>
              <w:rPr>
                <w:sz w:val="22"/>
                <w:szCs w:val="22"/>
              </w:rPr>
            </w:pPr>
            <w:r w:rsidRPr="004A40E8">
              <w:rPr>
                <w:sz w:val="22"/>
                <w:szCs w:val="22"/>
              </w:rPr>
              <w:t>17 100,0</w:t>
            </w:r>
          </w:p>
        </w:tc>
        <w:tc>
          <w:tcPr>
            <w:tcW w:w="127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17 100,0</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17 100,0</w:t>
            </w:r>
          </w:p>
        </w:tc>
        <w:tc>
          <w:tcPr>
            <w:tcW w:w="1255" w:type="dxa"/>
            <w:gridSpan w:val="2"/>
            <w:vMerge/>
            <w:tcBorders>
              <w:top w:val="single" w:sz="4" w:space="0" w:color="000000"/>
              <w:left w:val="single" w:sz="4" w:space="0" w:color="auto"/>
              <w:bottom w:val="single" w:sz="4" w:space="0" w:color="000000"/>
              <w:right w:val="single" w:sz="4" w:space="0" w:color="000000"/>
            </w:tcBorders>
            <w:shd w:val="clear" w:color="auto" w:fill="auto"/>
          </w:tcPr>
          <w:p w:rsidR="00E50AFC" w:rsidRPr="004A40E8" w:rsidRDefault="00E50AFC" w:rsidP="00B919EE">
            <w:pPr>
              <w:spacing w:line="240" w:lineRule="auto"/>
              <w:rPr>
                <w:sz w:val="22"/>
                <w:szCs w:val="22"/>
              </w:rPr>
            </w:pPr>
          </w:p>
        </w:tc>
      </w:tr>
      <w:tr w:rsidR="00E50AFC" w:rsidRPr="004A40E8" w:rsidTr="0004718F">
        <w:trPr>
          <w:trHeight w:val="554"/>
        </w:trPr>
        <w:tc>
          <w:tcPr>
            <w:tcW w:w="1491" w:type="dxa"/>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spacing w:line="240" w:lineRule="auto"/>
              <w:rPr>
                <w:bCs/>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ind w:left="-57" w:right="-57"/>
              <w:jc w:val="center"/>
              <w:rPr>
                <w:rFonts w:ascii="Times New Roman" w:hAnsi="Times New Roman" w:cs="Times New Roman"/>
                <w:sz w:val="22"/>
                <w:szCs w:val="22"/>
              </w:rPr>
            </w:pPr>
            <w:r w:rsidRPr="004A40E8">
              <w:rPr>
                <w:rFonts w:ascii="Times New Roman" w:hAnsi="Times New Roman" w:cs="Times New Roman"/>
                <w:sz w:val="22"/>
                <w:szCs w:val="22"/>
              </w:rPr>
              <w:t>34 523,6</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ind w:left="-57" w:right="-57"/>
              <w:jc w:val="center"/>
              <w:rPr>
                <w:sz w:val="22"/>
                <w:szCs w:val="22"/>
              </w:rPr>
            </w:pPr>
            <w:r w:rsidRPr="004A40E8">
              <w:rPr>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tabs>
                <w:tab w:val="left" w:pos="600"/>
              </w:tabs>
              <w:spacing w:line="240" w:lineRule="auto"/>
              <w:jc w:val="center"/>
              <w:rPr>
                <w:sz w:val="22"/>
                <w:szCs w:val="22"/>
              </w:rPr>
            </w:pPr>
            <w:r w:rsidRPr="004A40E8">
              <w:rPr>
                <w:sz w:val="22"/>
                <w:szCs w:val="22"/>
              </w:rPr>
              <w:t>801,6</w:t>
            </w:r>
          </w:p>
        </w:tc>
        <w:tc>
          <w:tcPr>
            <w:tcW w:w="1244"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ind w:left="-57" w:right="-57"/>
              <w:jc w:val="center"/>
              <w:rPr>
                <w:sz w:val="22"/>
                <w:szCs w:val="22"/>
              </w:rPr>
            </w:pPr>
            <w:r w:rsidRPr="004A40E8">
              <w:rPr>
                <w:sz w:val="22"/>
                <w:szCs w:val="22"/>
              </w:rPr>
              <w:t>16 474,0</w:t>
            </w:r>
          </w:p>
        </w:tc>
        <w:tc>
          <w:tcPr>
            <w:tcW w:w="127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7 524,0</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9 724,0</w:t>
            </w:r>
          </w:p>
        </w:tc>
        <w:tc>
          <w:tcPr>
            <w:tcW w:w="1255" w:type="dxa"/>
            <w:gridSpan w:val="2"/>
            <w:vMerge/>
            <w:tcBorders>
              <w:top w:val="single" w:sz="4" w:space="0" w:color="000000"/>
              <w:left w:val="single" w:sz="4" w:space="0" w:color="auto"/>
              <w:bottom w:val="single" w:sz="4" w:space="0" w:color="000000"/>
              <w:right w:val="single" w:sz="4" w:space="0" w:color="000000"/>
            </w:tcBorders>
            <w:shd w:val="clear" w:color="auto" w:fill="auto"/>
          </w:tcPr>
          <w:p w:rsidR="00E50AFC" w:rsidRPr="004A40E8" w:rsidRDefault="00E50AFC" w:rsidP="00B919EE">
            <w:pPr>
              <w:spacing w:line="240" w:lineRule="auto"/>
              <w:rPr>
                <w:sz w:val="22"/>
                <w:szCs w:val="22"/>
              </w:rPr>
            </w:pPr>
          </w:p>
        </w:tc>
      </w:tr>
      <w:tr w:rsidR="00E50AFC" w:rsidRPr="004A40E8" w:rsidTr="0004718F">
        <w:trPr>
          <w:trHeight w:val="554"/>
        </w:trPr>
        <w:tc>
          <w:tcPr>
            <w:tcW w:w="1491" w:type="dxa"/>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spacing w:line="240" w:lineRule="auto"/>
              <w:rPr>
                <w:bCs/>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ФБ</w:t>
            </w:r>
          </w:p>
        </w:tc>
        <w:tc>
          <w:tcPr>
            <w:tcW w:w="183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 xml:space="preserve">План по </w:t>
            </w:r>
            <w:proofErr w:type="spellStart"/>
            <w:proofErr w:type="gramStart"/>
            <w:r w:rsidRPr="004A40E8">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ind w:left="-57" w:right="-57"/>
              <w:jc w:val="center"/>
              <w:rPr>
                <w:rFonts w:ascii="Times New Roman" w:hAnsi="Times New Roman" w:cs="Times New Roman"/>
                <w:sz w:val="22"/>
                <w:szCs w:val="22"/>
              </w:rPr>
            </w:pPr>
            <w:r w:rsidRPr="004A40E8">
              <w:rPr>
                <w:rFonts w:ascii="Times New Roman" w:hAnsi="Times New Roman" w:cs="Times New Roman"/>
                <w:sz w:val="22"/>
                <w:szCs w:val="22"/>
              </w:rPr>
              <w:t>49 894,0</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ind w:left="-57" w:right="-57"/>
              <w:jc w:val="center"/>
              <w:rPr>
                <w:sz w:val="22"/>
                <w:szCs w:val="22"/>
              </w:rPr>
            </w:pPr>
            <w:r w:rsidRPr="004A40E8">
              <w:rPr>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ind w:left="-57" w:right="-57"/>
              <w:jc w:val="center"/>
              <w:rPr>
                <w:sz w:val="22"/>
                <w:szCs w:val="22"/>
              </w:rPr>
            </w:pPr>
            <w:r w:rsidRPr="004A40E8">
              <w:rPr>
                <w:sz w:val="22"/>
                <w:szCs w:val="22"/>
              </w:rPr>
              <w:t>133,0</w:t>
            </w:r>
          </w:p>
        </w:tc>
        <w:tc>
          <w:tcPr>
            <w:tcW w:w="1244"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ind w:left="-57" w:right="-57"/>
              <w:jc w:val="center"/>
              <w:rPr>
                <w:sz w:val="22"/>
                <w:szCs w:val="22"/>
              </w:rPr>
            </w:pPr>
            <w:r w:rsidRPr="004A40E8">
              <w:rPr>
                <w:sz w:val="22"/>
                <w:szCs w:val="22"/>
              </w:rPr>
              <w:t>16 587,0</w:t>
            </w:r>
          </w:p>
        </w:tc>
        <w:tc>
          <w:tcPr>
            <w:tcW w:w="127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pPr>
            <w:r w:rsidRPr="004A40E8">
              <w:rPr>
                <w:sz w:val="22"/>
                <w:szCs w:val="22"/>
              </w:rPr>
              <w:t>16 587,0</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pPr>
            <w:r w:rsidRPr="004A40E8">
              <w:rPr>
                <w:sz w:val="22"/>
                <w:szCs w:val="22"/>
              </w:rPr>
              <w:t>16 587,0</w:t>
            </w:r>
          </w:p>
        </w:tc>
        <w:tc>
          <w:tcPr>
            <w:tcW w:w="1255" w:type="dxa"/>
            <w:gridSpan w:val="2"/>
            <w:vMerge/>
            <w:tcBorders>
              <w:top w:val="single" w:sz="4" w:space="0" w:color="000000"/>
              <w:left w:val="single" w:sz="4" w:space="0" w:color="auto"/>
              <w:bottom w:val="single" w:sz="4" w:space="0" w:color="000000"/>
              <w:right w:val="single" w:sz="4" w:space="0" w:color="000000"/>
            </w:tcBorders>
            <w:shd w:val="clear" w:color="auto" w:fill="auto"/>
          </w:tcPr>
          <w:p w:rsidR="00E50AFC" w:rsidRPr="004A40E8" w:rsidRDefault="00E50AFC" w:rsidP="00B919EE">
            <w:pPr>
              <w:spacing w:line="240" w:lineRule="auto"/>
              <w:rPr>
                <w:sz w:val="22"/>
                <w:szCs w:val="22"/>
              </w:rPr>
            </w:pPr>
          </w:p>
        </w:tc>
      </w:tr>
      <w:tr w:rsidR="00E50AFC" w:rsidRPr="004A40E8" w:rsidTr="0004718F">
        <w:trPr>
          <w:trHeight w:val="554"/>
        </w:trPr>
        <w:tc>
          <w:tcPr>
            <w:tcW w:w="1491" w:type="dxa"/>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spacing w:line="240" w:lineRule="auto"/>
              <w:rPr>
                <w:bCs/>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ind w:right="-57"/>
              <w:jc w:val="center"/>
              <w:rPr>
                <w:rFonts w:ascii="Times New Roman" w:hAnsi="Times New Roman" w:cs="Times New Roman"/>
                <w:sz w:val="22"/>
                <w:szCs w:val="22"/>
              </w:rPr>
            </w:pPr>
            <w:r w:rsidRPr="004A40E8">
              <w:rPr>
                <w:rFonts w:ascii="Times New Roman" w:hAnsi="Times New Roman" w:cs="Times New Roman"/>
                <w:sz w:val="22"/>
                <w:szCs w:val="22"/>
              </w:rPr>
              <w:t>33 471,9</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ind w:left="-57" w:right="-57"/>
              <w:jc w:val="center"/>
              <w:rPr>
                <w:sz w:val="22"/>
                <w:szCs w:val="22"/>
              </w:rPr>
            </w:pPr>
            <w:r w:rsidRPr="004A40E8">
              <w:rPr>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ind w:left="-57" w:right="-57"/>
              <w:jc w:val="center"/>
              <w:rPr>
                <w:sz w:val="22"/>
                <w:szCs w:val="22"/>
              </w:rPr>
            </w:pPr>
            <w:r w:rsidRPr="004A40E8">
              <w:rPr>
                <w:sz w:val="22"/>
                <w:szCs w:val="22"/>
              </w:rPr>
              <w:t>761,5</w:t>
            </w:r>
          </w:p>
        </w:tc>
        <w:tc>
          <w:tcPr>
            <w:tcW w:w="1244"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ind w:left="-57" w:right="-57"/>
              <w:jc w:val="center"/>
              <w:rPr>
                <w:sz w:val="22"/>
                <w:szCs w:val="22"/>
              </w:rPr>
            </w:pPr>
            <w:r w:rsidRPr="004A40E8">
              <w:rPr>
                <w:sz w:val="22"/>
                <w:szCs w:val="22"/>
              </w:rPr>
              <w:t>15 979,8</w:t>
            </w:r>
          </w:p>
        </w:tc>
        <w:tc>
          <w:tcPr>
            <w:tcW w:w="127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7 298,3</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9 432,3</w:t>
            </w:r>
          </w:p>
        </w:tc>
        <w:tc>
          <w:tcPr>
            <w:tcW w:w="1255" w:type="dxa"/>
            <w:gridSpan w:val="2"/>
            <w:vMerge/>
            <w:tcBorders>
              <w:top w:val="single" w:sz="4" w:space="0" w:color="000000"/>
              <w:left w:val="single" w:sz="4" w:space="0" w:color="auto"/>
              <w:bottom w:val="single" w:sz="4" w:space="0" w:color="000000"/>
              <w:right w:val="single" w:sz="4" w:space="0" w:color="000000"/>
            </w:tcBorders>
            <w:shd w:val="clear" w:color="auto" w:fill="auto"/>
          </w:tcPr>
          <w:p w:rsidR="00E50AFC" w:rsidRPr="004A40E8" w:rsidRDefault="00E50AFC" w:rsidP="00B919EE">
            <w:pPr>
              <w:spacing w:line="240" w:lineRule="auto"/>
              <w:rPr>
                <w:sz w:val="22"/>
                <w:szCs w:val="22"/>
              </w:rPr>
            </w:pPr>
          </w:p>
        </w:tc>
      </w:tr>
      <w:tr w:rsidR="00E50AFC" w:rsidRPr="004A40E8" w:rsidTr="0004718F">
        <w:trPr>
          <w:trHeight w:val="554"/>
        </w:trPr>
        <w:tc>
          <w:tcPr>
            <w:tcW w:w="1491" w:type="dxa"/>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spacing w:line="240" w:lineRule="auto"/>
              <w:rPr>
                <w:bCs/>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ОБ</w:t>
            </w:r>
          </w:p>
        </w:tc>
        <w:tc>
          <w:tcPr>
            <w:tcW w:w="183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 xml:space="preserve">План по </w:t>
            </w:r>
            <w:proofErr w:type="spellStart"/>
            <w:proofErr w:type="gramStart"/>
            <w:r w:rsidRPr="004A40E8">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ind w:left="-57" w:right="-57"/>
              <w:jc w:val="center"/>
              <w:rPr>
                <w:rFonts w:ascii="Times New Roman" w:hAnsi="Times New Roman" w:cs="Times New Roman"/>
                <w:sz w:val="22"/>
                <w:szCs w:val="22"/>
              </w:rPr>
            </w:pPr>
            <w:r w:rsidRPr="004A40E8">
              <w:rPr>
                <w:rFonts w:ascii="Times New Roman" w:hAnsi="Times New Roman" w:cs="Times New Roman"/>
                <w:sz w:val="22"/>
                <w:szCs w:val="22"/>
              </w:rPr>
              <w:t>1 546,0</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ind w:left="-57" w:right="-57"/>
              <w:jc w:val="center"/>
              <w:rPr>
                <w:sz w:val="22"/>
                <w:szCs w:val="22"/>
              </w:rPr>
            </w:pPr>
            <w:r w:rsidRPr="004A40E8">
              <w:rPr>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ind w:left="-57" w:right="-57"/>
              <w:jc w:val="center"/>
              <w:rPr>
                <w:sz w:val="22"/>
                <w:szCs w:val="22"/>
              </w:rPr>
            </w:pPr>
            <w:r w:rsidRPr="004A40E8">
              <w:rPr>
                <w:sz w:val="22"/>
                <w:szCs w:val="22"/>
              </w:rPr>
              <w:t>7,0</w:t>
            </w:r>
          </w:p>
        </w:tc>
        <w:tc>
          <w:tcPr>
            <w:tcW w:w="1244"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ind w:left="-57" w:right="-57"/>
              <w:jc w:val="center"/>
              <w:rPr>
                <w:sz w:val="22"/>
                <w:szCs w:val="22"/>
              </w:rPr>
            </w:pPr>
            <w:r w:rsidRPr="004A40E8">
              <w:rPr>
                <w:sz w:val="22"/>
                <w:szCs w:val="22"/>
              </w:rPr>
              <w:t>513,0</w:t>
            </w:r>
          </w:p>
        </w:tc>
        <w:tc>
          <w:tcPr>
            <w:tcW w:w="127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513,0</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513,0</w:t>
            </w:r>
          </w:p>
        </w:tc>
        <w:tc>
          <w:tcPr>
            <w:tcW w:w="1255" w:type="dxa"/>
            <w:gridSpan w:val="2"/>
            <w:vMerge/>
            <w:tcBorders>
              <w:top w:val="single" w:sz="4" w:space="0" w:color="000000"/>
              <w:left w:val="single" w:sz="4" w:space="0" w:color="auto"/>
              <w:bottom w:val="single" w:sz="4" w:space="0" w:color="000000"/>
              <w:right w:val="single" w:sz="4" w:space="0" w:color="000000"/>
            </w:tcBorders>
            <w:shd w:val="clear" w:color="auto" w:fill="auto"/>
          </w:tcPr>
          <w:p w:rsidR="00E50AFC" w:rsidRPr="004A40E8" w:rsidRDefault="00E50AFC" w:rsidP="00B919EE">
            <w:pPr>
              <w:spacing w:line="240" w:lineRule="auto"/>
              <w:rPr>
                <w:sz w:val="22"/>
                <w:szCs w:val="22"/>
              </w:rPr>
            </w:pPr>
          </w:p>
        </w:tc>
      </w:tr>
      <w:tr w:rsidR="00E50AFC" w:rsidRPr="004A40E8" w:rsidTr="0004718F">
        <w:trPr>
          <w:trHeight w:val="554"/>
        </w:trPr>
        <w:tc>
          <w:tcPr>
            <w:tcW w:w="1491" w:type="dxa"/>
            <w:vMerge/>
            <w:tcBorders>
              <w:top w:val="single" w:sz="4" w:space="0" w:color="000000"/>
              <w:left w:val="single" w:sz="4" w:space="0" w:color="000000"/>
              <w:right w:val="single" w:sz="4" w:space="0" w:color="auto"/>
            </w:tcBorders>
          </w:tcPr>
          <w:p w:rsidR="00E50AFC" w:rsidRPr="004A40E8" w:rsidRDefault="00E50AFC" w:rsidP="00B919EE">
            <w:pPr>
              <w:spacing w:line="240" w:lineRule="auto"/>
              <w:rPr>
                <w:bCs/>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ind w:left="-57" w:right="-57"/>
              <w:jc w:val="center"/>
              <w:rPr>
                <w:rFonts w:ascii="Times New Roman" w:hAnsi="Times New Roman" w:cs="Times New Roman"/>
                <w:sz w:val="22"/>
                <w:szCs w:val="22"/>
              </w:rPr>
            </w:pPr>
            <w:r w:rsidRPr="004A40E8">
              <w:rPr>
                <w:rFonts w:ascii="Times New Roman" w:hAnsi="Times New Roman" w:cs="Times New Roman"/>
                <w:sz w:val="22"/>
                <w:szCs w:val="22"/>
              </w:rPr>
              <w:t>1 051,7</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ind w:left="-57" w:right="-57"/>
              <w:jc w:val="center"/>
              <w:rPr>
                <w:sz w:val="22"/>
                <w:szCs w:val="22"/>
              </w:rPr>
            </w:pPr>
            <w:r w:rsidRPr="004A40E8">
              <w:rPr>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ind w:left="-57" w:right="-57"/>
              <w:jc w:val="center"/>
              <w:rPr>
                <w:sz w:val="22"/>
                <w:szCs w:val="22"/>
              </w:rPr>
            </w:pPr>
            <w:r w:rsidRPr="004A40E8">
              <w:rPr>
                <w:sz w:val="22"/>
                <w:szCs w:val="22"/>
              </w:rPr>
              <w:t>40,1</w:t>
            </w:r>
          </w:p>
        </w:tc>
        <w:tc>
          <w:tcPr>
            <w:tcW w:w="1244"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ind w:left="-57" w:right="-57"/>
              <w:jc w:val="center"/>
              <w:rPr>
                <w:sz w:val="22"/>
                <w:szCs w:val="22"/>
              </w:rPr>
            </w:pPr>
            <w:r w:rsidRPr="004A40E8">
              <w:rPr>
                <w:sz w:val="22"/>
                <w:szCs w:val="22"/>
              </w:rPr>
              <w:t>494,2</w:t>
            </w:r>
          </w:p>
        </w:tc>
        <w:tc>
          <w:tcPr>
            <w:tcW w:w="127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225,7</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291,7</w:t>
            </w:r>
          </w:p>
        </w:tc>
        <w:tc>
          <w:tcPr>
            <w:tcW w:w="1255" w:type="dxa"/>
            <w:gridSpan w:val="2"/>
            <w:vMerge/>
            <w:tcBorders>
              <w:top w:val="single" w:sz="4" w:space="0" w:color="000000"/>
              <w:left w:val="single" w:sz="4" w:space="0" w:color="auto"/>
              <w:bottom w:val="single" w:sz="4" w:space="0" w:color="000000"/>
              <w:right w:val="single" w:sz="4" w:space="0" w:color="000000"/>
            </w:tcBorders>
            <w:shd w:val="clear" w:color="auto" w:fill="auto"/>
          </w:tcPr>
          <w:p w:rsidR="00E50AFC" w:rsidRPr="004A40E8" w:rsidRDefault="00E50AFC" w:rsidP="00B919EE">
            <w:pPr>
              <w:spacing w:line="240" w:lineRule="auto"/>
              <w:rPr>
                <w:sz w:val="22"/>
                <w:szCs w:val="22"/>
              </w:rPr>
            </w:pPr>
          </w:p>
        </w:tc>
      </w:tr>
      <w:tr w:rsidR="00E50AFC" w:rsidRPr="004A40E8" w:rsidTr="0004718F">
        <w:trPr>
          <w:trHeight w:val="554"/>
        </w:trPr>
        <w:tc>
          <w:tcPr>
            <w:tcW w:w="1491" w:type="dxa"/>
            <w:vMerge w:val="restart"/>
            <w:tcBorders>
              <w:left w:val="single" w:sz="4" w:space="0" w:color="000000"/>
              <w:bottom w:val="single" w:sz="4" w:space="0" w:color="000000"/>
              <w:right w:val="single" w:sz="4" w:space="0" w:color="000000"/>
            </w:tcBorders>
          </w:tcPr>
          <w:p w:rsidR="00E50AFC" w:rsidRPr="004A40E8" w:rsidRDefault="00E50AFC" w:rsidP="00B919EE">
            <w:pPr>
              <w:spacing w:line="240" w:lineRule="auto"/>
              <w:rPr>
                <w:bCs/>
                <w:sz w:val="22"/>
                <w:szCs w:val="22"/>
              </w:rPr>
            </w:pPr>
          </w:p>
        </w:tc>
        <w:tc>
          <w:tcPr>
            <w:tcW w:w="1344" w:type="dxa"/>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МБ</w:t>
            </w:r>
          </w:p>
        </w:tc>
        <w:tc>
          <w:tcPr>
            <w:tcW w:w="183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 xml:space="preserve">План по </w:t>
            </w:r>
            <w:proofErr w:type="spellStart"/>
            <w:proofErr w:type="gramStart"/>
            <w:r w:rsidRPr="004A40E8">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ind w:left="-57" w:right="-57"/>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ind w:left="-57" w:right="-57"/>
              <w:jc w:val="center"/>
              <w:rPr>
                <w:sz w:val="22"/>
                <w:szCs w:val="22"/>
              </w:rPr>
            </w:pPr>
            <w:r w:rsidRPr="004A40E8">
              <w:rPr>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ind w:left="-57" w:right="-57"/>
              <w:jc w:val="center"/>
              <w:rPr>
                <w:sz w:val="22"/>
                <w:szCs w:val="22"/>
              </w:rPr>
            </w:pPr>
            <w:r w:rsidRPr="004A40E8">
              <w:rPr>
                <w:sz w:val="22"/>
                <w:szCs w:val="22"/>
              </w:rPr>
              <w:t>-</w:t>
            </w:r>
          </w:p>
        </w:tc>
        <w:tc>
          <w:tcPr>
            <w:tcW w:w="1244"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ind w:left="-57" w:right="-57"/>
              <w:jc w:val="center"/>
              <w:rPr>
                <w:sz w:val="22"/>
                <w:szCs w:val="22"/>
              </w:rPr>
            </w:pPr>
            <w:r w:rsidRPr="004A40E8">
              <w:rPr>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255" w:type="dxa"/>
            <w:gridSpan w:val="2"/>
            <w:vMerge/>
            <w:tcBorders>
              <w:top w:val="single" w:sz="4" w:space="0" w:color="000000"/>
              <w:left w:val="single" w:sz="4" w:space="0" w:color="auto"/>
              <w:bottom w:val="single" w:sz="4" w:space="0" w:color="000000"/>
              <w:right w:val="single" w:sz="4" w:space="0" w:color="000000"/>
            </w:tcBorders>
            <w:shd w:val="clear" w:color="auto" w:fill="auto"/>
          </w:tcPr>
          <w:p w:rsidR="00E50AFC" w:rsidRPr="004A40E8" w:rsidRDefault="00E50AFC" w:rsidP="00B919EE">
            <w:pPr>
              <w:spacing w:line="240" w:lineRule="auto"/>
              <w:rPr>
                <w:sz w:val="22"/>
                <w:szCs w:val="22"/>
              </w:rPr>
            </w:pPr>
          </w:p>
        </w:tc>
      </w:tr>
      <w:tr w:rsidR="00E50AFC" w:rsidRPr="004A40E8" w:rsidTr="0004718F">
        <w:trPr>
          <w:trHeight w:val="554"/>
        </w:trPr>
        <w:tc>
          <w:tcPr>
            <w:tcW w:w="1491" w:type="dxa"/>
            <w:vMerge/>
            <w:tcBorders>
              <w:left w:val="single" w:sz="4" w:space="0" w:color="000000"/>
              <w:bottom w:val="single" w:sz="4" w:space="0" w:color="000000"/>
              <w:right w:val="single" w:sz="4" w:space="0" w:color="000000"/>
            </w:tcBorders>
          </w:tcPr>
          <w:p w:rsidR="00E50AFC" w:rsidRPr="004A40E8" w:rsidRDefault="00E50AFC" w:rsidP="00B919EE">
            <w:pPr>
              <w:spacing w:line="240" w:lineRule="auto"/>
              <w:rPr>
                <w:bCs/>
                <w:sz w:val="22"/>
                <w:szCs w:val="22"/>
              </w:rPr>
            </w:pPr>
          </w:p>
        </w:tc>
        <w:tc>
          <w:tcPr>
            <w:tcW w:w="1344" w:type="dxa"/>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ind w:left="-57" w:right="-57"/>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ind w:left="-57" w:right="-57"/>
              <w:jc w:val="center"/>
              <w:rPr>
                <w:sz w:val="22"/>
                <w:szCs w:val="22"/>
              </w:rPr>
            </w:pPr>
            <w:r w:rsidRPr="004A40E8">
              <w:rPr>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ind w:left="-57" w:right="-57"/>
              <w:jc w:val="center"/>
              <w:rPr>
                <w:sz w:val="22"/>
                <w:szCs w:val="22"/>
              </w:rPr>
            </w:pPr>
            <w:r w:rsidRPr="004A40E8">
              <w:rPr>
                <w:sz w:val="22"/>
                <w:szCs w:val="22"/>
              </w:rPr>
              <w:t>-</w:t>
            </w:r>
          </w:p>
        </w:tc>
        <w:tc>
          <w:tcPr>
            <w:tcW w:w="1244"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ind w:left="-57" w:right="-57"/>
              <w:jc w:val="center"/>
              <w:rPr>
                <w:sz w:val="22"/>
                <w:szCs w:val="22"/>
              </w:rPr>
            </w:pPr>
            <w:r w:rsidRPr="004A40E8">
              <w:rPr>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255" w:type="dxa"/>
            <w:gridSpan w:val="2"/>
            <w:vMerge/>
            <w:tcBorders>
              <w:top w:val="single" w:sz="4" w:space="0" w:color="000000"/>
              <w:left w:val="single" w:sz="4" w:space="0" w:color="auto"/>
              <w:bottom w:val="single" w:sz="4" w:space="0" w:color="000000"/>
              <w:right w:val="single" w:sz="4" w:space="0" w:color="000000"/>
            </w:tcBorders>
            <w:shd w:val="clear" w:color="auto" w:fill="auto"/>
          </w:tcPr>
          <w:p w:rsidR="00E50AFC" w:rsidRPr="004A40E8" w:rsidRDefault="00E50AFC" w:rsidP="00B919EE">
            <w:pPr>
              <w:spacing w:line="240" w:lineRule="auto"/>
              <w:rPr>
                <w:sz w:val="22"/>
                <w:szCs w:val="22"/>
              </w:rPr>
            </w:pPr>
          </w:p>
        </w:tc>
      </w:tr>
      <w:tr w:rsidR="00E50AFC" w:rsidRPr="004A40E8" w:rsidTr="0004718F">
        <w:trPr>
          <w:trHeight w:val="63"/>
        </w:trPr>
        <w:tc>
          <w:tcPr>
            <w:tcW w:w="1491" w:type="dxa"/>
            <w:vMerge/>
            <w:tcBorders>
              <w:left w:val="single" w:sz="4" w:space="0" w:color="000000"/>
              <w:bottom w:val="single" w:sz="4" w:space="0" w:color="000000"/>
              <w:right w:val="single" w:sz="4" w:space="0" w:color="000000"/>
            </w:tcBorders>
          </w:tcPr>
          <w:p w:rsidR="00E50AFC" w:rsidRPr="004A40E8" w:rsidRDefault="00E50AFC" w:rsidP="00B919EE">
            <w:pPr>
              <w:spacing w:line="240" w:lineRule="auto"/>
              <w:rPr>
                <w:bCs/>
                <w:sz w:val="22"/>
                <w:szCs w:val="22"/>
              </w:rPr>
            </w:pPr>
          </w:p>
        </w:tc>
        <w:tc>
          <w:tcPr>
            <w:tcW w:w="1344" w:type="dxa"/>
            <w:vMerge/>
            <w:tcBorders>
              <w:top w:val="single" w:sz="4" w:space="0" w:color="000000"/>
              <w:left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 xml:space="preserve">Иные </w:t>
            </w:r>
            <w:proofErr w:type="spellStart"/>
            <w:proofErr w:type="gramStart"/>
            <w:r w:rsidRPr="004A40E8">
              <w:rPr>
                <w:rFonts w:ascii="Times New Roman" w:hAnsi="Times New Roman" w:cs="Times New Roman"/>
                <w:sz w:val="22"/>
                <w:szCs w:val="22"/>
              </w:rPr>
              <w:t>источ-ники</w:t>
            </w:r>
            <w:proofErr w:type="spellEnd"/>
            <w:proofErr w:type="gramEnd"/>
          </w:p>
        </w:tc>
        <w:tc>
          <w:tcPr>
            <w:tcW w:w="183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 xml:space="preserve">План по </w:t>
            </w:r>
            <w:proofErr w:type="spellStart"/>
            <w:proofErr w:type="gramStart"/>
            <w:r w:rsidRPr="004A40E8">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ind w:left="-57" w:right="-57"/>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ind w:left="-57" w:right="-57"/>
              <w:jc w:val="center"/>
              <w:rPr>
                <w:sz w:val="22"/>
                <w:szCs w:val="22"/>
              </w:rPr>
            </w:pPr>
            <w:r w:rsidRPr="004A40E8">
              <w:rPr>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ind w:left="-57" w:right="-57"/>
              <w:jc w:val="center"/>
              <w:rPr>
                <w:sz w:val="22"/>
                <w:szCs w:val="22"/>
              </w:rPr>
            </w:pPr>
            <w:r w:rsidRPr="004A40E8">
              <w:rPr>
                <w:sz w:val="22"/>
                <w:szCs w:val="22"/>
              </w:rPr>
              <w:t>-</w:t>
            </w:r>
          </w:p>
        </w:tc>
        <w:tc>
          <w:tcPr>
            <w:tcW w:w="1244"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ind w:left="-57" w:right="-57"/>
              <w:jc w:val="center"/>
              <w:rPr>
                <w:sz w:val="22"/>
                <w:szCs w:val="22"/>
              </w:rPr>
            </w:pPr>
            <w:r w:rsidRPr="004A40E8">
              <w:rPr>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255" w:type="dxa"/>
            <w:gridSpan w:val="2"/>
            <w:vMerge/>
            <w:tcBorders>
              <w:top w:val="single" w:sz="4" w:space="0" w:color="000000"/>
              <w:left w:val="single" w:sz="4" w:space="0" w:color="auto"/>
              <w:bottom w:val="single" w:sz="4" w:space="0" w:color="000000"/>
              <w:right w:val="single" w:sz="4" w:space="0" w:color="000000"/>
            </w:tcBorders>
            <w:shd w:val="clear" w:color="auto" w:fill="auto"/>
          </w:tcPr>
          <w:p w:rsidR="00E50AFC" w:rsidRPr="004A40E8" w:rsidRDefault="00E50AFC" w:rsidP="00B919EE">
            <w:pPr>
              <w:spacing w:line="240" w:lineRule="auto"/>
              <w:rPr>
                <w:sz w:val="22"/>
                <w:szCs w:val="22"/>
              </w:rPr>
            </w:pPr>
          </w:p>
        </w:tc>
      </w:tr>
      <w:tr w:rsidR="00E50AFC" w:rsidRPr="004A40E8" w:rsidTr="0004718F">
        <w:trPr>
          <w:trHeight w:val="554"/>
        </w:trPr>
        <w:tc>
          <w:tcPr>
            <w:tcW w:w="1491" w:type="dxa"/>
            <w:vMerge/>
            <w:tcBorders>
              <w:left w:val="single" w:sz="4" w:space="0" w:color="000000"/>
              <w:bottom w:val="single" w:sz="4" w:space="0" w:color="000000"/>
              <w:right w:val="single" w:sz="4" w:space="0" w:color="000000"/>
            </w:tcBorders>
          </w:tcPr>
          <w:p w:rsidR="00E50AFC" w:rsidRPr="004A40E8" w:rsidRDefault="00E50AFC" w:rsidP="00B919EE">
            <w:pPr>
              <w:spacing w:line="240" w:lineRule="auto"/>
              <w:rPr>
                <w:bCs/>
                <w:sz w:val="22"/>
                <w:szCs w:val="22"/>
              </w:rPr>
            </w:pPr>
          </w:p>
        </w:tc>
        <w:tc>
          <w:tcPr>
            <w:tcW w:w="1344" w:type="dxa"/>
            <w:tcBorders>
              <w:left w:val="single" w:sz="4" w:space="0" w:color="000000"/>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ind w:left="-57" w:right="-57"/>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ind w:left="-57" w:right="-57"/>
              <w:jc w:val="center"/>
              <w:rPr>
                <w:sz w:val="22"/>
                <w:szCs w:val="22"/>
              </w:rPr>
            </w:pPr>
            <w:r w:rsidRPr="004A40E8">
              <w:rPr>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ind w:left="-57" w:right="-57"/>
              <w:jc w:val="center"/>
              <w:rPr>
                <w:sz w:val="22"/>
                <w:szCs w:val="22"/>
              </w:rPr>
            </w:pPr>
            <w:r w:rsidRPr="004A40E8">
              <w:rPr>
                <w:sz w:val="22"/>
                <w:szCs w:val="22"/>
              </w:rPr>
              <w:t>-</w:t>
            </w:r>
          </w:p>
        </w:tc>
        <w:tc>
          <w:tcPr>
            <w:tcW w:w="1244"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ind w:left="-57" w:right="-57"/>
              <w:jc w:val="center"/>
              <w:rPr>
                <w:sz w:val="22"/>
                <w:szCs w:val="22"/>
              </w:rPr>
            </w:pPr>
            <w:r w:rsidRPr="004A40E8">
              <w:rPr>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255" w:type="dxa"/>
            <w:gridSpan w:val="2"/>
            <w:vMerge/>
            <w:tcBorders>
              <w:top w:val="single" w:sz="4" w:space="0" w:color="000000"/>
              <w:left w:val="single" w:sz="4" w:space="0" w:color="auto"/>
              <w:bottom w:val="single" w:sz="4" w:space="0" w:color="000000"/>
              <w:right w:val="single" w:sz="4" w:space="0" w:color="000000"/>
            </w:tcBorders>
            <w:shd w:val="clear" w:color="auto" w:fill="auto"/>
          </w:tcPr>
          <w:p w:rsidR="00E50AFC" w:rsidRPr="004A40E8" w:rsidRDefault="00E50AFC" w:rsidP="00B919EE">
            <w:pPr>
              <w:spacing w:line="240" w:lineRule="auto"/>
              <w:rPr>
                <w:sz w:val="22"/>
                <w:szCs w:val="22"/>
              </w:rPr>
            </w:pPr>
          </w:p>
        </w:tc>
      </w:tr>
      <w:tr w:rsidR="00E50AFC" w:rsidRPr="004A40E8" w:rsidTr="0004718F">
        <w:trPr>
          <w:trHeight w:val="554"/>
        </w:trPr>
        <w:tc>
          <w:tcPr>
            <w:tcW w:w="1491" w:type="dxa"/>
            <w:vMerge/>
            <w:tcBorders>
              <w:left w:val="single" w:sz="4" w:space="0" w:color="000000"/>
              <w:bottom w:val="single" w:sz="4" w:space="0" w:color="000000"/>
              <w:right w:val="single" w:sz="4" w:space="0" w:color="000000"/>
            </w:tcBorders>
          </w:tcPr>
          <w:p w:rsidR="00E50AFC" w:rsidRPr="004A40E8" w:rsidRDefault="00E50AFC" w:rsidP="00B919EE">
            <w:pPr>
              <w:spacing w:line="240" w:lineRule="auto"/>
              <w:rPr>
                <w:bCs/>
                <w:sz w:val="22"/>
                <w:szCs w:val="22"/>
              </w:rPr>
            </w:pPr>
          </w:p>
        </w:tc>
        <w:tc>
          <w:tcPr>
            <w:tcW w:w="1344" w:type="dxa"/>
            <w:vMerge w:val="restart"/>
            <w:tcBorders>
              <w:top w:val="single" w:sz="4" w:space="0" w:color="000000"/>
              <w:left w:val="single" w:sz="4" w:space="0" w:color="000000"/>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 xml:space="preserve">Комитет </w:t>
            </w:r>
            <w:proofErr w:type="spellStart"/>
            <w:proofErr w:type="gramStart"/>
            <w:r w:rsidRPr="004A40E8">
              <w:rPr>
                <w:rFonts w:ascii="Times New Roman" w:hAnsi="Times New Roman" w:cs="Times New Roman"/>
                <w:sz w:val="22"/>
                <w:szCs w:val="22"/>
              </w:rPr>
              <w:t>образо-вания</w:t>
            </w:r>
            <w:proofErr w:type="spellEnd"/>
            <w:proofErr w:type="gramEnd"/>
            <w:r w:rsidRPr="004A40E8">
              <w:rPr>
                <w:rFonts w:ascii="Times New Roman" w:hAnsi="Times New Roman" w:cs="Times New Roman"/>
                <w:sz w:val="22"/>
                <w:szCs w:val="22"/>
              </w:rPr>
              <w:t xml:space="preserve"> и науки</w:t>
            </w:r>
          </w:p>
        </w:tc>
        <w:tc>
          <w:tcPr>
            <w:tcW w:w="843"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0"/>
                <w:szCs w:val="20"/>
              </w:rPr>
            </w:pPr>
            <w:r w:rsidRPr="004A40E8">
              <w:rPr>
                <w:rFonts w:ascii="Times New Roman" w:hAnsi="Times New Roman" w:cs="Times New Roman"/>
                <w:sz w:val="20"/>
                <w:szCs w:val="20"/>
              </w:rPr>
              <w:t>Всего:</w:t>
            </w:r>
          </w:p>
        </w:tc>
        <w:tc>
          <w:tcPr>
            <w:tcW w:w="183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 xml:space="preserve">План по </w:t>
            </w:r>
            <w:proofErr w:type="spellStart"/>
            <w:proofErr w:type="gramStart"/>
            <w:r w:rsidRPr="004A40E8">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ind w:left="-57" w:right="-57"/>
              <w:jc w:val="center"/>
              <w:rPr>
                <w:rFonts w:ascii="Times New Roman" w:hAnsi="Times New Roman" w:cs="Times New Roman"/>
                <w:sz w:val="22"/>
                <w:szCs w:val="22"/>
              </w:rPr>
            </w:pPr>
            <w:r w:rsidRPr="004A40E8">
              <w:rPr>
                <w:rFonts w:ascii="Times New Roman" w:hAnsi="Times New Roman" w:cs="Times New Roman"/>
                <w:sz w:val="22"/>
                <w:szCs w:val="22"/>
              </w:rPr>
              <w:t>2 680,0</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ind w:left="-57" w:right="-57"/>
              <w:jc w:val="center"/>
              <w:rPr>
                <w:sz w:val="22"/>
                <w:szCs w:val="22"/>
              </w:rPr>
            </w:pPr>
            <w:r w:rsidRPr="004A40E8">
              <w:rPr>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ind w:left="-57" w:right="-57"/>
              <w:jc w:val="center"/>
              <w:rPr>
                <w:sz w:val="22"/>
                <w:szCs w:val="22"/>
              </w:rPr>
            </w:pPr>
            <w:r w:rsidRPr="004A40E8">
              <w:rPr>
                <w:sz w:val="22"/>
                <w:szCs w:val="22"/>
              </w:rPr>
              <w:t>2 680,0</w:t>
            </w:r>
          </w:p>
        </w:tc>
        <w:tc>
          <w:tcPr>
            <w:tcW w:w="1244"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ind w:left="-57" w:right="-57"/>
              <w:jc w:val="center"/>
              <w:rPr>
                <w:sz w:val="22"/>
                <w:szCs w:val="22"/>
              </w:rPr>
            </w:pPr>
            <w:r w:rsidRPr="004A40E8">
              <w:rPr>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255" w:type="dxa"/>
            <w:gridSpan w:val="2"/>
            <w:vMerge/>
            <w:tcBorders>
              <w:top w:val="single" w:sz="4" w:space="0" w:color="000000"/>
              <w:left w:val="single" w:sz="4" w:space="0" w:color="auto"/>
              <w:bottom w:val="single" w:sz="4" w:space="0" w:color="000000"/>
              <w:right w:val="single" w:sz="4" w:space="0" w:color="000000"/>
            </w:tcBorders>
            <w:shd w:val="clear" w:color="auto" w:fill="auto"/>
          </w:tcPr>
          <w:p w:rsidR="00E50AFC" w:rsidRPr="004A40E8" w:rsidRDefault="00E50AFC" w:rsidP="00B919EE">
            <w:pPr>
              <w:spacing w:line="240" w:lineRule="auto"/>
              <w:rPr>
                <w:sz w:val="22"/>
                <w:szCs w:val="22"/>
              </w:rPr>
            </w:pPr>
          </w:p>
        </w:tc>
      </w:tr>
      <w:tr w:rsidR="00E50AFC" w:rsidRPr="004A40E8" w:rsidTr="0004718F">
        <w:trPr>
          <w:trHeight w:val="554"/>
        </w:trPr>
        <w:tc>
          <w:tcPr>
            <w:tcW w:w="1491" w:type="dxa"/>
            <w:vMerge/>
            <w:tcBorders>
              <w:left w:val="single" w:sz="4" w:space="0" w:color="000000"/>
              <w:bottom w:val="single" w:sz="4" w:space="0" w:color="000000"/>
              <w:right w:val="single" w:sz="4" w:space="0" w:color="000000"/>
            </w:tcBorders>
          </w:tcPr>
          <w:p w:rsidR="00E50AFC" w:rsidRPr="004A40E8" w:rsidRDefault="00E50AFC" w:rsidP="00B919EE">
            <w:pPr>
              <w:spacing w:line="240" w:lineRule="auto"/>
              <w:rPr>
                <w:bCs/>
                <w:sz w:val="22"/>
                <w:szCs w:val="22"/>
              </w:rPr>
            </w:pPr>
          </w:p>
        </w:tc>
        <w:tc>
          <w:tcPr>
            <w:tcW w:w="1344" w:type="dxa"/>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tabs>
                <w:tab w:val="left" w:pos="804"/>
              </w:tabs>
              <w:spacing w:line="240" w:lineRule="auto"/>
              <w:jc w:val="center"/>
              <w:rPr>
                <w:sz w:val="22"/>
                <w:szCs w:val="22"/>
              </w:rPr>
            </w:pPr>
            <w:r w:rsidRPr="004A40E8">
              <w:rPr>
                <w:sz w:val="22"/>
                <w:szCs w:val="22"/>
              </w:rPr>
              <w:t>713,3</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ind w:left="-57" w:right="-57"/>
              <w:jc w:val="center"/>
              <w:rPr>
                <w:sz w:val="22"/>
                <w:szCs w:val="22"/>
              </w:rPr>
            </w:pPr>
            <w:r w:rsidRPr="004A40E8">
              <w:rPr>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tabs>
                <w:tab w:val="left" w:pos="600"/>
              </w:tabs>
              <w:spacing w:line="240" w:lineRule="auto"/>
              <w:jc w:val="center"/>
              <w:rPr>
                <w:sz w:val="22"/>
                <w:szCs w:val="22"/>
              </w:rPr>
            </w:pPr>
            <w:r w:rsidRPr="004A40E8">
              <w:rPr>
                <w:sz w:val="22"/>
                <w:szCs w:val="22"/>
              </w:rPr>
              <w:t>713,3</w:t>
            </w:r>
          </w:p>
        </w:tc>
        <w:tc>
          <w:tcPr>
            <w:tcW w:w="1244"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tabs>
                <w:tab w:val="left" w:pos="600"/>
              </w:tabs>
              <w:spacing w:line="240" w:lineRule="auto"/>
              <w:jc w:val="center"/>
              <w:rPr>
                <w:sz w:val="22"/>
                <w:szCs w:val="22"/>
              </w:rPr>
            </w:pPr>
            <w:r w:rsidRPr="004A40E8">
              <w:rPr>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255" w:type="dxa"/>
            <w:gridSpan w:val="2"/>
            <w:vMerge/>
            <w:tcBorders>
              <w:top w:val="single" w:sz="4" w:space="0" w:color="000000"/>
              <w:left w:val="single" w:sz="4" w:space="0" w:color="auto"/>
              <w:bottom w:val="single" w:sz="4" w:space="0" w:color="000000"/>
              <w:right w:val="single" w:sz="4" w:space="0" w:color="000000"/>
            </w:tcBorders>
            <w:shd w:val="clear" w:color="auto" w:fill="auto"/>
          </w:tcPr>
          <w:p w:rsidR="00E50AFC" w:rsidRPr="004A40E8" w:rsidRDefault="00E50AFC" w:rsidP="00B919EE">
            <w:pPr>
              <w:spacing w:line="240" w:lineRule="auto"/>
              <w:rPr>
                <w:sz w:val="22"/>
                <w:szCs w:val="22"/>
              </w:rPr>
            </w:pPr>
          </w:p>
        </w:tc>
      </w:tr>
      <w:tr w:rsidR="00E50AFC" w:rsidRPr="004A40E8" w:rsidTr="0004718F">
        <w:trPr>
          <w:trHeight w:val="554"/>
        </w:trPr>
        <w:tc>
          <w:tcPr>
            <w:tcW w:w="1491" w:type="dxa"/>
            <w:vMerge/>
            <w:tcBorders>
              <w:left w:val="single" w:sz="4" w:space="0" w:color="000000"/>
              <w:bottom w:val="single" w:sz="4" w:space="0" w:color="000000"/>
              <w:right w:val="single" w:sz="4" w:space="0" w:color="000000"/>
            </w:tcBorders>
          </w:tcPr>
          <w:p w:rsidR="00E50AFC" w:rsidRPr="004A40E8" w:rsidRDefault="00E50AFC" w:rsidP="00B919EE">
            <w:pPr>
              <w:spacing w:line="240" w:lineRule="auto"/>
              <w:rPr>
                <w:bCs/>
                <w:sz w:val="22"/>
                <w:szCs w:val="22"/>
              </w:rPr>
            </w:pPr>
          </w:p>
        </w:tc>
        <w:tc>
          <w:tcPr>
            <w:tcW w:w="1344" w:type="dxa"/>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ФБ</w:t>
            </w:r>
          </w:p>
        </w:tc>
        <w:tc>
          <w:tcPr>
            <w:tcW w:w="183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 xml:space="preserve">План по </w:t>
            </w:r>
            <w:proofErr w:type="spellStart"/>
            <w:proofErr w:type="gramStart"/>
            <w:r w:rsidRPr="004A40E8">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ind w:left="-57" w:right="-57"/>
              <w:jc w:val="center"/>
              <w:rPr>
                <w:rFonts w:ascii="Times New Roman" w:hAnsi="Times New Roman" w:cs="Times New Roman"/>
                <w:sz w:val="22"/>
                <w:szCs w:val="22"/>
              </w:rPr>
            </w:pPr>
            <w:r w:rsidRPr="004A40E8">
              <w:rPr>
                <w:rFonts w:ascii="Times New Roman" w:hAnsi="Times New Roman" w:cs="Times New Roman"/>
                <w:sz w:val="22"/>
                <w:szCs w:val="22"/>
              </w:rPr>
              <w:t>2 545,0</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ind w:left="-57" w:right="-57"/>
              <w:jc w:val="center"/>
              <w:rPr>
                <w:sz w:val="22"/>
                <w:szCs w:val="22"/>
              </w:rPr>
            </w:pPr>
            <w:r w:rsidRPr="004A40E8">
              <w:rPr>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2 545,0</w:t>
            </w:r>
          </w:p>
        </w:tc>
        <w:tc>
          <w:tcPr>
            <w:tcW w:w="1244"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255" w:type="dxa"/>
            <w:gridSpan w:val="2"/>
            <w:vMerge/>
            <w:tcBorders>
              <w:top w:val="single" w:sz="4" w:space="0" w:color="000000"/>
              <w:left w:val="single" w:sz="4" w:space="0" w:color="auto"/>
              <w:bottom w:val="single" w:sz="4" w:space="0" w:color="000000"/>
              <w:right w:val="single" w:sz="4" w:space="0" w:color="000000"/>
            </w:tcBorders>
            <w:shd w:val="clear" w:color="auto" w:fill="auto"/>
          </w:tcPr>
          <w:p w:rsidR="00E50AFC" w:rsidRPr="004A40E8" w:rsidRDefault="00E50AFC" w:rsidP="00B919EE">
            <w:pPr>
              <w:spacing w:line="240" w:lineRule="auto"/>
              <w:rPr>
                <w:sz w:val="22"/>
                <w:szCs w:val="22"/>
              </w:rPr>
            </w:pPr>
          </w:p>
        </w:tc>
      </w:tr>
      <w:tr w:rsidR="00E50AFC" w:rsidRPr="004A40E8" w:rsidTr="0004718F">
        <w:trPr>
          <w:trHeight w:val="554"/>
        </w:trPr>
        <w:tc>
          <w:tcPr>
            <w:tcW w:w="1491" w:type="dxa"/>
            <w:vMerge/>
            <w:tcBorders>
              <w:left w:val="single" w:sz="4" w:space="0" w:color="000000"/>
              <w:bottom w:val="single" w:sz="4" w:space="0" w:color="000000"/>
              <w:right w:val="single" w:sz="4" w:space="0" w:color="000000"/>
            </w:tcBorders>
          </w:tcPr>
          <w:p w:rsidR="00E50AFC" w:rsidRPr="004A40E8" w:rsidRDefault="00E50AFC" w:rsidP="00B919EE">
            <w:pPr>
              <w:spacing w:line="240" w:lineRule="auto"/>
              <w:rPr>
                <w:bCs/>
                <w:sz w:val="22"/>
                <w:szCs w:val="22"/>
              </w:rPr>
            </w:pPr>
          </w:p>
        </w:tc>
        <w:tc>
          <w:tcPr>
            <w:tcW w:w="1344" w:type="dxa"/>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ind w:right="-57"/>
              <w:jc w:val="center"/>
              <w:rPr>
                <w:rFonts w:ascii="Times New Roman" w:hAnsi="Times New Roman" w:cs="Times New Roman"/>
                <w:sz w:val="22"/>
                <w:szCs w:val="22"/>
              </w:rPr>
            </w:pPr>
            <w:r w:rsidRPr="004A40E8">
              <w:rPr>
                <w:rFonts w:ascii="Times New Roman" w:hAnsi="Times New Roman" w:cs="Times New Roman"/>
                <w:sz w:val="22"/>
                <w:szCs w:val="22"/>
              </w:rPr>
              <w:t>677,6</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ind w:left="-57" w:right="-57"/>
              <w:jc w:val="center"/>
              <w:rPr>
                <w:sz w:val="22"/>
                <w:szCs w:val="22"/>
              </w:rPr>
            </w:pPr>
            <w:r w:rsidRPr="004A40E8">
              <w:rPr>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ind w:left="-57" w:right="-57"/>
              <w:jc w:val="center"/>
              <w:rPr>
                <w:sz w:val="22"/>
                <w:szCs w:val="22"/>
              </w:rPr>
            </w:pPr>
            <w:r w:rsidRPr="004A40E8">
              <w:rPr>
                <w:sz w:val="22"/>
                <w:szCs w:val="22"/>
              </w:rPr>
              <w:t>677,6</w:t>
            </w:r>
          </w:p>
        </w:tc>
        <w:tc>
          <w:tcPr>
            <w:tcW w:w="1244"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ind w:left="-57" w:right="-57"/>
              <w:jc w:val="center"/>
              <w:rPr>
                <w:sz w:val="22"/>
                <w:szCs w:val="22"/>
              </w:rPr>
            </w:pPr>
            <w:r w:rsidRPr="004A40E8">
              <w:rPr>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E50AFC" w:rsidP="00B919EE">
            <w:pPr>
              <w:spacing w:line="240" w:lineRule="auto"/>
              <w:jc w:val="center"/>
              <w:rPr>
                <w:sz w:val="22"/>
                <w:szCs w:val="22"/>
              </w:rPr>
            </w:pPr>
          </w:p>
          <w:p w:rsidR="00E50AFC" w:rsidRPr="004A40E8" w:rsidRDefault="006162CC" w:rsidP="00B919EE">
            <w:pPr>
              <w:spacing w:line="240" w:lineRule="auto"/>
              <w:jc w:val="center"/>
              <w:rPr>
                <w:sz w:val="22"/>
                <w:szCs w:val="22"/>
              </w:rPr>
            </w:pPr>
            <w:r w:rsidRPr="004A40E8">
              <w:rPr>
                <w:sz w:val="22"/>
                <w:szCs w:val="22"/>
              </w:rPr>
              <w:t>-</w:t>
            </w:r>
          </w:p>
        </w:tc>
        <w:tc>
          <w:tcPr>
            <w:tcW w:w="1255" w:type="dxa"/>
            <w:gridSpan w:val="2"/>
            <w:vMerge/>
            <w:tcBorders>
              <w:top w:val="single" w:sz="4" w:space="0" w:color="000000"/>
              <w:left w:val="single" w:sz="4" w:space="0" w:color="auto"/>
              <w:bottom w:val="single" w:sz="4" w:space="0" w:color="000000"/>
              <w:right w:val="single" w:sz="4" w:space="0" w:color="000000"/>
            </w:tcBorders>
            <w:shd w:val="clear" w:color="auto" w:fill="auto"/>
          </w:tcPr>
          <w:p w:rsidR="00E50AFC" w:rsidRPr="004A40E8" w:rsidRDefault="00E50AFC" w:rsidP="00B919EE">
            <w:pPr>
              <w:spacing w:line="240" w:lineRule="auto"/>
              <w:rPr>
                <w:sz w:val="22"/>
                <w:szCs w:val="22"/>
              </w:rPr>
            </w:pPr>
          </w:p>
        </w:tc>
      </w:tr>
      <w:tr w:rsidR="00E50AFC" w:rsidRPr="004A40E8" w:rsidTr="0004718F">
        <w:trPr>
          <w:trHeight w:val="58"/>
        </w:trPr>
        <w:tc>
          <w:tcPr>
            <w:tcW w:w="1491" w:type="dxa"/>
            <w:vMerge/>
            <w:tcBorders>
              <w:left w:val="single" w:sz="4" w:space="0" w:color="000000"/>
              <w:bottom w:val="single" w:sz="4" w:space="0" w:color="000000"/>
              <w:right w:val="single" w:sz="4" w:space="0" w:color="000000"/>
            </w:tcBorders>
          </w:tcPr>
          <w:p w:rsidR="00E50AFC" w:rsidRPr="004A40E8" w:rsidRDefault="00E50AFC" w:rsidP="00B919EE">
            <w:pPr>
              <w:spacing w:line="240" w:lineRule="auto"/>
              <w:rPr>
                <w:bCs/>
                <w:sz w:val="22"/>
                <w:szCs w:val="22"/>
              </w:rPr>
            </w:pPr>
          </w:p>
        </w:tc>
        <w:tc>
          <w:tcPr>
            <w:tcW w:w="1344" w:type="dxa"/>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ОБ</w:t>
            </w:r>
          </w:p>
        </w:tc>
        <w:tc>
          <w:tcPr>
            <w:tcW w:w="183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 xml:space="preserve">План по </w:t>
            </w:r>
            <w:proofErr w:type="spellStart"/>
            <w:proofErr w:type="gramStart"/>
            <w:r w:rsidRPr="004A40E8">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ind w:left="-57" w:right="-57"/>
              <w:jc w:val="center"/>
              <w:rPr>
                <w:sz w:val="22"/>
                <w:szCs w:val="22"/>
              </w:rPr>
            </w:pPr>
            <w:r w:rsidRPr="004A40E8">
              <w:rPr>
                <w:sz w:val="22"/>
                <w:szCs w:val="22"/>
              </w:rPr>
              <w:t>135,0</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ind w:left="-57" w:right="-57"/>
              <w:jc w:val="center"/>
              <w:rPr>
                <w:sz w:val="22"/>
                <w:szCs w:val="22"/>
              </w:rPr>
            </w:pPr>
            <w:r w:rsidRPr="004A40E8">
              <w:rPr>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ind w:left="-57" w:right="-57"/>
              <w:jc w:val="center"/>
              <w:rPr>
                <w:sz w:val="22"/>
                <w:szCs w:val="22"/>
              </w:rPr>
            </w:pPr>
            <w:r w:rsidRPr="004A40E8">
              <w:rPr>
                <w:sz w:val="22"/>
                <w:szCs w:val="22"/>
              </w:rPr>
              <w:t xml:space="preserve"> 135,0</w:t>
            </w:r>
          </w:p>
        </w:tc>
        <w:tc>
          <w:tcPr>
            <w:tcW w:w="1244"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ind w:left="-57" w:right="-57"/>
              <w:jc w:val="center"/>
              <w:rPr>
                <w:sz w:val="22"/>
                <w:szCs w:val="22"/>
              </w:rPr>
            </w:pPr>
            <w:r w:rsidRPr="004A40E8">
              <w:rPr>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255" w:type="dxa"/>
            <w:gridSpan w:val="2"/>
            <w:vMerge/>
            <w:tcBorders>
              <w:top w:val="single" w:sz="4" w:space="0" w:color="000000"/>
              <w:left w:val="single" w:sz="4" w:space="0" w:color="auto"/>
              <w:bottom w:val="single" w:sz="4" w:space="0" w:color="000000"/>
              <w:right w:val="single" w:sz="4" w:space="0" w:color="000000"/>
            </w:tcBorders>
            <w:shd w:val="clear" w:color="auto" w:fill="auto"/>
          </w:tcPr>
          <w:p w:rsidR="00E50AFC" w:rsidRPr="004A40E8" w:rsidRDefault="00E50AFC" w:rsidP="00B919EE">
            <w:pPr>
              <w:spacing w:line="240" w:lineRule="auto"/>
              <w:rPr>
                <w:sz w:val="22"/>
                <w:szCs w:val="22"/>
              </w:rPr>
            </w:pPr>
          </w:p>
        </w:tc>
      </w:tr>
      <w:tr w:rsidR="00E50AFC" w:rsidRPr="004A40E8" w:rsidTr="0004718F">
        <w:trPr>
          <w:trHeight w:val="581"/>
        </w:trPr>
        <w:tc>
          <w:tcPr>
            <w:tcW w:w="1491" w:type="dxa"/>
            <w:vMerge/>
            <w:tcBorders>
              <w:left w:val="single" w:sz="4" w:space="0" w:color="000000"/>
              <w:bottom w:val="single" w:sz="4" w:space="0" w:color="000000"/>
              <w:right w:val="single" w:sz="4" w:space="0" w:color="000000"/>
            </w:tcBorders>
          </w:tcPr>
          <w:p w:rsidR="00E50AFC" w:rsidRPr="004A40E8" w:rsidRDefault="00E50AFC" w:rsidP="00B919EE">
            <w:pPr>
              <w:spacing w:line="240" w:lineRule="auto"/>
              <w:rPr>
                <w:bCs/>
                <w:sz w:val="22"/>
                <w:szCs w:val="22"/>
              </w:rPr>
            </w:pPr>
          </w:p>
        </w:tc>
        <w:tc>
          <w:tcPr>
            <w:tcW w:w="1344" w:type="dxa"/>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ind w:left="-57" w:right="-57"/>
              <w:jc w:val="center"/>
              <w:rPr>
                <w:sz w:val="22"/>
                <w:szCs w:val="22"/>
              </w:rPr>
            </w:pPr>
            <w:r w:rsidRPr="004A40E8">
              <w:rPr>
                <w:sz w:val="22"/>
                <w:szCs w:val="22"/>
              </w:rPr>
              <w:t>35,7</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ind w:left="-57" w:right="-57"/>
              <w:jc w:val="center"/>
              <w:rPr>
                <w:sz w:val="22"/>
                <w:szCs w:val="22"/>
              </w:rPr>
            </w:pPr>
            <w:r w:rsidRPr="004A40E8">
              <w:rPr>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ind w:left="-57" w:right="-57"/>
              <w:jc w:val="center"/>
              <w:rPr>
                <w:sz w:val="22"/>
                <w:szCs w:val="22"/>
              </w:rPr>
            </w:pPr>
            <w:r w:rsidRPr="004A40E8">
              <w:rPr>
                <w:sz w:val="22"/>
                <w:szCs w:val="22"/>
              </w:rPr>
              <w:t>35,7</w:t>
            </w:r>
          </w:p>
        </w:tc>
        <w:tc>
          <w:tcPr>
            <w:tcW w:w="1244"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ind w:left="-57" w:right="-57"/>
              <w:jc w:val="center"/>
              <w:rPr>
                <w:sz w:val="22"/>
                <w:szCs w:val="22"/>
              </w:rPr>
            </w:pPr>
            <w:r w:rsidRPr="004A40E8">
              <w:rPr>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255" w:type="dxa"/>
            <w:gridSpan w:val="2"/>
            <w:vMerge/>
            <w:tcBorders>
              <w:top w:val="single" w:sz="4" w:space="0" w:color="000000"/>
              <w:left w:val="single" w:sz="4" w:space="0" w:color="auto"/>
              <w:bottom w:val="single" w:sz="4" w:space="0" w:color="000000"/>
              <w:right w:val="single" w:sz="4" w:space="0" w:color="000000"/>
            </w:tcBorders>
            <w:shd w:val="clear" w:color="auto" w:fill="auto"/>
          </w:tcPr>
          <w:p w:rsidR="00E50AFC" w:rsidRPr="004A40E8" w:rsidRDefault="00E50AFC" w:rsidP="00B919EE">
            <w:pPr>
              <w:spacing w:line="240" w:lineRule="auto"/>
              <w:rPr>
                <w:sz w:val="22"/>
                <w:szCs w:val="22"/>
              </w:rPr>
            </w:pPr>
          </w:p>
        </w:tc>
      </w:tr>
      <w:tr w:rsidR="00E50AFC" w:rsidRPr="004A40E8" w:rsidTr="0004718F">
        <w:trPr>
          <w:trHeight w:val="554"/>
        </w:trPr>
        <w:tc>
          <w:tcPr>
            <w:tcW w:w="1491" w:type="dxa"/>
            <w:vMerge/>
            <w:tcBorders>
              <w:left w:val="single" w:sz="4" w:space="0" w:color="000000"/>
              <w:bottom w:val="single" w:sz="4" w:space="0" w:color="000000"/>
              <w:right w:val="single" w:sz="4" w:space="0" w:color="000000"/>
            </w:tcBorders>
          </w:tcPr>
          <w:p w:rsidR="00E50AFC" w:rsidRPr="004A40E8" w:rsidRDefault="00E50AFC" w:rsidP="00B919EE">
            <w:pPr>
              <w:spacing w:line="240" w:lineRule="auto"/>
              <w:rPr>
                <w:bCs/>
                <w:sz w:val="22"/>
                <w:szCs w:val="22"/>
              </w:rPr>
            </w:pPr>
          </w:p>
        </w:tc>
        <w:tc>
          <w:tcPr>
            <w:tcW w:w="1344" w:type="dxa"/>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МБ</w:t>
            </w:r>
          </w:p>
        </w:tc>
        <w:tc>
          <w:tcPr>
            <w:tcW w:w="183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 xml:space="preserve">План по </w:t>
            </w:r>
            <w:proofErr w:type="spellStart"/>
            <w:proofErr w:type="gramStart"/>
            <w:r w:rsidRPr="004A40E8">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ind w:left="-57" w:right="-57"/>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ind w:left="-57" w:right="-57"/>
              <w:jc w:val="center"/>
              <w:rPr>
                <w:sz w:val="22"/>
                <w:szCs w:val="22"/>
              </w:rPr>
            </w:pPr>
            <w:r w:rsidRPr="004A40E8">
              <w:rPr>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ind w:left="-57" w:right="-57"/>
              <w:jc w:val="center"/>
              <w:rPr>
                <w:sz w:val="22"/>
                <w:szCs w:val="22"/>
              </w:rPr>
            </w:pPr>
            <w:r w:rsidRPr="004A40E8">
              <w:rPr>
                <w:sz w:val="22"/>
                <w:szCs w:val="22"/>
              </w:rPr>
              <w:t>-</w:t>
            </w:r>
          </w:p>
        </w:tc>
        <w:tc>
          <w:tcPr>
            <w:tcW w:w="1244"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ind w:left="-57" w:right="-57"/>
              <w:jc w:val="center"/>
              <w:rPr>
                <w:sz w:val="22"/>
                <w:szCs w:val="22"/>
              </w:rPr>
            </w:pPr>
            <w:r w:rsidRPr="004A40E8">
              <w:rPr>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255" w:type="dxa"/>
            <w:gridSpan w:val="2"/>
            <w:vMerge/>
            <w:tcBorders>
              <w:top w:val="single" w:sz="4" w:space="0" w:color="000000"/>
              <w:left w:val="single" w:sz="4" w:space="0" w:color="auto"/>
              <w:bottom w:val="single" w:sz="4" w:space="0" w:color="000000"/>
              <w:right w:val="single" w:sz="4" w:space="0" w:color="000000"/>
            </w:tcBorders>
            <w:shd w:val="clear" w:color="auto" w:fill="auto"/>
          </w:tcPr>
          <w:p w:rsidR="00E50AFC" w:rsidRPr="004A40E8" w:rsidRDefault="00E50AFC" w:rsidP="00B919EE">
            <w:pPr>
              <w:spacing w:line="240" w:lineRule="auto"/>
              <w:rPr>
                <w:sz w:val="22"/>
                <w:szCs w:val="22"/>
              </w:rPr>
            </w:pPr>
          </w:p>
        </w:tc>
      </w:tr>
      <w:tr w:rsidR="00E50AFC" w:rsidRPr="004A40E8" w:rsidTr="0004718F">
        <w:trPr>
          <w:trHeight w:val="554"/>
        </w:trPr>
        <w:tc>
          <w:tcPr>
            <w:tcW w:w="1491" w:type="dxa"/>
            <w:vMerge/>
            <w:tcBorders>
              <w:left w:val="single" w:sz="4" w:space="0" w:color="000000"/>
              <w:bottom w:val="single" w:sz="4" w:space="0" w:color="000000"/>
              <w:right w:val="single" w:sz="4" w:space="0" w:color="000000"/>
            </w:tcBorders>
          </w:tcPr>
          <w:p w:rsidR="00E50AFC" w:rsidRPr="004A40E8" w:rsidRDefault="00E50AFC" w:rsidP="00B919EE">
            <w:pPr>
              <w:spacing w:line="240" w:lineRule="auto"/>
              <w:rPr>
                <w:bCs/>
                <w:sz w:val="22"/>
                <w:szCs w:val="22"/>
              </w:rPr>
            </w:pPr>
          </w:p>
        </w:tc>
        <w:tc>
          <w:tcPr>
            <w:tcW w:w="1344" w:type="dxa"/>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ind w:left="-57" w:right="-57"/>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ind w:left="-57" w:right="-57"/>
              <w:jc w:val="center"/>
              <w:rPr>
                <w:sz w:val="22"/>
                <w:szCs w:val="22"/>
              </w:rPr>
            </w:pPr>
            <w:r w:rsidRPr="004A40E8">
              <w:rPr>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ind w:left="-57" w:right="-57"/>
              <w:jc w:val="center"/>
              <w:rPr>
                <w:sz w:val="22"/>
                <w:szCs w:val="22"/>
              </w:rPr>
            </w:pPr>
            <w:r w:rsidRPr="004A40E8">
              <w:rPr>
                <w:sz w:val="22"/>
                <w:szCs w:val="22"/>
              </w:rPr>
              <w:t>-</w:t>
            </w:r>
          </w:p>
        </w:tc>
        <w:tc>
          <w:tcPr>
            <w:tcW w:w="1244"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ind w:left="-57" w:right="-57"/>
              <w:jc w:val="center"/>
              <w:rPr>
                <w:sz w:val="22"/>
                <w:szCs w:val="22"/>
              </w:rPr>
            </w:pPr>
            <w:r w:rsidRPr="004A40E8">
              <w:rPr>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255" w:type="dxa"/>
            <w:gridSpan w:val="2"/>
            <w:vMerge/>
            <w:tcBorders>
              <w:top w:val="single" w:sz="4" w:space="0" w:color="000000"/>
              <w:left w:val="single" w:sz="4" w:space="0" w:color="auto"/>
              <w:bottom w:val="single" w:sz="4" w:space="0" w:color="000000"/>
              <w:right w:val="single" w:sz="4" w:space="0" w:color="000000"/>
            </w:tcBorders>
            <w:shd w:val="clear" w:color="auto" w:fill="auto"/>
          </w:tcPr>
          <w:p w:rsidR="00E50AFC" w:rsidRPr="004A40E8" w:rsidRDefault="00E50AFC" w:rsidP="00B919EE">
            <w:pPr>
              <w:spacing w:line="240" w:lineRule="auto"/>
              <w:rPr>
                <w:sz w:val="22"/>
                <w:szCs w:val="22"/>
              </w:rPr>
            </w:pPr>
          </w:p>
        </w:tc>
      </w:tr>
      <w:tr w:rsidR="00E50AFC" w:rsidRPr="004A40E8" w:rsidTr="0004718F">
        <w:trPr>
          <w:trHeight w:val="554"/>
        </w:trPr>
        <w:tc>
          <w:tcPr>
            <w:tcW w:w="1491" w:type="dxa"/>
            <w:vMerge/>
            <w:tcBorders>
              <w:left w:val="single" w:sz="4" w:space="0" w:color="000000"/>
              <w:bottom w:val="single" w:sz="4" w:space="0" w:color="000000"/>
              <w:right w:val="single" w:sz="4" w:space="0" w:color="000000"/>
            </w:tcBorders>
          </w:tcPr>
          <w:p w:rsidR="00E50AFC" w:rsidRPr="004A40E8" w:rsidRDefault="00E50AFC" w:rsidP="00B919EE">
            <w:pPr>
              <w:spacing w:line="240" w:lineRule="auto"/>
              <w:rPr>
                <w:bCs/>
                <w:sz w:val="22"/>
                <w:szCs w:val="22"/>
              </w:rPr>
            </w:pPr>
          </w:p>
        </w:tc>
        <w:tc>
          <w:tcPr>
            <w:tcW w:w="1344" w:type="dxa"/>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 xml:space="preserve">Иные </w:t>
            </w:r>
            <w:proofErr w:type="spellStart"/>
            <w:proofErr w:type="gramStart"/>
            <w:r w:rsidRPr="004A40E8">
              <w:rPr>
                <w:rFonts w:ascii="Times New Roman" w:hAnsi="Times New Roman" w:cs="Times New Roman"/>
                <w:sz w:val="22"/>
                <w:szCs w:val="22"/>
              </w:rPr>
              <w:t>источ-ники</w:t>
            </w:r>
            <w:proofErr w:type="spellEnd"/>
            <w:proofErr w:type="gramEnd"/>
          </w:p>
        </w:tc>
        <w:tc>
          <w:tcPr>
            <w:tcW w:w="183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 xml:space="preserve">План по </w:t>
            </w:r>
            <w:proofErr w:type="spellStart"/>
            <w:proofErr w:type="gramStart"/>
            <w:r w:rsidRPr="004A40E8">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286A26">
            <w:pPr>
              <w:pStyle w:val="ConsPlusCell"/>
              <w:tabs>
                <w:tab w:val="center" w:pos="713"/>
              </w:tabs>
              <w:spacing w:line="240" w:lineRule="auto"/>
              <w:ind w:left="-57" w:right="-57"/>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ind w:left="-57" w:right="-57"/>
              <w:jc w:val="center"/>
              <w:rPr>
                <w:sz w:val="22"/>
                <w:szCs w:val="22"/>
              </w:rPr>
            </w:pPr>
            <w:r w:rsidRPr="004A40E8">
              <w:rPr>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ind w:left="-57" w:right="-57"/>
              <w:jc w:val="center"/>
              <w:rPr>
                <w:sz w:val="22"/>
                <w:szCs w:val="22"/>
              </w:rPr>
            </w:pPr>
            <w:r w:rsidRPr="004A40E8">
              <w:rPr>
                <w:sz w:val="22"/>
                <w:szCs w:val="22"/>
              </w:rPr>
              <w:t>-</w:t>
            </w:r>
          </w:p>
        </w:tc>
        <w:tc>
          <w:tcPr>
            <w:tcW w:w="1244"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ind w:left="-57" w:right="-57"/>
              <w:jc w:val="center"/>
              <w:rPr>
                <w:sz w:val="22"/>
                <w:szCs w:val="22"/>
              </w:rPr>
            </w:pPr>
            <w:r w:rsidRPr="004A40E8">
              <w:rPr>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255" w:type="dxa"/>
            <w:gridSpan w:val="2"/>
            <w:vMerge/>
            <w:tcBorders>
              <w:top w:val="single" w:sz="4" w:space="0" w:color="000000"/>
              <w:left w:val="single" w:sz="4" w:space="0" w:color="auto"/>
              <w:bottom w:val="single" w:sz="4" w:space="0" w:color="000000"/>
              <w:right w:val="single" w:sz="4" w:space="0" w:color="000000"/>
            </w:tcBorders>
            <w:shd w:val="clear" w:color="auto" w:fill="auto"/>
          </w:tcPr>
          <w:p w:rsidR="00E50AFC" w:rsidRPr="004A40E8" w:rsidRDefault="00E50AFC" w:rsidP="00B919EE">
            <w:pPr>
              <w:spacing w:line="240" w:lineRule="auto"/>
              <w:rPr>
                <w:sz w:val="22"/>
                <w:szCs w:val="22"/>
              </w:rPr>
            </w:pPr>
          </w:p>
        </w:tc>
      </w:tr>
      <w:tr w:rsidR="00E50AFC" w:rsidRPr="004A40E8" w:rsidTr="0004718F">
        <w:trPr>
          <w:trHeight w:val="554"/>
        </w:trPr>
        <w:tc>
          <w:tcPr>
            <w:tcW w:w="1491" w:type="dxa"/>
            <w:vMerge/>
            <w:tcBorders>
              <w:left w:val="single" w:sz="4" w:space="0" w:color="000000"/>
              <w:bottom w:val="single" w:sz="4" w:space="0" w:color="000000"/>
              <w:right w:val="single" w:sz="4" w:space="0" w:color="000000"/>
            </w:tcBorders>
          </w:tcPr>
          <w:p w:rsidR="00E50AFC" w:rsidRPr="004A40E8" w:rsidRDefault="00E50AFC" w:rsidP="00B919EE">
            <w:pPr>
              <w:spacing w:line="240" w:lineRule="auto"/>
              <w:rPr>
                <w:bCs/>
                <w:sz w:val="22"/>
                <w:szCs w:val="22"/>
              </w:rPr>
            </w:pPr>
          </w:p>
        </w:tc>
        <w:tc>
          <w:tcPr>
            <w:tcW w:w="1344" w:type="dxa"/>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ind w:left="-57" w:right="-57"/>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ind w:left="-57" w:right="-57"/>
              <w:jc w:val="center"/>
              <w:rPr>
                <w:sz w:val="22"/>
                <w:szCs w:val="22"/>
              </w:rPr>
            </w:pPr>
            <w:r w:rsidRPr="004A40E8">
              <w:rPr>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ind w:left="-57" w:right="-57"/>
              <w:jc w:val="center"/>
              <w:rPr>
                <w:sz w:val="22"/>
                <w:szCs w:val="22"/>
              </w:rPr>
            </w:pPr>
            <w:r w:rsidRPr="004A40E8">
              <w:rPr>
                <w:sz w:val="22"/>
                <w:szCs w:val="22"/>
              </w:rPr>
              <w:t>-</w:t>
            </w:r>
          </w:p>
        </w:tc>
        <w:tc>
          <w:tcPr>
            <w:tcW w:w="1244"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ind w:left="-57" w:right="-57"/>
              <w:jc w:val="center"/>
              <w:rPr>
                <w:sz w:val="22"/>
                <w:szCs w:val="22"/>
              </w:rPr>
            </w:pPr>
            <w:r w:rsidRPr="004A40E8">
              <w:rPr>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tabs>
                <w:tab w:val="left" w:pos="612"/>
              </w:tabs>
              <w:spacing w:line="240" w:lineRule="auto"/>
              <w:jc w:val="center"/>
              <w:rPr>
                <w:sz w:val="22"/>
                <w:szCs w:val="22"/>
              </w:rPr>
            </w:pPr>
            <w:r w:rsidRPr="004A40E8">
              <w:rPr>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255" w:type="dxa"/>
            <w:gridSpan w:val="2"/>
            <w:vMerge/>
            <w:tcBorders>
              <w:top w:val="single" w:sz="4" w:space="0" w:color="000000"/>
              <w:left w:val="single" w:sz="4" w:space="0" w:color="auto"/>
              <w:bottom w:val="single" w:sz="4" w:space="0" w:color="000000"/>
              <w:right w:val="single" w:sz="4" w:space="0" w:color="000000"/>
            </w:tcBorders>
            <w:shd w:val="clear" w:color="auto" w:fill="auto"/>
          </w:tcPr>
          <w:p w:rsidR="00E50AFC" w:rsidRPr="004A40E8" w:rsidRDefault="00E50AFC" w:rsidP="00B919EE">
            <w:pPr>
              <w:spacing w:line="240" w:lineRule="auto"/>
              <w:rPr>
                <w:sz w:val="22"/>
                <w:szCs w:val="22"/>
              </w:rPr>
            </w:pPr>
          </w:p>
        </w:tc>
      </w:tr>
      <w:tr w:rsidR="00E50AFC" w:rsidRPr="004A40E8" w:rsidTr="0004718F">
        <w:trPr>
          <w:trHeight w:val="554"/>
        </w:trPr>
        <w:tc>
          <w:tcPr>
            <w:tcW w:w="1491" w:type="dxa"/>
            <w:vMerge/>
            <w:tcBorders>
              <w:left w:val="single" w:sz="4" w:space="0" w:color="000000"/>
              <w:bottom w:val="single" w:sz="4" w:space="0" w:color="000000"/>
              <w:right w:val="single" w:sz="4" w:space="0" w:color="000000"/>
            </w:tcBorders>
          </w:tcPr>
          <w:p w:rsidR="00E50AFC" w:rsidRPr="004A40E8" w:rsidRDefault="00E50AFC" w:rsidP="00B919EE">
            <w:pPr>
              <w:spacing w:line="240" w:lineRule="auto"/>
              <w:rPr>
                <w:bCs/>
                <w:sz w:val="22"/>
                <w:szCs w:val="22"/>
              </w:rPr>
            </w:pPr>
          </w:p>
        </w:tc>
        <w:tc>
          <w:tcPr>
            <w:tcW w:w="1344" w:type="dxa"/>
            <w:vMerge w:val="restart"/>
            <w:tcBorders>
              <w:top w:val="single" w:sz="4" w:space="0" w:color="000000"/>
              <w:left w:val="single" w:sz="4" w:space="0" w:color="000000"/>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Управление культуры</w:t>
            </w:r>
          </w:p>
        </w:tc>
        <w:tc>
          <w:tcPr>
            <w:tcW w:w="843"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0"/>
                <w:szCs w:val="20"/>
              </w:rPr>
            </w:pPr>
            <w:r w:rsidRPr="004A40E8">
              <w:rPr>
                <w:rFonts w:ascii="Times New Roman" w:hAnsi="Times New Roman" w:cs="Times New Roman"/>
                <w:sz w:val="20"/>
                <w:szCs w:val="20"/>
              </w:rPr>
              <w:t>Всего:</w:t>
            </w:r>
          </w:p>
        </w:tc>
        <w:tc>
          <w:tcPr>
            <w:tcW w:w="183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 xml:space="preserve">План по </w:t>
            </w:r>
            <w:proofErr w:type="spellStart"/>
            <w:proofErr w:type="gramStart"/>
            <w:r w:rsidRPr="004A40E8">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ind w:left="-57" w:right="-57"/>
              <w:jc w:val="center"/>
              <w:rPr>
                <w:rFonts w:ascii="Times New Roman" w:hAnsi="Times New Roman" w:cs="Times New Roman"/>
                <w:sz w:val="22"/>
                <w:szCs w:val="22"/>
              </w:rPr>
            </w:pPr>
            <w:r w:rsidRPr="004A40E8">
              <w:rPr>
                <w:rFonts w:ascii="Times New Roman" w:hAnsi="Times New Roman" w:cs="Times New Roman"/>
                <w:sz w:val="22"/>
                <w:szCs w:val="22"/>
              </w:rPr>
              <w:t>250,0</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ind w:left="-57" w:right="-57"/>
              <w:jc w:val="center"/>
              <w:rPr>
                <w:sz w:val="22"/>
                <w:szCs w:val="22"/>
              </w:rPr>
            </w:pPr>
            <w:r w:rsidRPr="004A40E8">
              <w:rPr>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ind w:left="-57" w:right="-57"/>
              <w:jc w:val="center"/>
              <w:rPr>
                <w:sz w:val="22"/>
                <w:szCs w:val="22"/>
              </w:rPr>
            </w:pPr>
            <w:r w:rsidRPr="004A40E8">
              <w:rPr>
                <w:sz w:val="22"/>
                <w:szCs w:val="22"/>
              </w:rPr>
              <w:t>250,0</w:t>
            </w:r>
          </w:p>
        </w:tc>
        <w:tc>
          <w:tcPr>
            <w:tcW w:w="1244"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ind w:left="-57" w:right="-57"/>
              <w:jc w:val="center"/>
              <w:rPr>
                <w:sz w:val="22"/>
                <w:szCs w:val="22"/>
              </w:rPr>
            </w:pPr>
            <w:r w:rsidRPr="004A40E8">
              <w:rPr>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E50AFC" w:rsidP="00B919EE">
            <w:pPr>
              <w:spacing w:line="240" w:lineRule="auto"/>
              <w:jc w:val="center"/>
              <w:rPr>
                <w:sz w:val="22"/>
                <w:szCs w:val="22"/>
              </w:rPr>
            </w:pPr>
          </w:p>
        </w:tc>
        <w:tc>
          <w:tcPr>
            <w:tcW w:w="1255" w:type="dxa"/>
            <w:gridSpan w:val="2"/>
            <w:vMerge/>
            <w:tcBorders>
              <w:top w:val="single" w:sz="4" w:space="0" w:color="000000"/>
              <w:left w:val="single" w:sz="4" w:space="0" w:color="auto"/>
              <w:bottom w:val="single" w:sz="4" w:space="0" w:color="000000"/>
              <w:right w:val="single" w:sz="4" w:space="0" w:color="000000"/>
            </w:tcBorders>
            <w:shd w:val="clear" w:color="auto" w:fill="auto"/>
          </w:tcPr>
          <w:p w:rsidR="00E50AFC" w:rsidRPr="004A40E8" w:rsidRDefault="00E50AFC" w:rsidP="00B919EE">
            <w:pPr>
              <w:spacing w:line="240" w:lineRule="auto"/>
              <w:rPr>
                <w:sz w:val="22"/>
                <w:szCs w:val="22"/>
              </w:rPr>
            </w:pPr>
          </w:p>
        </w:tc>
      </w:tr>
      <w:tr w:rsidR="00E50AFC" w:rsidRPr="004A40E8" w:rsidTr="0004718F">
        <w:trPr>
          <w:trHeight w:val="554"/>
        </w:trPr>
        <w:tc>
          <w:tcPr>
            <w:tcW w:w="1491" w:type="dxa"/>
            <w:vMerge/>
            <w:tcBorders>
              <w:left w:val="single" w:sz="4" w:space="0" w:color="000000"/>
              <w:bottom w:val="single" w:sz="4" w:space="0" w:color="000000"/>
              <w:right w:val="single" w:sz="4" w:space="0" w:color="000000"/>
            </w:tcBorders>
          </w:tcPr>
          <w:p w:rsidR="00E50AFC" w:rsidRPr="004A40E8" w:rsidRDefault="00E50AFC" w:rsidP="00B919EE">
            <w:pPr>
              <w:spacing w:line="240" w:lineRule="auto"/>
              <w:rPr>
                <w:bCs/>
                <w:sz w:val="22"/>
                <w:szCs w:val="22"/>
              </w:rPr>
            </w:pPr>
          </w:p>
        </w:tc>
        <w:tc>
          <w:tcPr>
            <w:tcW w:w="1344" w:type="dxa"/>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ind w:left="-57" w:right="-57"/>
              <w:jc w:val="center"/>
              <w:rPr>
                <w:rFonts w:ascii="Times New Roman" w:hAnsi="Times New Roman" w:cs="Times New Roman"/>
                <w:sz w:val="22"/>
                <w:szCs w:val="22"/>
              </w:rPr>
            </w:pPr>
            <w:r w:rsidRPr="004A40E8">
              <w:rPr>
                <w:rFonts w:ascii="Times New Roman" w:hAnsi="Times New Roman" w:cs="Times New Roman"/>
                <w:sz w:val="22"/>
                <w:szCs w:val="22"/>
              </w:rPr>
              <w:t>435,1</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ind w:left="-57" w:right="-57"/>
              <w:jc w:val="center"/>
              <w:rPr>
                <w:sz w:val="22"/>
                <w:szCs w:val="22"/>
              </w:rPr>
            </w:pPr>
            <w:r w:rsidRPr="004A40E8">
              <w:rPr>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ind w:left="-57" w:right="-57"/>
              <w:jc w:val="center"/>
              <w:rPr>
                <w:sz w:val="22"/>
                <w:szCs w:val="22"/>
              </w:rPr>
            </w:pPr>
            <w:r w:rsidRPr="004A40E8">
              <w:rPr>
                <w:sz w:val="22"/>
                <w:szCs w:val="22"/>
              </w:rPr>
              <w:t>435,1</w:t>
            </w:r>
          </w:p>
        </w:tc>
        <w:tc>
          <w:tcPr>
            <w:tcW w:w="1244"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ind w:left="-57" w:right="-57"/>
              <w:jc w:val="center"/>
              <w:rPr>
                <w:sz w:val="22"/>
                <w:szCs w:val="22"/>
              </w:rPr>
            </w:pPr>
            <w:r w:rsidRPr="004A40E8">
              <w:rPr>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255" w:type="dxa"/>
            <w:gridSpan w:val="2"/>
            <w:vMerge/>
            <w:tcBorders>
              <w:top w:val="single" w:sz="4" w:space="0" w:color="000000"/>
              <w:left w:val="single" w:sz="4" w:space="0" w:color="auto"/>
              <w:bottom w:val="single" w:sz="4" w:space="0" w:color="000000"/>
              <w:right w:val="single" w:sz="4" w:space="0" w:color="000000"/>
            </w:tcBorders>
            <w:shd w:val="clear" w:color="auto" w:fill="auto"/>
          </w:tcPr>
          <w:p w:rsidR="00E50AFC" w:rsidRPr="004A40E8" w:rsidRDefault="00E50AFC" w:rsidP="00B919EE">
            <w:pPr>
              <w:spacing w:line="240" w:lineRule="auto"/>
              <w:rPr>
                <w:sz w:val="22"/>
                <w:szCs w:val="22"/>
              </w:rPr>
            </w:pPr>
          </w:p>
        </w:tc>
      </w:tr>
      <w:tr w:rsidR="00E50AFC" w:rsidRPr="004A40E8" w:rsidTr="0004718F">
        <w:trPr>
          <w:trHeight w:val="554"/>
        </w:trPr>
        <w:tc>
          <w:tcPr>
            <w:tcW w:w="1491" w:type="dxa"/>
            <w:vMerge/>
            <w:tcBorders>
              <w:left w:val="single" w:sz="4" w:space="0" w:color="000000"/>
              <w:bottom w:val="single" w:sz="4" w:space="0" w:color="000000"/>
              <w:right w:val="single" w:sz="4" w:space="0" w:color="000000"/>
            </w:tcBorders>
          </w:tcPr>
          <w:p w:rsidR="00E50AFC" w:rsidRPr="004A40E8" w:rsidRDefault="00E50AFC" w:rsidP="00B919EE">
            <w:pPr>
              <w:spacing w:line="240" w:lineRule="auto"/>
              <w:rPr>
                <w:bCs/>
                <w:sz w:val="22"/>
                <w:szCs w:val="22"/>
              </w:rPr>
            </w:pPr>
          </w:p>
        </w:tc>
        <w:tc>
          <w:tcPr>
            <w:tcW w:w="1344" w:type="dxa"/>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ФБ</w:t>
            </w:r>
          </w:p>
        </w:tc>
        <w:tc>
          <w:tcPr>
            <w:tcW w:w="183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 xml:space="preserve">План по </w:t>
            </w:r>
            <w:proofErr w:type="spellStart"/>
            <w:proofErr w:type="gramStart"/>
            <w:r w:rsidRPr="004A40E8">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ind w:left="-57" w:right="-57"/>
              <w:jc w:val="center"/>
              <w:rPr>
                <w:rFonts w:ascii="Times New Roman" w:hAnsi="Times New Roman" w:cs="Times New Roman"/>
                <w:sz w:val="22"/>
                <w:szCs w:val="22"/>
              </w:rPr>
            </w:pPr>
            <w:r w:rsidRPr="004A40E8">
              <w:rPr>
                <w:rFonts w:ascii="Times New Roman" w:hAnsi="Times New Roman" w:cs="Times New Roman"/>
                <w:sz w:val="22"/>
                <w:szCs w:val="22"/>
              </w:rPr>
              <w:t>238,0</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ind w:left="-57" w:right="-57"/>
              <w:jc w:val="center"/>
              <w:rPr>
                <w:sz w:val="22"/>
                <w:szCs w:val="22"/>
              </w:rPr>
            </w:pPr>
            <w:r w:rsidRPr="004A40E8">
              <w:rPr>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ind w:left="-57" w:right="-57"/>
              <w:jc w:val="center"/>
              <w:rPr>
                <w:sz w:val="22"/>
                <w:szCs w:val="22"/>
              </w:rPr>
            </w:pPr>
            <w:r w:rsidRPr="004A40E8">
              <w:rPr>
                <w:sz w:val="22"/>
                <w:szCs w:val="22"/>
              </w:rPr>
              <w:t>238,0</w:t>
            </w:r>
          </w:p>
        </w:tc>
        <w:tc>
          <w:tcPr>
            <w:tcW w:w="1244"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ind w:left="-57" w:right="-57"/>
              <w:jc w:val="center"/>
              <w:rPr>
                <w:sz w:val="22"/>
                <w:szCs w:val="22"/>
              </w:rPr>
            </w:pPr>
            <w:r w:rsidRPr="004A40E8">
              <w:rPr>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255" w:type="dxa"/>
            <w:gridSpan w:val="2"/>
            <w:vMerge/>
            <w:tcBorders>
              <w:top w:val="single" w:sz="4" w:space="0" w:color="000000"/>
              <w:left w:val="single" w:sz="4" w:space="0" w:color="auto"/>
              <w:bottom w:val="single" w:sz="4" w:space="0" w:color="000000"/>
              <w:right w:val="single" w:sz="4" w:space="0" w:color="000000"/>
            </w:tcBorders>
            <w:shd w:val="clear" w:color="auto" w:fill="auto"/>
          </w:tcPr>
          <w:p w:rsidR="00E50AFC" w:rsidRPr="004A40E8" w:rsidRDefault="00E50AFC" w:rsidP="00B919EE">
            <w:pPr>
              <w:spacing w:line="240" w:lineRule="auto"/>
              <w:rPr>
                <w:sz w:val="22"/>
                <w:szCs w:val="22"/>
              </w:rPr>
            </w:pPr>
          </w:p>
        </w:tc>
      </w:tr>
      <w:tr w:rsidR="00E50AFC" w:rsidRPr="004A40E8" w:rsidTr="0004718F">
        <w:trPr>
          <w:trHeight w:val="554"/>
        </w:trPr>
        <w:tc>
          <w:tcPr>
            <w:tcW w:w="1491" w:type="dxa"/>
            <w:vMerge/>
            <w:tcBorders>
              <w:left w:val="single" w:sz="4" w:space="0" w:color="000000"/>
              <w:bottom w:val="single" w:sz="4" w:space="0" w:color="000000"/>
              <w:right w:val="single" w:sz="4" w:space="0" w:color="000000"/>
            </w:tcBorders>
          </w:tcPr>
          <w:p w:rsidR="00E50AFC" w:rsidRPr="004A40E8" w:rsidRDefault="00E50AFC" w:rsidP="00B919EE">
            <w:pPr>
              <w:spacing w:line="240" w:lineRule="auto"/>
              <w:rPr>
                <w:bCs/>
                <w:sz w:val="22"/>
                <w:szCs w:val="22"/>
              </w:rPr>
            </w:pPr>
          </w:p>
        </w:tc>
        <w:tc>
          <w:tcPr>
            <w:tcW w:w="1344" w:type="dxa"/>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ind w:left="-57" w:right="-57"/>
              <w:jc w:val="center"/>
              <w:rPr>
                <w:rFonts w:ascii="Times New Roman" w:hAnsi="Times New Roman" w:cs="Times New Roman"/>
                <w:sz w:val="22"/>
                <w:szCs w:val="22"/>
              </w:rPr>
            </w:pPr>
            <w:r w:rsidRPr="004A40E8">
              <w:rPr>
                <w:rFonts w:ascii="Times New Roman" w:hAnsi="Times New Roman" w:cs="Times New Roman"/>
                <w:sz w:val="22"/>
                <w:szCs w:val="22"/>
              </w:rPr>
              <w:t>413,3</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ind w:left="-57" w:right="-57"/>
              <w:jc w:val="center"/>
              <w:rPr>
                <w:sz w:val="22"/>
                <w:szCs w:val="22"/>
              </w:rPr>
            </w:pPr>
            <w:r w:rsidRPr="004A40E8">
              <w:rPr>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ind w:left="-57" w:right="-57"/>
              <w:jc w:val="center"/>
              <w:rPr>
                <w:sz w:val="22"/>
                <w:szCs w:val="22"/>
              </w:rPr>
            </w:pPr>
            <w:r w:rsidRPr="004A40E8">
              <w:rPr>
                <w:sz w:val="22"/>
                <w:szCs w:val="22"/>
              </w:rPr>
              <w:t>413,3</w:t>
            </w:r>
          </w:p>
        </w:tc>
        <w:tc>
          <w:tcPr>
            <w:tcW w:w="1244"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ind w:left="-57" w:right="-57"/>
              <w:jc w:val="center"/>
              <w:rPr>
                <w:sz w:val="22"/>
                <w:szCs w:val="22"/>
              </w:rPr>
            </w:pPr>
            <w:r w:rsidRPr="004A40E8">
              <w:rPr>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255" w:type="dxa"/>
            <w:gridSpan w:val="2"/>
            <w:vMerge/>
            <w:tcBorders>
              <w:top w:val="single" w:sz="4" w:space="0" w:color="000000"/>
              <w:left w:val="single" w:sz="4" w:space="0" w:color="auto"/>
              <w:bottom w:val="single" w:sz="4" w:space="0" w:color="000000"/>
              <w:right w:val="single" w:sz="4" w:space="0" w:color="000000"/>
            </w:tcBorders>
            <w:shd w:val="clear" w:color="auto" w:fill="auto"/>
          </w:tcPr>
          <w:p w:rsidR="00E50AFC" w:rsidRPr="004A40E8" w:rsidRDefault="00E50AFC" w:rsidP="00B919EE">
            <w:pPr>
              <w:spacing w:line="240" w:lineRule="auto"/>
              <w:rPr>
                <w:sz w:val="22"/>
                <w:szCs w:val="22"/>
              </w:rPr>
            </w:pPr>
          </w:p>
        </w:tc>
      </w:tr>
      <w:tr w:rsidR="00E50AFC" w:rsidRPr="004A40E8" w:rsidTr="0004718F">
        <w:trPr>
          <w:trHeight w:val="554"/>
        </w:trPr>
        <w:tc>
          <w:tcPr>
            <w:tcW w:w="1491" w:type="dxa"/>
            <w:vMerge/>
            <w:tcBorders>
              <w:left w:val="single" w:sz="4" w:space="0" w:color="000000"/>
              <w:bottom w:val="single" w:sz="4" w:space="0" w:color="000000"/>
              <w:right w:val="single" w:sz="4" w:space="0" w:color="000000"/>
            </w:tcBorders>
          </w:tcPr>
          <w:p w:rsidR="00E50AFC" w:rsidRPr="004A40E8" w:rsidRDefault="00E50AFC" w:rsidP="00B919EE">
            <w:pPr>
              <w:spacing w:line="240" w:lineRule="auto"/>
              <w:rPr>
                <w:bCs/>
                <w:sz w:val="22"/>
                <w:szCs w:val="22"/>
              </w:rPr>
            </w:pPr>
          </w:p>
        </w:tc>
        <w:tc>
          <w:tcPr>
            <w:tcW w:w="1344" w:type="dxa"/>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ОБ</w:t>
            </w:r>
          </w:p>
        </w:tc>
        <w:tc>
          <w:tcPr>
            <w:tcW w:w="183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 xml:space="preserve">План по </w:t>
            </w:r>
            <w:proofErr w:type="spellStart"/>
            <w:proofErr w:type="gramStart"/>
            <w:r w:rsidRPr="004A40E8">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ind w:left="-57" w:right="-57"/>
              <w:jc w:val="center"/>
              <w:rPr>
                <w:rFonts w:ascii="Times New Roman" w:hAnsi="Times New Roman" w:cs="Times New Roman"/>
                <w:sz w:val="22"/>
                <w:szCs w:val="22"/>
              </w:rPr>
            </w:pPr>
            <w:r w:rsidRPr="004A40E8">
              <w:rPr>
                <w:rFonts w:ascii="Times New Roman" w:hAnsi="Times New Roman" w:cs="Times New Roman"/>
                <w:sz w:val="22"/>
                <w:szCs w:val="22"/>
              </w:rPr>
              <w:t>12,0</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ind w:left="-57" w:right="-57"/>
              <w:jc w:val="center"/>
              <w:rPr>
                <w:sz w:val="22"/>
                <w:szCs w:val="22"/>
              </w:rPr>
            </w:pPr>
            <w:r w:rsidRPr="004A40E8">
              <w:rPr>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ind w:left="-57" w:right="-57"/>
              <w:jc w:val="center"/>
              <w:rPr>
                <w:sz w:val="22"/>
                <w:szCs w:val="22"/>
              </w:rPr>
            </w:pPr>
            <w:r w:rsidRPr="004A40E8">
              <w:rPr>
                <w:sz w:val="22"/>
                <w:szCs w:val="22"/>
              </w:rPr>
              <w:t>12,0</w:t>
            </w:r>
          </w:p>
        </w:tc>
        <w:tc>
          <w:tcPr>
            <w:tcW w:w="1244"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ind w:left="-57" w:right="-57"/>
              <w:jc w:val="center"/>
              <w:rPr>
                <w:sz w:val="22"/>
                <w:szCs w:val="22"/>
              </w:rPr>
            </w:pPr>
            <w:r w:rsidRPr="004A40E8">
              <w:rPr>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255" w:type="dxa"/>
            <w:gridSpan w:val="2"/>
            <w:vMerge/>
            <w:tcBorders>
              <w:top w:val="single" w:sz="4" w:space="0" w:color="000000"/>
              <w:left w:val="single" w:sz="4" w:space="0" w:color="auto"/>
              <w:bottom w:val="single" w:sz="4" w:space="0" w:color="000000"/>
              <w:right w:val="single" w:sz="4" w:space="0" w:color="000000"/>
            </w:tcBorders>
            <w:shd w:val="clear" w:color="auto" w:fill="auto"/>
          </w:tcPr>
          <w:p w:rsidR="00E50AFC" w:rsidRPr="004A40E8" w:rsidRDefault="00E50AFC" w:rsidP="00B919EE">
            <w:pPr>
              <w:spacing w:line="240" w:lineRule="auto"/>
              <w:rPr>
                <w:sz w:val="22"/>
                <w:szCs w:val="22"/>
              </w:rPr>
            </w:pPr>
          </w:p>
        </w:tc>
      </w:tr>
      <w:tr w:rsidR="00E50AFC" w:rsidRPr="004A40E8" w:rsidTr="0004718F">
        <w:trPr>
          <w:trHeight w:val="554"/>
        </w:trPr>
        <w:tc>
          <w:tcPr>
            <w:tcW w:w="1491" w:type="dxa"/>
            <w:vMerge/>
            <w:tcBorders>
              <w:left w:val="single" w:sz="4" w:space="0" w:color="000000"/>
              <w:bottom w:val="single" w:sz="4" w:space="0" w:color="000000"/>
              <w:right w:val="single" w:sz="4" w:space="0" w:color="000000"/>
            </w:tcBorders>
          </w:tcPr>
          <w:p w:rsidR="00E50AFC" w:rsidRPr="004A40E8" w:rsidRDefault="00E50AFC" w:rsidP="00B919EE">
            <w:pPr>
              <w:spacing w:line="240" w:lineRule="auto"/>
              <w:rPr>
                <w:bCs/>
                <w:sz w:val="22"/>
                <w:szCs w:val="22"/>
              </w:rPr>
            </w:pPr>
          </w:p>
        </w:tc>
        <w:tc>
          <w:tcPr>
            <w:tcW w:w="1344" w:type="dxa"/>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ind w:left="-57" w:right="-57"/>
              <w:jc w:val="center"/>
              <w:rPr>
                <w:rFonts w:ascii="Times New Roman" w:hAnsi="Times New Roman" w:cs="Times New Roman"/>
                <w:sz w:val="22"/>
                <w:szCs w:val="22"/>
              </w:rPr>
            </w:pPr>
            <w:r w:rsidRPr="004A40E8">
              <w:rPr>
                <w:rFonts w:ascii="Times New Roman" w:hAnsi="Times New Roman" w:cs="Times New Roman"/>
                <w:sz w:val="22"/>
                <w:szCs w:val="22"/>
              </w:rPr>
              <w:t>21,8</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ind w:left="-57" w:right="-57"/>
              <w:jc w:val="center"/>
              <w:rPr>
                <w:sz w:val="22"/>
                <w:szCs w:val="22"/>
              </w:rPr>
            </w:pPr>
            <w:r w:rsidRPr="004A40E8">
              <w:rPr>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ind w:left="-57" w:right="-57"/>
              <w:jc w:val="center"/>
              <w:rPr>
                <w:sz w:val="22"/>
                <w:szCs w:val="22"/>
              </w:rPr>
            </w:pPr>
            <w:r w:rsidRPr="004A40E8">
              <w:rPr>
                <w:sz w:val="22"/>
                <w:szCs w:val="22"/>
              </w:rPr>
              <w:t>21,8</w:t>
            </w:r>
          </w:p>
        </w:tc>
        <w:tc>
          <w:tcPr>
            <w:tcW w:w="1244"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ind w:left="-57" w:right="-57"/>
              <w:jc w:val="center"/>
              <w:rPr>
                <w:sz w:val="22"/>
                <w:szCs w:val="22"/>
              </w:rPr>
            </w:pPr>
            <w:r w:rsidRPr="004A40E8">
              <w:rPr>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255" w:type="dxa"/>
            <w:gridSpan w:val="2"/>
            <w:vMerge/>
            <w:tcBorders>
              <w:top w:val="single" w:sz="4" w:space="0" w:color="000000"/>
              <w:left w:val="single" w:sz="4" w:space="0" w:color="auto"/>
              <w:bottom w:val="single" w:sz="4" w:space="0" w:color="000000"/>
              <w:right w:val="single" w:sz="4" w:space="0" w:color="000000"/>
            </w:tcBorders>
            <w:shd w:val="clear" w:color="auto" w:fill="auto"/>
          </w:tcPr>
          <w:p w:rsidR="00E50AFC" w:rsidRPr="004A40E8" w:rsidRDefault="00E50AFC" w:rsidP="00B919EE">
            <w:pPr>
              <w:spacing w:line="240" w:lineRule="auto"/>
              <w:rPr>
                <w:sz w:val="22"/>
                <w:szCs w:val="22"/>
              </w:rPr>
            </w:pPr>
          </w:p>
        </w:tc>
      </w:tr>
      <w:tr w:rsidR="00E50AFC" w:rsidRPr="004A40E8" w:rsidTr="0004718F">
        <w:trPr>
          <w:trHeight w:val="554"/>
        </w:trPr>
        <w:tc>
          <w:tcPr>
            <w:tcW w:w="1491" w:type="dxa"/>
            <w:vMerge/>
            <w:tcBorders>
              <w:left w:val="single" w:sz="4" w:space="0" w:color="000000"/>
              <w:bottom w:val="single" w:sz="4" w:space="0" w:color="000000"/>
              <w:right w:val="single" w:sz="4" w:space="0" w:color="000000"/>
            </w:tcBorders>
          </w:tcPr>
          <w:p w:rsidR="00E50AFC" w:rsidRPr="004A40E8" w:rsidRDefault="00E50AFC" w:rsidP="00B919EE">
            <w:pPr>
              <w:spacing w:line="240" w:lineRule="auto"/>
              <w:rPr>
                <w:bCs/>
                <w:sz w:val="22"/>
                <w:szCs w:val="22"/>
              </w:rPr>
            </w:pPr>
          </w:p>
        </w:tc>
        <w:tc>
          <w:tcPr>
            <w:tcW w:w="1344" w:type="dxa"/>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МБ</w:t>
            </w:r>
          </w:p>
        </w:tc>
        <w:tc>
          <w:tcPr>
            <w:tcW w:w="183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 xml:space="preserve">План по </w:t>
            </w:r>
            <w:proofErr w:type="spellStart"/>
            <w:proofErr w:type="gramStart"/>
            <w:r w:rsidRPr="004A40E8">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ind w:left="-57" w:right="-57"/>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ind w:left="-57" w:right="-57"/>
              <w:jc w:val="center"/>
              <w:rPr>
                <w:sz w:val="22"/>
                <w:szCs w:val="22"/>
              </w:rPr>
            </w:pPr>
            <w:r w:rsidRPr="004A40E8">
              <w:rPr>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ind w:left="-57" w:right="-57"/>
              <w:jc w:val="center"/>
              <w:rPr>
                <w:sz w:val="22"/>
                <w:szCs w:val="22"/>
              </w:rPr>
            </w:pPr>
            <w:r w:rsidRPr="004A40E8">
              <w:rPr>
                <w:sz w:val="22"/>
                <w:szCs w:val="22"/>
              </w:rPr>
              <w:t>-</w:t>
            </w:r>
          </w:p>
        </w:tc>
        <w:tc>
          <w:tcPr>
            <w:tcW w:w="1244"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ind w:left="-57" w:right="-57"/>
              <w:jc w:val="center"/>
              <w:rPr>
                <w:sz w:val="22"/>
                <w:szCs w:val="22"/>
              </w:rPr>
            </w:pPr>
            <w:r w:rsidRPr="004A40E8">
              <w:rPr>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tabs>
                <w:tab w:val="left" w:pos="480"/>
                <w:tab w:val="center" w:pos="568"/>
              </w:tabs>
              <w:spacing w:line="240" w:lineRule="auto"/>
              <w:rPr>
                <w:sz w:val="22"/>
                <w:szCs w:val="22"/>
              </w:rPr>
            </w:pPr>
            <w:r w:rsidRPr="004A40E8">
              <w:rPr>
                <w:sz w:val="22"/>
                <w:szCs w:val="22"/>
              </w:rPr>
              <w:tab/>
              <w:t>-</w:t>
            </w:r>
          </w:p>
        </w:tc>
        <w:tc>
          <w:tcPr>
            <w:tcW w:w="1255" w:type="dxa"/>
            <w:gridSpan w:val="2"/>
            <w:vMerge/>
            <w:tcBorders>
              <w:top w:val="single" w:sz="4" w:space="0" w:color="000000"/>
              <w:left w:val="single" w:sz="4" w:space="0" w:color="auto"/>
              <w:bottom w:val="single" w:sz="4" w:space="0" w:color="000000"/>
              <w:right w:val="single" w:sz="4" w:space="0" w:color="000000"/>
            </w:tcBorders>
            <w:shd w:val="clear" w:color="auto" w:fill="auto"/>
          </w:tcPr>
          <w:p w:rsidR="00E50AFC" w:rsidRPr="004A40E8" w:rsidRDefault="00E50AFC" w:rsidP="00B919EE">
            <w:pPr>
              <w:spacing w:line="240" w:lineRule="auto"/>
              <w:rPr>
                <w:sz w:val="22"/>
                <w:szCs w:val="22"/>
              </w:rPr>
            </w:pPr>
          </w:p>
        </w:tc>
      </w:tr>
      <w:tr w:rsidR="00E50AFC" w:rsidRPr="004A40E8" w:rsidTr="0004718F">
        <w:trPr>
          <w:trHeight w:val="554"/>
        </w:trPr>
        <w:tc>
          <w:tcPr>
            <w:tcW w:w="1491" w:type="dxa"/>
            <w:vMerge/>
            <w:tcBorders>
              <w:left w:val="single" w:sz="4" w:space="0" w:color="000000"/>
              <w:bottom w:val="single" w:sz="4" w:space="0" w:color="000000"/>
              <w:right w:val="single" w:sz="4" w:space="0" w:color="000000"/>
            </w:tcBorders>
          </w:tcPr>
          <w:p w:rsidR="00E50AFC" w:rsidRPr="004A40E8" w:rsidRDefault="00E50AFC" w:rsidP="00B919EE">
            <w:pPr>
              <w:spacing w:line="240" w:lineRule="auto"/>
              <w:rPr>
                <w:bCs/>
                <w:sz w:val="22"/>
                <w:szCs w:val="22"/>
              </w:rPr>
            </w:pPr>
          </w:p>
        </w:tc>
        <w:tc>
          <w:tcPr>
            <w:tcW w:w="1344" w:type="dxa"/>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ind w:left="-57" w:right="-57"/>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ind w:left="-57" w:right="-57"/>
              <w:jc w:val="center"/>
              <w:rPr>
                <w:sz w:val="22"/>
                <w:szCs w:val="22"/>
              </w:rPr>
            </w:pPr>
            <w:r w:rsidRPr="004A40E8">
              <w:rPr>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ind w:left="-57" w:right="-57"/>
              <w:jc w:val="center"/>
              <w:rPr>
                <w:sz w:val="22"/>
                <w:szCs w:val="22"/>
              </w:rPr>
            </w:pPr>
            <w:r w:rsidRPr="004A40E8">
              <w:rPr>
                <w:sz w:val="22"/>
                <w:szCs w:val="22"/>
              </w:rPr>
              <w:t>-</w:t>
            </w:r>
          </w:p>
        </w:tc>
        <w:tc>
          <w:tcPr>
            <w:tcW w:w="1244"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ind w:left="-57" w:right="-57"/>
              <w:jc w:val="center"/>
              <w:rPr>
                <w:sz w:val="22"/>
                <w:szCs w:val="22"/>
              </w:rPr>
            </w:pPr>
            <w:r w:rsidRPr="004A40E8">
              <w:rPr>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255" w:type="dxa"/>
            <w:gridSpan w:val="2"/>
            <w:vMerge/>
            <w:tcBorders>
              <w:top w:val="single" w:sz="4" w:space="0" w:color="000000"/>
              <w:left w:val="single" w:sz="4" w:space="0" w:color="auto"/>
              <w:bottom w:val="single" w:sz="4" w:space="0" w:color="000000"/>
              <w:right w:val="single" w:sz="4" w:space="0" w:color="000000"/>
            </w:tcBorders>
            <w:shd w:val="clear" w:color="auto" w:fill="auto"/>
          </w:tcPr>
          <w:p w:rsidR="00E50AFC" w:rsidRPr="004A40E8" w:rsidRDefault="00E50AFC" w:rsidP="00B919EE">
            <w:pPr>
              <w:spacing w:line="240" w:lineRule="auto"/>
              <w:rPr>
                <w:sz w:val="22"/>
                <w:szCs w:val="22"/>
              </w:rPr>
            </w:pPr>
          </w:p>
        </w:tc>
      </w:tr>
      <w:tr w:rsidR="00E50AFC" w:rsidRPr="004A40E8" w:rsidTr="0004718F">
        <w:trPr>
          <w:trHeight w:val="554"/>
        </w:trPr>
        <w:tc>
          <w:tcPr>
            <w:tcW w:w="1491" w:type="dxa"/>
            <w:vMerge/>
            <w:tcBorders>
              <w:left w:val="single" w:sz="4" w:space="0" w:color="000000"/>
              <w:bottom w:val="single" w:sz="4" w:space="0" w:color="000000"/>
              <w:right w:val="single" w:sz="4" w:space="0" w:color="000000"/>
            </w:tcBorders>
          </w:tcPr>
          <w:p w:rsidR="00E50AFC" w:rsidRPr="004A40E8" w:rsidRDefault="00E50AFC" w:rsidP="00B919EE">
            <w:pPr>
              <w:spacing w:line="240" w:lineRule="auto"/>
              <w:rPr>
                <w:bCs/>
                <w:sz w:val="22"/>
                <w:szCs w:val="22"/>
              </w:rPr>
            </w:pPr>
          </w:p>
        </w:tc>
        <w:tc>
          <w:tcPr>
            <w:tcW w:w="1344" w:type="dxa"/>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 xml:space="preserve">Иные </w:t>
            </w:r>
            <w:proofErr w:type="spellStart"/>
            <w:proofErr w:type="gramStart"/>
            <w:r w:rsidRPr="004A40E8">
              <w:rPr>
                <w:rFonts w:ascii="Times New Roman" w:hAnsi="Times New Roman" w:cs="Times New Roman"/>
                <w:sz w:val="22"/>
                <w:szCs w:val="22"/>
              </w:rPr>
              <w:t>источ-ники</w:t>
            </w:r>
            <w:proofErr w:type="spellEnd"/>
            <w:proofErr w:type="gramEnd"/>
          </w:p>
        </w:tc>
        <w:tc>
          <w:tcPr>
            <w:tcW w:w="183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План по программе</w:t>
            </w:r>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ind w:left="-57" w:right="-57"/>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ind w:left="-57" w:right="-57"/>
              <w:jc w:val="center"/>
              <w:rPr>
                <w:sz w:val="22"/>
                <w:szCs w:val="22"/>
              </w:rPr>
            </w:pPr>
            <w:r w:rsidRPr="004A40E8">
              <w:rPr>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ind w:left="-57" w:right="-57"/>
              <w:jc w:val="center"/>
              <w:rPr>
                <w:sz w:val="22"/>
                <w:szCs w:val="22"/>
              </w:rPr>
            </w:pPr>
            <w:r w:rsidRPr="004A40E8">
              <w:rPr>
                <w:sz w:val="22"/>
                <w:szCs w:val="22"/>
              </w:rPr>
              <w:t>-</w:t>
            </w:r>
          </w:p>
        </w:tc>
        <w:tc>
          <w:tcPr>
            <w:tcW w:w="1244"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ind w:left="-57" w:right="-57"/>
              <w:jc w:val="center"/>
              <w:rPr>
                <w:sz w:val="22"/>
                <w:szCs w:val="22"/>
              </w:rPr>
            </w:pPr>
            <w:r w:rsidRPr="004A40E8">
              <w:rPr>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255" w:type="dxa"/>
            <w:gridSpan w:val="2"/>
            <w:vMerge/>
            <w:tcBorders>
              <w:top w:val="single" w:sz="4" w:space="0" w:color="000000"/>
              <w:left w:val="single" w:sz="4" w:space="0" w:color="auto"/>
              <w:bottom w:val="single" w:sz="4" w:space="0" w:color="000000"/>
              <w:right w:val="single" w:sz="4" w:space="0" w:color="000000"/>
            </w:tcBorders>
            <w:shd w:val="clear" w:color="auto" w:fill="auto"/>
          </w:tcPr>
          <w:p w:rsidR="00E50AFC" w:rsidRPr="004A40E8" w:rsidRDefault="00E50AFC" w:rsidP="00B919EE">
            <w:pPr>
              <w:spacing w:line="240" w:lineRule="auto"/>
              <w:rPr>
                <w:sz w:val="22"/>
                <w:szCs w:val="22"/>
              </w:rPr>
            </w:pPr>
          </w:p>
        </w:tc>
      </w:tr>
      <w:tr w:rsidR="00E50AFC" w:rsidRPr="004A40E8" w:rsidTr="0004718F">
        <w:trPr>
          <w:trHeight w:val="554"/>
        </w:trPr>
        <w:tc>
          <w:tcPr>
            <w:tcW w:w="1491" w:type="dxa"/>
            <w:vMerge/>
            <w:tcBorders>
              <w:left w:val="single" w:sz="4" w:space="0" w:color="000000"/>
              <w:bottom w:val="single" w:sz="4" w:space="0" w:color="000000"/>
              <w:right w:val="single" w:sz="4" w:space="0" w:color="000000"/>
            </w:tcBorders>
          </w:tcPr>
          <w:p w:rsidR="00E50AFC" w:rsidRPr="004A40E8" w:rsidRDefault="00E50AFC" w:rsidP="00B919EE">
            <w:pPr>
              <w:spacing w:line="240" w:lineRule="auto"/>
              <w:rPr>
                <w:bCs/>
                <w:sz w:val="22"/>
                <w:szCs w:val="22"/>
              </w:rPr>
            </w:pPr>
          </w:p>
        </w:tc>
        <w:tc>
          <w:tcPr>
            <w:tcW w:w="1344" w:type="dxa"/>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ind w:left="-57" w:right="-57"/>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ind w:left="-57" w:right="-57"/>
              <w:jc w:val="center"/>
              <w:rPr>
                <w:sz w:val="22"/>
                <w:szCs w:val="22"/>
              </w:rPr>
            </w:pPr>
            <w:r w:rsidRPr="004A40E8">
              <w:rPr>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ind w:left="-57" w:right="-57"/>
              <w:jc w:val="center"/>
              <w:rPr>
                <w:sz w:val="22"/>
                <w:szCs w:val="22"/>
              </w:rPr>
            </w:pPr>
            <w:r w:rsidRPr="004A40E8">
              <w:rPr>
                <w:sz w:val="22"/>
                <w:szCs w:val="22"/>
              </w:rPr>
              <w:t>-</w:t>
            </w:r>
          </w:p>
        </w:tc>
        <w:tc>
          <w:tcPr>
            <w:tcW w:w="1244"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ind w:left="-57" w:right="-57"/>
              <w:jc w:val="center"/>
              <w:rPr>
                <w:sz w:val="22"/>
                <w:szCs w:val="22"/>
              </w:rPr>
            </w:pPr>
            <w:r w:rsidRPr="004A40E8">
              <w:rPr>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255" w:type="dxa"/>
            <w:gridSpan w:val="2"/>
            <w:vMerge/>
            <w:tcBorders>
              <w:top w:val="single" w:sz="4" w:space="0" w:color="000000"/>
              <w:left w:val="single" w:sz="4" w:space="0" w:color="auto"/>
              <w:bottom w:val="single" w:sz="4" w:space="0" w:color="000000"/>
              <w:right w:val="single" w:sz="4" w:space="0" w:color="000000"/>
            </w:tcBorders>
            <w:shd w:val="clear" w:color="auto" w:fill="auto"/>
          </w:tcPr>
          <w:p w:rsidR="00E50AFC" w:rsidRPr="004A40E8" w:rsidRDefault="00E50AFC" w:rsidP="00B919EE">
            <w:pPr>
              <w:spacing w:line="240" w:lineRule="auto"/>
              <w:rPr>
                <w:sz w:val="22"/>
                <w:szCs w:val="22"/>
              </w:rPr>
            </w:pPr>
          </w:p>
        </w:tc>
      </w:tr>
      <w:tr w:rsidR="00E50AFC" w:rsidRPr="004A40E8" w:rsidTr="0004718F">
        <w:trPr>
          <w:trHeight w:val="554"/>
        </w:trPr>
        <w:tc>
          <w:tcPr>
            <w:tcW w:w="1491" w:type="dxa"/>
            <w:vMerge/>
            <w:tcBorders>
              <w:left w:val="single" w:sz="4" w:space="0" w:color="000000"/>
              <w:bottom w:val="single" w:sz="4" w:space="0" w:color="000000"/>
              <w:right w:val="single" w:sz="4" w:space="0" w:color="000000"/>
            </w:tcBorders>
          </w:tcPr>
          <w:p w:rsidR="00E50AFC" w:rsidRPr="004A40E8" w:rsidRDefault="00E50AFC" w:rsidP="00B919EE">
            <w:pPr>
              <w:spacing w:line="240" w:lineRule="auto"/>
              <w:rPr>
                <w:bCs/>
                <w:sz w:val="22"/>
                <w:szCs w:val="22"/>
              </w:rPr>
            </w:pPr>
          </w:p>
        </w:tc>
        <w:tc>
          <w:tcPr>
            <w:tcW w:w="1344" w:type="dxa"/>
            <w:vMerge w:val="restart"/>
            <w:tcBorders>
              <w:top w:val="single" w:sz="4" w:space="0" w:color="000000"/>
              <w:left w:val="single" w:sz="4" w:space="0" w:color="000000"/>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Комитет по физической культуре, спорту и туризму</w:t>
            </w:r>
          </w:p>
        </w:tc>
        <w:tc>
          <w:tcPr>
            <w:tcW w:w="843" w:type="dxa"/>
            <w:vMerge w:val="restart"/>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0"/>
                <w:szCs w:val="20"/>
              </w:rPr>
            </w:pPr>
            <w:r w:rsidRPr="004A40E8">
              <w:rPr>
                <w:rFonts w:ascii="Times New Roman" w:hAnsi="Times New Roman" w:cs="Times New Roman"/>
                <w:sz w:val="20"/>
                <w:szCs w:val="20"/>
              </w:rPr>
              <w:t>Всего:</w:t>
            </w:r>
          </w:p>
        </w:tc>
        <w:tc>
          <w:tcPr>
            <w:tcW w:w="183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 xml:space="preserve">План по </w:t>
            </w:r>
            <w:proofErr w:type="spellStart"/>
            <w:proofErr w:type="gramStart"/>
            <w:r w:rsidRPr="004A40E8">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ind w:left="-57" w:right="-57"/>
              <w:jc w:val="center"/>
              <w:rPr>
                <w:rFonts w:ascii="Times New Roman" w:hAnsi="Times New Roman" w:cs="Times New Roman"/>
                <w:sz w:val="22"/>
                <w:szCs w:val="22"/>
              </w:rPr>
            </w:pPr>
            <w:r w:rsidRPr="004A40E8">
              <w:rPr>
                <w:rFonts w:ascii="Times New Roman" w:hAnsi="Times New Roman" w:cs="Times New Roman"/>
                <w:sz w:val="22"/>
                <w:szCs w:val="22"/>
              </w:rPr>
              <w:t>1 430,0</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ind w:left="-57" w:right="-57"/>
              <w:jc w:val="center"/>
              <w:rPr>
                <w:sz w:val="22"/>
                <w:szCs w:val="22"/>
              </w:rPr>
            </w:pPr>
            <w:r w:rsidRPr="004A40E8">
              <w:rPr>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ind w:left="-57" w:right="-57"/>
              <w:jc w:val="center"/>
              <w:rPr>
                <w:sz w:val="22"/>
                <w:szCs w:val="22"/>
              </w:rPr>
            </w:pPr>
            <w:r w:rsidRPr="004A40E8">
              <w:rPr>
                <w:sz w:val="22"/>
                <w:szCs w:val="22"/>
              </w:rPr>
              <w:t>1 430,0</w:t>
            </w:r>
          </w:p>
        </w:tc>
        <w:tc>
          <w:tcPr>
            <w:tcW w:w="1244"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ind w:left="-57" w:right="-57"/>
              <w:jc w:val="center"/>
              <w:rPr>
                <w:sz w:val="22"/>
                <w:szCs w:val="22"/>
              </w:rPr>
            </w:pPr>
            <w:r w:rsidRPr="004A40E8">
              <w:rPr>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tabs>
                <w:tab w:val="left" w:pos="492"/>
                <w:tab w:val="center" w:pos="568"/>
              </w:tabs>
              <w:spacing w:line="240" w:lineRule="auto"/>
              <w:jc w:val="center"/>
              <w:rPr>
                <w:sz w:val="22"/>
                <w:szCs w:val="22"/>
              </w:rPr>
            </w:pPr>
            <w:r w:rsidRPr="004A40E8">
              <w:rPr>
                <w:sz w:val="22"/>
                <w:szCs w:val="22"/>
              </w:rPr>
              <w:t>-</w:t>
            </w:r>
          </w:p>
        </w:tc>
        <w:tc>
          <w:tcPr>
            <w:tcW w:w="1255" w:type="dxa"/>
            <w:gridSpan w:val="2"/>
            <w:vMerge/>
            <w:tcBorders>
              <w:top w:val="single" w:sz="4" w:space="0" w:color="000000"/>
              <w:left w:val="single" w:sz="4" w:space="0" w:color="auto"/>
              <w:bottom w:val="single" w:sz="4" w:space="0" w:color="000000"/>
              <w:right w:val="single" w:sz="4" w:space="0" w:color="000000"/>
            </w:tcBorders>
            <w:shd w:val="clear" w:color="auto" w:fill="auto"/>
          </w:tcPr>
          <w:p w:rsidR="00E50AFC" w:rsidRPr="004A40E8" w:rsidRDefault="00E50AFC" w:rsidP="00B919EE">
            <w:pPr>
              <w:spacing w:line="240" w:lineRule="auto"/>
              <w:rPr>
                <w:sz w:val="22"/>
                <w:szCs w:val="22"/>
              </w:rPr>
            </w:pPr>
          </w:p>
        </w:tc>
      </w:tr>
      <w:tr w:rsidR="00E50AFC" w:rsidRPr="004A40E8" w:rsidTr="0004718F">
        <w:trPr>
          <w:trHeight w:val="554"/>
        </w:trPr>
        <w:tc>
          <w:tcPr>
            <w:tcW w:w="1491" w:type="dxa"/>
            <w:vMerge/>
            <w:tcBorders>
              <w:left w:val="single" w:sz="4" w:space="0" w:color="000000"/>
              <w:bottom w:val="single" w:sz="4" w:space="0" w:color="000000"/>
              <w:right w:val="single" w:sz="4" w:space="0" w:color="000000"/>
            </w:tcBorders>
          </w:tcPr>
          <w:p w:rsidR="00E50AFC" w:rsidRPr="004A40E8" w:rsidRDefault="00E50AFC" w:rsidP="00B919EE">
            <w:pPr>
              <w:spacing w:line="240" w:lineRule="auto"/>
              <w:rPr>
                <w:bCs/>
                <w:sz w:val="22"/>
                <w:szCs w:val="22"/>
              </w:rPr>
            </w:pPr>
          </w:p>
        </w:tc>
        <w:tc>
          <w:tcPr>
            <w:tcW w:w="1344" w:type="dxa"/>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ind w:left="-57" w:right="-57"/>
              <w:jc w:val="center"/>
              <w:rPr>
                <w:rFonts w:ascii="Times New Roman" w:hAnsi="Times New Roman" w:cs="Times New Roman"/>
                <w:sz w:val="22"/>
                <w:szCs w:val="22"/>
              </w:rPr>
            </w:pPr>
            <w:r w:rsidRPr="004A40E8">
              <w:rPr>
                <w:rFonts w:ascii="Times New Roman" w:hAnsi="Times New Roman" w:cs="Times New Roman"/>
                <w:sz w:val="22"/>
                <w:szCs w:val="22"/>
              </w:rPr>
              <w:t>150,0</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ind w:left="-57" w:right="-57"/>
              <w:jc w:val="center"/>
              <w:rPr>
                <w:sz w:val="22"/>
                <w:szCs w:val="22"/>
              </w:rPr>
            </w:pPr>
            <w:r w:rsidRPr="004A40E8">
              <w:rPr>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tabs>
                <w:tab w:val="left" w:pos="516"/>
              </w:tabs>
              <w:spacing w:line="240" w:lineRule="auto"/>
              <w:jc w:val="center"/>
              <w:rPr>
                <w:sz w:val="22"/>
                <w:szCs w:val="22"/>
              </w:rPr>
            </w:pPr>
            <w:r w:rsidRPr="004A40E8">
              <w:rPr>
                <w:sz w:val="22"/>
                <w:szCs w:val="22"/>
              </w:rPr>
              <w:t>150,0</w:t>
            </w:r>
          </w:p>
        </w:tc>
        <w:tc>
          <w:tcPr>
            <w:tcW w:w="1244"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tabs>
                <w:tab w:val="left" w:pos="516"/>
              </w:tabs>
              <w:spacing w:line="240" w:lineRule="auto"/>
              <w:jc w:val="center"/>
              <w:rPr>
                <w:sz w:val="22"/>
                <w:szCs w:val="22"/>
              </w:rPr>
            </w:pPr>
            <w:r w:rsidRPr="004A40E8">
              <w:rPr>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255" w:type="dxa"/>
            <w:gridSpan w:val="2"/>
            <w:vMerge/>
            <w:tcBorders>
              <w:top w:val="single" w:sz="4" w:space="0" w:color="000000"/>
              <w:left w:val="single" w:sz="4" w:space="0" w:color="auto"/>
              <w:bottom w:val="single" w:sz="4" w:space="0" w:color="000000"/>
              <w:right w:val="single" w:sz="4" w:space="0" w:color="000000"/>
            </w:tcBorders>
            <w:shd w:val="clear" w:color="auto" w:fill="auto"/>
          </w:tcPr>
          <w:p w:rsidR="00E50AFC" w:rsidRPr="004A40E8" w:rsidRDefault="00E50AFC" w:rsidP="00B919EE">
            <w:pPr>
              <w:spacing w:line="240" w:lineRule="auto"/>
              <w:rPr>
                <w:sz w:val="22"/>
                <w:szCs w:val="22"/>
              </w:rPr>
            </w:pPr>
          </w:p>
        </w:tc>
      </w:tr>
      <w:tr w:rsidR="00E50AFC" w:rsidRPr="004A40E8" w:rsidTr="0004718F">
        <w:trPr>
          <w:trHeight w:val="554"/>
        </w:trPr>
        <w:tc>
          <w:tcPr>
            <w:tcW w:w="1491" w:type="dxa"/>
            <w:vMerge/>
            <w:tcBorders>
              <w:left w:val="single" w:sz="4" w:space="0" w:color="000000"/>
              <w:bottom w:val="single" w:sz="4" w:space="0" w:color="000000"/>
              <w:right w:val="single" w:sz="4" w:space="0" w:color="000000"/>
            </w:tcBorders>
          </w:tcPr>
          <w:p w:rsidR="00E50AFC" w:rsidRPr="004A40E8" w:rsidRDefault="00E50AFC" w:rsidP="00B919EE">
            <w:pPr>
              <w:spacing w:line="240" w:lineRule="auto"/>
              <w:rPr>
                <w:bCs/>
                <w:sz w:val="22"/>
                <w:szCs w:val="22"/>
              </w:rPr>
            </w:pPr>
          </w:p>
        </w:tc>
        <w:tc>
          <w:tcPr>
            <w:tcW w:w="1344" w:type="dxa"/>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ФБ</w:t>
            </w:r>
          </w:p>
        </w:tc>
        <w:tc>
          <w:tcPr>
            <w:tcW w:w="183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 xml:space="preserve">План по </w:t>
            </w:r>
            <w:proofErr w:type="spellStart"/>
            <w:proofErr w:type="gramStart"/>
            <w:r w:rsidRPr="004A40E8">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ind w:left="-57" w:right="-57"/>
              <w:jc w:val="center"/>
              <w:rPr>
                <w:rFonts w:ascii="Times New Roman" w:hAnsi="Times New Roman" w:cs="Times New Roman"/>
                <w:sz w:val="22"/>
                <w:szCs w:val="22"/>
              </w:rPr>
            </w:pPr>
            <w:r w:rsidRPr="004A40E8">
              <w:rPr>
                <w:rFonts w:ascii="Times New Roman" w:hAnsi="Times New Roman" w:cs="Times New Roman"/>
                <w:sz w:val="22"/>
                <w:szCs w:val="22"/>
              </w:rPr>
              <w:t>1 357,0</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ind w:left="-57" w:right="-57"/>
              <w:jc w:val="center"/>
              <w:rPr>
                <w:sz w:val="22"/>
                <w:szCs w:val="22"/>
              </w:rPr>
            </w:pPr>
            <w:r w:rsidRPr="004A40E8">
              <w:rPr>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ind w:left="-57" w:right="-57"/>
              <w:jc w:val="center"/>
              <w:rPr>
                <w:sz w:val="22"/>
                <w:szCs w:val="22"/>
              </w:rPr>
            </w:pPr>
            <w:r w:rsidRPr="004A40E8">
              <w:rPr>
                <w:sz w:val="22"/>
                <w:szCs w:val="22"/>
              </w:rPr>
              <w:t>1 357,0</w:t>
            </w:r>
          </w:p>
        </w:tc>
        <w:tc>
          <w:tcPr>
            <w:tcW w:w="1244"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ind w:left="-57" w:right="-57"/>
              <w:jc w:val="center"/>
              <w:rPr>
                <w:sz w:val="22"/>
                <w:szCs w:val="22"/>
              </w:rPr>
            </w:pPr>
            <w:r w:rsidRPr="004A40E8">
              <w:rPr>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255" w:type="dxa"/>
            <w:gridSpan w:val="2"/>
            <w:vMerge/>
            <w:tcBorders>
              <w:top w:val="single" w:sz="4" w:space="0" w:color="000000"/>
              <w:left w:val="single" w:sz="4" w:space="0" w:color="auto"/>
              <w:bottom w:val="single" w:sz="4" w:space="0" w:color="000000"/>
              <w:right w:val="single" w:sz="4" w:space="0" w:color="000000"/>
            </w:tcBorders>
            <w:shd w:val="clear" w:color="auto" w:fill="auto"/>
          </w:tcPr>
          <w:p w:rsidR="00E50AFC" w:rsidRPr="004A40E8" w:rsidRDefault="00E50AFC" w:rsidP="00B919EE">
            <w:pPr>
              <w:spacing w:line="240" w:lineRule="auto"/>
              <w:rPr>
                <w:sz w:val="22"/>
                <w:szCs w:val="22"/>
              </w:rPr>
            </w:pPr>
          </w:p>
        </w:tc>
      </w:tr>
      <w:tr w:rsidR="00E50AFC" w:rsidRPr="004A40E8" w:rsidTr="0004718F">
        <w:trPr>
          <w:trHeight w:val="554"/>
        </w:trPr>
        <w:tc>
          <w:tcPr>
            <w:tcW w:w="1491" w:type="dxa"/>
            <w:vMerge/>
            <w:tcBorders>
              <w:left w:val="single" w:sz="4" w:space="0" w:color="000000"/>
              <w:bottom w:val="single" w:sz="4" w:space="0" w:color="000000"/>
              <w:right w:val="single" w:sz="4" w:space="0" w:color="000000"/>
            </w:tcBorders>
          </w:tcPr>
          <w:p w:rsidR="00E50AFC" w:rsidRPr="004A40E8" w:rsidRDefault="00E50AFC" w:rsidP="00B919EE">
            <w:pPr>
              <w:spacing w:line="240" w:lineRule="auto"/>
              <w:rPr>
                <w:bCs/>
                <w:sz w:val="22"/>
                <w:szCs w:val="22"/>
              </w:rPr>
            </w:pPr>
          </w:p>
        </w:tc>
        <w:tc>
          <w:tcPr>
            <w:tcW w:w="1344" w:type="dxa"/>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ind w:left="-57" w:right="-57"/>
              <w:jc w:val="center"/>
              <w:rPr>
                <w:rFonts w:ascii="Times New Roman" w:hAnsi="Times New Roman" w:cs="Times New Roman"/>
                <w:sz w:val="22"/>
                <w:szCs w:val="22"/>
              </w:rPr>
            </w:pPr>
            <w:r w:rsidRPr="004A40E8">
              <w:rPr>
                <w:rFonts w:ascii="Times New Roman" w:hAnsi="Times New Roman" w:cs="Times New Roman"/>
                <w:sz w:val="22"/>
                <w:szCs w:val="22"/>
              </w:rPr>
              <w:t>142,5</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tabs>
                <w:tab w:val="left" w:pos="564"/>
              </w:tabs>
              <w:spacing w:line="240" w:lineRule="auto"/>
              <w:jc w:val="center"/>
              <w:rPr>
                <w:sz w:val="22"/>
                <w:szCs w:val="22"/>
              </w:rPr>
            </w:pPr>
            <w:r w:rsidRPr="004A40E8">
              <w:rPr>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ind w:left="-57" w:right="-57"/>
              <w:jc w:val="center"/>
              <w:rPr>
                <w:sz w:val="22"/>
                <w:szCs w:val="22"/>
              </w:rPr>
            </w:pPr>
            <w:r w:rsidRPr="004A40E8">
              <w:rPr>
                <w:sz w:val="22"/>
                <w:szCs w:val="22"/>
              </w:rPr>
              <w:t>142,5</w:t>
            </w:r>
          </w:p>
        </w:tc>
        <w:tc>
          <w:tcPr>
            <w:tcW w:w="1244"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ind w:left="-57" w:right="-57"/>
              <w:jc w:val="center"/>
              <w:rPr>
                <w:sz w:val="22"/>
                <w:szCs w:val="22"/>
              </w:rPr>
            </w:pPr>
            <w:r w:rsidRPr="004A40E8">
              <w:rPr>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tabs>
                <w:tab w:val="left" w:pos="552"/>
              </w:tabs>
              <w:spacing w:line="240" w:lineRule="auto"/>
              <w:jc w:val="center"/>
              <w:rPr>
                <w:sz w:val="22"/>
                <w:szCs w:val="22"/>
              </w:rPr>
            </w:pPr>
            <w:r w:rsidRPr="004A40E8">
              <w:rPr>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255" w:type="dxa"/>
            <w:gridSpan w:val="2"/>
            <w:vMerge/>
            <w:tcBorders>
              <w:top w:val="single" w:sz="4" w:space="0" w:color="000000"/>
              <w:left w:val="single" w:sz="4" w:space="0" w:color="auto"/>
              <w:bottom w:val="single" w:sz="4" w:space="0" w:color="000000"/>
              <w:right w:val="single" w:sz="4" w:space="0" w:color="000000"/>
            </w:tcBorders>
            <w:shd w:val="clear" w:color="auto" w:fill="auto"/>
          </w:tcPr>
          <w:p w:rsidR="00E50AFC" w:rsidRPr="004A40E8" w:rsidRDefault="00E50AFC" w:rsidP="00B919EE">
            <w:pPr>
              <w:spacing w:line="240" w:lineRule="auto"/>
              <w:rPr>
                <w:sz w:val="22"/>
                <w:szCs w:val="22"/>
              </w:rPr>
            </w:pPr>
          </w:p>
        </w:tc>
      </w:tr>
      <w:tr w:rsidR="00E50AFC" w:rsidRPr="004A40E8" w:rsidTr="0004718F">
        <w:trPr>
          <w:trHeight w:val="554"/>
        </w:trPr>
        <w:tc>
          <w:tcPr>
            <w:tcW w:w="1491" w:type="dxa"/>
            <w:vMerge/>
            <w:tcBorders>
              <w:left w:val="single" w:sz="4" w:space="0" w:color="000000"/>
              <w:bottom w:val="single" w:sz="4" w:space="0" w:color="000000"/>
              <w:right w:val="single" w:sz="4" w:space="0" w:color="000000"/>
            </w:tcBorders>
          </w:tcPr>
          <w:p w:rsidR="00E50AFC" w:rsidRPr="004A40E8" w:rsidRDefault="00E50AFC" w:rsidP="00B919EE">
            <w:pPr>
              <w:spacing w:line="240" w:lineRule="auto"/>
              <w:rPr>
                <w:bCs/>
                <w:sz w:val="22"/>
                <w:szCs w:val="22"/>
              </w:rPr>
            </w:pPr>
          </w:p>
        </w:tc>
        <w:tc>
          <w:tcPr>
            <w:tcW w:w="1344" w:type="dxa"/>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ОБ</w:t>
            </w:r>
          </w:p>
        </w:tc>
        <w:tc>
          <w:tcPr>
            <w:tcW w:w="183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 xml:space="preserve">План по </w:t>
            </w:r>
            <w:proofErr w:type="spellStart"/>
            <w:proofErr w:type="gramStart"/>
            <w:r w:rsidRPr="004A40E8">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ind w:left="-57" w:right="-57"/>
              <w:jc w:val="center"/>
              <w:rPr>
                <w:rFonts w:ascii="Times New Roman" w:hAnsi="Times New Roman" w:cs="Times New Roman"/>
                <w:sz w:val="22"/>
                <w:szCs w:val="22"/>
              </w:rPr>
            </w:pPr>
            <w:r w:rsidRPr="004A40E8">
              <w:rPr>
                <w:rFonts w:ascii="Times New Roman" w:hAnsi="Times New Roman" w:cs="Times New Roman"/>
                <w:sz w:val="22"/>
                <w:szCs w:val="22"/>
              </w:rPr>
              <w:t>73,0</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ind w:left="-57" w:right="-57"/>
              <w:jc w:val="center"/>
              <w:rPr>
                <w:sz w:val="22"/>
                <w:szCs w:val="22"/>
              </w:rPr>
            </w:pPr>
            <w:r w:rsidRPr="004A40E8">
              <w:rPr>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ind w:left="-57" w:right="-57"/>
              <w:jc w:val="center"/>
              <w:rPr>
                <w:sz w:val="22"/>
                <w:szCs w:val="22"/>
              </w:rPr>
            </w:pPr>
            <w:r w:rsidRPr="004A40E8">
              <w:rPr>
                <w:sz w:val="22"/>
                <w:szCs w:val="22"/>
              </w:rPr>
              <w:t>73,0</w:t>
            </w:r>
          </w:p>
        </w:tc>
        <w:tc>
          <w:tcPr>
            <w:tcW w:w="1244"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ind w:left="-57" w:right="-57"/>
              <w:jc w:val="center"/>
              <w:rPr>
                <w:sz w:val="22"/>
                <w:szCs w:val="22"/>
              </w:rPr>
            </w:pPr>
            <w:r w:rsidRPr="004A40E8">
              <w:rPr>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255" w:type="dxa"/>
            <w:gridSpan w:val="2"/>
            <w:vMerge/>
            <w:tcBorders>
              <w:top w:val="single" w:sz="4" w:space="0" w:color="000000"/>
              <w:left w:val="single" w:sz="4" w:space="0" w:color="auto"/>
              <w:bottom w:val="single" w:sz="4" w:space="0" w:color="000000"/>
              <w:right w:val="single" w:sz="4" w:space="0" w:color="000000"/>
            </w:tcBorders>
            <w:shd w:val="clear" w:color="auto" w:fill="auto"/>
          </w:tcPr>
          <w:p w:rsidR="00E50AFC" w:rsidRPr="004A40E8" w:rsidRDefault="00E50AFC" w:rsidP="00B919EE">
            <w:pPr>
              <w:spacing w:line="240" w:lineRule="auto"/>
              <w:rPr>
                <w:sz w:val="22"/>
                <w:szCs w:val="22"/>
              </w:rPr>
            </w:pPr>
          </w:p>
        </w:tc>
      </w:tr>
      <w:tr w:rsidR="00E50AFC" w:rsidRPr="004A40E8" w:rsidTr="0004718F">
        <w:trPr>
          <w:trHeight w:val="554"/>
        </w:trPr>
        <w:tc>
          <w:tcPr>
            <w:tcW w:w="1491" w:type="dxa"/>
            <w:vMerge/>
            <w:tcBorders>
              <w:left w:val="single" w:sz="4" w:space="0" w:color="000000"/>
              <w:bottom w:val="single" w:sz="4" w:space="0" w:color="000000"/>
              <w:right w:val="single" w:sz="4" w:space="0" w:color="000000"/>
            </w:tcBorders>
          </w:tcPr>
          <w:p w:rsidR="00E50AFC" w:rsidRPr="004A40E8" w:rsidRDefault="00E50AFC" w:rsidP="00B919EE">
            <w:pPr>
              <w:spacing w:line="240" w:lineRule="auto"/>
              <w:rPr>
                <w:bCs/>
                <w:sz w:val="22"/>
                <w:szCs w:val="22"/>
              </w:rPr>
            </w:pPr>
          </w:p>
        </w:tc>
        <w:tc>
          <w:tcPr>
            <w:tcW w:w="1344" w:type="dxa"/>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ind w:left="-57" w:right="-57"/>
              <w:jc w:val="center"/>
              <w:rPr>
                <w:rFonts w:ascii="Times New Roman" w:hAnsi="Times New Roman" w:cs="Times New Roman"/>
                <w:sz w:val="22"/>
                <w:szCs w:val="22"/>
              </w:rPr>
            </w:pPr>
            <w:r w:rsidRPr="004A40E8">
              <w:rPr>
                <w:rFonts w:ascii="Times New Roman" w:hAnsi="Times New Roman" w:cs="Times New Roman"/>
                <w:sz w:val="22"/>
                <w:szCs w:val="22"/>
              </w:rPr>
              <w:t>7,5</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tabs>
                <w:tab w:val="left" w:pos="456"/>
              </w:tabs>
              <w:spacing w:line="240" w:lineRule="auto"/>
              <w:jc w:val="center"/>
              <w:rPr>
                <w:sz w:val="22"/>
                <w:szCs w:val="22"/>
              </w:rPr>
            </w:pPr>
            <w:r w:rsidRPr="004A40E8">
              <w:rPr>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tabs>
                <w:tab w:val="left" w:pos="576"/>
              </w:tabs>
              <w:spacing w:line="240" w:lineRule="auto"/>
              <w:jc w:val="center"/>
              <w:rPr>
                <w:sz w:val="22"/>
                <w:szCs w:val="22"/>
              </w:rPr>
            </w:pPr>
            <w:r w:rsidRPr="004A40E8">
              <w:rPr>
                <w:sz w:val="22"/>
                <w:szCs w:val="22"/>
              </w:rPr>
              <w:t>7,5</w:t>
            </w:r>
          </w:p>
        </w:tc>
        <w:tc>
          <w:tcPr>
            <w:tcW w:w="1244"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tabs>
                <w:tab w:val="left" w:pos="576"/>
              </w:tabs>
              <w:spacing w:line="240" w:lineRule="auto"/>
              <w:jc w:val="center"/>
              <w:rPr>
                <w:sz w:val="22"/>
                <w:szCs w:val="22"/>
              </w:rPr>
            </w:pPr>
            <w:r w:rsidRPr="004A40E8">
              <w:rPr>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255" w:type="dxa"/>
            <w:gridSpan w:val="2"/>
            <w:vMerge/>
            <w:tcBorders>
              <w:top w:val="single" w:sz="4" w:space="0" w:color="000000"/>
              <w:left w:val="single" w:sz="4" w:space="0" w:color="auto"/>
              <w:bottom w:val="single" w:sz="4" w:space="0" w:color="000000"/>
              <w:right w:val="single" w:sz="4" w:space="0" w:color="000000"/>
            </w:tcBorders>
            <w:shd w:val="clear" w:color="auto" w:fill="auto"/>
          </w:tcPr>
          <w:p w:rsidR="00E50AFC" w:rsidRPr="004A40E8" w:rsidRDefault="00E50AFC" w:rsidP="00B919EE">
            <w:pPr>
              <w:spacing w:line="240" w:lineRule="auto"/>
              <w:rPr>
                <w:sz w:val="22"/>
                <w:szCs w:val="22"/>
              </w:rPr>
            </w:pPr>
          </w:p>
        </w:tc>
      </w:tr>
      <w:tr w:rsidR="00E50AFC" w:rsidRPr="004A40E8" w:rsidTr="0004718F">
        <w:trPr>
          <w:trHeight w:val="554"/>
        </w:trPr>
        <w:tc>
          <w:tcPr>
            <w:tcW w:w="1491" w:type="dxa"/>
            <w:vMerge/>
            <w:tcBorders>
              <w:left w:val="single" w:sz="4" w:space="0" w:color="000000"/>
              <w:bottom w:val="single" w:sz="4" w:space="0" w:color="000000"/>
              <w:right w:val="single" w:sz="4" w:space="0" w:color="000000"/>
            </w:tcBorders>
          </w:tcPr>
          <w:p w:rsidR="00E50AFC" w:rsidRPr="004A40E8" w:rsidRDefault="00E50AFC" w:rsidP="00B919EE">
            <w:pPr>
              <w:spacing w:line="240" w:lineRule="auto"/>
              <w:rPr>
                <w:bCs/>
                <w:sz w:val="22"/>
                <w:szCs w:val="22"/>
              </w:rPr>
            </w:pPr>
          </w:p>
        </w:tc>
        <w:tc>
          <w:tcPr>
            <w:tcW w:w="1344" w:type="dxa"/>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МБ</w:t>
            </w:r>
          </w:p>
        </w:tc>
        <w:tc>
          <w:tcPr>
            <w:tcW w:w="183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 xml:space="preserve">План по </w:t>
            </w:r>
            <w:proofErr w:type="spellStart"/>
            <w:proofErr w:type="gramStart"/>
            <w:r w:rsidRPr="004A40E8">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ind w:left="-57" w:right="-57"/>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ind w:left="-57" w:right="-57"/>
              <w:jc w:val="center"/>
              <w:rPr>
                <w:sz w:val="22"/>
                <w:szCs w:val="22"/>
              </w:rPr>
            </w:pPr>
            <w:r w:rsidRPr="004A40E8">
              <w:rPr>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ind w:left="-57" w:right="-57"/>
              <w:jc w:val="center"/>
              <w:rPr>
                <w:sz w:val="22"/>
                <w:szCs w:val="22"/>
              </w:rPr>
            </w:pPr>
            <w:r w:rsidRPr="004A40E8">
              <w:rPr>
                <w:sz w:val="22"/>
                <w:szCs w:val="22"/>
              </w:rPr>
              <w:t>-</w:t>
            </w:r>
          </w:p>
        </w:tc>
        <w:tc>
          <w:tcPr>
            <w:tcW w:w="1244"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ind w:left="-57" w:right="-57"/>
              <w:jc w:val="center"/>
              <w:rPr>
                <w:sz w:val="22"/>
                <w:szCs w:val="22"/>
              </w:rPr>
            </w:pPr>
            <w:r w:rsidRPr="004A40E8">
              <w:rPr>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255" w:type="dxa"/>
            <w:gridSpan w:val="2"/>
            <w:vMerge/>
            <w:tcBorders>
              <w:top w:val="single" w:sz="4" w:space="0" w:color="000000"/>
              <w:left w:val="single" w:sz="4" w:space="0" w:color="auto"/>
              <w:bottom w:val="single" w:sz="4" w:space="0" w:color="000000"/>
              <w:right w:val="single" w:sz="4" w:space="0" w:color="000000"/>
            </w:tcBorders>
            <w:shd w:val="clear" w:color="auto" w:fill="auto"/>
          </w:tcPr>
          <w:p w:rsidR="00E50AFC" w:rsidRPr="004A40E8" w:rsidRDefault="00E50AFC" w:rsidP="00B919EE">
            <w:pPr>
              <w:spacing w:line="240" w:lineRule="auto"/>
              <w:rPr>
                <w:sz w:val="22"/>
                <w:szCs w:val="22"/>
              </w:rPr>
            </w:pPr>
          </w:p>
        </w:tc>
      </w:tr>
      <w:tr w:rsidR="00E50AFC" w:rsidRPr="004A40E8" w:rsidTr="0004718F">
        <w:trPr>
          <w:trHeight w:val="554"/>
        </w:trPr>
        <w:tc>
          <w:tcPr>
            <w:tcW w:w="1491" w:type="dxa"/>
            <w:vMerge/>
            <w:tcBorders>
              <w:left w:val="single" w:sz="4" w:space="0" w:color="000000"/>
              <w:bottom w:val="single" w:sz="4" w:space="0" w:color="000000"/>
              <w:right w:val="single" w:sz="4" w:space="0" w:color="000000"/>
            </w:tcBorders>
          </w:tcPr>
          <w:p w:rsidR="00E50AFC" w:rsidRPr="004A40E8" w:rsidRDefault="00E50AFC" w:rsidP="00B919EE">
            <w:pPr>
              <w:spacing w:line="240" w:lineRule="auto"/>
              <w:rPr>
                <w:bCs/>
                <w:sz w:val="22"/>
                <w:szCs w:val="22"/>
              </w:rPr>
            </w:pPr>
          </w:p>
        </w:tc>
        <w:tc>
          <w:tcPr>
            <w:tcW w:w="1344" w:type="dxa"/>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ind w:left="-57" w:right="-57"/>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ind w:left="-57" w:right="-57"/>
              <w:jc w:val="center"/>
              <w:rPr>
                <w:sz w:val="22"/>
                <w:szCs w:val="22"/>
              </w:rPr>
            </w:pPr>
            <w:r w:rsidRPr="004A40E8">
              <w:rPr>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ind w:left="-57" w:right="-57"/>
              <w:jc w:val="center"/>
              <w:rPr>
                <w:sz w:val="22"/>
                <w:szCs w:val="22"/>
              </w:rPr>
            </w:pPr>
            <w:r w:rsidRPr="004A40E8">
              <w:rPr>
                <w:sz w:val="22"/>
                <w:szCs w:val="22"/>
              </w:rPr>
              <w:t>-</w:t>
            </w:r>
          </w:p>
        </w:tc>
        <w:tc>
          <w:tcPr>
            <w:tcW w:w="1244"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ind w:left="-57" w:right="-57"/>
              <w:jc w:val="center"/>
              <w:rPr>
                <w:sz w:val="22"/>
                <w:szCs w:val="22"/>
              </w:rPr>
            </w:pPr>
            <w:r w:rsidRPr="004A40E8">
              <w:rPr>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255" w:type="dxa"/>
            <w:gridSpan w:val="2"/>
            <w:vMerge/>
            <w:tcBorders>
              <w:top w:val="single" w:sz="4" w:space="0" w:color="000000"/>
              <w:left w:val="single" w:sz="4" w:space="0" w:color="auto"/>
              <w:bottom w:val="single" w:sz="4" w:space="0" w:color="000000"/>
              <w:right w:val="single" w:sz="4" w:space="0" w:color="000000"/>
            </w:tcBorders>
            <w:shd w:val="clear" w:color="auto" w:fill="auto"/>
          </w:tcPr>
          <w:p w:rsidR="00E50AFC" w:rsidRPr="004A40E8" w:rsidRDefault="00E50AFC" w:rsidP="00B919EE">
            <w:pPr>
              <w:spacing w:line="240" w:lineRule="auto"/>
              <w:rPr>
                <w:sz w:val="22"/>
                <w:szCs w:val="22"/>
              </w:rPr>
            </w:pPr>
          </w:p>
        </w:tc>
      </w:tr>
      <w:tr w:rsidR="00E50AFC" w:rsidRPr="004A40E8" w:rsidTr="0004718F">
        <w:trPr>
          <w:trHeight w:val="554"/>
        </w:trPr>
        <w:tc>
          <w:tcPr>
            <w:tcW w:w="1491" w:type="dxa"/>
            <w:vMerge/>
            <w:tcBorders>
              <w:left w:val="single" w:sz="4" w:space="0" w:color="000000"/>
              <w:bottom w:val="single" w:sz="4" w:space="0" w:color="000000"/>
              <w:right w:val="single" w:sz="4" w:space="0" w:color="000000"/>
            </w:tcBorders>
          </w:tcPr>
          <w:p w:rsidR="00E50AFC" w:rsidRPr="004A40E8" w:rsidRDefault="00E50AFC" w:rsidP="00B919EE">
            <w:pPr>
              <w:spacing w:line="240" w:lineRule="auto"/>
              <w:rPr>
                <w:bCs/>
                <w:sz w:val="22"/>
                <w:szCs w:val="22"/>
              </w:rPr>
            </w:pPr>
          </w:p>
        </w:tc>
        <w:tc>
          <w:tcPr>
            <w:tcW w:w="1344" w:type="dxa"/>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 xml:space="preserve">Иные </w:t>
            </w:r>
            <w:proofErr w:type="spellStart"/>
            <w:proofErr w:type="gramStart"/>
            <w:r w:rsidRPr="004A40E8">
              <w:rPr>
                <w:rFonts w:ascii="Times New Roman" w:hAnsi="Times New Roman" w:cs="Times New Roman"/>
                <w:sz w:val="22"/>
                <w:szCs w:val="22"/>
              </w:rPr>
              <w:t>источ-ники</w:t>
            </w:r>
            <w:proofErr w:type="spellEnd"/>
            <w:proofErr w:type="gramEnd"/>
          </w:p>
        </w:tc>
        <w:tc>
          <w:tcPr>
            <w:tcW w:w="183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 xml:space="preserve">План по </w:t>
            </w:r>
            <w:proofErr w:type="spellStart"/>
            <w:proofErr w:type="gramStart"/>
            <w:r w:rsidRPr="004A40E8">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ind w:left="-57" w:right="-57"/>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ind w:left="-57" w:right="-57"/>
              <w:jc w:val="center"/>
              <w:rPr>
                <w:sz w:val="22"/>
                <w:szCs w:val="22"/>
              </w:rPr>
            </w:pPr>
            <w:r w:rsidRPr="004A40E8">
              <w:rPr>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ind w:left="-57" w:right="-57"/>
              <w:jc w:val="center"/>
              <w:rPr>
                <w:sz w:val="22"/>
                <w:szCs w:val="22"/>
              </w:rPr>
            </w:pPr>
            <w:r w:rsidRPr="004A40E8">
              <w:rPr>
                <w:sz w:val="22"/>
                <w:szCs w:val="22"/>
              </w:rPr>
              <w:t>-</w:t>
            </w:r>
          </w:p>
        </w:tc>
        <w:tc>
          <w:tcPr>
            <w:tcW w:w="1244"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ind w:left="-57" w:right="-57"/>
              <w:jc w:val="center"/>
              <w:rPr>
                <w:sz w:val="22"/>
                <w:szCs w:val="22"/>
              </w:rPr>
            </w:pPr>
            <w:r w:rsidRPr="004A40E8">
              <w:rPr>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255" w:type="dxa"/>
            <w:gridSpan w:val="2"/>
            <w:vMerge/>
            <w:tcBorders>
              <w:top w:val="single" w:sz="4" w:space="0" w:color="000000"/>
              <w:left w:val="single" w:sz="4" w:space="0" w:color="auto"/>
              <w:bottom w:val="single" w:sz="4" w:space="0" w:color="000000"/>
              <w:right w:val="single" w:sz="4" w:space="0" w:color="000000"/>
            </w:tcBorders>
            <w:shd w:val="clear" w:color="auto" w:fill="auto"/>
          </w:tcPr>
          <w:p w:rsidR="00E50AFC" w:rsidRPr="004A40E8" w:rsidRDefault="00E50AFC" w:rsidP="00B919EE">
            <w:pPr>
              <w:spacing w:line="240" w:lineRule="auto"/>
              <w:rPr>
                <w:sz w:val="22"/>
                <w:szCs w:val="22"/>
              </w:rPr>
            </w:pPr>
          </w:p>
        </w:tc>
      </w:tr>
      <w:tr w:rsidR="00E50AFC" w:rsidRPr="004A40E8" w:rsidTr="0004718F">
        <w:trPr>
          <w:trHeight w:val="554"/>
        </w:trPr>
        <w:tc>
          <w:tcPr>
            <w:tcW w:w="1491" w:type="dxa"/>
            <w:vMerge/>
            <w:tcBorders>
              <w:left w:val="single" w:sz="4" w:space="0" w:color="000000"/>
              <w:bottom w:val="single" w:sz="4" w:space="0" w:color="000000"/>
              <w:right w:val="single" w:sz="4" w:space="0" w:color="000000"/>
            </w:tcBorders>
          </w:tcPr>
          <w:p w:rsidR="00E50AFC" w:rsidRPr="004A40E8" w:rsidRDefault="00E50AFC" w:rsidP="00B919EE">
            <w:pPr>
              <w:spacing w:line="240" w:lineRule="auto"/>
              <w:rPr>
                <w:bCs/>
                <w:sz w:val="22"/>
                <w:szCs w:val="22"/>
              </w:rPr>
            </w:pPr>
          </w:p>
        </w:tc>
        <w:tc>
          <w:tcPr>
            <w:tcW w:w="1344" w:type="dxa"/>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286A26">
            <w:pPr>
              <w:pStyle w:val="ConsPlusCell"/>
              <w:spacing w:line="240" w:lineRule="auto"/>
              <w:ind w:left="-57" w:right="-57"/>
              <w:jc w:val="center"/>
              <w:rPr>
                <w:sz w:val="22"/>
                <w:szCs w:val="22"/>
              </w:rPr>
            </w:pPr>
            <w:r w:rsidRPr="004A40E8">
              <w:rPr>
                <w:rFonts w:ascii="Times New Roman" w:hAnsi="Times New Roman" w:cs="Times New Roman"/>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ind w:left="-57" w:right="-57"/>
              <w:jc w:val="center"/>
              <w:rPr>
                <w:sz w:val="22"/>
                <w:szCs w:val="22"/>
              </w:rPr>
            </w:pPr>
            <w:r w:rsidRPr="004A40E8">
              <w:rPr>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ind w:left="-57" w:right="-57"/>
              <w:jc w:val="center"/>
              <w:rPr>
                <w:sz w:val="22"/>
                <w:szCs w:val="22"/>
              </w:rPr>
            </w:pPr>
            <w:r w:rsidRPr="004A40E8">
              <w:rPr>
                <w:sz w:val="22"/>
                <w:szCs w:val="22"/>
              </w:rPr>
              <w:t>-</w:t>
            </w:r>
          </w:p>
        </w:tc>
        <w:tc>
          <w:tcPr>
            <w:tcW w:w="1244"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ind w:left="-57" w:right="-57"/>
              <w:jc w:val="center"/>
              <w:rPr>
                <w:sz w:val="22"/>
                <w:szCs w:val="22"/>
              </w:rPr>
            </w:pPr>
            <w:r w:rsidRPr="004A40E8">
              <w:rPr>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255" w:type="dxa"/>
            <w:gridSpan w:val="2"/>
            <w:vMerge/>
            <w:tcBorders>
              <w:top w:val="single" w:sz="4" w:space="0" w:color="000000"/>
              <w:left w:val="single" w:sz="4" w:space="0" w:color="auto"/>
              <w:bottom w:val="single" w:sz="4" w:space="0" w:color="000000"/>
              <w:right w:val="single" w:sz="4" w:space="0" w:color="000000"/>
            </w:tcBorders>
            <w:shd w:val="clear" w:color="auto" w:fill="auto"/>
          </w:tcPr>
          <w:p w:rsidR="00E50AFC" w:rsidRPr="004A40E8" w:rsidRDefault="00E50AFC" w:rsidP="00B919EE">
            <w:pPr>
              <w:spacing w:line="240" w:lineRule="auto"/>
              <w:rPr>
                <w:sz w:val="22"/>
                <w:szCs w:val="22"/>
              </w:rPr>
            </w:pPr>
          </w:p>
        </w:tc>
      </w:tr>
      <w:tr w:rsidR="00E50AFC" w:rsidRPr="004A40E8" w:rsidTr="0004718F">
        <w:trPr>
          <w:trHeight w:val="554"/>
        </w:trPr>
        <w:tc>
          <w:tcPr>
            <w:tcW w:w="1491" w:type="dxa"/>
            <w:vMerge w:val="restart"/>
            <w:tcBorders>
              <w:top w:val="single" w:sz="4" w:space="0" w:color="000000"/>
              <w:left w:val="single" w:sz="4" w:space="0" w:color="000000"/>
              <w:bottom w:val="single" w:sz="4" w:space="0" w:color="000000"/>
              <w:right w:val="single" w:sz="4" w:space="0" w:color="auto"/>
            </w:tcBorders>
          </w:tcPr>
          <w:p w:rsidR="00E50AFC" w:rsidRPr="004A40E8" w:rsidRDefault="006162CC" w:rsidP="00B919EE">
            <w:pPr>
              <w:spacing w:line="240" w:lineRule="auto"/>
              <w:rPr>
                <w:bCs/>
                <w:sz w:val="22"/>
                <w:szCs w:val="22"/>
              </w:rPr>
            </w:pPr>
            <w:r w:rsidRPr="004A40E8">
              <w:rPr>
                <w:bCs/>
                <w:sz w:val="22"/>
                <w:szCs w:val="22"/>
              </w:rPr>
              <w:t xml:space="preserve">Всего по </w:t>
            </w:r>
            <w:proofErr w:type="spellStart"/>
            <w:proofErr w:type="gramStart"/>
            <w:r w:rsidRPr="004A40E8">
              <w:rPr>
                <w:bCs/>
                <w:sz w:val="22"/>
                <w:szCs w:val="22"/>
              </w:rPr>
              <w:t>подпрогра-мме</w:t>
            </w:r>
            <w:proofErr w:type="spellEnd"/>
            <w:proofErr w:type="gramEnd"/>
            <w:r w:rsidRPr="004A40E8">
              <w:rPr>
                <w:bCs/>
                <w:sz w:val="22"/>
                <w:szCs w:val="22"/>
              </w:rPr>
              <w:t xml:space="preserve"> 1</w:t>
            </w:r>
          </w:p>
        </w:tc>
        <w:tc>
          <w:tcPr>
            <w:tcW w:w="1344" w:type="dxa"/>
            <w:vMerge w:val="restart"/>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val="restart"/>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0"/>
                <w:szCs w:val="20"/>
              </w:rPr>
            </w:pPr>
            <w:r w:rsidRPr="004A40E8">
              <w:rPr>
                <w:rFonts w:ascii="Times New Roman" w:hAnsi="Times New Roman" w:cs="Times New Roman"/>
                <w:sz w:val="20"/>
                <w:szCs w:val="20"/>
              </w:rPr>
              <w:t>Всего:</w:t>
            </w:r>
          </w:p>
        </w:tc>
        <w:tc>
          <w:tcPr>
            <w:tcW w:w="183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 xml:space="preserve">План по </w:t>
            </w:r>
            <w:proofErr w:type="spellStart"/>
            <w:proofErr w:type="gramStart"/>
            <w:r w:rsidRPr="004A40E8">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ind w:left="-57" w:right="-57"/>
              <w:jc w:val="center"/>
              <w:rPr>
                <w:rFonts w:ascii="Times New Roman" w:hAnsi="Times New Roman" w:cs="Times New Roman"/>
                <w:sz w:val="22"/>
                <w:szCs w:val="22"/>
              </w:rPr>
            </w:pPr>
            <w:r w:rsidRPr="004A40E8">
              <w:rPr>
                <w:rFonts w:ascii="Times New Roman" w:hAnsi="Times New Roman" w:cs="Times New Roman"/>
                <w:sz w:val="22"/>
                <w:szCs w:val="22"/>
                <w:lang w:val="en-US"/>
              </w:rPr>
              <w:t xml:space="preserve">25 </w:t>
            </w:r>
            <w:r w:rsidRPr="004A40E8">
              <w:rPr>
                <w:rFonts w:ascii="Times New Roman" w:hAnsi="Times New Roman" w:cs="Times New Roman"/>
                <w:sz w:val="22"/>
                <w:szCs w:val="22"/>
              </w:rPr>
              <w:t>8</w:t>
            </w:r>
            <w:r w:rsidRPr="004A40E8">
              <w:rPr>
                <w:rFonts w:ascii="Times New Roman" w:hAnsi="Times New Roman" w:cs="Times New Roman"/>
                <w:sz w:val="22"/>
                <w:szCs w:val="22"/>
                <w:lang w:val="en-US"/>
              </w:rPr>
              <w:t>95 953,</w:t>
            </w:r>
            <w:r w:rsidRPr="004A40E8">
              <w:rPr>
                <w:rFonts w:ascii="Times New Roman" w:hAnsi="Times New Roman" w:cs="Times New Roman"/>
                <w:sz w:val="22"/>
                <w:szCs w:val="22"/>
              </w:rPr>
              <w:t>2</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ind w:left="-57" w:right="-57"/>
              <w:jc w:val="center"/>
              <w:rPr>
                <w:sz w:val="22"/>
                <w:szCs w:val="22"/>
              </w:rPr>
            </w:pPr>
            <w:r w:rsidRPr="004A40E8">
              <w:rPr>
                <w:sz w:val="22"/>
                <w:szCs w:val="22"/>
              </w:rPr>
              <w:t>11 463 916,0</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ind w:left="-57" w:right="-57"/>
              <w:jc w:val="center"/>
              <w:rPr>
                <w:sz w:val="22"/>
                <w:szCs w:val="22"/>
              </w:rPr>
            </w:pPr>
            <w:r w:rsidRPr="004A40E8">
              <w:rPr>
                <w:sz w:val="22"/>
                <w:szCs w:val="22"/>
              </w:rPr>
              <w:t>3 451 088,0</w:t>
            </w:r>
          </w:p>
        </w:tc>
        <w:tc>
          <w:tcPr>
            <w:tcW w:w="1244"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ind w:left="-57" w:right="-57"/>
              <w:jc w:val="center"/>
              <w:rPr>
                <w:sz w:val="22"/>
                <w:szCs w:val="22"/>
              </w:rPr>
            </w:pPr>
            <w:r w:rsidRPr="004A40E8">
              <w:rPr>
                <w:sz w:val="22"/>
                <w:szCs w:val="22"/>
              </w:rPr>
              <w:t>3 660 316,4</w:t>
            </w:r>
          </w:p>
        </w:tc>
        <w:tc>
          <w:tcPr>
            <w:tcW w:w="127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3 660 316,4</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3 660 316,4</w:t>
            </w:r>
          </w:p>
        </w:tc>
        <w:tc>
          <w:tcPr>
            <w:tcW w:w="1255" w:type="dxa"/>
            <w:gridSpan w:val="2"/>
            <w:vMerge w:val="restart"/>
            <w:tcBorders>
              <w:top w:val="single" w:sz="4" w:space="0" w:color="000000"/>
              <w:left w:val="single" w:sz="4" w:space="0" w:color="auto"/>
              <w:bottom w:val="single" w:sz="4" w:space="0" w:color="000000"/>
              <w:right w:val="single" w:sz="4" w:space="0" w:color="000000"/>
            </w:tcBorders>
          </w:tcPr>
          <w:p w:rsidR="00E50AFC" w:rsidRPr="004A40E8" w:rsidRDefault="00E50AFC" w:rsidP="00B919EE">
            <w:pPr>
              <w:pStyle w:val="ConsPlusCell"/>
              <w:spacing w:line="240" w:lineRule="auto"/>
              <w:ind w:left="-57" w:right="-57"/>
              <w:jc w:val="center"/>
              <w:rPr>
                <w:rFonts w:ascii="Times New Roman" w:hAnsi="Times New Roman" w:cs="Times New Roman"/>
                <w:strike/>
                <w:sz w:val="22"/>
                <w:szCs w:val="22"/>
              </w:rPr>
            </w:pPr>
          </w:p>
        </w:tc>
      </w:tr>
      <w:tr w:rsidR="00E50AFC" w:rsidRPr="004A40E8" w:rsidTr="0004718F">
        <w:trPr>
          <w:trHeight w:val="554"/>
        </w:trPr>
        <w:tc>
          <w:tcPr>
            <w:tcW w:w="1491" w:type="dxa"/>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spacing w:line="240" w:lineRule="auto"/>
              <w:jc w:val="center"/>
              <w:rPr>
                <w:bCs/>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ind w:left="-57" w:right="-57"/>
              <w:jc w:val="center"/>
              <w:rPr>
                <w:rFonts w:ascii="Times New Roman" w:hAnsi="Times New Roman" w:cs="Times New Roman"/>
                <w:sz w:val="22"/>
                <w:szCs w:val="22"/>
              </w:rPr>
            </w:pPr>
            <w:r w:rsidRPr="004A40E8">
              <w:rPr>
                <w:rFonts w:ascii="Times New Roman" w:hAnsi="Times New Roman" w:cs="Times New Roman"/>
                <w:sz w:val="22"/>
                <w:szCs w:val="22"/>
              </w:rPr>
              <w:t>19 918 874,0</w:t>
            </w:r>
          </w:p>
        </w:tc>
        <w:tc>
          <w:tcPr>
            <w:tcW w:w="1560" w:type="dxa"/>
            <w:tcBorders>
              <w:top w:val="single" w:sz="4" w:space="0" w:color="000000"/>
              <w:left w:val="single" w:sz="4" w:space="0" w:color="auto"/>
              <w:bottom w:val="single" w:sz="4" w:space="0" w:color="000000"/>
              <w:right w:val="single" w:sz="4" w:space="0" w:color="auto"/>
            </w:tcBorders>
            <w:shd w:val="clear" w:color="auto" w:fill="auto"/>
          </w:tcPr>
          <w:p w:rsidR="00E50AFC" w:rsidRPr="004A40E8" w:rsidRDefault="006162CC" w:rsidP="00B919EE">
            <w:pPr>
              <w:spacing w:line="240" w:lineRule="auto"/>
              <w:ind w:left="-57" w:right="-57"/>
              <w:jc w:val="center"/>
              <w:rPr>
                <w:sz w:val="22"/>
                <w:szCs w:val="22"/>
              </w:rPr>
            </w:pPr>
            <w:r w:rsidRPr="004A40E8">
              <w:rPr>
                <w:sz w:val="22"/>
                <w:szCs w:val="22"/>
              </w:rPr>
              <w:t>11 445 316,6</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tabs>
                <w:tab w:val="left" w:pos="823"/>
              </w:tabs>
              <w:spacing w:line="240" w:lineRule="auto"/>
              <w:jc w:val="center"/>
              <w:rPr>
                <w:sz w:val="22"/>
                <w:szCs w:val="22"/>
              </w:rPr>
            </w:pPr>
            <w:r w:rsidRPr="004A40E8">
              <w:rPr>
                <w:sz w:val="22"/>
                <w:szCs w:val="22"/>
              </w:rPr>
              <w:t>3 227 190,3</w:t>
            </w:r>
          </w:p>
        </w:tc>
        <w:tc>
          <w:tcPr>
            <w:tcW w:w="1244"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ind w:left="-57" w:right="-57"/>
              <w:jc w:val="center"/>
              <w:rPr>
                <w:sz w:val="22"/>
                <w:szCs w:val="22"/>
              </w:rPr>
            </w:pPr>
            <w:r w:rsidRPr="004A40E8">
              <w:rPr>
                <w:sz w:val="22"/>
                <w:szCs w:val="22"/>
              </w:rPr>
              <w:t>1 736 778,5</w:t>
            </w:r>
          </w:p>
        </w:tc>
        <w:tc>
          <w:tcPr>
            <w:tcW w:w="127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1 740 858,9</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1 768 729,7</w:t>
            </w:r>
          </w:p>
        </w:tc>
        <w:tc>
          <w:tcPr>
            <w:tcW w:w="1255" w:type="dxa"/>
            <w:gridSpan w:val="2"/>
            <w:vMerge/>
            <w:tcBorders>
              <w:top w:val="single" w:sz="4" w:space="0" w:color="000000"/>
              <w:left w:val="single" w:sz="4" w:space="0" w:color="auto"/>
              <w:bottom w:val="single" w:sz="4" w:space="0" w:color="000000"/>
              <w:right w:val="single" w:sz="4" w:space="0" w:color="000000"/>
            </w:tcBorders>
          </w:tcPr>
          <w:p w:rsidR="00E50AFC" w:rsidRPr="004A40E8" w:rsidRDefault="00E50AFC" w:rsidP="00B919EE">
            <w:pPr>
              <w:spacing w:line="240" w:lineRule="auto"/>
              <w:jc w:val="center"/>
              <w:rPr>
                <w:sz w:val="22"/>
                <w:szCs w:val="22"/>
              </w:rPr>
            </w:pPr>
          </w:p>
        </w:tc>
      </w:tr>
      <w:tr w:rsidR="00E50AFC" w:rsidRPr="004A40E8" w:rsidTr="0004718F">
        <w:trPr>
          <w:trHeight w:val="332"/>
        </w:trPr>
        <w:tc>
          <w:tcPr>
            <w:tcW w:w="1491" w:type="dxa"/>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spacing w:line="240" w:lineRule="auto"/>
              <w:jc w:val="center"/>
              <w:rPr>
                <w:bCs/>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ФБ</w:t>
            </w:r>
          </w:p>
        </w:tc>
        <w:tc>
          <w:tcPr>
            <w:tcW w:w="183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 xml:space="preserve">План по </w:t>
            </w:r>
            <w:proofErr w:type="spellStart"/>
            <w:proofErr w:type="gramStart"/>
            <w:r w:rsidRPr="004A40E8">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ind w:left="-57" w:right="-57"/>
              <w:jc w:val="center"/>
              <w:rPr>
                <w:rFonts w:ascii="Times New Roman" w:hAnsi="Times New Roman" w:cs="Times New Roman"/>
                <w:sz w:val="22"/>
                <w:szCs w:val="22"/>
              </w:rPr>
            </w:pPr>
            <w:r w:rsidRPr="004A40E8">
              <w:rPr>
                <w:rFonts w:ascii="Times New Roman" w:hAnsi="Times New Roman" w:cs="Times New Roman"/>
                <w:sz w:val="22"/>
                <w:szCs w:val="22"/>
              </w:rPr>
              <w:t>6 817 222,5</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ind w:left="-57" w:right="-57"/>
              <w:jc w:val="center"/>
              <w:rPr>
                <w:sz w:val="22"/>
                <w:szCs w:val="22"/>
              </w:rPr>
            </w:pPr>
            <w:r w:rsidRPr="004A40E8">
              <w:rPr>
                <w:sz w:val="22"/>
                <w:szCs w:val="22"/>
              </w:rPr>
              <w:t>2 493 399,7</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ind w:left="-57" w:right="-57"/>
              <w:jc w:val="center"/>
              <w:rPr>
                <w:sz w:val="22"/>
                <w:szCs w:val="22"/>
              </w:rPr>
            </w:pPr>
            <w:r w:rsidRPr="004A40E8">
              <w:rPr>
                <w:sz w:val="22"/>
                <w:szCs w:val="22"/>
              </w:rPr>
              <w:t>966 795,2</w:t>
            </w:r>
          </w:p>
        </w:tc>
        <w:tc>
          <w:tcPr>
            <w:tcW w:w="1244"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ind w:left="-57" w:right="-57"/>
              <w:jc w:val="center"/>
              <w:rPr>
                <w:sz w:val="22"/>
                <w:szCs w:val="22"/>
              </w:rPr>
            </w:pPr>
            <w:r w:rsidRPr="004A40E8">
              <w:rPr>
                <w:sz w:val="22"/>
                <w:szCs w:val="22"/>
              </w:rPr>
              <w:t>1 119 009,2</w:t>
            </w:r>
          </w:p>
        </w:tc>
        <w:tc>
          <w:tcPr>
            <w:tcW w:w="127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1 119 009,2</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1 119 009,2</w:t>
            </w:r>
          </w:p>
        </w:tc>
        <w:tc>
          <w:tcPr>
            <w:tcW w:w="1255" w:type="dxa"/>
            <w:gridSpan w:val="2"/>
            <w:vMerge/>
            <w:tcBorders>
              <w:top w:val="single" w:sz="4" w:space="0" w:color="000000"/>
              <w:left w:val="single" w:sz="4" w:space="0" w:color="auto"/>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rsidTr="0004718F">
        <w:trPr>
          <w:trHeight w:val="376"/>
        </w:trPr>
        <w:tc>
          <w:tcPr>
            <w:tcW w:w="1491" w:type="dxa"/>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ind w:left="-57" w:right="-57"/>
              <w:jc w:val="center"/>
              <w:rPr>
                <w:rFonts w:ascii="Times New Roman" w:hAnsi="Times New Roman" w:cs="Times New Roman"/>
                <w:sz w:val="22"/>
                <w:szCs w:val="22"/>
              </w:rPr>
            </w:pPr>
            <w:r w:rsidRPr="004A40E8">
              <w:rPr>
                <w:rFonts w:ascii="Times New Roman" w:hAnsi="Times New Roman" w:cs="Times New Roman"/>
                <w:sz w:val="22"/>
                <w:szCs w:val="22"/>
              </w:rPr>
              <w:t>5 240 589,1</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ind w:left="-57" w:right="-57"/>
              <w:jc w:val="center"/>
              <w:rPr>
                <w:sz w:val="22"/>
                <w:szCs w:val="22"/>
              </w:rPr>
            </w:pPr>
            <w:r w:rsidRPr="004A40E8">
              <w:rPr>
                <w:sz w:val="22"/>
                <w:szCs w:val="22"/>
              </w:rPr>
              <w:t>2 440 452,7</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ind w:left="-57" w:right="-57"/>
              <w:jc w:val="center"/>
              <w:rPr>
                <w:sz w:val="22"/>
                <w:szCs w:val="22"/>
              </w:rPr>
            </w:pPr>
            <w:r w:rsidRPr="004A40E8">
              <w:rPr>
                <w:sz w:val="22"/>
                <w:szCs w:val="22"/>
              </w:rPr>
              <w:t>777 784,3</w:t>
            </w:r>
          </w:p>
        </w:tc>
        <w:tc>
          <w:tcPr>
            <w:tcW w:w="1244"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ind w:left="-57" w:right="-57"/>
              <w:jc w:val="center"/>
              <w:rPr>
                <w:sz w:val="22"/>
                <w:szCs w:val="22"/>
              </w:rPr>
            </w:pPr>
            <w:r w:rsidRPr="004A40E8">
              <w:rPr>
                <w:sz w:val="22"/>
                <w:szCs w:val="22"/>
              </w:rPr>
              <w:t>658 812,7</w:t>
            </w:r>
          </w:p>
        </w:tc>
        <w:tc>
          <w:tcPr>
            <w:tcW w:w="127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669 574,7</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693 964,7</w:t>
            </w:r>
          </w:p>
        </w:tc>
        <w:tc>
          <w:tcPr>
            <w:tcW w:w="1255" w:type="dxa"/>
            <w:gridSpan w:val="2"/>
            <w:vMerge/>
            <w:tcBorders>
              <w:top w:val="single" w:sz="4" w:space="0" w:color="000000"/>
              <w:left w:val="single" w:sz="4" w:space="0" w:color="auto"/>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rsidTr="0004718F">
        <w:trPr>
          <w:trHeight w:val="376"/>
        </w:trPr>
        <w:tc>
          <w:tcPr>
            <w:tcW w:w="1491" w:type="dxa"/>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ОБ</w:t>
            </w:r>
          </w:p>
        </w:tc>
        <w:tc>
          <w:tcPr>
            <w:tcW w:w="183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 xml:space="preserve">План по </w:t>
            </w:r>
            <w:proofErr w:type="spellStart"/>
            <w:proofErr w:type="gramStart"/>
            <w:r w:rsidRPr="004A40E8">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ind w:left="-57" w:right="-57"/>
              <w:jc w:val="center"/>
              <w:rPr>
                <w:rFonts w:ascii="Times New Roman" w:hAnsi="Times New Roman" w:cs="Times New Roman"/>
                <w:sz w:val="22"/>
                <w:szCs w:val="22"/>
              </w:rPr>
            </w:pPr>
            <w:r w:rsidRPr="004A40E8">
              <w:rPr>
                <w:rFonts w:ascii="Times New Roman" w:hAnsi="Times New Roman" w:cs="Times New Roman"/>
                <w:sz w:val="22"/>
                <w:szCs w:val="22"/>
              </w:rPr>
              <w:t>18 074 218,3</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ind w:left="-57" w:right="-57"/>
              <w:jc w:val="center"/>
              <w:rPr>
                <w:sz w:val="22"/>
                <w:szCs w:val="22"/>
              </w:rPr>
            </w:pPr>
            <w:r w:rsidRPr="004A40E8">
              <w:rPr>
                <w:sz w:val="22"/>
                <w:szCs w:val="22"/>
              </w:rPr>
              <w:t>8 581 679,1</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ind w:left="-57" w:right="-57"/>
              <w:jc w:val="center"/>
              <w:rPr>
                <w:sz w:val="22"/>
                <w:szCs w:val="22"/>
              </w:rPr>
            </w:pPr>
            <w:r w:rsidRPr="004A40E8">
              <w:rPr>
                <w:sz w:val="22"/>
                <w:szCs w:val="22"/>
              </w:rPr>
              <w:t>2 360 524,0</w:t>
            </w:r>
          </w:p>
        </w:tc>
        <w:tc>
          <w:tcPr>
            <w:tcW w:w="1244"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ind w:left="-57" w:right="-57"/>
              <w:jc w:val="center"/>
              <w:rPr>
                <w:sz w:val="22"/>
                <w:szCs w:val="22"/>
              </w:rPr>
            </w:pPr>
            <w:r w:rsidRPr="004A40E8">
              <w:rPr>
                <w:sz w:val="22"/>
                <w:szCs w:val="22"/>
              </w:rPr>
              <w:t>2 377 338,4</w:t>
            </w:r>
          </w:p>
        </w:tc>
        <w:tc>
          <w:tcPr>
            <w:tcW w:w="127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2 377 338,4</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2 377 338,4</w:t>
            </w:r>
          </w:p>
        </w:tc>
        <w:tc>
          <w:tcPr>
            <w:tcW w:w="1255" w:type="dxa"/>
            <w:gridSpan w:val="2"/>
            <w:vMerge/>
            <w:tcBorders>
              <w:top w:val="single" w:sz="4" w:space="0" w:color="000000"/>
              <w:left w:val="single" w:sz="4" w:space="0" w:color="auto"/>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rsidTr="0004718F">
        <w:trPr>
          <w:trHeight w:val="376"/>
        </w:trPr>
        <w:tc>
          <w:tcPr>
            <w:tcW w:w="1491" w:type="dxa"/>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ind w:left="-57" w:right="-57"/>
              <w:jc w:val="center"/>
              <w:rPr>
                <w:rFonts w:ascii="Times New Roman" w:hAnsi="Times New Roman" w:cs="Times New Roman"/>
                <w:sz w:val="22"/>
                <w:szCs w:val="22"/>
              </w:rPr>
            </w:pPr>
            <w:r w:rsidRPr="004A40E8">
              <w:rPr>
                <w:rFonts w:ascii="Times New Roman" w:hAnsi="Times New Roman" w:cs="Times New Roman"/>
                <w:sz w:val="22"/>
                <w:szCs w:val="22"/>
              </w:rPr>
              <w:t>13 770 224,3</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ind w:left="-57" w:right="-57"/>
              <w:jc w:val="center"/>
              <w:rPr>
                <w:sz w:val="22"/>
                <w:szCs w:val="22"/>
              </w:rPr>
            </w:pPr>
            <w:r w:rsidRPr="004A40E8">
              <w:rPr>
                <w:sz w:val="22"/>
                <w:szCs w:val="22"/>
              </w:rPr>
              <w:t>8 624 520,0</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ind w:left="-57" w:right="-57"/>
              <w:jc w:val="center"/>
              <w:rPr>
                <w:sz w:val="22"/>
                <w:szCs w:val="22"/>
              </w:rPr>
            </w:pPr>
            <w:r w:rsidRPr="004A40E8">
              <w:rPr>
                <w:sz w:val="22"/>
                <w:szCs w:val="22"/>
              </w:rPr>
              <w:t>2 311 497,8</w:t>
            </w:r>
          </w:p>
        </w:tc>
        <w:tc>
          <w:tcPr>
            <w:tcW w:w="1244"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ind w:left="-57" w:right="-57"/>
              <w:jc w:val="center"/>
              <w:rPr>
                <w:sz w:val="22"/>
                <w:szCs w:val="22"/>
              </w:rPr>
            </w:pPr>
            <w:r w:rsidRPr="004A40E8">
              <w:rPr>
                <w:sz w:val="22"/>
                <w:szCs w:val="22"/>
              </w:rPr>
              <w:t>944 892,5</w:t>
            </w:r>
          </w:p>
        </w:tc>
        <w:tc>
          <w:tcPr>
            <w:tcW w:w="127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944 624,0</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944 690,0</w:t>
            </w:r>
          </w:p>
        </w:tc>
        <w:tc>
          <w:tcPr>
            <w:tcW w:w="1255" w:type="dxa"/>
            <w:gridSpan w:val="2"/>
            <w:vMerge/>
            <w:tcBorders>
              <w:top w:val="single" w:sz="4" w:space="0" w:color="000000"/>
              <w:left w:val="single" w:sz="4" w:space="0" w:color="auto"/>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rsidTr="0004718F">
        <w:trPr>
          <w:trHeight w:val="376"/>
        </w:trPr>
        <w:tc>
          <w:tcPr>
            <w:tcW w:w="1491" w:type="dxa"/>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МБ</w:t>
            </w:r>
          </w:p>
        </w:tc>
        <w:tc>
          <w:tcPr>
            <w:tcW w:w="183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 xml:space="preserve">План по </w:t>
            </w:r>
            <w:proofErr w:type="spellStart"/>
            <w:proofErr w:type="gramStart"/>
            <w:r w:rsidRPr="004A40E8">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ind w:left="-57" w:right="-57"/>
              <w:jc w:val="center"/>
              <w:rPr>
                <w:rFonts w:ascii="Times New Roman" w:hAnsi="Times New Roman" w:cs="Times New Roman"/>
                <w:sz w:val="22"/>
                <w:szCs w:val="22"/>
              </w:rPr>
            </w:pPr>
            <w:r w:rsidRPr="004A40E8">
              <w:rPr>
                <w:rFonts w:ascii="Times New Roman" w:hAnsi="Times New Roman" w:cs="Times New Roman"/>
                <w:sz w:val="22"/>
                <w:szCs w:val="22"/>
              </w:rPr>
              <w:t>910 720,4</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ind w:left="-57" w:right="-57"/>
              <w:jc w:val="center"/>
              <w:rPr>
                <w:sz w:val="22"/>
                <w:szCs w:val="22"/>
              </w:rPr>
            </w:pPr>
            <w:r w:rsidRPr="004A40E8">
              <w:rPr>
                <w:sz w:val="22"/>
                <w:szCs w:val="22"/>
              </w:rPr>
              <w:t>295 045,2</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ind w:left="-57" w:right="-57"/>
              <w:jc w:val="center"/>
              <w:rPr>
                <w:sz w:val="22"/>
                <w:szCs w:val="22"/>
              </w:rPr>
            </w:pPr>
            <w:r w:rsidRPr="004A40E8">
              <w:rPr>
                <w:sz w:val="22"/>
                <w:szCs w:val="22"/>
              </w:rPr>
              <w:t>123 768,8</w:t>
            </w:r>
          </w:p>
        </w:tc>
        <w:tc>
          <w:tcPr>
            <w:tcW w:w="1244"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t>163 968,8</w:t>
            </w:r>
          </w:p>
        </w:tc>
        <w:tc>
          <w:tcPr>
            <w:tcW w:w="127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t>163 968,8</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t>163 968,8</w:t>
            </w:r>
          </w:p>
        </w:tc>
        <w:tc>
          <w:tcPr>
            <w:tcW w:w="1255" w:type="dxa"/>
            <w:gridSpan w:val="2"/>
            <w:vMerge/>
            <w:tcBorders>
              <w:top w:val="single" w:sz="4" w:space="0" w:color="000000"/>
              <w:left w:val="single" w:sz="4" w:space="0" w:color="auto"/>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rsidTr="0004718F">
        <w:trPr>
          <w:trHeight w:val="376"/>
        </w:trPr>
        <w:tc>
          <w:tcPr>
            <w:tcW w:w="1491" w:type="dxa"/>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ind w:left="-57" w:right="-57"/>
              <w:jc w:val="center"/>
              <w:rPr>
                <w:rFonts w:ascii="Times New Roman" w:hAnsi="Times New Roman" w:cs="Times New Roman"/>
                <w:sz w:val="22"/>
                <w:szCs w:val="22"/>
              </w:rPr>
            </w:pPr>
            <w:r w:rsidRPr="004A40E8">
              <w:rPr>
                <w:rFonts w:ascii="Times New Roman" w:hAnsi="Times New Roman" w:cs="Times New Roman"/>
                <w:sz w:val="22"/>
                <w:szCs w:val="22"/>
              </w:rPr>
              <w:t>831 387,7</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ind w:left="-57" w:right="-57"/>
              <w:jc w:val="center"/>
              <w:rPr>
                <w:sz w:val="22"/>
                <w:szCs w:val="22"/>
              </w:rPr>
            </w:pPr>
            <w:r w:rsidRPr="004A40E8">
              <w:rPr>
                <w:sz w:val="22"/>
                <w:szCs w:val="22"/>
              </w:rPr>
              <w:t>303 671,0</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ind w:left="-57" w:right="-57"/>
              <w:jc w:val="center"/>
              <w:rPr>
                <w:sz w:val="22"/>
                <w:szCs w:val="22"/>
              </w:rPr>
            </w:pPr>
            <w:r w:rsidRPr="004A40E8">
              <w:rPr>
                <w:sz w:val="22"/>
                <w:szCs w:val="22"/>
              </w:rPr>
              <w:t>137 908,2</w:t>
            </w:r>
          </w:p>
        </w:tc>
        <w:tc>
          <w:tcPr>
            <w:tcW w:w="1244"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ind w:left="-57" w:right="-57"/>
              <w:jc w:val="center"/>
              <w:rPr>
                <w:sz w:val="22"/>
                <w:szCs w:val="22"/>
              </w:rPr>
            </w:pPr>
            <w:r w:rsidRPr="004A40E8">
              <w:rPr>
                <w:sz w:val="22"/>
                <w:szCs w:val="22"/>
              </w:rPr>
              <w:t>133 073,3</w:t>
            </w:r>
          </w:p>
        </w:tc>
        <w:tc>
          <w:tcPr>
            <w:tcW w:w="127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126 660,2</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130 075,0</w:t>
            </w:r>
          </w:p>
        </w:tc>
        <w:tc>
          <w:tcPr>
            <w:tcW w:w="1255" w:type="dxa"/>
            <w:gridSpan w:val="2"/>
            <w:vMerge/>
            <w:tcBorders>
              <w:top w:val="single" w:sz="4" w:space="0" w:color="000000"/>
              <w:left w:val="single" w:sz="4" w:space="0" w:color="auto"/>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rsidTr="0004718F">
        <w:trPr>
          <w:trHeight w:val="376"/>
        </w:trPr>
        <w:tc>
          <w:tcPr>
            <w:tcW w:w="1491" w:type="dxa"/>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 xml:space="preserve">Иные </w:t>
            </w:r>
            <w:proofErr w:type="spellStart"/>
            <w:proofErr w:type="gramStart"/>
            <w:r w:rsidRPr="004A40E8">
              <w:rPr>
                <w:rFonts w:ascii="Times New Roman" w:hAnsi="Times New Roman" w:cs="Times New Roman"/>
                <w:sz w:val="22"/>
                <w:szCs w:val="22"/>
              </w:rPr>
              <w:t>источ-ники</w:t>
            </w:r>
            <w:proofErr w:type="spellEnd"/>
            <w:proofErr w:type="gramEnd"/>
          </w:p>
        </w:tc>
        <w:tc>
          <w:tcPr>
            <w:tcW w:w="183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 xml:space="preserve">План по </w:t>
            </w:r>
            <w:proofErr w:type="spellStart"/>
            <w:proofErr w:type="gramStart"/>
            <w:r w:rsidRPr="004A40E8">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ind w:left="-57" w:right="-57"/>
              <w:jc w:val="center"/>
              <w:rPr>
                <w:rFonts w:ascii="Times New Roman" w:hAnsi="Times New Roman" w:cs="Times New Roman"/>
                <w:sz w:val="22"/>
                <w:szCs w:val="22"/>
              </w:rPr>
            </w:pPr>
            <w:r w:rsidRPr="004A40E8">
              <w:rPr>
                <w:rFonts w:ascii="Times New Roman" w:hAnsi="Times New Roman" w:cs="Times New Roman"/>
                <w:sz w:val="22"/>
                <w:szCs w:val="22"/>
              </w:rPr>
              <w:t>93 792,0</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ind w:left="-57" w:right="-57"/>
              <w:jc w:val="center"/>
              <w:rPr>
                <w:sz w:val="22"/>
                <w:szCs w:val="22"/>
              </w:rPr>
            </w:pPr>
            <w:r w:rsidRPr="004A40E8">
              <w:rPr>
                <w:sz w:val="22"/>
                <w:szCs w:val="22"/>
              </w:rPr>
              <w:t>93 792,0</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ind w:left="-57" w:right="-57"/>
              <w:jc w:val="center"/>
              <w:rPr>
                <w:sz w:val="22"/>
                <w:szCs w:val="22"/>
              </w:rPr>
            </w:pPr>
            <w:r w:rsidRPr="004A40E8">
              <w:rPr>
                <w:sz w:val="22"/>
                <w:szCs w:val="22"/>
              </w:rPr>
              <w:t>-</w:t>
            </w:r>
          </w:p>
        </w:tc>
        <w:tc>
          <w:tcPr>
            <w:tcW w:w="1244"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ind w:left="-57" w:right="-57"/>
              <w:jc w:val="center"/>
              <w:rPr>
                <w:sz w:val="22"/>
                <w:szCs w:val="22"/>
              </w:rPr>
            </w:pPr>
            <w:r w:rsidRPr="004A40E8">
              <w:rPr>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ind w:left="-57" w:right="-57"/>
              <w:jc w:val="center"/>
              <w:rPr>
                <w:sz w:val="22"/>
                <w:szCs w:val="22"/>
              </w:rPr>
            </w:pPr>
            <w:r w:rsidRPr="004A40E8">
              <w:rPr>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255" w:type="dxa"/>
            <w:gridSpan w:val="2"/>
            <w:vMerge/>
            <w:tcBorders>
              <w:top w:val="single" w:sz="4" w:space="0" w:color="000000"/>
              <w:left w:val="single" w:sz="4" w:space="0" w:color="auto"/>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rsidTr="0004718F">
        <w:trPr>
          <w:trHeight w:val="376"/>
        </w:trPr>
        <w:tc>
          <w:tcPr>
            <w:tcW w:w="1491" w:type="dxa"/>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ind w:left="-57" w:right="-57"/>
              <w:jc w:val="center"/>
              <w:rPr>
                <w:rFonts w:ascii="Times New Roman" w:hAnsi="Times New Roman" w:cs="Times New Roman"/>
                <w:sz w:val="22"/>
                <w:szCs w:val="22"/>
              </w:rPr>
            </w:pPr>
            <w:r w:rsidRPr="004A40E8">
              <w:rPr>
                <w:rFonts w:ascii="Times New Roman" w:hAnsi="Times New Roman" w:cs="Times New Roman"/>
                <w:sz w:val="22"/>
                <w:szCs w:val="22"/>
              </w:rPr>
              <w:t>76 672,9</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ind w:left="-57" w:right="-57"/>
              <w:jc w:val="center"/>
              <w:rPr>
                <w:sz w:val="22"/>
                <w:szCs w:val="22"/>
              </w:rPr>
            </w:pPr>
            <w:r w:rsidRPr="004A40E8">
              <w:rPr>
                <w:sz w:val="22"/>
                <w:szCs w:val="22"/>
              </w:rPr>
              <w:t>76 672,9</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ind w:left="-57" w:right="-57"/>
              <w:jc w:val="center"/>
              <w:rPr>
                <w:sz w:val="22"/>
                <w:szCs w:val="22"/>
              </w:rPr>
            </w:pPr>
            <w:r w:rsidRPr="004A40E8">
              <w:rPr>
                <w:sz w:val="22"/>
                <w:szCs w:val="22"/>
              </w:rPr>
              <w:t>-</w:t>
            </w:r>
          </w:p>
        </w:tc>
        <w:tc>
          <w:tcPr>
            <w:tcW w:w="1244"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ind w:left="-57" w:right="-57"/>
              <w:jc w:val="center"/>
              <w:rPr>
                <w:sz w:val="22"/>
                <w:szCs w:val="22"/>
              </w:rPr>
            </w:pPr>
            <w:r w:rsidRPr="004A40E8">
              <w:rPr>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ind w:left="-57" w:right="-57"/>
              <w:jc w:val="center"/>
              <w:rPr>
                <w:sz w:val="22"/>
                <w:szCs w:val="22"/>
              </w:rPr>
            </w:pPr>
            <w:r w:rsidRPr="004A40E8">
              <w:rPr>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255" w:type="dxa"/>
            <w:gridSpan w:val="2"/>
            <w:vMerge/>
            <w:tcBorders>
              <w:top w:val="single" w:sz="4" w:space="0" w:color="000000"/>
              <w:left w:val="single" w:sz="4" w:space="0" w:color="auto"/>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trPr>
          <w:trHeight w:val="376"/>
        </w:trPr>
        <w:tc>
          <w:tcPr>
            <w:tcW w:w="15869" w:type="dxa"/>
            <w:gridSpan w:val="15"/>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before="120" w:after="80" w:line="240" w:lineRule="auto"/>
              <w:rPr>
                <w:sz w:val="22"/>
                <w:szCs w:val="22"/>
              </w:rPr>
            </w:pPr>
            <w:r w:rsidRPr="004A40E8">
              <w:rPr>
                <w:sz w:val="22"/>
                <w:szCs w:val="22"/>
              </w:rPr>
              <w:t>Подпрограмма 3 «Обеспечение деятельности Комитета по реализации муниципальной программы»</w:t>
            </w:r>
          </w:p>
        </w:tc>
      </w:tr>
      <w:tr w:rsidR="00E50AFC" w:rsidRPr="004A40E8" w:rsidTr="0004718F">
        <w:trPr>
          <w:trHeight w:val="376"/>
        </w:trPr>
        <w:tc>
          <w:tcPr>
            <w:tcW w:w="1491" w:type="dxa"/>
            <w:vMerge w:val="restart"/>
            <w:tcBorders>
              <w:top w:val="single" w:sz="4" w:space="0" w:color="000000"/>
              <w:left w:val="single" w:sz="4" w:space="0" w:color="000000"/>
              <w:bottom w:val="single" w:sz="4" w:space="0" w:color="000000"/>
              <w:right w:val="single" w:sz="4" w:space="0" w:color="auto"/>
            </w:tcBorders>
          </w:tcPr>
          <w:p w:rsidR="00E50AFC" w:rsidRPr="004A40E8" w:rsidRDefault="006162CC" w:rsidP="00B919EE">
            <w:pPr>
              <w:pStyle w:val="ConsPlusCell"/>
              <w:spacing w:line="240" w:lineRule="auto"/>
              <w:rPr>
                <w:rFonts w:ascii="Times New Roman" w:hAnsi="Times New Roman" w:cs="Times New Roman"/>
                <w:sz w:val="22"/>
                <w:szCs w:val="22"/>
              </w:rPr>
            </w:pPr>
            <w:r w:rsidRPr="004A40E8">
              <w:rPr>
                <w:rFonts w:ascii="Times New Roman" w:hAnsi="Times New Roman" w:cs="Times New Roman"/>
                <w:sz w:val="22"/>
                <w:szCs w:val="22"/>
                <w:lang w:eastAsia="en-US"/>
              </w:rPr>
              <w:t>Основное мероприятие 3.1 «</w:t>
            </w:r>
            <w:proofErr w:type="spellStart"/>
            <w:proofErr w:type="gramStart"/>
            <w:r w:rsidRPr="004A40E8">
              <w:rPr>
                <w:rFonts w:ascii="Times New Roman" w:hAnsi="Times New Roman" w:cs="Times New Roman"/>
                <w:sz w:val="22"/>
                <w:szCs w:val="22"/>
                <w:lang w:eastAsia="en-US"/>
              </w:rPr>
              <w:t>Содер-жание</w:t>
            </w:r>
            <w:proofErr w:type="spellEnd"/>
            <w:proofErr w:type="gramEnd"/>
            <w:r w:rsidRPr="004A40E8">
              <w:rPr>
                <w:rFonts w:ascii="Times New Roman" w:hAnsi="Times New Roman" w:cs="Times New Roman"/>
                <w:sz w:val="22"/>
                <w:szCs w:val="22"/>
                <w:lang w:eastAsia="en-US"/>
              </w:rPr>
              <w:t xml:space="preserve"> Коми-</w:t>
            </w:r>
            <w:proofErr w:type="spellStart"/>
            <w:r w:rsidRPr="004A40E8">
              <w:rPr>
                <w:rFonts w:ascii="Times New Roman" w:hAnsi="Times New Roman" w:cs="Times New Roman"/>
                <w:sz w:val="22"/>
                <w:szCs w:val="22"/>
                <w:lang w:eastAsia="en-US"/>
              </w:rPr>
              <w:lastRenderedPageBreak/>
              <w:t>тета</w:t>
            </w:r>
            <w:proofErr w:type="spellEnd"/>
            <w:r w:rsidRPr="004A40E8">
              <w:rPr>
                <w:rFonts w:ascii="Times New Roman" w:hAnsi="Times New Roman" w:cs="Times New Roman"/>
                <w:sz w:val="22"/>
                <w:szCs w:val="22"/>
                <w:lang w:eastAsia="en-US"/>
              </w:rPr>
              <w:t xml:space="preserve"> </w:t>
            </w:r>
            <w:proofErr w:type="spellStart"/>
            <w:r w:rsidRPr="004A40E8">
              <w:rPr>
                <w:rFonts w:ascii="Times New Roman" w:hAnsi="Times New Roman" w:cs="Times New Roman"/>
                <w:sz w:val="22"/>
                <w:szCs w:val="22"/>
                <w:lang w:eastAsia="en-US"/>
              </w:rPr>
              <w:t>социа-льной</w:t>
            </w:r>
            <w:proofErr w:type="spellEnd"/>
            <w:r w:rsidRPr="004A40E8">
              <w:rPr>
                <w:rFonts w:ascii="Times New Roman" w:hAnsi="Times New Roman" w:cs="Times New Roman"/>
                <w:sz w:val="22"/>
                <w:szCs w:val="22"/>
                <w:lang w:eastAsia="en-US"/>
              </w:rPr>
              <w:t xml:space="preserve"> </w:t>
            </w:r>
            <w:proofErr w:type="spellStart"/>
            <w:r w:rsidRPr="004A40E8">
              <w:rPr>
                <w:rFonts w:ascii="Times New Roman" w:hAnsi="Times New Roman" w:cs="Times New Roman"/>
                <w:sz w:val="22"/>
                <w:szCs w:val="22"/>
                <w:lang w:eastAsia="en-US"/>
              </w:rPr>
              <w:t>защи</w:t>
            </w:r>
            <w:proofErr w:type="spellEnd"/>
            <w:r w:rsidRPr="004A40E8">
              <w:rPr>
                <w:rFonts w:ascii="Times New Roman" w:hAnsi="Times New Roman" w:cs="Times New Roman"/>
                <w:sz w:val="22"/>
                <w:szCs w:val="22"/>
                <w:lang w:eastAsia="en-US"/>
              </w:rPr>
              <w:t>-ты»</w:t>
            </w:r>
          </w:p>
        </w:tc>
        <w:tc>
          <w:tcPr>
            <w:tcW w:w="1344" w:type="dxa"/>
            <w:vMerge w:val="restart"/>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lastRenderedPageBreak/>
              <w:t>Комитет</w:t>
            </w:r>
          </w:p>
        </w:tc>
        <w:tc>
          <w:tcPr>
            <w:tcW w:w="843" w:type="dxa"/>
            <w:vMerge w:val="restart"/>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2015-2022 гг.</w:t>
            </w:r>
          </w:p>
        </w:tc>
        <w:tc>
          <w:tcPr>
            <w:tcW w:w="857" w:type="dxa"/>
            <w:vMerge w:val="restart"/>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0"/>
                <w:szCs w:val="20"/>
              </w:rPr>
            </w:pPr>
            <w:r w:rsidRPr="004A40E8">
              <w:rPr>
                <w:rFonts w:ascii="Times New Roman" w:hAnsi="Times New Roman" w:cs="Times New Roman"/>
                <w:sz w:val="20"/>
                <w:szCs w:val="20"/>
              </w:rPr>
              <w:t>Всего:</w:t>
            </w:r>
          </w:p>
        </w:tc>
        <w:tc>
          <w:tcPr>
            <w:tcW w:w="1844"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 xml:space="preserve">План по </w:t>
            </w:r>
            <w:proofErr w:type="spellStart"/>
            <w:proofErr w:type="gramStart"/>
            <w:r w:rsidRPr="004A40E8">
              <w:rPr>
                <w:rFonts w:ascii="Times New Roman" w:hAnsi="Times New Roman" w:cs="Times New Roman"/>
                <w:sz w:val="22"/>
                <w:szCs w:val="22"/>
              </w:rPr>
              <w:t>прог-рамме</w:t>
            </w:r>
            <w:proofErr w:type="spellEnd"/>
            <w:proofErr w:type="gramEnd"/>
          </w:p>
        </w:tc>
        <w:tc>
          <w:tcPr>
            <w:tcW w:w="1559" w:type="dxa"/>
            <w:tcBorders>
              <w:top w:val="single" w:sz="4" w:space="0" w:color="auto"/>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1 </w:t>
            </w:r>
            <w:r w:rsidRPr="004A40E8">
              <w:rPr>
                <w:rFonts w:ascii="Times New Roman" w:hAnsi="Times New Roman" w:cs="Times New Roman"/>
                <w:sz w:val="22"/>
                <w:szCs w:val="22"/>
                <w:lang w:val="en-US"/>
              </w:rPr>
              <w:t>444 708,</w:t>
            </w:r>
            <w:r w:rsidRPr="004A40E8">
              <w:rPr>
                <w:rFonts w:ascii="Times New Roman" w:hAnsi="Times New Roman" w:cs="Times New Roman"/>
                <w:sz w:val="22"/>
                <w:szCs w:val="22"/>
              </w:rPr>
              <w:t>0</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558 808,0</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195 900,0</w:t>
            </w:r>
          </w:p>
        </w:tc>
        <w:tc>
          <w:tcPr>
            <w:tcW w:w="1244"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230 000,0</w:t>
            </w:r>
          </w:p>
        </w:tc>
        <w:tc>
          <w:tcPr>
            <w:tcW w:w="127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230 000,0</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230 000,0</w:t>
            </w:r>
          </w:p>
        </w:tc>
        <w:tc>
          <w:tcPr>
            <w:tcW w:w="1255" w:type="dxa"/>
            <w:gridSpan w:val="2"/>
            <w:vMerge w:val="restart"/>
            <w:tcBorders>
              <w:top w:val="single" w:sz="4" w:space="0" w:color="000000"/>
              <w:left w:val="single" w:sz="4" w:space="0" w:color="auto"/>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3.2</w:t>
            </w:r>
          </w:p>
        </w:tc>
      </w:tr>
      <w:tr w:rsidR="00E50AFC" w:rsidRPr="004A40E8" w:rsidTr="0004718F">
        <w:trPr>
          <w:trHeight w:val="376"/>
        </w:trPr>
        <w:tc>
          <w:tcPr>
            <w:tcW w:w="1491" w:type="dxa"/>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844"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Согласованное финансирование</w:t>
            </w:r>
          </w:p>
        </w:tc>
        <w:tc>
          <w:tcPr>
            <w:tcW w:w="1559"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1 386 983,6</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576 799,5</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lang w:val="en-US"/>
              </w:rPr>
            </w:pPr>
            <w:r w:rsidRPr="004A40E8">
              <w:rPr>
                <w:rFonts w:ascii="Times New Roman" w:hAnsi="Times New Roman" w:cs="Times New Roman"/>
                <w:sz w:val="22"/>
                <w:szCs w:val="22"/>
              </w:rPr>
              <w:t>196 467,2</w:t>
            </w:r>
          </w:p>
        </w:tc>
        <w:tc>
          <w:tcPr>
            <w:tcW w:w="1244"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204 572,3</w:t>
            </w:r>
          </w:p>
        </w:tc>
        <w:tc>
          <w:tcPr>
            <w:tcW w:w="127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204 572,3</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204 572,3</w:t>
            </w:r>
          </w:p>
        </w:tc>
        <w:tc>
          <w:tcPr>
            <w:tcW w:w="1255" w:type="dxa"/>
            <w:gridSpan w:val="2"/>
            <w:vMerge/>
            <w:tcBorders>
              <w:top w:val="single" w:sz="4" w:space="0" w:color="000000"/>
              <w:left w:val="single" w:sz="4" w:space="0" w:color="auto"/>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rsidTr="0004718F">
        <w:trPr>
          <w:trHeight w:val="376"/>
        </w:trPr>
        <w:tc>
          <w:tcPr>
            <w:tcW w:w="1491" w:type="dxa"/>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ФБ</w:t>
            </w:r>
          </w:p>
        </w:tc>
        <w:tc>
          <w:tcPr>
            <w:tcW w:w="1844"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 xml:space="preserve">План по </w:t>
            </w:r>
            <w:proofErr w:type="spellStart"/>
            <w:proofErr w:type="gramStart"/>
            <w:r w:rsidRPr="004A40E8">
              <w:rPr>
                <w:rFonts w:ascii="Times New Roman" w:hAnsi="Times New Roman" w:cs="Times New Roman"/>
                <w:sz w:val="22"/>
                <w:szCs w:val="22"/>
              </w:rPr>
              <w:t>прог-рамме</w:t>
            </w:r>
            <w:proofErr w:type="spellEnd"/>
            <w:proofErr w:type="gramEnd"/>
          </w:p>
        </w:tc>
        <w:tc>
          <w:tcPr>
            <w:tcW w:w="1559"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44"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55" w:type="dxa"/>
            <w:gridSpan w:val="2"/>
            <w:vMerge/>
            <w:tcBorders>
              <w:top w:val="single" w:sz="4" w:space="0" w:color="000000"/>
              <w:left w:val="single" w:sz="4" w:space="0" w:color="auto"/>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rsidTr="0004718F">
        <w:trPr>
          <w:trHeight w:val="376"/>
        </w:trPr>
        <w:tc>
          <w:tcPr>
            <w:tcW w:w="1491" w:type="dxa"/>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844"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Согласованное финансирование</w:t>
            </w:r>
          </w:p>
        </w:tc>
        <w:tc>
          <w:tcPr>
            <w:tcW w:w="1559"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44"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55" w:type="dxa"/>
            <w:gridSpan w:val="2"/>
            <w:vMerge/>
            <w:tcBorders>
              <w:top w:val="single" w:sz="4" w:space="0" w:color="000000"/>
              <w:left w:val="single" w:sz="4" w:space="0" w:color="auto"/>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rsidTr="0004718F">
        <w:trPr>
          <w:trHeight w:val="376"/>
        </w:trPr>
        <w:tc>
          <w:tcPr>
            <w:tcW w:w="1491" w:type="dxa"/>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ОБ</w:t>
            </w:r>
          </w:p>
        </w:tc>
        <w:tc>
          <w:tcPr>
            <w:tcW w:w="1844"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План по программе</w:t>
            </w:r>
          </w:p>
        </w:tc>
        <w:tc>
          <w:tcPr>
            <w:tcW w:w="1559"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1 </w:t>
            </w:r>
            <w:r w:rsidRPr="004A40E8">
              <w:rPr>
                <w:rFonts w:ascii="Times New Roman" w:hAnsi="Times New Roman" w:cs="Times New Roman"/>
                <w:sz w:val="22"/>
                <w:szCs w:val="22"/>
                <w:lang w:val="en-US"/>
              </w:rPr>
              <w:t>444 708,</w:t>
            </w:r>
            <w:r w:rsidRPr="004A40E8">
              <w:rPr>
                <w:rFonts w:ascii="Times New Roman" w:hAnsi="Times New Roman" w:cs="Times New Roman"/>
                <w:sz w:val="22"/>
                <w:szCs w:val="22"/>
              </w:rPr>
              <w:t>0</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558 808,0</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195 900,0</w:t>
            </w:r>
          </w:p>
        </w:tc>
        <w:tc>
          <w:tcPr>
            <w:tcW w:w="1244"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230 000,0</w:t>
            </w:r>
          </w:p>
        </w:tc>
        <w:tc>
          <w:tcPr>
            <w:tcW w:w="127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230 000,0</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230 000,0</w:t>
            </w:r>
          </w:p>
        </w:tc>
        <w:tc>
          <w:tcPr>
            <w:tcW w:w="1255" w:type="dxa"/>
            <w:gridSpan w:val="2"/>
            <w:vMerge/>
            <w:tcBorders>
              <w:top w:val="single" w:sz="4" w:space="0" w:color="000000"/>
              <w:left w:val="single" w:sz="4" w:space="0" w:color="auto"/>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rsidTr="0004718F">
        <w:trPr>
          <w:trHeight w:val="623"/>
        </w:trPr>
        <w:tc>
          <w:tcPr>
            <w:tcW w:w="1491" w:type="dxa"/>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844"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Согласованное финансирование</w:t>
            </w:r>
          </w:p>
        </w:tc>
        <w:tc>
          <w:tcPr>
            <w:tcW w:w="1559"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1 386 315,2</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576 151,9</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196 446,4</w:t>
            </w:r>
          </w:p>
        </w:tc>
        <w:tc>
          <w:tcPr>
            <w:tcW w:w="1244"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204 572,3</w:t>
            </w:r>
          </w:p>
        </w:tc>
        <w:tc>
          <w:tcPr>
            <w:tcW w:w="127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204 572,3</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204 572,3</w:t>
            </w:r>
          </w:p>
        </w:tc>
        <w:tc>
          <w:tcPr>
            <w:tcW w:w="1255" w:type="dxa"/>
            <w:gridSpan w:val="2"/>
            <w:vMerge/>
            <w:tcBorders>
              <w:top w:val="single" w:sz="4" w:space="0" w:color="000000"/>
              <w:left w:val="single" w:sz="4" w:space="0" w:color="auto"/>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rsidTr="0004718F">
        <w:trPr>
          <w:trHeight w:val="376"/>
        </w:trPr>
        <w:tc>
          <w:tcPr>
            <w:tcW w:w="1491" w:type="dxa"/>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МБ</w:t>
            </w:r>
          </w:p>
        </w:tc>
        <w:tc>
          <w:tcPr>
            <w:tcW w:w="1844"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 xml:space="preserve">План по </w:t>
            </w:r>
            <w:proofErr w:type="spellStart"/>
            <w:proofErr w:type="gramStart"/>
            <w:r w:rsidRPr="004A40E8">
              <w:rPr>
                <w:rFonts w:ascii="Times New Roman" w:hAnsi="Times New Roman" w:cs="Times New Roman"/>
                <w:sz w:val="22"/>
                <w:szCs w:val="22"/>
              </w:rPr>
              <w:t>прог-рамме</w:t>
            </w:r>
            <w:proofErr w:type="spellEnd"/>
            <w:proofErr w:type="gramEnd"/>
          </w:p>
        </w:tc>
        <w:tc>
          <w:tcPr>
            <w:tcW w:w="1559"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44"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55" w:type="dxa"/>
            <w:gridSpan w:val="2"/>
            <w:vMerge/>
            <w:tcBorders>
              <w:top w:val="single" w:sz="4" w:space="0" w:color="000000"/>
              <w:left w:val="single" w:sz="4" w:space="0" w:color="auto"/>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rsidTr="0004718F">
        <w:trPr>
          <w:trHeight w:val="376"/>
        </w:trPr>
        <w:tc>
          <w:tcPr>
            <w:tcW w:w="1491" w:type="dxa"/>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844"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Согласованное финансирование</w:t>
            </w:r>
          </w:p>
        </w:tc>
        <w:tc>
          <w:tcPr>
            <w:tcW w:w="1559"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668,5</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647,7</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20,8</w:t>
            </w:r>
          </w:p>
        </w:tc>
        <w:tc>
          <w:tcPr>
            <w:tcW w:w="1244"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55" w:type="dxa"/>
            <w:gridSpan w:val="2"/>
            <w:vMerge/>
            <w:tcBorders>
              <w:top w:val="single" w:sz="4" w:space="0" w:color="000000"/>
              <w:left w:val="single" w:sz="4" w:space="0" w:color="auto"/>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rsidTr="0004718F">
        <w:trPr>
          <w:trHeight w:val="376"/>
        </w:trPr>
        <w:tc>
          <w:tcPr>
            <w:tcW w:w="1491" w:type="dxa"/>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 xml:space="preserve">Иные </w:t>
            </w:r>
            <w:proofErr w:type="spellStart"/>
            <w:proofErr w:type="gramStart"/>
            <w:r w:rsidRPr="004A40E8">
              <w:rPr>
                <w:rFonts w:ascii="Times New Roman" w:hAnsi="Times New Roman" w:cs="Times New Roman"/>
                <w:sz w:val="22"/>
                <w:szCs w:val="22"/>
              </w:rPr>
              <w:t>источ-ники</w:t>
            </w:r>
            <w:proofErr w:type="spellEnd"/>
            <w:proofErr w:type="gramEnd"/>
          </w:p>
        </w:tc>
        <w:tc>
          <w:tcPr>
            <w:tcW w:w="1844"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 xml:space="preserve">План по </w:t>
            </w:r>
            <w:proofErr w:type="spellStart"/>
            <w:proofErr w:type="gramStart"/>
            <w:r w:rsidRPr="004A40E8">
              <w:rPr>
                <w:rFonts w:ascii="Times New Roman" w:hAnsi="Times New Roman" w:cs="Times New Roman"/>
                <w:sz w:val="22"/>
                <w:szCs w:val="22"/>
              </w:rPr>
              <w:t>прог-рамме</w:t>
            </w:r>
            <w:proofErr w:type="spellEnd"/>
            <w:proofErr w:type="gramEnd"/>
          </w:p>
        </w:tc>
        <w:tc>
          <w:tcPr>
            <w:tcW w:w="1559"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44"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55" w:type="dxa"/>
            <w:gridSpan w:val="2"/>
            <w:vMerge/>
            <w:tcBorders>
              <w:top w:val="single" w:sz="4" w:space="0" w:color="000000"/>
              <w:left w:val="single" w:sz="4" w:space="0" w:color="auto"/>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rsidTr="0004718F">
        <w:trPr>
          <w:trHeight w:val="376"/>
        </w:trPr>
        <w:tc>
          <w:tcPr>
            <w:tcW w:w="1491" w:type="dxa"/>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844"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Согласованное финансирование</w:t>
            </w:r>
          </w:p>
        </w:tc>
        <w:tc>
          <w:tcPr>
            <w:tcW w:w="1559"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44"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55" w:type="dxa"/>
            <w:gridSpan w:val="2"/>
            <w:vMerge/>
            <w:tcBorders>
              <w:top w:val="single" w:sz="4" w:space="0" w:color="000000"/>
              <w:left w:val="single" w:sz="4" w:space="0" w:color="auto"/>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rsidTr="0004718F">
        <w:trPr>
          <w:trHeight w:val="376"/>
        </w:trPr>
        <w:tc>
          <w:tcPr>
            <w:tcW w:w="1491" w:type="dxa"/>
            <w:vMerge w:val="restart"/>
            <w:tcBorders>
              <w:top w:val="single" w:sz="4" w:space="0" w:color="000000"/>
              <w:left w:val="single" w:sz="4" w:space="0" w:color="000000"/>
              <w:bottom w:val="single" w:sz="4" w:space="0" w:color="000000"/>
              <w:right w:val="single" w:sz="4" w:space="0" w:color="auto"/>
            </w:tcBorders>
          </w:tcPr>
          <w:p w:rsidR="00E50AFC" w:rsidRPr="004A40E8" w:rsidRDefault="006162CC" w:rsidP="00B919EE">
            <w:pPr>
              <w:pStyle w:val="ConsPlusCell"/>
              <w:spacing w:line="240" w:lineRule="auto"/>
              <w:rPr>
                <w:rFonts w:ascii="Times New Roman" w:hAnsi="Times New Roman" w:cs="Times New Roman"/>
                <w:sz w:val="22"/>
                <w:szCs w:val="22"/>
              </w:rPr>
            </w:pPr>
            <w:r w:rsidRPr="004A40E8">
              <w:rPr>
                <w:rFonts w:ascii="Times New Roman" w:hAnsi="Times New Roman" w:cs="Times New Roman"/>
                <w:bCs/>
                <w:sz w:val="22"/>
                <w:szCs w:val="22"/>
              </w:rPr>
              <w:t xml:space="preserve">Всего по </w:t>
            </w:r>
            <w:proofErr w:type="gramStart"/>
            <w:r w:rsidRPr="004A40E8">
              <w:rPr>
                <w:rFonts w:ascii="Times New Roman" w:hAnsi="Times New Roman" w:cs="Times New Roman"/>
                <w:bCs/>
                <w:sz w:val="22"/>
                <w:szCs w:val="22"/>
              </w:rPr>
              <w:t>под-программе</w:t>
            </w:r>
            <w:proofErr w:type="gramEnd"/>
            <w:r w:rsidRPr="004A40E8">
              <w:rPr>
                <w:rFonts w:ascii="Times New Roman" w:hAnsi="Times New Roman" w:cs="Times New Roman"/>
                <w:bCs/>
                <w:sz w:val="22"/>
                <w:szCs w:val="22"/>
              </w:rPr>
              <w:t xml:space="preserve">  3</w:t>
            </w:r>
          </w:p>
        </w:tc>
        <w:tc>
          <w:tcPr>
            <w:tcW w:w="1344" w:type="dxa"/>
            <w:vMerge w:val="restart"/>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val="restart"/>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0"/>
                <w:szCs w:val="20"/>
              </w:rPr>
            </w:pPr>
            <w:r w:rsidRPr="004A40E8">
              <w:rPr>
                <w:rFonts w:ascii="Times New Roman" w:hAnsi="Times New Roman" w:cs="Times New Roman"/>
                <w:sz w:val="20"/>
                <w:szCs w:val="20"/>
              </w:rPr>
              <w:t>Всего:</w:t>
            </w:r>
          </w:p>
        </w:tc>
        <w:tc>
          <w:tcPr>
            <w:tcW w:w="1844"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 xml:space="preserve">План по </w:t>
            </w:r>
            <w:proofErr w:type="spellStart"/>
            <w:proofErr w:type="gramStart"/>
            <w:r w:rsidRPr="004A40E8">
              <w:rPr>
                <w:rFonts w:ascii="Times New Roman" w:hAnsi="Times New Roman" w:cs="Times New Roman"/>
                <w:sz w:val="22"/>
                <w:szCs w:val="22"/>
              </w:rPr>
              <w:t>прог-рамме</w:t>
            </w:r>
            <w:proofErr w:type="spellEnd"/>
            <w:proofErr w:type="gramEnd"/>
          </w:p>
        </w:tc>
        <w:tc>
          <w:tcPr>
            <w:tcW w:w="1559"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1 </w:t>
            </w:r>
            <w:r w:rsidRPr="004A40E8">
              <w:rPr>
                <w:rFonts w:ascii="Times New Roman" w:hAnsi="Times New Roman" w:cs="Times New Roman"/>
                <w:sz w:val="22"/>
                <w:szCs w:val="22"/>
                <w:lang w:val="en-US"/>
              </w:rPr>
              <w:t>444 708,</w:t>
            </w:r>
            <w:r w:rsidRPr="004A40E8">
              <w:rPr>
                <w:rFonts w:ascii="Times New Roman" w:hAnsi="Times New Roman" w:cs="Times New Roman"/>
                <w:sz w:val="22"/>
                <w:szCs w:val="22"/>
              </w:rPr>
              <w:t>0</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558 808,0</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195 900,0</w:t>
            </w:r>
          </w:p>
        </w:tc>
        <w:tc>
          <w:tcPr>
            <w:tcW w:w="1244"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230 000,0</w:t>
            </w:r>
          </w:p>
        </w:tc>
        <w:tc>
          <w:tcPr>
            <w:tcW w:w="127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230 000,0</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230 000,0</w:t>
            </w:r>
          </w:p>
        </w:tc>
        <w:tc>
          <w:tcPr>
            <w:tcW w:w="1255" w:type="dxa"/>
            <w:gridSpan w:val="2"/>
            <w:vMerge w:val="restart"/>
            <w:tcBorders>
              <w:top w:val="single" w:sz="4" w:space="0" w:color="000000"/>
              <w:left w:val="single" w:sz="4" w:space="0" w:color="auto"/>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trike/>
                <w:sz w:val="22"/>
                <w:szCs w:val="22"/>
              </w:rPr>
            </w:pPr>
          </w:p>
        </w:tc>
      </w:tr>
      <w:tr w:rsidR="00E50AFC" w:rsidRPr="004A40E8" w:rsidTr="0004718F">
        <w:trPr>
          <w:trHeight w:val="376"/>
        </w:trPr>
        <w:tc>
          <w:tcPr>
            <w:tcW w:w="1491" w:type="dxa"/>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844"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Согласованное финансирование</w:t>
            </w:r>
          </w:p>
        </w:tc>
        <w:tc>
          <w:tcPr>
            <w:tcW w:w="1559"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1 386 983,6</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576 799,5</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lang w:val="en-US"/>
              </w:rPr>
            </w:pPr>
            <w:r w:rsidRPr="004A40E8">
              <w:rPr>
                <w:rFonts w:ascii="Times New Roman" w:hAnsi="Times New Roman" w:cs="Times New Roman"/>
                <w:sz w:val="22"/>
                <w:szCs w:val="22"/>
              </w:rPr>
              <w:t>196 467,2</w:t>
            </w:r>
          </w:p>
        </w:tc>
        <w:tc>
          <w:tcPr>
            <w:tcW w:w="1244"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204 572,3</w:t>
            </w:r>
          </w:p>
        </w:tc>
        <w:tc>
          <w:tcPr>
            <w:tcW w:w="127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204 572,3</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204 572,3</w:t>
            </w:r>
          </w:p>
        </w:tc>
        <w:tc>
          <w:tcPr>
            <w:tcW w:w="1255" w:type="dxa"/>
            <w:gridSpan w:val="2"/>
            <w:vMerge/>
            <w:tcBorders>
              <w:top w:val="single" w:sz="4" w:space="0" w:color="000000"/>
              <w:left w:val="single" w:sz="4" w:space="0" w:color="auto"/>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rsidTr="0004718F">
        <w:trPr>
          <w:trHeight w:val="376"/>
        </w:trPr>
        <w:tc>
          <w:tcPr>
            <w:tcW w:w="1491" w:type="dxa"/>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ФБ</w:t>
            </w:r>
          </w:p>
        </w:tc>
        <w:tc>
          <w:tcPr>
            <w:tcW w:w="1844"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 xml:space="preserve">План по </w:t>
            </w:r>
            <w:proofErr w:type="spellStart"/>
            <w:proofErr w:type="gramStart"/>
            <w:r w:rsidRPr="004A40E8">
              <w:rPr>
                <w:rFonts w:ascii="Times New Roman" w:hAnsi="Times New Roman" w:cs="Times New Roman"/>
                <w:sz w:val="22"/>
                <w:szCs w:val="22"/>
              </w:rPr>
              <w:t>прог-рамме</w:t>
            </w:r>
            <w:proofErr w:type="spellEnd"/>
            <w:proofErr w:type="gramEnd"/>
          </w:p>
        </w:tc>
        <w:tc>
          <w:tcPr>
            <w:tcW w:w="1559"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244"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255" w:type="dxa"/>
            <w:gridSpan w:val="2"/>
            <w:vMerge/>
            <w:tcBorders>
              <w:top w:val="single" w:sz="4" w:space="0" w:color="000000"/>
              <w:left w:val="single" w:sz="4" w:space="0" w:color="auto"/>
              <w:bottom w:val="single" w:sz="4" w:space="0" w:color="000000"/>
              <w:right w:val="single" w:sz="4" w:space="0" w:color="000000"/>
            </w:tcBorders>
          </w:tcPr>
          <w:p w:rsidR="00E50AFC" w:rsidRPr="004A40E8" w:rsidRDefault="00E50AFC" w:rsidP="00B919EE">
            <w:pPr>
              <w:spacing w:line="240" w:lineRule="auto"/>
              <w:rPr>
                <w:sz w:val="22"/>
                <w:szCs w:val="22"/>
              </w:rPr>
            </w:pPr>
          </w:p>
        </w:tc>
      </w:tr>
      <w:tr w:rsidR="00E50AFC" w:rsidRPr="004A40E8" w:rsidTr="0004718F">
        <w:trPr>
          <w:trHeight w:val="376"/>
        </w:trPr>
        <w:tc>
          <w:tcPr>
            <w:tcW w:w="1491" w:type="dxa"/>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844"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Согласованное финансирование</w:t>
            </w:r>
          </w:p>
        </w:tc>
        <w:tc>
          <w:tcPr>
            <w:tcW w:w="1559"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244"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255" w:type="dxa"/>
            <w:gridSpan w:val="2"/>
            <w:vMerge/>
            <w:tcBorders>
              <w:top w:val="single" w:sz="4" w:space="0" w:color="000000"/>
              <w:left w:val="single" w:sz="4" w:space="0" w:color="auto"/>
              <w:bottom w:val="single" w:sz="4" w:space="0" w:color="000000"/>
              <w:right w:val="single" w:sz="4" w:space="0" w:color="000000"/>
            </w:tcBorders>
          </w:tcPr>
          <w:p w:rsidR="00E50AFC" w:rsidRPr="004A40E8" w:rsidRDefault="00E50AFC" w:rsidP="00B919EE">
            <w:pPr>
              <w:spacing w:line="240" w:lineRule="auto"/>
              <w:rPr>
                <w:sz w:val="22"/>
                <w:szCs w:val="22"/>
              </w:rPr>
            </w:pPr>
          </w:p>
        </w:tc>
      </w:tr>
      <w:tr w:rsidR="00E50AFC" w:rsidRPr="004A40E8" w:rsidTr="0004718F">
        <w:trPr>
          <w:trHeight w:val="376"/>
        </w:trPr>
        <w:tc>
          <w:tcPr>
            <w:tcW w:w="1491" w:type="dxa"/>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pStyle w:val="ConsPlusCell"/>
              <w:spacing w:line="240" w:lineRule="auto"/>
              <w:rPr>
                <w:rFonts w:ascii="Times New Roman" w:hAnsi="Times New Roman" w:cs="Times New Roman"/>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ОБ</w:t>
            </w:r>
          </w:p>
        </w:tc>
        <w:tc>
          <w:tcPr>
            <w:tcW w:w="1844"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 xml:space="preserve">План по </w:t>
            </w:r>
            <w:proofErr w:type="spellStart"/>
            <w:proofErr w:type="gramStart"/>
            <w:r w:rsidRPr="004A40E8">
              <w:rPr>
                <w:rFonts w:ascii="Times New Roman" w:hAnsi="Times New Roman" w:cs="Times New Roman"/>
                <w:sz w:val="22"/>
                <w:szCs w:val="22"/>
              </w:rPr>
              <w:t>прог-рамме</w:t>
            </w:r>
            <w:proofErr w:type="spellEnd"/>
            <w:proofErr w:type="gramEnd"/>
          </w:p>
        </w:tc>
        <w:tc>
          <w:tcPr>
            <w:tcW w:w="1559"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1 </w:t>
            </w:r>
            <w:r w:rsidRPr="004A40E8">
              <w:rPr>
                <w:rFonts w:ascii="Times New Roman" w:hAnsi="Times New Roman" w:cs="Times New Roman"/>
                <w:sz w:val="22"/>
                <w:szCs w:val="22"/>
                <w:lang w:val="en-US"/>
              </w:rPr>
              <w:t>444 708,</w:t>
            </w:r>
            <w:r w:rsidRPr="004A40E8">
              <w:rPr>
                <w:rFonts w:ascii="Times New Roman" w:hAnsi="Times New Roman" w:cs="Times New Roman"/>
                <w:sz w:val="22"/>
                <w:szCs w:val="22"/>
              </w:rPr>
              <w:t>0</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558 808,0</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195 900,0</w:t>
            </w:r>
          </w:p>
        </w:tc>
        <w:tc>
          <w:tcPr>
            <w:tcW w:w="1244"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230 000,0</w:t>
            </w:r>
          </w:p>
        </w:tc>
        <w:tc>
          <w:tcPr>
            <w:tcW w:w="127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230 000,0</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230 000,0</w:t>
            </w:r>
          </w:p>
        </w:tc>
        <w:tc>
          <w:tcPr>
            <w:tcW w:w="1255" w:type="dxa"/>
            <w:gridSpan w:val="2"/>
            <w:vMerge/>
            <w:tcBorders>
              <w:top w:val="single" w:sz="4" w:space="0" w:color="000000"/>
              <w:left w:val="single" w:sz="4" w:space="0" w:color="auto"/>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rsidTr="0004718F">
        <w:trPr>
          <w:trHeight w:val="376"/>
        </w:trPr>
        <w:tc>
          <w:tcPr>
            <w:tcW w:w="1491" w:type="dxa"/>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pStyle w:val="ConsPlusCell"/>
              <w:spacing w:line="240" w:lineRule="auto"/>
              <w:rPr>
                <w:rFonts w:ascii="Times New Roman" w:hAnsi="Times New Roman" w:cs="Times New Roman"/>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844"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Согласованное финансирование</w:t>
            </w:r>
          </w:p>
        </w:tc>
        <w:tc>
          <w:tcPr>
            <w:tcW w:w="1559"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1 386 315,2</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576 151,9</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196 446,4</w:t>
            </w:r>
          </w:p>
        </w:tc>
        <w:tc>
          <w:tcPr>
            <w:tcW w:w="1244"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204 572,3</w:t>
            </w:r>
          </w:p>
        </w:tc>
        <w:tc>
          <w:tcPr>
            <w:tcW w:w="127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204 572,3</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204 572,3</w:t>
            </w:r>
          </w:p>
        </w:tc>
        <w:tc>
          <w:tcPr>
            <w:tcW w:w="1255" w:type="dxa"/>
            <w:gridSpan w:val="2"/>
            <w:vMerge/>
            <w:tcBorders>
              <w:top w:val="single" w:sz="4" w:space="0" w:color="000000"/>
              <w:left w:val="single" w:sz="4" w:space="0" w:color="auto"/>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rsidTr="0004718F">
        <w:trPr>
          <w:trHeight w:val="376"/>
        </w:trPr>
        <w:tc>
          <w:tcPr>
            <w:tcW w:w="1491" w:type="dxa"/>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pStyle w:val="ConsPlusCell"/>
              <w:spacing w:line="240" w:lineRule="auto"/>
              <w:rPr>
                <w:rFonts w:ascii="Times New Roman" w:hAnsi="Times New Roman" w:cs="Times New Roman"/>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МБ</w:t>
            </w:r>
          </w:p>
        </w:tc>
        <w:tc>
          <w:tcPr>
            <w:tcW w:w="1844"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 xml:space="preserve">План по </w:t>
            </w:r>
            <w:proofErr w:type="spellStart"/>
            <w:proofErr w:type="gramStart"/>
            <w:r w:rsidRPr="004A40E8">
              <w:rPr>
                <w:rFonts w:ascii="Times New Roman" w:hAnsi="Times New Roman" w:cs="Times New Roman"/>
                <w:sz w:val="22"/>
                <w:szCs w:val="22"/>
              </w:rPr>
              <w:t>прог-рамме</w:t>
            </w:r>
            <w:proofErr w:type="spellEnd"/>
            <w:proofErr w:type="gramEnd"/>
          </w:p>
        </w:tc>
        <w:tc>
          <w:tcPr>
            <w:tcW w:w="1559"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44"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55" w:type="dxa"/>
            <w:gridSpan w:val="2"/>
            <w:vMerge/>
            <w:tcBorders>
              <w:top w:val="single" w:sz="4" w:space="0" w:color="000000"/>
              <w:left w:val="single" w:sz="4" w:space="0" w:color="auto"/>
              <w:bottom w:val="single" w:sz="4" w:space="0" w:color="000000"/>
              <w:right w:val="single" w:sz="4" w:space="0" w:color="000000"/>
            </w:tcBorders>
          </w:tcPr>
          <w:p w:rsidR="00E50AFC" w:rsidRPr="004A40E8" w:rsidRDefault="00E50AFC" w:rsidP="00B919EE">
            <w:pPr>
              <w:spacing w:line="240" w:lineRule="auto"/>
              <w:rPr>
                <w:sz w:val="22"/>
                <w:szCs w:val="22"/>
              </w:rPr>
            </w:pPr>
          </w:p>
        </w:tc>
      </w:tr>
      <w:tr w:rsidR="00E50AFC" w:rsidRPr="004A40E8" w:rsidTr="00F377C2">
        <w:trPr>
          <w:trHeight w:val="616"/>
        </w:trPr>
        <w:tc>
          <w:tcPr>
            <w:tcW w:w="1491" w:type="dxa"/>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pStyle w:val="ConsPlusCell"/>
              <w:spacing w:line="240" w:lineRule="auto"/>
              <w:rPr>
                <w:rFonts w:ascii="Times New Roman" w:hAnsi="Times New Roman" w:cs="Times New Roman"/>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844"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Согласованное финансирование</w:t>
            </w:r>
          </w:p>
        </w:tc>
        <w:tc>
          <w:tcPr>
            <w:tcW w:w="1559"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668,5</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647,7</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20,8</w:t>
            </w:r>
          </w:p>
        </w:tc>
        <w:tc>
          <w:tcPr>
            <w:tcW w:w="1244"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55" w:type="dxa"/>
            <w:gridSpan w:val="2"/>
            <w:vMerge/>
            <w:tcBorders>
              <w:top w:val="single" w:sz="4" w:space="0" w:color="000000"/>
              <w:left w:val="single" w:sz="4" w:space="0" w:color="auto"/>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rsidTr="00F377C2">
        <w:trPr>
          <w:trHeight w:val="376"/>
        </w:trPr>
        <w:tc>
          <w:tcPr>
            <w:tcW w:w="1491" w:type="dxa"/>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 xml:space="preserve">Иные </w:t>
            </w:r>
            <w:proofErr w:type="spellStart"/>
            <w:proofErr w:type="gramStart"/>
            <w:r w:rsidRPr="004A40E8">
              <w:rPr>
                <w:rFonts w:ascii="Times New Roman" w:hAnsi="Times New Roman" w:cs="Times New Roman"/>
                <w:sz w:val="22"/>
                <w:szCs w:val="22"/>
              </w:rPr>
              <w:t>источ-</w:t>
            </w:r>
            <w:r w:rsidRPr="004A40E8">
              <w:rPr>
                <w:rFonts w:ascii="Times New Roman" w:hAnsi="Times New Roman" w:cs="Times New Roman"/>
                <w:sz w:val="22"/>
                <w:szCs w:val="22"/>
              </w:rPr>
              <w:lastRenderedPageBreak/>
              <w:t>ники</w:t>
            </w:r>
            <w:proofErr w:type="spellEnd"/>
            <w:proofErr w:type="gramEnd"/>
          </w:p>
        </w:tc>
        <w:tc>
          <w:tcPr>
            <w:tcW w:w="1844"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lastRenderedPageBreak/>
              <w:t xml:space="preserve">План по </w:t>
            </w:r>
            <w:proofErr w:type="spellStart"/>
            <w:proofErr w:type="gramStart"/>
            <w:r w:rsidRPr="004A40E8">
              <w:rPr>
                <w:rFonts w:ascii="Times New Roman" w:hAnsi="Times New Roman" w:cs="Times New Roman"/>
                <w:sz w:val="22"/>
                <w:szCs w:val="22"/>
              </w:rPr>
              <w:t>прог-рамме</w:t>
            </w:r>
            <w:proofErr w:type="spellEnd"/>
            <w:proofErr w:type="gramEnd"/>
          </w:p>
        </w:tc>
        <w:tc>
          <w:tcPr>
            <w:tcW w:w="1559"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244"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255" w:type="dxa"/>
            <w:gridSpan w:val="2"/>
            <w:vMerge/>
            <w:tcBorders>
              <w:top w:val="single" w:sz="4" w:space="0" w:color="000000"/>
              <w:left w:val="single" w:sz="4" w:space="0" w:color="auto"/>
              <w:bottom w:val="single" w:sz="4" w:space="0" w:color="000000"/>
              <w:right w:val="single" w:sz="4" w:space="0" w:color="000000"/>
            </w:tcBorders>
          </w:tcPr>
          <w:p w:rsidR="00E50AFC" w:rsidRPr="004A40E8" w:rsidRDefault="00E50AFC" w:rsidP="00B919EE">
            <w:pPr>
              <w:spacing w:line="240" w:lineRule="auto"/>
              <w:rPr>
                <w:sz w:val="22"/>
                <w:szCs w:val="22"/>
              </w:rPr>
            </w:pPr>
          </w:p>
        </w:tc>
      </w:tr>
      <w:tr w:rsidR="00E50AFC" w:rsidRPr="004A40E8" w:rsidTr="00F377C2">
        <w:trPr>
          <w:trHeight w:val="376"/>
        </w:trPr>
        <w:tc>
          <w:tcPr>
            <w:tcW w:w="1491" w:type="dxa"/>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844"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Согласованное финансирование</w:t>
            </w:r>
          </w:p>
        </w:tc>
        <w:tc>
          <w:tcPr>
            <w:tcW w:w="1559"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244"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w:t>
            </w:r>
          </w:p>
        </w:tc>
        <w:tc>
          <w:tcPr>
            <w:tcW w:w="1255" w:type="dxa"/>
            <w:gridSpan w:val="2"/>
            <w:vMerge/>
            <w:tcBorders>
              <w:top w:val="single" w:sz="4" w:space="0" w:color="000000"/>
              <w:left w:val="single" w:sz="4" w:space="0" w:color="auto"/>
              <w:bottom w:val="single" w:sz="4" w:space="0" w:color="000000"/>
              <w:right w:val="single" w:sz="4" w:space="0" w:color="000000"/>
            </w:tcBorders>
          </w:tcPr>
          <w:p w:rsidR="00E50AFC" w:rsidRPr="004A40E8" w:rsidRDefault="00E50AFC" w:rsidP="00B919EE">
            <w:pPr>
              <w:spacing w:line="240" w:lineRule="auto"/>
              <w:rPr>
                <w:sz w:val="22"/>
                <w:szCs w:val="22"/>
              </w:rPr>
            </w:pPr>
          </w:p>
        </w:tc>
      </w:tr>
      <w:tr w:rsidR="00E50AFC" w:rsidRPr="004A40E8" w:rsidTr="00F377C2">
        <w:trPr>
          <w:trHeight w:val="541"/>
        </w:trPr>
        <w:tc>
          <w:tcPr>
            <w:tcW w:w="1491" w:type="dxa"/>
            <w:vMerge w:val="restart"/>
            <w:tcBorders>
              <w:top w:val="single" w:sz="4" w:space="0" w:color="000000"/>
              <w:left w:val="single" w:sz="4" w:space="0" w:color="000000"/>
              <w:bottom w:val="single" w:sz="4" w:space="0" w:color="000000"/>
              <w:right w:val="single" w:sz="4" w:space="0" w:color="auto"/>
            </w:tcBorders>
          </w:tcPr>
          <w:p w:rsidR="00E50AFC" w:rsidRPr="004A40E8" w:rsidRDefault="006162CC" w:rsidP="00B919EE">
            <w:pPr>
              <w:pStyle w:val="ConsPlusCell"/>
              <w:spacing w:line="240" w:lineRule="auto"/>
              <w:rPr>
                <w:rFonts w:ascii="Times New Roman" w:hAnsi="Times New Roman" w:cs="Times New Roman"/>
                <w:sz w:val="22"/>
                <w:szCs w:val="22"/>
              </w:rPr>
            </w:pPr>
            <w:r w:rsidRPr="004A40E8">
              <w:rPr>
                <w:rFonts w:ascii="Times New Roman" w:hAnsi="Times New Roman" w:cs="Times New Roman"/>
                <w:sz w:val="22"/>
                <w:szCs w:val="22"/>
              </w:rPr>
              <w:lastRenderedPageBreak/>
              <w:t xml:space="preserve">Отдельное </w:t>
            </w:r>
            <w:proofErr w:type="spellStart"/>
            <w:r w:rsidRPr="004A40E8">
              <w:rPr>
                <w:rFonts w:ascii="Times New Roman" w:hAnsi="Times New Roman" w:cs="Times New Roman"/>
                <w:sz w:val="22"/>
                <w:szCs w:val="22"/>
              </w:rPr>
              <w:t>меропр</w:t>
            </w:r>
            <w:proofErr w:type="gramStart"/>
            <w:r w:rsidRPr="004A40E8">
              <w:rPr>
                <w:rFonts w:ascii="Times New Roman" w:hAnsi="Times New Roman" w:cs="Times New Roman"/>
                <w:sz w:val="22"/>
                <w:szCs w:val="22"/>
              </w:rPr>
              <w:t>и</w:t>
            </w:r>
            <w:proofErr w:type="spellEnd"/>
            <w:r w:rsidRPr="004A40E8">
              <w:rPr>
                <w:rFonts w:ascii="Times New Roman" w:hAnsi="Times New Roman" w:cs="Times New Roman"/>
                <w:sz w:val="22"/>
                <w:szCs w:val="22"/>
              </w:rPr>
              <w:t>-</w:t>
            </w:r>
            <w:proofErr w:type="gramEnd"/>
            <w:r w:rsidRPr="004A40E8">
              <w:rPr>
                <w:rFonts w:ascii="Times New Roman" w:hAnsi="Times New Roman" w:cs="Times New Roman"/>
                <w:sz w:val="22"/>
                <w:szCs w:val="22"/>
              </w:rPr>
              <w:br/>
            </w:r>
            <w:proofErr w:type="spellStart"/>
            <w:r w:rsidRPr="004A40E8">
              <w:rPr>
                <w:rFonts w:ascii="Times New Roman" w:hAnsi="Times New Roman" w:cs="Times New Roman"/>
                <w:sz w:val="22"/>
                <w:szCs w:val="22"/>
              </w:rPr>
              <w:t>ятие</w:t>
            </w:r>
            <w:proofErr w:type="spellEnd"/>
            <w:r w:rsidRPr="004A40E8">
              <w:rPr>
                <w:rFonts w:ascii="Times New Roman" w:hAnsi="Times New Roman" w:cs="Times New Roman"/>
                <w:sz w:val="22"/>
                <w:szCs w:val="22"/>
              </w:rPr>
              <w:t xml:space="preserve"> 2 </w:t>
            </w:r>
            <w:r w:rsidRPr="004A40E8">
              <w:rPr>
                <w:rFonts w:ascii="Times New Roman" w:hAnsi="Times New Roman" w:cs="Times New Roman"/>
                <w:sz w:val="22"/>
                <w:szCs w:val="22"/>
              </w:rPr>
              <w:br/>
              <w:t xml:space="preserve">Организация и проведение социально значимых </w:t>
            </w:r>
            <w:proofErr w:type="spellStart"/>
            <w:r w:rsidRPr="004A40E8">
              <w:rPr>
                <w:rFonts w:ascii="Times New Roman" w:hAnsi="Times New Roman" w:cs="Times New Roman"/>
                <w:sz w:val="22"/>
                <w:szCs w:val="22"/>
              </w:rPr>
              <w:t>мероприя-тий</w:t>
            </w:r>
            <w:proofErr w:type="spellEnd"/>
            <w:r w:rsidRPr="004A40E8">
              <w:rPr>
                <w:rFonts w:ascii="Times New Roman" w:hAnsi="Times New Roman" w:cs="Times New Roman"/>
                <w:sz w:val="22"/>
                <w:szCs w:val="22"/>
              </w:rPr>
              <w:t>»</w:t>
            </w:r>
          </w:p>
        </w:tc>
        <w:tc>
          <w:tcPr>
            <w:tcW w:w="1344" w:type="dxa"/>
            <w:vMerge w:val="restart"/>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Комитет</w:t>
            </w:r>
          </w:p>
        </w:tc>
        <w:tc>
          <w:tcPr>
            <w:tcW w:w="843" w:type="dxa"/>
            <w:vMerge w:val="restart"/>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2015-2022 гг.</w:t>
            </w:r>
          </w:p>
        </w:tc>
        <w:tc>
          <w:tcPr>
            <w:tcW w:w="857" w:type="dxa"/>
            <w:vMerge w:val="restart"/>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0"/>
                <w:szCs w:val="20"/>
              </w:rPr>
            </w:pPr>
            <w:r w:rsidRPr="004A40E8">
              <w:rPr>
                <w:rFonts w:ascii="Times New Roman" w:hAnsi="Times New Roman" w:cs="Times New Roman"/>
                <w:sz w:val="20"/>
                <w:szCs w:val="20"/>
              </w:rPr>
              <w:t>Всего:</w:t>
            </w:r>
          </w:p>
        </w:tc>
        <w:tc>
          <w:tcPr>
            <w:tcW w:w="1844"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 xml:space="preserve">План по </w:t>
            </w:r>
            <w:proofErr w:type="spellStart"/>
            <w:proofErr w:type="gramStart"/>
            <w:r w:rsidRPr="004A40E8">
              <w:rPr>
                <w:rFonts w:ascii="Times New Roman" w:hAnsi="Times New Roman" w:cs="Times New Roman"/>
                <w:sz w:val="22"/>
                <w:szCs w:val="22"/>
              </w:rPr>
              <w:t>прог-рамме</w:t>
            </w:r>
            <w:proofErr w:type="spellEnd"/>
            <w:proofErr w:type="gramEnd"/>
          </w:p>
        </w:tc>
        <w:tc>
          <w:tcPr>
            <w:tcW w:w="1559"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50 201,8</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24 318,6</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6 470,8</w:t>
            </w:r>
          </w:p>
        </w:tc>
        <w:tc>
          <w:tcPr>
            <w:tcW w:w="1244"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6 470,8</w:t>
            </w:r>
          </w:p>
        </w:tc>
        <w:tc>
          <w:tcPr>
            <w:tcW w:w="127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6 470,8</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6 470,8</w:t>
            </w:r>
          </w:p>
        </w:tc>
        <w:tc>
          <w:tcPr>
            <w:tcW w:w="1255" w:type="dxa"/>
            <w:gridSpan w:val="2"/>
            <w:vMerge w:val="restart"/>
            <w:tcBorders>
              <w:top w:val="single" w:sz="4" w:space="0" w:color="000000"/>
              <w:left w:val="single" w:sz="4" w:space="0" w:color="auto"/>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5.1</w:t>
            </w:r>
          </w:p>
        </w:tc>
      </w:tr>
      <w:tr w:rsidR="00E50AFC" w:rsidRPr="004A40E8" w:rsidTr="00F377C2">
        <w:trPr>
          <w:trHeight w:val="562"/>
        </w:trPr>
        <w:tc>
          <w:tcPr>
            <w:tcW w:w="1491" w:type="dxa"/>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pStyle w:val="ConsPlusCell"/>
              <w:spacing w:line="240" w:lineRule="auto"/>
              <w:rPr>
                <w:rFonts w:ascii="Times New Roman" w:hAnsi="Times New Roman" w:cs="Times New Roman"/>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844"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Согласованное финансирование</w:t>
            </w:r>
          </w:p>
        </w:tc>
        <w:tc>
          <w:tcPr>
            <w:tcW w:w="1559"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8 600,4</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1 814,6</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lang w:val="en-US"/>
              </w:rPr>
            </w:pPr>
            <w:r w:rsidRPr="004A40E8">
              <w:rPr>
                <w:rFonts w:ascii="Times New Roman" w:hAnsi="Times New Roman" w:cs="Times New Roman"/>
                <w:sz w:val="22"/>
                <w:szCs w:val="22"/>
              </w:rPr>
              <w:t>2 165,0</w:t>
            </w:r>
          </w:p>
        </w:tc>
        <w:tc>
          <w:tcPr>
            <w:tcW w:w="1244"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1 419,0</w:t>
            </w:r>
          </w:p>
        </w:tc>
        <w:tc>
          <w:tcPr>
            <w:tcW w:w="127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1 741,8</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1 460,0</w:t>
            </w:r>
          </w:p>
        </w:tc>
        <w:tc>
          <w:tcPr>
            <w:tcW w:w="1255" w:type="dxa"/>
            <w:gridSpan w:val="2"/>
            <w:vMerge/>
            <w:tcBorders>
              <w:top w:val="single" w:sz="4" w:space="0" w:color="000000"/>
              <w:left w:val="single" w:sz="4" w:space="0" w:color="auto"/>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rsidTr="00F377C2">
        <w:trPr>
          <w:trHeight w:val="376"/>
        </w:trPr>
        <w:tc>
          <w:tcPr>
            <w:tcW w:w="1491" w:type="dxa"/>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ФБ</w:t>
            </w:r>
          </w:p>
        </w:tc>
        <w:tc>
          <w:tcPr>
            <w:tcW w:w="1844"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 xml:space="preserve">План по </w:t>
            </w:r>
            <w:proofErr w:type="spellStart"/>
            <w:proofErr w:type="gramStart"/>
            <w:r w:rsidRPr="004A40E8">
              <w:rPr>
                <w:rFonts w:ascii="Times New Roman" w:hAnsi="Times New Roman" w:cs="Times New Roman"/>
                <w:sz w:val="22"/>
                <w:szCs w:val="22"/>
              </w:rPr>
              <w:t>прог-рамме</w:t>
            </w:r>
            <w:proofErr w:type="spellEnd"/>
            <w:proofErr w:type="gramEnd"/>
          </w:p>
        </w:tc>
        <w:tc>
          <w:tcPr>
            <w:tcW w:w="1559"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44"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55" w:type="dxa"/>
            <w:gridSpan w:val="2"/>
            <w:vMerge/>
            <w:tcBorders>
              <w:top w:val="single" w:sz="4" w:space="0" w:color="000000"/>
              <w:left w:val="single" w:sz="4" w:space="0" w:color="auto"/>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rsidTr="00F377C2">
        <w:trPr>
          <w:trHeight w:val="376"/>
        </w:trPr>
        <w:tc>
          <w:tcPr>
            <w:tcW w:w="1491" w:type="dxa"/>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844"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Согласованное финансирование</w:t>
            </w:r>
          </w:p>
        </w:tc>
        <w:tc>
          <w:tcPr>
            <w:tcW w:w="1559"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44"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55" w:type="dxa"/>
            <w:gridSpan w:val="2"/>
            <w:vMerge/>
            <w:tcBorders>
              <w:top w:val="single" w:sz="4" w:space="0" w:color="000000"/>
              <w:left w:val="single" w:sz="4" w:space="0" w:color="auto"/>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rsidTr="00F377C2">
        <w:trPr>
          <w:trHeight w:val="376"/>
        </w:trPr>
        <w:tc>
          <w:tcPr>
            <w:tcW w:w="1491" w:type="dxa"/>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ОБ</w:t>
            </w:r>
          </w:p>
        </w:tc>
        <w:tc>
          <w:tcPr>
            <w:tcW w:w="1844"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 xml:space="preserve">План по </w:t>
            </w:r>
            <w:proofErr w:type="spellStart"/>
            <w:proofErr w:type="gramStart"/>
            <w:r w:rsidRPr="004A40E8">
              <w:rPr>
                <w:rFonts w:ascii="Times New Roman" w:hAnsi="Times New Roman" w:cs="Times New Roman"/>
                <w:sz w:val="22"/>
                <w:szCs w:val="22"/>
              </w:rPr>
              <w:t>прог-рамме</w:t>
            </w:r>
            <w:proofErr w:type="spellEnd"/>
            <w:proofErr w:type="gramEnd"/>
          </w:p>
        </w:tc>
        <w:tc>
          <w:tcPr>
            <w:tcW w:w="1559"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44"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55" w:type="dxa"/>
            <w:gridSpan w:val="2"/>
            <w:vMerge/>
            <w:tcBorders>
              <w:top w:val="single" w:sz="4" w:space="0" w:color="000000"/>
              <w:left w:val="single" w:sz="4" w:space="0" w:color="auto"/>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rsidTr="00F377C2">
        <w:trPr>
          <w:trHeight w:val="376"/>
        </w:trPr>
        <w:tc>
          <w:tcPr>
            <w:tcW w:w="1491" w:type="dxa"/>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844"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Согласованное финансирование</w:t>
            </w:r>
          </w:p>
        </w:tc>
        <w:tc>
          <w:tcPr>
            <w:tcW w:w="1559"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44"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55" w:type="dxa"/>
            <w:gridSpan w:val="2"/>
            <w:vMerge/>
            <w:tcBorders>
              <w:top w:val="single" w:sz="4" w:space="0" w:color="000000"/>
              <w:left w:val="single" w:sz="4" w:space="0" w:color="auto"/>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rsidTr="00F377C2">
        <w:trPr>
          <w:trHeight w:val="376"/>
        </w:trPr>
        <w:tc>
          <w:tcPr>
            <w:tcW w:w="1491" w:type="dxa"/>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МБ</w:t>
            </w:r>
          </w:p>
        </w:tc>
        <w:tc>
          <w:tcPr>
            <w:tcW w:w="1844"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 xml:space="preserve">План по </w:t>
            </w:r>
            <w:proofErr w:type="spellStart"/>
            <w:proofErr w:type="gramStart"/>
            <w:r w:rsidRPr="004A40E8">
              <w:rPr>
                <w:rFonts w:ascii="Times New Roman" w:hAnsi="Times New Roman" w:cs="Times New Roman"/>
                <w:sz w:val="22"/>
                <w:szCs w:val="22"/>
              </w:rPr>
              <w:t>прог-рамме</w:t>
            </w:r>
            <w:proofErr w:type="spellEnd"/>
            <w:proofErr w:type="gramEnd"/>
          </w:p>
        </w:tc>
        <w:tc>
          <w:tcPr>
            <w:tcW w:w="1559"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50 201,8</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24 318,6</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6 470,8</w:t>
            </w:r>
          </w:p>
        </w:tc>
        <w:tc>
          <w:tcPr>
            <w:tcW w:w="1244"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6 470,8</w:t>
            </w:r>
          </w:p>
        </w:tc>
        <w:tc>
          <w:tcPr>
            <w:tcW w:w="127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6 470,8</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6 470,8</w:t>
            </w:r>
          </w:p>
        </w:tc>
        <w:tc>
          <w:tcPr>
            <w:tcW w:w="1255" w:type="dxa"/>
            <w:gridSpan w:val="2"/>
            <w:vMerge/>
            <w:tcBorders>
              <w:top w:val="single" w:sz="4" w:space="0" w:color="000000"/>
              <w:left w:val="single" w:sz="4" w:space="0" w:color="auto"/>
              <w:bottom w:val="single" w:sz="4" w:space="0" w:color="000000"/>
              <w:right w:val="single" w:sz="4" w:space="0" w:color="000000"/>
            </w:tcBorders>
          </w:tcPr>
          <w:p w:rsidR="00E50AFC" w:rsidRPr="004A40E8" w:rsidRDefault="00E50AFC" w:rsidP="00B919EE">
            <w:pPr>
              <w:spacing w:line="240" w:lineRule="auto"/>
              <w:rPr>
                <w:sz w:val="22"/>
                <w:szCs w:val="22"/>
              </w:rPr>
            </w:pPr>
          </w:p>
        </w:tc>
      </w:tr>
      <w:tr w:rsidR="00E50AFC" w:rsidRPr="004A40E8" w:rsidTr="00F377C2">
        <w:trPr>
          <w:trHeight w:val="376"/>
        </w:trPr>
        <w:tc>
          <w:tcPr>
            <w:tcW w:w="1491" w:type="dxa"/>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844"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Согласованное финансирование</w:t>
            </w:r>
          </w:p>
        </w:tc>
        <w:tc>
          <w:tcPr>
            <w:tcW w:w="1559"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8 600,4</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286A26">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1 814,6</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2 165,0</w:t>
            </w:r>
          </w:p>
        </w:tc>
        <w:tc>
          <w:tcPr>
            <w:tcW w:w="1244"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1 419,0</w:t>
            </w:r>
          </w:p>
        </w:tc>
        <w:tc>
          <w:tcPr>
            <w:tcW w:w="127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1 741,8</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1 460,0</w:t>
            </w:r>
          </w:p>
        </w:tc>
        <w:tc>
          <w:tcPr>
            <w:tcW w:w="1255" w:type="dxa"/>
            <w:gridSpan w:val="2"/>
            <w:vMerge/>
            <w:tcBorders>
              <w:top w:val="single" w:sz="4" w:space="0" w:color="000000"/>
              <w:left w:val="single" w:sz="4" w:space="0" w:color="auto"/>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rsidTr="00F377C2">
        <w:trPr>
          <w:trHeight w:val="376"/>
        </w:trPr>
        <w:tc>
          <w:tcPr>
            <w:tcW w:w="1491" w:type="dxa"/>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 xml:space="preserve">Иные </w:t>
            </w:r>
            <w:proofErr w:type="spellStart"/>
            <w:proofErr w:type="gramStart"/>
            <w:r w:rsidRPr="004A40E8">
              <w:rPr>
                <w:rFonts w:ascii="Times New Roman" w:hAnsi="Times New Roman" w:cs="Times New Roman"/>
                <w:sz w:val="22"/>
                <w:szCs w:val="22"/>
              </w:rPr>
              <w:t>источ-ники</w:t>
            </w:r>
            <w:proofErr w:type="spellEnd"/>
            <w:proofErr w:type="gramEnd"/>
          </w:p>
        </w:tc>
        <w:tc>
          <w:tcPr>
            <w:tcW w:w="1844"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 xml:space="preserve">План по </w:t>
            </w:r>
            <w:proofErr w:type="spellStart"/>
            <w:proofErr w:type="gramStart"/>
            <w:r w:rsidRPr="004A40E8">
              <w:rPr>
                <w:rFonts w:ascii="Times New Roman" w:hAnsi="Times New Roman" w:cs="Times New Roman"/>
                <w:sz w:val="22"/>
                <w:szCs w:val="22"/>
              </w:rPr>
              <w:t>прог-рамме</w:t>
            </w:r>
            <w:proofErr w:type="spellEnd"/>
            <w:proofErr w:type="gramEnd"/>
          </w:p>
        </w:tc>
        <w:tc>
          <w:tcPr>
            <w:tcW w:w="1559"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44"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55" w:type="dxa"/>
            <w:gridSpan w:val="2"/>
            <w:vMerge/>
            <w:tcBorders>
              <w:top w:val="single" w:sz="4" w:space="0" w:color="000000"/>
              <w:left w:val="single" w:sz="4" w:space="0" w:color="auto"/>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rsidTr="00F377C2">
        <w:trPr>
          <w:trHeight w:val="376"/>
        </w:trPr>
        <w:tc>
          <w:tcPr>
            <w:tcW w:w="1491" w:type="dxa"/>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844"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Согласованное финансирование</w:t>
            </w:r>
          </w:p>
        </w:tc>
        <w:tc>
          <w:tcPr>
            <w:tcW w:w="1559"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44"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55" w:type="dxa"/>
            <w:gridSpan w:val="2"/>
            <w:vMerge/>
            <w:tcBorders>
              <w:top w:val="single" w:sz="4" w:space="0" w:color="000000"/>
              <w:left w:val="single" w:sz="4" w:space="0" w:color="auto"/>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rsidTr="00F377C2">
        <w:trPr>
          <w:trHeight w:val="555"/>
        </w:trPr>
        <w:tc>
          <w:tcPr>
            <w:tcW w:w="1491" w:type="dxa"/>
            <w:vMerge w:val="restart"/>
            <w:tcBorders>
              <w:top w:val="single" w:sz="4" w:space="0" w:color="000000"/>
              <w:left w:val="single" w:sz="4" w:space="0" w:color="000000"/>
              <w:bottom w:val="single" w:sz="4" w:space="0" w:color="000000"/>
              <w:right w:val="single" w:sz="4" w:space="0" w:color="auto"/>
            </w:tcBorders>
          </w:tcPr>
          <w:p w:rsidR="00E50AFC" w:rsidRPr="004A40E8" w:rsidRDefault="006162CC" w:rsidP="00B919EE">
            <w:pPr>
              <w:pStyle w:val="ConsPlusCell"/>
              <w:spacing w:line="240" w:lineRule="auto"/>
              <w:rPr>
                <w:rFonts w:ascii="Times New Roman" w:hAnsi="Times New Roman" w:cs="Times New Roman"/>
                <w:sz w:val="22"/>
                <w:szCs w:val="22"/>
              </w:rPr>
            </w:pPr>
            <w:r w:rsidRPr="004A40E8">
              <w:rPr>
                <w:rFonts w:ascii="Times New Roman" w:hAnsi="Times New Roman" w:cs="Times New Roman"/>
                <w:sz w:val="22"/>
                <w:szCs w:val="22"/>
              </w:rPr>
              <w:t xml:space="preserve">Отдельное мероприятие 3 «Содержание и развитие сети загородных учреждений с целью </w:t>
            </w:r>
            <w:proofErr w:type="spellStart"/>
            <w:proofErr w:type="gramStart"/>
            <w:r w:rsidRPr="004A40E8">
              <w:rPr>
                <w:rFonts w:ascii="Times New Roman" w:hAnsi="Times New Roman" w:cs="Times New Roman"/>
                <w:sz w:val="22"/>
                <w:szCs w:val="22"/>
              </w:rPr>
              <w:t>оздо-ровления</w:t>
            </w:r>
            <w:proofErr w:type="spellEnd"/>
            <w:proofErr w:type="gramEnd"/>
            <w:r w:rsidRPr="004A40E8">
              <w:rPr>
                <w:rFonts w:ascii="Times New Roman" w:hAnsi="Times New Roman" w:cs="Times New Roman"/>
                <w:sz w:val="22"/>
                <w:szCs w:val="22"/>
              </w:rPr>
              <w:t xml:space="preserve"> детей, оказав-</w:t>
            </w:r>
            <w:proofErr w:type="spellStart"/>
            <w:r w:rsidRPr="004A40E8">
              <w:rPr>
                <w:rFonts w:ascii="Times New Roman" w:hAnsi="Times New Roman" w:cs="Times New Roman"/>
                <w:sz w:val="22"/>
                <w:szCs w:val="22"/>
              </w:rPr>
              <w:t>шихся</w:t>
            </w:r>
            <w:proofErr w:type="spellEnd"/>
            <w:r w:rsidRPr="004A40E8">
              <w:rPr>
                <w:rFonts w:ascii="Times New Roman" w:hAnsi="Times New Roman" w:cs="Times New Roman"/>
                <w:sz w:val="22"/>
                <w:szCs w:val="22"/>
              </w:rPr>
              <w:t xml:space="preserve"> в труд-</w:t>
            </w:r>
            <w:r w:rsidRPr="004A40E8">
              <w:rPr>
                <w:rFonts w:ascii="Times New Roman" w:hAnsi="Times New Roman" w:cs="Times New Roman"/>
                <w:sz w:val="22"/>
                <w:szCs w:val="22"/>
              </w:rPr>
              <w:lastRenderedPageBreak/>
              <w:t xml:space="preserve">ной </w:t>
            </w:r>
            <w:proofErr w:type="spellStart"/>
            <w:r w:rsidRPr="004A40E8">
              <w:rPr>
                <w:rFonts w:ascii="Times New Roman" w:hAnsi="Times New Roman" w:cs="Times New Roman"/>
                <w:sz w:val="22"/>
                <w:szCs w:val="22"/>
              </w:rPr>
              <w:t>жизне-нной</w:t>
            </w:r>
            <w:proofErr w:type="spellEnd"/>
            <w:r w:rsidRPr="004A40E8">
              <w:rPr>
                <w:rFonts w:ascii="Times New Roman" w:hAnsi="Times New Roman" w:cs="Times New Roman"/>
                <w:sz w:val="22"/>
                <w:szCs w:val="22"/>
              </w:rPr>
              <w:t xml:space="preserve"> ситуации»</w:t>
            </w:r>
          </w:p>
        </w:tc>
        <w:tc>
          <w:tcPr>
            <w:tcW w:w="1344" w:type="dxa"/>
            <w:vMerge w:val="restart"/>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lastRenderedPageBreak/>
              <w:t>Комитет</w:t>
            </w:r>
          </w:p>
        </w:tc>
        <w:tc>
          <w:tcPr>
            <w:tcW w:w="843" w:type="dxa"/>
            <w:vMerge w:val="restart"/>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2015-2022 гг.</w:t>
            </w:r>
          </w:p>
        </w:tc>
        <w:tc>
          <w:tcPr>
            <w:tcW w:w="857" w:type="dxa"/>
            <w:vMerge w:val="restart"/>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0"/>
                <w:szCs w:val="20"/>
              </w:rPr>
            </w:pPr>
            <w:r w:rsidRPr="004A40E8">
              <w:rPr>
                <w:rFonts w:ascii="Times New Roman" w:hAnsi="Times New Roman" w:cs="Times New Roman"/>
                <w:sz w:val="20"/>
                <w:szCs w:val="20"/>
              </w:rPr>
              <w:t>Всего:</w:t>
            </w:r>
          </w:p>
        </w:tc>
        <w:tc>
          <w:tcPr>
            <w:tcW w:w="1844"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 xml:space="preserve">План по </w:t>
            </w:r>
            <w:proofErr w:type="spellStart"/>
            <w:proofErr w:type="gramStart"/>
            <w:r w:rsidRPr="004A40E8">
              <w:rPr>
                <w:rFonts w:ascii="Times New Roman" w:hAnsi="Times New Roman" w:cs="Times New Roman"/>
                <w:sz w:val="22"/>
                <w:szCs w:val="22"/>
              </w:rPr>
              <w:t>прог-рамме</w:t>
            </w:r>
            <w:proofErr w:type="spellEnd"/>
            <w:proofErr w:type="gramEnd"/>
          </w:p>
        </w:tc>
        <w:tc>
          <w:tcPr>
            <w:tcW w:w="1559"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181 476,0</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62 276,0</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13</w:t>
            </w:r>
            <w:r w:rsidRPr="004A40E8">
              <w:rPr>
                <w:rFonts w:ascii="Times New Roman" w:hAnsi="Times New Roman" w:cs="Times New Roman"/>
                <w:sz w:val="22"/>
                <w:szCs w:val="22"/>
                <w:lang w:val="en-US"/>
              </w:rPr>
              <w:t> </w:t>
            </w:r>
            <w:r w:rsidRPr="004A40E8">
              <w:rPr>
                <w:rFonts w:ascii="Times New Roman" w:hAnsi="Times New Roman" w:cs="Times New Roman"/>
                <w:sz w:val="22"/>
                <w:szCs w:val="22"/>
              </w:rPr>
              <w:t>900</w:t>
            </w:r>
            <w:r w:rsidRPr="004A40E8">
              <w:rPr>
                <w:rFonts w:ascii="Times New Roman" w:hAnsi="Times New Roman" w:cs="Times New Roman"/>
                <w:sz w:val="22"/>
                <w:szCs w:val="22"/>
                <w:lang w:val="en-US"/>
              </w:rPr>
              <w:t>,</w:t>
            </w:r>
            <w:r w:rsidRPr="004A40E8">
              <w:rPr>
                <w:rFonts w:ascii="Times New Roman" w:hAnsi="Times New Roman" w:cs="Times New Roman"/>
                <w:sz w:val="22"/>
                <w:szCs w:val="22"/>
              </w:rPr>
              <w:t>0</w:t>
            </w:r>
          </w:p>
        </w:tc>
        <w:tc>
          <w:tcPr>
            <w:tcW w:w="1244"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35 100,0</w:t>
            </w:r>
          </w:p>
        </w:tc>
        <w:tc>
          <w:tcPr>
            <w:tcW w:w="127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35 100,0</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35 100,0</w:t>
            </w:r>
          </w:p>
        </w:tc>
        <w:tc>
          <w:tcPr>
            <w:tcW w:w="1255" w:type="dxa"/>
            <w:gridSpan w:val="2"/>
            <w:vMerge w:val="restart"/>
            <w:tcBorders>
              <w:top w:val="single" w:sz="4" w:space="0" w:color="000000"/>
              <w:left w:val="single" w:sz="4" w:space="0" w:color="auto"/>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6.1</w:t>
            </w:r>
          </w:p>
        </w:tc>
      </w:tr>
      <w:tr w:rsidR="00E50AFC" w:rsidRPr="004A40E8" w:rsidTr="00F377C2">
        <w:trPr>
          <w:trHeight w:val="691"/>
        </w:trPr>
        <w:tc>
          <w:tcPr>
            <w:tcW w:w="1491" w:type="dxa"/>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pStyle w:val="ConsPlusCell"/>
              <w:spacing w:line="240" w:lineRule="auto"/>
              <w:rPr>
                <w:rFonts w:ascii="Times New Roman" w:hAnsi="Times New Roman" w:cs="Times New Roman"/>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844"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Согласованное финансирование</w:t>
            </w:r>
          </w:p>
        </w:tc>
        <w:tc>
          <w:tcPr>
            <w:tcW w:w="1559"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165 666,1</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67 624,6</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32 325,7</w:t>
            </w:r>
          </w:p>
        </w:tc>
        <w:tc>
          <w:tcPr>
            <w:tcW w:w="1244"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tabs>
                <w:tab w:val="left" w:pos="994"/>
              </w:tabs>
              <w:spacing w:line="240" w:lineRule="auto"/>
              <w:jc w:val="center"/>
              <w:rPr>
                <w:sz w:val="22"/>
                <w:szCs w:val="22"/>
              </w:rPr>
            </w:pPr>
            <w:r w:rsidRPr="004A40E8">
              <w:rPr>
                <w:sz w:val="22"/>
                <w:szCs w:val="22"/>
              </w:rPr>
              <w:t>29 093,8</w:t>
            </w:r>
          </w:p>
        </w:tc>
        <w:tc>
          <w:tcPr>
            <w:tcW w:w="127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19 333,0</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17 289,0</w:t>
            </w:r>
          </w:p>
        </w:tc>
        <w:tc>
          <w:tcPr>
            <w:tcW w:w="1255" w:type="dxa"/>
            <w:gridSpan w:val="2"/>
            <w:vMerge/>
            <w:tcBorders>
              <w:top w:val="single" w:sz="4" w:space="0" w:color="000000"/>
              <w:left w:val="single" w:sz="4" w:space="0" w:color="auto"/>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rsidTr="00F377C2">
        <w:trPr>
          <w:trHeight w:val="558"/>
        </w:trPr>
        <w:tc>
          <w:tcPr>
            <w:tcW w:w="1491" w:type="dxa"/>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pStyle w:val="ConsPlusCell"/>
              <w:spacing w:line="240" w:lineRule="auto"/>
              <w:rPr>
                <w:rFonts w:ascii="Times New Roman" w:hAnsi="Times New Roman" w:cs="Times New Roman"/>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ФБ</w:t>
            </w:r>
          </w:p>
        </w:tc>
        <w:tc>
          <w:tcPr>
            <w:tcW w:w="1844"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 xml:space="preserve">План по </w:t>
            </w:r>
            <w:proofErr w:type="spellStart"/>
            <w:proofErr w:type="gramStart"/>
            <w:r w:rsidRPr="004A40E8">
              <w:rPr>
                <w:rFonts w:ascii="Times New Roman" w:hAnsi="Times New Roman" w:cs="Times New Roman"/>
                <w:sz w:val="22"/>
                <w:szCs w:val="22"/>
              </w:rPr>
              <w:t>прог-рамме</w:t>
            </w:r>
            <w:proofErr w:type="spellEnd"/>
            <w:proofErr w:type="gramEnd"/>
          </w:p>
        </w:tc>
        <w:tc>
          <w:tcPr>
            <w:tcW w:w="1559"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44"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55" w:type="dxa"/>
            <w:gridSpan w:val="2"/>
            <w:vMerge/>
            <w:tcBorders>
              <w:top w:val="single" w:sz="4" w:space="0" w:color="000000"/>
              <w:left w:val="single" w:sz="4" w:space="0" w:color="auto"/>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rsidTr="00F377C2">
        <w:trPr>
          <w:trHeight w:val="694"/>
        </w:trPr>
        <w:tc>
          <w:tcPr>
            <w:tcW w:w="1491" w:type="dxa"/>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pStyle w:val="ConsPlusCell"/>
              <w:spacing w:line="240" w:lineRule="auto"/>
              <w:rPr>
                <w:rFonts w:ascii="Times New Roman" w:hAnsi="Times New Roman" w:cs="Times New Roman"/>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844"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Согласованное финансирование</w:t>
            </w:r>
          </w:p>
        </w:tc>
        <w:tc>
          <w:tcPr>
            <w:tcW w:w="1559"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26,5</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26,5</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44"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55" w:type="dxa"/>
            <w:gridSpan w:val="2"/>
            <w:vMerge/>
            <w:tcBorders>
              <w:top w:val="single" w:sz="4" w:space="0" w:color="000000"/>
              <w:left w:val="single" w:sz="4" w:space="0" w:color="auto"/>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rsidTr="00F377C2">
        <w:trPr>
          <w:trHeight w:val="744"/>
        </w:trPr>
        <w:tc>
          <w:tcPr>
            <w:tcW w:w="1491" w:type="dxa"/>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ОБ</w:t>
            </w:r>
          </w:p>
        </w:tc>
        <w:tc>
          <w:tcPr>
            <w:tcW w:w="1844"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after="40" w:line="240" w:lineRule="auto"/>
              <w:jc w:val="center"/>
              <w:rPr>
                <w:rFonts w:ascii="Times New Roman" w:hAnsi="Times New Roman" w:cs="Times New Roman"/>
                <w:sz w:val="22"/>
                <w:szCs w:val="22"/>
              </w:rPr>
            </w:pPr>
            <w:r w:rsidRPr="004A40E8">
              <w:rPr>
                <w:rFonts w:ascii="Times New Roman" w:hAnsi="Times New Roman" w:cs="Times New Roman"/>
                <w:sz w:val="22"/>
                <w:szCs w:val="22"/>
              </w:rPr>
              <w:t xml:space="preserve">План по </w:t>
            </w:r>
            <w:proofErr w:type="spellStart"/>
            <w:proofErr w:type="gramStart"/>
            <w:r w:rsidRPr="004A40E8">
              <w:rPr>
                <w:rFonts w:ascii="Times New Roman" w:hAnsi="Times New Roman" w:cs="Times New Roman"/>
                <w:sz w:val="22"/>
                <w:szCs w:val="22"/>
              </w:rPr>
              <w:t>прог-рамме</w:t>
            </w:r>
            <w:proofErr w:type="spellEnd"/>
            <w:proofErr w:type="gramEnd"/>
          </w:p>
        </w:tc>
        <w:tc>
          <w:tcPr>
            <w:tcW w:w="1559"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44"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55" w:type="dxa"/>
            <w:gridSpan w:val="2"/>
            <w:vMerge/>
            <w:tcBorders>
              <w:top w:val="single" w:sz="4" w:space="0" w:color="000000"/>
              <w:left w:val="single" w:sz="4" w:space="0" w:color="auto"/>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rsidTr="00F377C2">
        <w:trPr>
          <w:trHeight w:val="654"/>
        </w:trPr>
        <w:tc>
          <w:tcPr>
            <w:tcW w:w="1491" w:type="dxa"/>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844"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Согласованное финансирование</w:t>
            </w:r>
          </w:p>
        </w:tc>
        <w:tc>
          <w:tcPr>
            <w:tcW w:w="1559"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206,2</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206,2</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44"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55" w:type="dxa"/>
            <w:gridSpan w:val="2"/>
            <w:vMerge/>
            <w:tcBorders>
              <w:top w:val="single" w:sz="4" w:space="0" w:color="000000"/>
              <w:left w:val="single" w:sz="4" w:space="0" w:color="auto"/>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rsidTr="00F377C2">
        <w:trPr>
          <w:trHeight w:val="376"/>
        </w:trPr>
        <w:tc>
          <w:tcPr>
            <w:tcW w:w="1491" w:type="dxa"/>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pStyle w:val="ConsPlusCell"/>
              <w:spacing w:line="240" w:lineRule="auto"/>
              <w:rPr>
                <w:rFonts w:ascii="Times New Roman" w:hAnsi="Times New Roman" w:cs="Times New Roman"/>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МБ</w:t>
            </w:r>
          </w:p>
        </w:tc>
        <w:tc>
          <w:tcPr>
            <w:tcW w:w="1844"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 xml:space="preserve">План по </w:t>
            </w:r>
            <w:proofErr w:type="spellStart"/>
            <w:proofErr w:type="gramStart"/>
            <w:r w:rsidRPr="004A40E8">
              <w:rPr>
                <w:rFonts w:ascii="Times New Roman" w:hAnsi="Times New Roman" w:cs="Times New Roman"/>
                <w:sz w:val="22"/>
                <w:szCs w:val="22"/>
              </w:rPr>
              <w:t>прог-рамме</w:t>
            </w:r>
            <w:proofErr w:type="spellEnd"/>
            <w:proofErr w:type="gramEnd"/>
          </w:p>
        </w:tc>
        <w:tc>
          <w:tcPr>
            <w:tcW w:w="1559"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181 476,0</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62 276,0</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13 900,0</w:t>
            </w:r>
          </w:p>
        </w:tc>
        <w:tc>
          <w:tcPr>
            <w:tcW w:w="1244"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35 100,0</w:t>
            </w:r>
          </w:p>
        </w:tc>
        <w:tc>
          <w:tcPr>
            <w:tcW w:w="127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35 100,0</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35 100,0</w:t>
            </w:r>
          </w:p>
        </w:tc>
        <w:tc>
          <w:tcPr>
            <w:tcW w:w="1255" w:type="dxa"/>
            <w:gridSpan w:val="2"/>
            <w:vMerge/>
            <w:tcBorders>
              <w:top w:val="single" w:sz="4" w:space="0" w:color="000000"/>
              <w:left w:val="single" w:sz="4" w:space="0" w:color="auto"/>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rsidTr="00F377C2">
        <w:trPr>
          <w:trHeight w:val="376"/>
        </w:trPr>
        <w:tc>
          <w:tcPr>
            <w:tcW w:w="1491" w:type="dxa"/>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pStyle w:val="ConsPlusCell"/>
              <w:spacing w:line="240" w:lineRule="auto"/>
              <w:rPr>
                <w:rFonts w:ascii="Times New Roman" w:hAnsi="Times New Roman" w:cs="Times New Roman"/>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844"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Согласованное финансирование</w:t>
            </w:r>
          </w:p>
        </w:tc>
        <w:tc>
          <w:tcPr>
            <w:tcW w:w="1559"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165 433,4</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67 391,9</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32 325,7</w:t>
            </w:r>
          </w:p>
        </w:tc>
        <w:tc>
          <w:tcPr>
            <w:tcW w:w="1244"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tabs>
                <w:tab w:val="left" w:pos="994"/>
              </w:tabs>
              <w:spacing w:line="240" w:lineRule="auto"/>
              <w:jc w:val="center"/>
              <w:rPr>
                <w:sz w:val="22"/>
                <w:szCs w:val="22"/>
              </w:rPr>
            </w:pPr>
            <w:r w:rsidRPr="004A40E8">
              <w:rPr>
                <w:sz w:val="22"/>
                <w:szCs w:val="22"/>
              </w:rPr>
              <w:t>29 093,8</w:t>
            </w:r>
          </w:p>
        </w:tc>
        <w:tc>
          <w:tcPr>
            <w:tcW w:w="127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19 333,0</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17 289,0</w:t>
            </w:r>
          </w:p>
        </w:tc>
        <w:tc>
          <w:tcPr>
            <w:tcW w:w="1255" w:type="dxa"/>
            <w:gridSpan w:val="2"/>
            <w:vMerge/>
            <w:tcBorders>
              <w:top w:val="single" w:sz="4" w:space="0" w:color="000000"/>
              <w:left w:val="single" w:sz="4" w:space="0" w:color="auto"/>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rsidTr="00F377C2">
        <w:trPr>
          <w:trHeight w:val="620"/>
        </w:trPr>
        <w:tc>
          <w:tcPr>
            <w:tcW w:w="1491" w:type="dxa"/>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pStyle w:val="ConsPlusCell"/>
              <w:spacing w:line="240" w:lineRule="auto"/>
              <w:rPr>
                <w:rFonts w:ascii="Times New Roman" w:hAnsi="Times New Roman" w:cs="Times New Roman"/>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 xml:space="preserve">Иные </w:t>
            </w:r>
            <w:proofErr w:type="spellStart"/>
            <w:proofErr w:type="gramStart"/>
            <w:r w:rsidRPr="004A40E8">
              <w:rPr>
                <w:rFonts w:ascii="Times New Roman" w:hAnsi="Times New Roman" w:cs="Times New Roman"/>
                <w:sz w:val="22"/>
                <w:szCs w:val="22"/>
              </w:rPr>
              <w:t>источ-ники</w:t>
            </w:r>
            <w:proofErr w:type="spellEnd"/>
            <w:proofErr w:type="gramEnd"/>
          </w:p>
        </w:tc>
        <w:tc>
          <w:tcPr>
            <w:tcW w:w="1844"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 xml:space="preserve">План по </w:t>
            </w:r>
            <w:proofErr w:type="spellStart"/>
            <w:proofErr w:type="gramStart"/>
            <w:r w:rsidRPr="004A40E8">
              <w:rPr>
                <w:rFonts w:ascii="Times New Roman" w:hAnsi="Times New Roman" w:cs="Times New Roman"/>
                <w:sz w:val="22"/>
                <w:szCs w:val="22"/>
              </w:rPr>
              <w:t>прог-рамме</w:t>
            </w:r>
            <w:proofErr w:type="spellEnd"/>
            <w:proofErr w:type="gramEnd"/>
          </w:p>
        </w:tc>
        <w:tc>
          <w:tcPr>
            <w:tcW w:w="1559"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44"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55" w:type="dxa"/>
            <w:gridSpan w:val="2"/>
            <w:vMerge/>
            <w:tcBorders>
              <w:top w:val="single" w:sz="4" w:space="0" w:color="000000"/>
              <w:left w:val="single" w:sz="4" w:space="0" w:color="auto"/>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rsidTr="00F377C2">
        <w:trPr>
          <w:trHeight w:val="671"/>
        </w:trPr>
        <w:tc>
          <w:tcPr>
            <w:tcW w:w="1491" w:type="dxa"/>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pStyle w:val="ConsPlusCell"/>
              <w:spacing w:line="240" w:lineRule="auto"/>
              <w:rPr>
                <w:rFonts w:ascii="Times New Roman" w:hAnsi="Times New Roman" w:cs="Times New Roman"/>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844"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Согласованное финансирование</w:t>
            </w:r>
          </w:p>
        </w:tc>
        <w:tc>
          <w:tcPr>
            <w:tcW w:w="1559"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44"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55" w:type="dxa"/>
            <w:gridSpan w:val="2"/>
            <w:vMerge/>
            <w:tcBorders>
              <w:top w:val="single" w:sz="4" w:space="0" w:color="000000"/>
              <w:left w:val="single" w:sz="4" w:space="0" w:color="auto"/>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rsidTr="00F377C2">
        <w:trPr>
          <w:trHeight w:val="627"/>
        </w:trPr>
        <w:tc>
          <w:tcPr>
            <w:tcW w:w="4535" w:type="dxa"/>
            <w:gridSpan w:val="4"/>
            <w:vMerge w:val="restart"/>
            <w:tcBorders>
              <w:top w:val="single" w:sz="4" w:space="0" w:color="000000"/>
              <w:left w:val="single" w:sz="4" w:space="0" w:color="000000"/>
              <w:bottom w:val="single" w:sz="4" w:space="0" w:color="000000"/>
              <w:right w:val="single" w:sz="4" w:space="0" w:color="auto"/>
            </w:tcBorders>
          </w:tcPr>
          <w:p w:rsidR="00E50AFC" w:rsidRPr="004A40E8" w:rsidRDefault="006162CC" w:rsidP="00B919EE">
            <w:pPr>
              <w:pStyle w:val="ConsPlusCell"/>
              <w:spacing w:line="240" w:lineRule="auto"/>
              <w:rPr>
                <w:rFonts w:ascii="Times New Roman" w:hAnsi="Times New Roman" w:cs="Times New Roman"/>
                <w:sz w:val="22"/>
                <w:szCs w:val="22"/>
              </w:rPr>
            </w:pPr>
            <w:r w:rsidRPr="004A40E8">
              <w:rPr>
                <w:rFonts w:ascii="Times New Roman" w:hAnsi="Times New Roman" w:cs="Times New Roman"/>
                <w:sz w:val="22"/>
                <w:szCs w:val="22"/>
              </w:rPr>
              <w:t>Всего по программе</w:t>
            </w:r>
          </w:p>
        </w:tc>
        <w:tc>
          <w:tcPr>
            <w:tcW w:w="1844"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before="40" w:after="40" w:line="240" w:lineRule="auto"/>
              <w:jc w:val="center"/>
              <w:rPr>
                <w:rFonts w:ascii="Times New Roman" w:hAnsi="Times New Roman" w:cs="Times New Roman"/>
                <w:sz w:val="22"/>
                <w:szCs w:val="22"/>
              </w:rPr>
            </w:pPr>
            <w:r w:rsidRPr="004A40E8">
              <w:rPr>
                <w:rFonts w:ascii="Times New Roman" w:hAnsi="Times New Roman" w:cs="Times New Roman"/>
                <w:sz w:val="22"/>
                <w:szCs w:val="22"/>
              </w:rPr>
              <w:t xml:space="preserve">План по </w:t>
            </w:r>
            <w:proofErr w:type="spellStart"/>
            <w:proofErr w:type="gramStart"/>
            <w:r w:rsidRPr="004A40E8">
              <w:rPr>
                <w:rFonts w:ascii="Times New Roman" w:hAnsi="Times New Roman" w:cs="Times New Roman"/>
                <w:sz w:val="22"/>
                <w:szCs w:val="22"/>
              </w:rPr>
              <w:t>прог-рамме</w:t>
            </w:r>
            <w:proofErr w:type="spellEnd"/>
            <w:proofErr w:type="gramEnd"/>
          </w:p>
        </w:tc>
        <w:tc>
          <w:tcPr>
            <w:tcW w:w="1559" w:type="dxa"/>
            <w:tcBorders>
              <w:top w:val="single" w:sz="4" w:space="0" w:color="000000"/>
              <w:left w:val="single" w:sz="4" w:space="0" w:color="auto"/>
              <w:bottom w:val="single" w:sz="4" w:space="0" w:color="000000"/>
              <w:right w:val="single" w:sz="4" w:space="0" w:color="auto"/>
            </w:tcBorders>
            <w:shd w:val="clear" w:color="auto" w:fill="auto"/>
          </w:tcPr>
          <w:p w:rsidR="00E50AFC" w:rsidRPr="004A40E8" w:rsidRDefault="006162CC" w:rsidP="00B919EE">
            <w:pPr>
              <w:spacing w:line="240" w:lineRule="auto"/>
              <w:jc w:val="center"/>
              <w:rPr>
                <w:sz w:val="21"/>
                <w:szCs w:val="21"/>
                <w:lang w:val="en-US"/>
              </w:rPr>
            </w:pPr>
            <w:r w:rsidRPr="004A40E8">
              <w:rPr>
                <w:sz w:val="21"/>
                <w:szCs w:val="21"/>
              </w:rPr>
              <w:t>27 572 339,0</w:t>
            </w:r>
          </w:p>
        </w:tc>
        <w:tc>
          <w:tcPr>
            <w:tcW w:w="1560" w:type="dxa"/>
            <w:tcBorders>
              <w:top w:val="single" w:sz="4" w:space="0" w:color="000000"/>
              <w:left w:val="single" w:sz="4" w:space="0" w:color="auto"/>
              <w:bottom w:val="single" w:sz="4" w:space="0" w:color="000000"/>
              <w:right w:val="single" w:sz="4" w:space="0" w:color="auto"/>
            </w:tcBorders>
            <w:shd w:val="clear" w:color="auto" w:fill="auto"/>
          </w:tcPr>
          <w:p w:rsidR="00E50AFC" w:rsidRPr="004A40E8" w:rsidRDefault="006162CC" w:rsidP="00B919EE">
            <w:pPr>
              <w:spacing w:line="240" w:lineRule="auto"/>
              <w:jc w:val="center"/>
              <w:rPr>
                <w:sz w:val="21"/>
                <w:szCs w:val="21"/>
              </w:rPr>
            </w:pPr>
            <w:r w:rsidRPr="004A40E8">
              <w:rPr>
                <w:sz w:val="21"/>
                <w:szCs w:val="21"/>
              </w:rPr>
              <w:t>12 109 318,6</w:t>
            </w:r>
          </w:p>
        </w:tc>
        <w:tc>
          <w:tcPr>
            <w:tcW w:w="1320" w:type="dxa"/>
            <w:tcBorders>
              <w:top w:val="single" w:sz="4" w:space="0" w:color="000000"/>
              <w:left w:val="single" w:sz="4" w:space="0" w:color="auto"/>
              <w:bottom w:val="single" w:sz="4" w:space="0" w:color="000000"/>
              <w:right w:val="single" w:sz="4" w:space="0" w:color="auto"/>
            </w:tcBorders>
            <w:shd w:val="clear" w:color="auto" w:fill="auto"/>
          </w:tcPr>
          <w:p w:rsidR="00E50AFC" w:rsidRPr="004A40E8" w:rsidRDefault="006162CC" w:rsidP="00B919EE">
            <w:pPr>
              <w:spacing w:line="240" w:lineRule="auto"/>
              <w:jc w:val="center"/>
              <w:rPr>
                <w:sz w:val="21"/>
                <w:szCs w:val="21"/>
              </w:rPr>
            </w:pPr>
            <w:r w:rsidRPr="004A40E8">
              <w:rPr>
                <w:sz w:val="21"/>
                <w:szCs w:val="21"/>
              </w:rPr>
              <w:t>3 667 358,8</w:t>
            </w:r>
          </w:p>
        </w:tc>
        <w:tc>
          <w:tcPr>
            <w:tcW w:w="1244"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1"/>
                <w:szCs w:val="21"/>
              </w:rPr>
            </w:pPr>
            <w:r w:rsidRPr="004A40E8">
              <w:rPr>
                <w:sz w:val="21"/>
                <w:szCs w:val="21"/>
              </w:rPr>
              <w:t>3 931 887,2</w:t>
            </w:r>
          </w:p>
        </w:tc>
        <w:tc>
          <w:tcPr>
            <w:tcW w:w="127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1"/>
                <w:szCs w:val="21"/>
              </w:rPr>
            </w:pPr>
            <w:r w:rsidRPr="004A40E8">
              <w:rPr>
                <w:sz w:val="21"/>
                <w:szCs w:val="21"/>
              </w:rPr>
              <w:t>3 931 887,2</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1"/>
                <w:szCs w:val="21"/>
              </w:rPr>
            </w:pPr>
            <w:r w:rsidRPr="004A40E8">
              <w:rPr>
                <w:sz w:val="21"/>
                <w:szCs w:val="21"/>
              </w:rPr>
              <w:t>3 931 887,2</w:t>
            </w:r>
          </w:p>
        </w:tc>
        <w:tc>
          <w:tcPr>
            <w:tcW w:w="1255" w:type="dxa"/>
            <w:gridSpan w:val="2"/>
            <w:vMerge w:val="restart"/>
            <w:tcBorders>
              <w:top w:val="single" w:sz="4" w:space="0" w:color="000000"/>
              <w:left w:val="single" w:sz="4" w:space="0" w:color="auto"/>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1; 2</w:t>
            </w:r>
          </w:p>
        </w:tc>
      </w:tr>
      <w:tr w:rsidR="00E50AFC" w:rsidRPr="004A40E8" w:rsidTr="00F377C2">
        <w:trPr>
          <w:trHeight w:val="376"/>
        </w:trPr>
        <w:tc>
          <w:tcPr>
            <w:tcW w:w="4535" w:type="dxa"/>
            <w:gridSpan w:val="4"/>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844"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before="40" w:after="40" w:line="240" w:lineRule="auto"/>
              <w:jc w:val="center"/>
              <w:rPr>
                <w:rFonts w:ascii="Times New Roman" w:hAnsi="Times New Roman" w:cs="Times New Roman"/>
                <w:sz w:val="22"/>
                <w:szCs w:val="22"/>
              </w:rPr>
            </w:pPr>
            <w:r w:rsidRPr="004A40E8">
              <w:rPr>
                <w:rFonts w:ascii="Times New Roman" w:hAnsi="Times New Roman" w:cs="Times New Roman"/>
                <w:sz w:val="22"/>
                <w:szCs w:val="22"/>
              </w:rPr>
              <w:t>Согласованное финансирование</w:t>
            </w:r>
          </w:p>
        </w:tc>
        <w:tc>
          <w:tcPr>
            <w:tcW w:w="1559"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1"/>
                <w:szCs w:val="21"/>
              </w:rPr>
            </w:pPr>
            <w:r w:rsidRPr="004A40E8">
              <w:rPr>
                <w:sz w:val="21"/>
                <w:szCs w:val="21"/>
              </w:rPr>
              <w:t>21 480 124,1</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1"/>
                <w:szCs w:val="21"/>
              </w:rPr>
            </w:pPr>
            <w:r w:rsidRPr="004A40E8">
              <w:rPr>
                <w:sz w:val="21"/>
                <w:szCs w:val="21"/>
              </w:rPr>
              <w:t>12 091 555,4</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tabs>
                <w:tab w:val="center" w:pos="577"/>
              </w:tabs>
              <w:spacing w:line="240" w:lineRule="auto"/>
              <w:rPr>
                <w:sz w:val="21"/>
                <w:szCs w:val="21"/>
              </w:rPr>
            </w:pPr>
            <w:r w:rsidRPr="004A40E8">
              <w:rPr>
                <w:sz w:val="21"/>
                <w:szCs w:val="21"/>
              </w:rPr>
              <w:tab/>
              <w:t>3 458 148,2</w:t>
            </w:r>
          </w:p>
        </w:tc>
        <w:tc>
          <w:tcPr>
            <w:tcW w:w="1244" w:type="dxa"/>
            <w:tcBorders>
              <w:top w:val="single" w:sz="4" w:space="0" w:color="000000"/>
              <w:left w:val="single" w:sz="4" w:space="0" w:color="auto"/>
              <w:bottom w:val="single" w:sz="4" w:space="0" w:color="000000"/>
              <w:right w:val="single" w:sz="4" w:space="0" w:color="auto"/>
            </w:tcBorders>
            <w:shd w:val="clear" w:color="auto" w:fill="auto"/>
          </w:tcPr>
          <w:p w:rsidR="00E50AFC" w:rsidRPr="004A40E8" w:rsidRDefault="006162CC" w:rsidP="00B919EE">
            <w:pPr>
              <w:spacing w:line="240" w:lineRule="auto"/>
              <w:jc w:val="center"/>
              <w:rPr>
                <w:sz w:val="21"/>
                <w:szCs w:val="21"/>
              </w:rPr>
            </w:pPr>
            <w:r w:rsidRPr="004A40E8">
              <w:rPr>
                <w:sz w:val="21"/>
                <w:szCs w:val="21"/>
              </w:rPr>
              <w:t>1 971 863,5</w:t>
            </w:r>
          </w:p>
        </w:tc>
        <w:tc>
          <w:tcPr>
            <w:tcW w:w="1276" w:type="dxa"/>
            <w:tcBorders>
              <w:top w:val="single" w:sz="4" w:space="0" w:color="000000"/>
              <w:left w:val="single" w:sz="4" w:space="0" w:color="auto"/>
              <w:bottom w:val="single" w:sz="4" w:space="0" w:color="000000"/>
              <w:right w:val="single" w:sz="4" w:space="0" w:color="auto"/>
            </w:tcBorders>
            <w:shd w:val="clear" w:color="auto" w:fill="auto"/>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1 966 506,0</w:t>
            </w:r>
          </w:p>
        </w:tc>
        <w:tc>
          <w:tcPr>
            <w:tcW w:w="1276" w:type="dxa"/>
            <w:gridSpan w:val="2"/>
            <w:tcBorders>
              <w:top w:val="single" w:sz="4" w:space="0" w:color="000000"/>
              <w:left w:val="single" w:sz="4" w:space="0" w:color="auto"/>
              <w:bottom w:val="single" w:sz="4" w:space="0" w:color="000000"/>
              <w:right w:val="single" w:sz="4" w:space="0" w:color="auto"/>
            </w:tcBorders>
            <w:shd w:val="clear" w:color="auto" w:fill="auto"/>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1 992 051,0</w:t>
            </w:r>
          </w:p>
        </w:tc>
        <w:tc>
          <w:tcPr>
            <w:tcW w:w="1255" w:type="dxa"/>
            <w:gridSpan w:val="2"/>
            <w:vMerge/>
            <w:tcBorders>
              <w:top w:val="single" w:sz="4" w:space="0" w:color="000000"/>
              <w:left w:val="single" w:sz="4" w:space="0" w:color="auto"/>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rsidTr="00F377C2">
        <w:trPr>
          <w:trHeight w:val="531"/>
        </w:trPr>
        <w:tc>
          <w:tcPr>
            <w:tcW w:w="4535" w:type="dxa"/>
            <w:gridSpan w:val="4"/>
            <w:vMerge w:val="restart"/>
            <w:tcBorders>
              <w:top w:val="single" w:sz="4" w:space="0" w:color="000000"/>
              <w:left w:val="single" w:sz="4" w:space="0" w:color="000000"/>
              <w:bottom w:val="single" w:sz="4" w:space="0" w:color="000000"/>
              <w:right w:val="single" w:sz="4" w:space="0" w:color="auto"/>
            </w:tcBorders>
          </w:tcPr>
          <w:p w:rsidR="00E50AFC" w:rsidRPr="004A40E8" w:rsidRDefault="006162CC" w:rsidP="00B919EE">
            <w:pPr>
              <w:pStyle w:val="ConsPlusCell"/>
              <w:spacing w:line="240" w:lineRule="auto"/>
              <w:rPr>
                <w:rFonts w:ascii="Times New Roman" w:hAnsi="Times New Roman" w:cs="Times New Roman"/>
                <w:sz w:val="22"/>
                <w:szCs w:val="22"/>
              </w:rPr>
            </w:pPr>
            <w:r w:rsidRPr="004A40E8">
              <w:rPr>
                <w:rFonts w:ascii="Times New Roman" w:hAnsi="Times New Roman" w:cs="Times New Roman"/>
                <w:sz w:val="22"/>
                <w:szCs w:val="22"/>
              </w:rPr>
              <w:t>Федеральный бюджет</w:t>
            </w:r>
          </w:p>
        </w:tc>
        <w:tc>
          <w:tcPr>
            <w:tcW w:w="1844"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before="40" w:after="40" w:line="240" w:lineRule="auto"/>
              <w:jc w:val="center"/>
              <w:rPr>
                <w:rFonts w:ascii="Times New Roman" w:hAnsi="Times New Roman" w:cs="Times New Roman"/>
                <w:sz w:val="22"/>
                <w:szCs w:val="22"/>
              </w:rPr>
            </w:pPr>
            <w:r w:rsidRPr="004A40E8">
              <w:rPr>
                <w:rFonts w:ascii="Times New Roman" w:hAnsi="Times New Roman" w:cs="Times New Roman"/>
                <w:sz w:val="22"/>
                <w:szCs w:val="22"/>
              </w:rPr>
              <w:t xml:space="preserve">План по </w:t>
            </w:r>
            <w:proofErr w:type="spellStart"/>
            <w:proofErr w:type="gramStart"/>
            <w:r w:rsidRPr="004A40E8">
              <w:rPr>
                <w:rFonts w:ascii="Times New Roman" w:hAnsi="Times New Roman" w:cs="Times New Roman"/>
                <w:sz w:val="22"/>
                <w:szCs w:val="22"/>
              </w:rPr>
              <w:t>прог-рамме</w:t>
            </w:r>
            <w:proofErr w:type="spellEnd"/>
            <w:proofErr w:type="gramEnd"/>
          </w:p>
        </w:tc>
        <w:tc>
          <w:tcPr>
            <w:tcW w:w="1559"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1"/>
                <w:szCs w:val="21"/>
              </w:rPr>
            </w:pPr>
            <w:r w:rsidRPr="004A40E8">
              <w:rPr>
                <w:sz w:val="21"/>
                <w:szCs w:val="21"/>
              </w:rPr>
              <w:t>6 817 222,5</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1"/>
                <w:szCs w:val="21"/>
              </w:rPr>
            </w:pPr>
            <w:r w:rsidRPr="004A40E8">
              <w:rPr>
                <w:sz w:val="21"/>
                <w:szCs w:val="21"/>
              </w:rPr>
              <w:t>2 493 399,7</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1"/>
                <w:szCs w:val="21"/>
              </w:rPr>
            </w:pPr>
            <w:r w:rsidRPr="004A40E8">
              <w:rPr>
                <w:sz w:val="21"/>
                <w:szCs w:val="21"/>
              </w:rPr>
              <w:t>966 795,2</w:t>
            </w:r>
          </w:p>
        </w:tc>
        <w:tc>
          <w:tcPr>
            <w:tcW w:w="1244"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1"/>
                <w:szCs w:val="21"/>
              </w:rPr>
              <w:t>1 119 009,2</w:t>
            </w:r>
          </w:p>
        </w:tc>
        <w:tc>
          <w:tcPr>
            <w:tcW w:w="127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1"/>
                <w:szCs w:val="21"/>
              </w:rPr>
              <w:t>1 119 009,2</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1"/>
                <w:szCs w:val="21"/>
              </w:rPr>
            </w:pPr>
            <w:r w:rsidRPr="004A40E8">
              <w:rPr>
                <w:sz w:val="21"/>
                <w:szCs w:val="21"/>
              </w:rPr>
              <w:t>1 119 009,2</w:t>
            </w:r>
          </w:p>
        </w:tc>
        <w:tc>
          <w:tcPr>
            <w:tcW w:w="1255" w:type="dxa"/>
            <w:gridSpan w:val="2"/>
            <w:vMerge/>
            <w:tcBorders>
              <w:top w:val="single" w:sz="4" w:space="0" w:color="000000"/>
              <w:left w:val="single" w:sz="4" w:space="0" w:color="auto"/>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rsidTr="00F377C2">
        <w:trPr>
          <w:trHeight w:val="376"/>
        </w:trPr>
        <w:tc>
          <w:tcPr>
            <w:tcW w:w="4535" w:type="dxa"/>
            <w:gridSpan w:val="4"/>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pStyle w:val="ConsPlusCell"/>
              <w:spacing w:line="240" w:lineRule="auto"/>
              <w:rPr>
                <w:rFonts w:ascii="Times New Roman" w:hAnsi="Times New Roman" w:cs="Times New Roman"/>
                <w:sz w:val="22"/>
                <w:szCs w:val="22"/>
              </w:rPr>
            </w:pPr>
          </w:p>
        </w:tc>
        <w:tc>
          <w:tcPr>
            <w:tcW w:w="1844"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before="40" w:after="40" w:line="240" w:lineRule="auto"/>
              <w:jc w:val="center"/>
              <w:rPr>
                <w:rFonts w:ascii="Times New Roman" w:hAnsi="Times New Roman" w:cs="Times New Roman"/>
                <w:sz w:val="22"/>
                <w:szCs w:val="22"/>
              </w:rPr>
            </w:pPr>
            <w:r w:rsidRPr="004A40E8">
              <w:rPr>
                <w:rFonts w:ascii="Times New Roman" w:hAnsi="Times New Roman" w:cs="Times New Roman"/>
                <w:sz w:val="22"/>
                <w:szCs w:val="22"/>
              </w:rPr>
              <w:t>Согласованное финансирование</w:t>
            </w:r>
          </w:p>
        </w:tc>
        <w:tc>
          <w:tcPr>
            <w:tcW w:w="1559"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1"/>
                <w:szCs w:val="21"/>
              </w:rPr>
            </w:pPr>
            <w:r w:rsidRPr="004A40E8">
              <w:rPr>
                <w:sz w:val="21"/>
                <w:szCs w:val="21"/>
              </w:rPr>
              <w:t>5 240 615,6</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1"/>
                <w:szCs w:val="21"/>
              </w:rPr>
            </w:pPr>
            <w:r w:rsidRPr="004A40E8">
              <w:rPr>
                <w:sz w:val="21"/>
                <w:szCs w:val="21"/>
              </w:rPr>
              <w:t>2 440 479,2</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1"/>
                <w:szCs w:val="21"/>
              </w:rPr>
            </w:pPr>
            <w:r w:rsidRPr="004A40E8">
              <w:rPr>
                <w:sz w:val="22"/>
                <w:szCs w:val="22"/>
              </w:rPr>
              <w:t>777 784,3</w:t>
            </w:r>
          </w:p>
        </w:tc>
        <w:tc>
          <w:tcPr>
            <w:tcW w:w="1244"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1"/>
                <w:szCs w:val="21"/>
              </w:rPr>
            </w:pPr>
            <w:r w:rsidRPr="004A40E8">
              <w:rPr>
                <w:sz w:val="21"/>
                <w:szCs w:val="21"/>
              </w:rPr>
              <w:t>658 812,7</w:t>
            </w:r>
          </w:p>
        </w:tc>
        <w:tc>
          <w:tcPr>
            <w:tcW w:w="127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669 574,7</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693 964,7</w:t>
            </w:r>
          </w:p>
        </w:tc>
        <w:tc>
          <w:tcPr>
            <w:tcW w:w="1255" w:type="dxa"/>
            <w:gridSpan w:val="2"/>
            <w:vMerge/>
            <w:tcBorders>
              <w:top w:val="single" w:sz="4" w:space="0" w:color="000000"/>
              <w:left w:val="single" w:sz="4" w:space="0" w:color="auto"/>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rsidTr="00F377C2">
        <w:trPr>
          <w:trHeight w:val="619"/>
        </w:trPr>
        <w:tc>
          <w:tcPr>
            <w:tcW w:w="4535" w:type="dxa"/>
            <w:gridSpan w:val="4"/>
            <w:vMerge w:val="restart"/>
            <w:tcBorders>
              <w:top w:val="single" w:sz="4" w:space="0" w:color="000000"/>
              <w:left w:val="single" w:sz="4" w:space="0" w:color="000000"/>
              <w:bottom w:val="single" w:sz="4" w:space="0" w:color="000000"/>
              <w:right w:val="single" w:sz="4" w:space="0" w:color="auto"/>
            </w:tcBorders>
          </w:tcPr>
          <w:p w:rsidR="00E50AFC" w:rsidRPr="004A40E8" w:rsidRDefault="006162CC" w:rsidP="00B919EE">
            <w:pPr>
              <w:pStyle w:val="ConsPlusCell"/>
              <w:spacing w:line="240" w:lineRule="auto"/>
              <w:rPr>
                <w:rFonts w:ascii="Times New Roman" w:hAnsi="Times New Roman" w:cs="Times New Roman"/>
                <w:sz w:val="22"/>
                <w:szCs w:val="22"/>
              </w:rPr>
            </w:pPr>
            <w:r w:rsidRPr="004A40E8">
              <w:rPr>
                <w:rFonts w:ascii="Times New Roman" w:hAnsi="Times New Roman" w:cs="Times New Roman"/>
                <w:sz w:val="22"/>
                <w:szCs w:val="22"/>
              </w:rPr>
              <w:t>Областной бюджет</w:t>
            </w:r>
          </w:p>
        </w:tc>
        <w:tc>
          <w:tcPr>
            <w:tcW w:w="1844"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before="40" w:after="40" w:line="240" w:lineRule="auto"/>
              <w:jc w:val="center"/>
              <w:rPr>
                <w:rFonts w:ascii="Times New Roman" w:hAnsi="Times New Roman" w:cs="Times New Roman"/>
                <w:sz w:val="22"/>
                <w:szCs w:val="22"/>
              </w:rPr>
            </w:pPr>
            <w:r w:rsidRPr="004A40E8">
              <w:rPr>
                <w:rFonts w:ascii="Times New Roman" w:hAnsi="Times New Roman" w:cs="Times New Roman"/>
                <w:sz w:val="22"/>
                <w:szCs w:val="22"/>
              </w:rPr>
              <w:t xml:space="preserve">План по </w:t>
            </w:r>
            <w:proofErr w:type="spellStart"/>
            <w:proofErr w:type="gramStart"/>
            <w:r w:rsidRPr="004A40E8">
              <w:rPr>
                <w:rFonts w:ascii="Times New Roman" w:hAnsi="Times New Roman" w:cs="Times New Roman"/>
                <w:sz w:val="22"/>
                <w:szCs w:val="22"/>
              </w:rPr>
              <w:t>прог-рамме</w:t>
            </w:r>
            <w:proofErr w:type="spellEnd"/>
            <w:proofErr w:type="gramEnd"/>
          </w:p>
        </w:tc>
        <w:tc>
          <w:tcPr>
            <w:tcW w:w="1559"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1"/>
                <w:szCs w:val="21"/>
              </w:rPr>
            </w:pPr>
            <w:r w:rsidRPr="004A40E8">
              <w:rPr>
                <w:sz w:val="21"/>
                <w:szCs w:val="21"/>
              </w:rPr>
              <w:t>19 518 926,3</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1"/>
                <w:szCs w:val="21"/>
              </w:rPr>
            </w:pPr>
            <w:r w:rsidRPr="004A40E8">
              <w:rPr>
                <w:sz w:val="21"/>
                <w:szCs w:val="21"/>
              </w:rPr>
              <w:t>9 140 487,1</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0"/>
                <w:szCs w:val="20"/>
              </w:rPr>
            </w:pPr>
            <w:r w:rsidRPr="004A40E8">
              <w:rPr>
                <w:sz w:val="20"/>
                <w:szCs w:val="20"/>
              </w:rPr>
              <w:t>2 556 424,0</w:t>
            </w:r>
          </w:p>
        </w:tc>
        <w:tc>
          <w:tcPr>
            <w:tcW w:w="1244"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0"/>
                <w:szCs w:val="20"/>
              </w:rPr>
              <w:t>2 607 338,4</w:t>
            </w:r>
          </w:p>
        </w:tc>
        <w:tc>
          <w:tcPr>
            <w:tcW w:w="127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0"/>
                <w:szCs w:val="20"/>
              </w:rPr>
              <w:t>2 607 338,4</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0"/>
                <w:szCs w:val="20"/>
              </w:rPr>
            </w:pPr>
            <w:r w:rsidRPr="004A40E8">
              <w:rPr>
                <w:sz w:val="20"/>
                <w:szCs w:val="20"/>
              </w:rPr>
              <w:t>2 607 338,4</w:t>
            </w:r>
          </w:p>
        </w:tc>
        <w:tc>
          <w:tcPr>
            <w:tcW w:w="1255" w:type="dxa"/>
            <w:gridSpan w:val="2"/>
            <w:vMerge/>
            <w:tcBorders>
              <w:top w:val="single" w:sz="4" w:space="0" w:color="000000"/>
              <w:left w:val="single" w:sz="4" w:space="0" w:color="auto"/>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rsidTr="00F377C2">
        <w:trPr>
          <w:trHeight w:val="376"/>
        </w:trPr>
        <w:tc>
          <w:tcPr>
            <w:tcW w:w="4535" w:type="dxa"/>
            <w:gridSpan w:val="4"/>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844"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before="40" w:after="40" w:line="240" w:lineRule="auto"/>
              <w:jc w:val="center"/>
              <w:rPr>
                <w:rFonts w:ascii="Times New Roman" w:hAnsi="Times New Roman" w:cs="Times New Roman"/>
                <w:sz w:val="22"/>
                <w:szCs w:val="22"/>
              </w:rPr>
            </w:pPr>
            <w:r w:rsidRPr="004A40E8">
              <w:rPr>
                <w:rFonts w:ascii="Times New Roman" w:hAnsi="Times New Roman" w:cs="Times New Roman"/>
                <w:sz w:val="22"/>
                <w:szCs w:val="22"/>
              </w:rPr>
              <w:t>Согласованное финансирование</w:t>
            </w:r>
          </w:p>
        </w:tc>
        <w:tc>
          <w:tcPr>
            <w:tcW w:w="1559"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1"/>
                <w:szCs w:val="21"/>
              </w:rPr>
            </w:pPr>
            <w:r w:rsidRPr="004A40E8">
              <w:rPr>
                <w:sz w:val="21"/>
                <w:szCs w:val="21"/>
              </w:rPr>
              <w:t>15 156 745,6</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1"/>
                <w:szCs w:val="21"/>
              </w:rPr>
            </w:pPr>
            <w:r w:rsidRPr="004A40E8">
              <w:rPr>
                <w:sz w:val="21"/>
                <w:szCs w:val="21"/>
              </w:rPr>
              <w:t>9 200 878,0</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1"/>
                <w:szCs w:val="21"/>
              </w:rPr>
            </w:pPr>
            <w:r w:rsidRPr="004A40E8">
              <w:rPr>
                <w:sz w:val="21"/>
                <w:szCs w:val="21"/>
              </w:rPr>
              <w:t>2 507 944,2</w:t>
            </w:r>
          </w:p>
        </w:tc>
        <w:tc>
          <w:tcPr>
            <w:tcW w:w="1244"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1"/>
                <w:szCs w:val="21"/>
              </w:rPr>
            </w:pPr>
            <w:r w:rsidRPr="004A40E8">
              <w:rPr>
                <w:sz w:val="21"/>
                <w:szCs w:val="21"/>
              </w:rPr>
              <w:t>1 149 464,8</w:t>
            </w:r>
          </w:p>
        </w:tc>
        <w:tc>
          <w:tcPr>
            <w:tcW w:w="127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1 149 196,3</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1 149 262,3</w:t>
            </w:r>
          </w:p>
        </w:tc>
        <w:tc>
          <w:tcPr>
            <w:tcW w:w="1255" w:type="dxa"/>
            <w:gridSpan w:val="2"/>
            <w:vMerge/>
            <w:tcBorders>
              <w:top w:val="single" w:sz="4" w:space="0" w:color="000000"/>
              <w:left w:val="single" w:sz="4" w:space="0" w:color="auto"/>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rsidTr="00F377C2">
        <w:trPr>
          <w:trHeight w:val="376"/>
        </w:trPr>
        <w:tc>
          <w:tcPr>
            <w:tcW w:w="4535" w:type="dxa"/>
            <w:gridSpan w:val="4"/>
            <w:vMerge w:val="restart"/>
            <w:tcBorders>
              <w:top w:val="single" w:sz="4" w:space="0" w:color="000000"/>
              <w:left w:val="single" w:sz="4" w:space="0" w:color="000000"/>
              <w:bottom w:val="single" w:sz="4" w:space="0" w:color="000000"/>
              <w:right w:val="single" w:sz="4" w:space="0" w:color="auto"/>
            </w:tcBorders>
          </w:tcPr>
          <w:p w:rsidR="00E50AFC" w:rsidRPr="004A40E8" w:rsidRDefault="006162CC" w:rsidP="00B919EE">
            <w:pPr>
              <w:pStyle w:val="ConsPlusCell"/>
              <w:spacing w:line="240" w:lineRule="auto"/>
              <w:rPr>
                <w:rFonts w:ascii="Times New Roman" w:hAnsi="Times New Roman" w:cs="Times New Roman"/>
                <w:sz w:val="22"/>
                <w:szCs w:val="22"/>
              </w:rPr>
            </w:pPr>
            <w:r w:rsidRPr="004A40E8">
              <w:rPr>
                <w:rFonts w:ascii="Times New Roman" w:hAnsi="Times New Roman" w:cs="Times New Roman"/>
                <w:sz w:val="22"/>
                <w:szCs w:val="22"/>
              </w:rPr>
              <w:t>Местный бюджет</w:t>
            </w:r>
          </w:p>
        </w:tc>
        <w:tc>
          <w:tcPr>
            <w:tcW w:w="1844"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before="40" w:after="40" w:line="240" w:lineRule="auto"/>
              <w:jc w:val="center"/>
              <w:rPr>
                <w:rFonts w:ascii="Times New Roman" w:hAnsi="Times New Roman" w:cs="Times New Roman"/>
                <w:sz w:val="22"/>
                <w:szCs w:val="22"/>
              </w:rPr>
            </w:pPr>
            <w:r w:rsidRPr="004A40E8">
              <w:rPr>
                <w:rFonts w:ascii="Times New Roman" w:hAnsi="Times New Roman" w:cs="Times New Roman"/>
                <w:sz w:val="22"/>
                <w:szCs w:val="22"/>
              </w:rPr>
              <w:t xml:space="preserve">План по </w:t>
            </w:r>
            <w:proofErr w:type="spellStart"/>
            <w:proofErr w:type="gramStart"/>
            <w:r w:rsidRPr="004A40E8">
              <w:rPr>
                <w:rFonts w:ascii="Times New Roman" w:hAnsi="Times New Roman" w:cs="Times New Roman"/>
                <w:sz w:val="22"/>
                <w:szCs w:val="22"/>
              </w:rPr>
              <w:t>прог-рамме</w:t>
            </w:r>
            <w:proofErr w:type="spellEnd"/>
            <w:proofErr w:type="gramEnd"/>
          </w:p>
        </w:tc>
        <w:tc>
          <w:tcPr>
            <w:tcW w:w="1559"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1"/>
                <w:szCs w:val="21"/>
              </w:rPr>
            </w:pPr>
            <w:r w:rsidRPr="004A40E8">
              <w:rPr>
                <w:sz w:val="21"/>
                <w:szCs w:val="21"/>
              </w:rPr>
              <w:t>1 142 398,2</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1"/>
                <w:szCs w:val="21"/>
              </w:rPr>
            </w:pPr>
            <w:r w:rsidRPr="004A40E8">
              <w:rPr>
                <w:sz w:val="21"/>
                <w:szCs w:val="21"/>
              </w:rPr>
              <w:t>381 639,8</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1"/>
                <w:szCs w:val="21"/>
              </w:rPr>
            </w:pPr>
            <w:r w:rsidRPr="004A40E8">
              <w:rPr>
                <w:sz w:val="21"/>
                <w:szCs w:val="21"/>
              </w:rPr>
              <w:t>144 139,6</w:t>
            </w:r>
          </w:p>
        </w:tc>
        <w:tc>
          <w:tcPr>
            <w:tcW w:w="1244"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t>205 539,6</w:t>
            </w:r>
          </w:p>
        </w:tc>
        <w:tc>
          <w:tcPr>
            <w:tcW w:w="127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t>205 539,6</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t>205 539,6</w:t>
            </w:r>
          </w:p>
        </w:tc>
        <w:tc>
          <w:tcPr>
            <w:tcW w:w="1255" w:type="dxa"/>
            <w:gridSpan w:val="2"/>
            <w:vMerge/>
            <w:tcBorders>
              <w:top w:val="single" w:sz="4" w:space="0" w:color="000000"/>
              <w:left w:val="single" w:sz="4" w:space="0" w:color="auto"/>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rsidTr="00F377C2">
        <w:trPr>
          <w:trHeight w:val="376"/>
        </w:trPr>
        <w:tc>
          <w:tcPr>
            <w:tcW w:w="4535" w:type="dxa"/>
            <w:gridSpan w:val="4"/>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844"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before="40" w:after="40" w:line="240" w:lineRule="auto"/>
              <w:jc w:val="center"/>
              <w:rPr>
                <w:rFonts w:ascii="Times New Roman" w:hAnsi="Times New Roman" w:cs="Times New Roman"/>
                <w:sz w:val="22"/>
                <w:szCs w:val="22"/>
              </w:rPr>
            </w:pPr>
            <w:r w:rsidRPr="004A40E8">
              <w:rPr>
                <w:rFonts w:ascii="Times New Roman" w:hAnsi="Times New Roman" w:cs="Times New Roman"/>
                <w:sz w:val="22"/>
                <w:szCs w:val="22"/>
              </w:rPr>
              <w:t>Согласованное финансирование</w:t>
            </w:r>
          </w:p>
        </w:tc>
        <w:tc>
          <w:tcPr>
            <w:tcW w:w="1559"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1"/>
                <w:szCs w:val="21"/>
              </w:rPr>
            </w:pPr>
            <w:r w:rsidRPr="004A40E8">
              <w:rPr>
                <w:sz w:val="21"/>
                <w:szCs w:val="21"/>
              </w:rPr>
              <w:t>1 006 090,0</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1"/>
                <w:szCs w:val="21"/>
              </w:rPr>
            </w:pPr>
            <w:r w:rsidRPr="004A40E8">
              <w:rPr>
                <w:sz w:val="21"/>
                <w:szCs w:val="21"/>
              </w:rPr>
              <w:t>373 525,3</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1"/>
                <w:szCs w:val="21"/>
              </w:rPr>
            </w:pPr>
            <w:r w:rsidRPr="004A40E8">
              <w:rPr>
                <w:sz w:val="21"/>
                <w:szCs w:val="21"/>
              </w:rPr>
              <w:t>172 419,7</w:t>
            </w:r>
          </w:p>
        </w:tc>
        <w:tc>
          <w:tcPr>
            <w:tcW w:w="1244"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1"/>
                <w:szCs w:val="21"/>
              </w:rPr>
            </w:pPr>
            <w:r w:rsidRPr="004A40E8">
              <w:rPr>
                <w:sz w:val="21"/>
                <w:szCs w:val="21"/>
              </w:rPr>
              <w:t>163 586,0</w:t>
            </w:r>
          </w:p>
        </w:tc>
        <w:tc>
          <w:tcPr>
            <w:tcW w:w="127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147 735,0</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148 824,0</w:t>
            </w:r>
          </w:p>
        </w:tc>
        <w:tc>
          <w:tcPr>
            <w:tcW w:w="1255" w:type="dxa"/>
            <w:gridSpan w:val="2"/>
            <w:vMerge/>
            <w:tcBorders>
              <w:top w:val="single" w:sz="4" w:space="0" w:color="000000"/>
              <w:left w:val="single" w:sz="4" w:space="0" w:color="auto"/>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rsidTr="00F377C2">
        <w:trPr>
          <w:trHeight w:val="615"/>
        </w:trPr>
        <w:tc>
          <w:tcPr>
            <w:tcW w:w="4535" w:type="dxa"/>
            <w:gridSpan w:val="4"/>
            <w:vMerge w:val="restart"/>
            <w:tcBorders>
              <w:top w:val="single" w:sz="4" w:space="0" w:color="000000"/>
              <w:left w:val="single" w:sz="4" w:space="0" w:color="000000"/>
              <w:bottom w:val="single" w:sz="4" w:space="0" w:color="000000"/>
              <w:right w:val="single" w:sz="4" w:space="0" w:color="auto"/>
            </w:tcBorders>
          </w:tcPr>
          <w:p w:rsidR="00E50AFC" w:rsidRPr="004A40E8" w:rsidRDefault="006162CC" w:rsidP="00B919EE">
            <w:pPr>
              <w:pStyle w:val="ConsPlusCell"/>
              <w:spacing w:line="240" w:lineRule="auto"/>
              <w:rPr>
                <w:rFonts w:ascii="Times New Roman" w:hAnsi="Times New Roman" w:cs="Times New Roman"/>
                <w:sz w:val="22"/>
                <w:szCs w:val="22"/>
              </w:rPr>
            </w:pPr>
            <w:r w:rsidRPr="004A40E8">
              <w:rPr>
                <w:rFonts w:ascii="Times New Roman" w:hAnsi="Times New Roman" w:cs="Times New Roman"/>
                <w:sz w:val="22"/>
                <w:szCs w:val="22"/>
              </w:rPr>
              <w:t>Иные источники</w:t>
            </w:r>
          </w:p>
        </w:tc>
        <w:tc>
          <w:tcPr>
            <w:tcW w:w="1844"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before="40" w:after="40" w:line="240" w:lineRule="auto"/>
              <w:jc w:val="center"/>
              <w:rPr>
                <w:rFonts w:ascii="Times New Roman" w:hAnsi="Times New Roman" w:cs="Times New Roman"/>
                <w:sz w:val="22"/>
                <w:szCs w:val="22"/>
              </w:rPr>
            </w:pPr>
            <w:r w:rsidRPr="004A40E8">
              <w:rPr>
                <w:rFonts w:ascii="Times New Roman" w:hAnsi="Times New Roman" w:cs="Times New Roman"/>
                <w:sz w:val="22"/>
                <w:szCs w:val="22"/>
              </w:rPr>
              <w:t xml:space="preserve">План по </w:t>
            </w:r>
            <w:proofErr w:type="spellStart"/>
            <w:proofErr w:type="gramStart"/>
            <w:r w:rsidRPr="004A40E8">
              <w:rPr>
                <w:rFonts w:ascii="Times New Roman" w:hAnsi="Times New Roman" w:cs="Times New Roman"/>
                <w:sz w:val="22"/>
                <w:szCs w:val="22"/>
              </w:rPr>
              <w:t>прог-рамме</w:t>
            </w:r>
            <w:proofErr w:type="spellEnd"/>
            <w:proofErr w:type="gramEnd"/>
          </w:p>
        </w:tc>
        <w:tc>
          <w:tcPr>
            <w:tcW w:w="1559"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1"/>
                <w:szCs w:val="21"/>
              </w:rPr>
            </w:pPr>
            <w:r w:rsidRPr="004A40E8">
              <w:rPr>
                <w:sz w:val="21"/>
                <w:szCs w:val="21"/>
              </w:rPr>
              <w:t>93 792,0</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1"/>
                <w:szCs w:val="21"/>
              </w:rPr>
            </w:pPr>
            <w:r w:rsidRPr="004A40E8">
              <w:rPr>
                <w:sz w:val="21"/>
                <w:szCs w:val="21"/>
              </w:rPr>
              <w:t>93 792,0</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1"/>
                <w:szCs w:val="21"/>
              </w:rPr>
            </w:pPr>
            <w:r w:rsidRPr="004A40E8">
              <w:rPr>
                <w:sz w:val="21"/>
                <w:szCs w:val="21"/>
              </w:rPr>
              <w:t>-</w:t>
            </w:r>
          </w:p>
        </w:tc>
        <w:tc>
          <w:tcPr>
            <w:tcW w:w="1244"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1"/>
                <w:szCs w:val="21"/>
              </w:rPr>
            </w:pPr>
            <w:r w:rsidRPr="004A40E8">
              <w:rPr>
                <w:sz w:val="21"/>
                <w:szCs w:val="21"/>
              </w:rPr>
              <w:t>-</w:t>
            </w:r>
          </w:p>
        </w:tc>
        <w:tc>
          <w:tcPr>
            <w:tcW w:w="1276"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1"/>
                <w:szCs w:val="21"/>
              </w:rPr>
            </w:pPr>
            <w:r w:rsidRPr="004A40E8">
              <w:rPr>
                <w:sz w:val="21"/>
                <w:szCs w:val="21"/>
              </w:rPr>
              <w:t>-</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1"/>
                <w:szCs w:val="21"/>
              </w:rPr>
            </w:pPr>
            <w:r w:rsidRPr="004A40E8">
              <w:rPr>
                <w:rFonts w:ascii="Times New Roman" w:hAnsi="Times New Roman" w:cs="Times New Roman"/>
                <w:sz w:val="21"/>
                <w:szCs w:val="21"/>
              </w:rPr>
              <w:t>-</w:t>
            </w:r>
          </w:p>
        </w:tc>
        <w:tc>
          <w:tcPr>
            <w:tcW w:w="1255" w:type="dxa"/>
            <w:gridSpan w:val="2"/>
            <w:vMerge/>
            <w:tcBorders>
              <w:top w:val="single" w:sz="4" w:space="0" w:color="000000"/>
              <w:left w:val="single" w:sz="4" w:space="0" w:color="auto"/>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rsidTr="00F377C2">
        <w:trPr>
          <w:trHeight w:val="746"/>
        </w:trPr>
        <w:tc>
          <w:tcPr>
            <w:tcW w:w="4535" w:type="dxa"/>
            <w:gridSpan w:val="4"/>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844"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before="40" w:after="40" w:line="240" w:lineRule="auto"/>
              <w:jc w:val="center"/>
              <w:rPr>
                <w:rFonts w:ascii="Times New Roman" w:hAnsi="Times New Roman" w:cs="Times New Roman"/>
                <w:sz w:val="22"/>
                <w:szCs w:val="22"/>
              </w:rPr>
            </w:pPr>
            <w:r w:rsidRPr="004A40E8">
              <w:rPr>
                <w:rFonts w:ascii="Times New Roman" w:hAnsi="Times New Roman" w:cs="Times New Roman"/>
                <w:sz w:val="22"/>
                <w:szCs w:val="22"/>
              </w:rPr>
              <w:t>Согласованное финансирование</w:t>
            </w:r>
          </w:p>
        </w:tc>
        <w:tc>
          <w:tcPr>
            <w:tcW w:w="1559"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1"/>
                <w:szCs w:val="21"/>
              </w:rPr>
            </w:pPr>
            <w:r w:rsidRPr="004A40E8">
              <w:rPr>
                <w:sz w:val="21"/>
                <w:szCs w:val="21"/>
              </w:rPr>
              <w:t>76 672,9</w:t>
            </w:r>
          </w:p>
        </w:tc>
        <w:tc>
          <w:tcPr>
            <w:tcW w:w="1560" w:type="dxa"/>
            <w:tcBorders>
              <w:top w:val="single" w:sz="4" w:space="0" w:color="000000"/>
              <w:left w:val="single" w:sz="4" w:space="0" w:color="auto"/>
              <w:bottom w:val="single" w:sz="4" w:space="0" w:color="000000"/>
              <w:right w:val="single" w:sz="4" w:space="0" w:color="auto"/>
            </w:tcBorders>
          </w:tcPr>
          <w:p w:rsidR="00E50AFC" w:rsidRPr="004A40E8" w:rsidRDefault="006162CC" w:rsidP="00286A26">
            <w:pPr>
              <w:spacing w:line="240" w:lineRule="auto"/>
              <w:jc w:val="center"/>
              <w:rPr>
                <w:sz w:val="21"/>
                <w:szCs w:val="21"/>
              </w:rPr>
            </w:pPr>
            <w:r w:rsidRPr="004A40E8">
              <w:rPr>
                <w:sz w:val="21"/>
                <w:szCs w:val="21"/>
              </w:rPr>
              <w:t>76 672,9</w:t>
            </w:r>
          </w:p>
        </w:tc>
        <w:tc>
          <w:tcPr>
            <w:tcW w:w="1320"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1"/>
                <w:szCs w:val="21"/>
              </w:rPr>
            </w:pPr>
            <w:r w:rsidRPr="004A40E8">
              <w:rPr>
                <w:sz w:val="21"/>
                <w:szCs w:val="21"/>
              </w:rPr>
              <w:t>-</w:t>
            </w:r>
          </w:p>
        </w:tc>
        <w:tc>
          <w:tcPr>
            <w:tcW w:w="1244"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1"/>
                <w:szCs w:val="21"/>
              </w:rPr>
            </w:pPr>
            <w:r w:rsidRPr="004A40E8">
              <w:rPr>
                <w:sz w:val="21"/>
                <w:szCs w:val="21"/>
              </w:rPr>
              <w:t>-</w:t>
            </w:r>
          </w:p>
        </w:tc>
        <w:tc>
          <w:tcPr>
            <w:tcW w:w="1276" w:type="dxa"/>
            <w:tcBorders>
              <w:top w:val="single" w:sz="4" w:space="0" w:color="000000"/>
              <w:left w:val="single" w:sz="4" w:space="0" w:color="auto"/>
              <w:bottom w:val="single" w:sz="4" w:space="0" w:color="000000"/>
              <w:right w:val="single" w:sz="4" w:space="0" w:color="auto"/>
            </w:tcBorders>
          </w:tcPr>
          <w:p w:rsidR="00E50AFC" w:rsidRPr="004A40E8" w:rsidRDefault="006162CC" w:rsidP="00286A26">
            <w:pPr>
              <w:spacing w:line="240" w:lineRule="auto"/>
              <w:jc w:val="center"/>
              <w:rPr>
                <w:sz w:val="21"/>
                <w:szCs w:val="21"/>
              </w:rPr>
            </w:pPr>
            <w:r w:rsidRPr="004A40E8">
              <w:rPr>
                <w:sz w:val="21"/>
                <w:szCs w:val="21"/>
              </w:rPr>
              <w:t>-</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255" w:type="dxa"/>
            <w:gridSpan w:val="2"/>
            <w:vMerge/>
            <w:tcBorders>
              <w:top w:val="single" w:sz="4" w:space="0" w:color="000000"/>
              <w:left w:val="single" w:sz="4" w:space="0" w:color="auto"/>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bl>
    <w:p w:rsidR="00E50AFC" w:rsidRPr="004A40E8" w:rsidRDefault="006162CC" w:rsidP="00B919EE">
      <w:pPr>
        <w:pStyle w:val="ConsPlusNormal0"/>
        <w:spacing w:line="240" w:lineRule="auto"/>
        <w:ind w:firstLine="0"/>
        <w:jc w:val="right"/>
        <w:rPr>
          <w:rFonts w:ascii="Times New Roman" w:hAnsi="Times New Roman" w:cs="Times New Roman"/>
          <w:sz w:val="28"/>
          <w:szCs w:val="28"/>
        </w:rPr>
      </w:pPr>
      <w:r w:rsidRPr="004A40E8">
        <w:rPr>
          <w:rFonts w:ascii="Times New Roman" w:hAnsi="Times New Roman" w:cs="Times New Roman"/>
          <w:sz w:val="28"/>
          <w:szCs w:val="28"/>
        </w:rPr>
        <w:lastRenderedPageBreak/>
        <w:t>Приложение №4</w:t>
      </w:r>
    </w:p>
    <w:p w:rsidR="00E50AFC" w:rsidRPr="004A40E8" w:rsidRDefault="005D6915" w:rsidP="00B919EE">
      <w:pPr>
        <w:pStyle w:val="ConsPlusNormal0"/>
        <w:spacing w:line="240" w:lineRule="auto"/>
        <w:ind w:firstLine="0"/>
        <w:jc w:val="right"/>
        <w:rPr>
          <w:rFonts w:ascii="Times New Roman" w:hAnsi="Times New Roman" w:cs="Times New Roman"/>
          <w:sz w:val="28"/>
          <w:szCs w:val="28"/>
        </w:rPr>
      </w:pPr>
      <w:r w:rsidRPr="004A40E8">
        <w:rPr>
          <w:rFonts w:ascii="Times New Roman" w:hAnsi="Times New Roman" w:cs="Times New Roman"/>
          <w:sz w:val="28"/>
          <w:szCs w:val="28"/>
        </w:rPr>
        <w:t>к муниципальной программе</w:t>
      </w:r>
    </w:p>
    <w:p w:rsidR="00E50AFC" w:rsidRPr="004A40E8" w:rsidRDefault="006162CC" w:rsidP="00B919EE">
      <w:pPr>
        <w:pStyle w:val="ConsPlusNormal0"/>
        <w:spacing w:line="240" w:lineRule="auto"/>
        <w:ind w:firstLine="0"/>
        <w:jc w:val="right"/>
        <w:rPr>
          <w:rFonts w:ascii="Times New Roman" w:hAnsi="Times New Roman" w:cs="Times New Roman"/>
          <w:sz w:val="28"/>
          <w:szCs w:val="28"/>
        </w:rPr>
      </w:pPr>
      <w:proofErr w:type="spellStart"/>
      <w:r w:rsidRPr="004A40E8">
        <w:rPr>
          <w:rFonts w:ascii="Times New Roman" w:hAnsi="Times New Roman" w:cs="Times New Roman"/>
          <w:sz w:val="28"/>
          <w:szCs w:val="28"/>
        </w:rPr>
        <w:t>Новокузнецого</w:t>
      </w:r>
      <w:proofErr w:type="spellEnd"/>
      <w:r w:rsidRPr="004A40E8">
        <w:rPr>
          <w:rFonts w:ascii="Times New Roman" w:hAnsi="Times New Roman" w:cs="Times New Roman"/>
          <w:sz w:val="28"/>
          <w:szCs w:val="28"/>
        </w:rPr>
        <w:t xml:space="preserve"> городского округа</w:t>
      </w:r>
    </w:p>
    <w:p w:rsidR="00E50AFC" w:rsidRPr="004A40E8" w:rsidRDefault="006162CC" w:rsidP="00B919EE">
      <w:pPr>
        <w:pStyle w:val="ConsPlusNormal0"/>
        <w:spacing w:line="240" w:lineRule="auto"/>
        <w:ind w:firstLine="0"/>
        <w:jc w:val="right"/>
        <w:rPr>
          <w:rFonts w:ascii="Times New Roman" w:hAnsi="Times New Roman" w:cs="Times New Roman"/>
          <w:sz w:val="28"/>
          <w:szCs w:val="28"/>
        </w:rPr>
      </w:pPr>
      <w:r w:rsidRPr="004A40E8">
        <w:rPr>
          <w:rFonts w:ascii="Times New Roman" w:hAnsi="Times New Roman" w:cs="Times New Roman"/>
          <w:sz w:val="28"/>
          <w:szCs w:val="28"/>
        </w:rPr>
        <w:t>«Развитие системы социальной защиты</w:t>
      </w:r>
    </w:p>
    <w:p w:rsidR="00E50AFC" w:rsidRPr="004A40E8" w:rsidRDefault="006162CC" w:rsidP="00B919EE">
      <w:pPr>
        <w:pStyle w:val="ConsPlusNormal0"/>
        <w:spacing w:line="240" w:lineRule="auto"/>
        <w:ind w:firstLine="0"/>
        <w:jc w:val="right"/>
        <w:rPr>
          <w:rFonts w:ascii="Times New Roman" w:hAnsi="Times New Roman" w:cs="Times New Roman"/>
          <w:sz w:val="28"/>
          <w:szCs w:val="28"/>
        </w:rPr>
      </w:pPr>
      <w:r w:rsidRPr="004A40E8">
        <w:rPr>
          <w:rFonts w:ascii="Times New Roman" w:hAnsi="Times New Roman" w:cs="Times New Roman"/>
          <w:sz w:val="28"/>
          <w:szCs w:val="28"/>
        </w:rPr>
        <w:t>населения города Новокузнецка»</w:t>
      </w:r>
    </w:p>
    <w:p w:rsidR="00E50AFC" w:rsidRPr="004A40E8" w:rsidRDefault="006162CC" w:rsidP="00B919EE">
      <w:pPr>
        <w:shd w:val="clear" w:color="auto" w:fill="FFFFFF"/>
        <w:spacing w:before="360" w:after="240" w:line="240" w:lineRule="auto"/>
        <w:jc w:val="center"/>
        <w:textAlignment w:val="baseline"/>
        <w:rPr>
          <w:sz w:val="28"/>
          <w:szCs w:val="28"/>
        </w:rPr>
      </w:pPr>
      <w:r w:rsidRPr="004A40E8">
        <w:rPr>
          <w:sz w:val="28"/>
          <w:szCs w:val="28"/>
        </w:rPr>
        <w:t>Форма №4 «Распределение бюджетных расходов по подпрограммам и мероприятиям»</w:t>
      </w:r>
    </w:p>
    <w:tbl>
      <w:tblPr>
        <w:tblW w:w="15591" w:type="dxa"/>
        <w:tblInd w:w="-492" w:type="dxa"/>
        <w:tblLayout w:type="fixed"/>
        <w:tblCellMar>
          <w:left w:w="75" w:type="dxa"/>
          <w:right w:w="75" w:type="dxa"/>
        </w:tblCellMar>
        <w:tblLook w:val="04A0" w:firstRow="1" w:lastRow="0" w:firstColumn="1" w:lastColumn="0" w:noHBand="0" w:noVBand="1"/>
      </w:tblPr>
      <w:tblGrid>
        <w:gridCol w:w="2126"/>
        <w:gridCol w:w="2977"/>
        <w:gridCol w:w="1417"/>
        <w:gridCol w:w="1278"/>
        <w:gridCol w:w="1133"/>
        <w:gridCol w:w="1559"/>
        <w:gridCol w:w="1700"/>
        <w:gridCol w:w="1418"/>
        <w:gridCol w:w="1983"/>
      </w:tblGrid>
      <w:tr w:rsidR="00E50AFC" w:rsidRPr="004A40E8">
        <w:trPr>
          <w:trHeight w:val="298"/>
        </w:trPr>
        <w:tc>
          <w:tcPr>
            <w:tcW w:w="2126" w:type="dxa"/>
            <w:vMerge w:val="restart"/>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 xml:space="preserve">Наименование программы, </w:t>
            </w:r>
            <w:proofErr w:type="spellStart"/>
            <w:proofErr w:type="gramStart"/>
            <w:r w:rsidRPr="004A40E8">
              <w:rPr>
                <w:rFonts w:ascii="Times New Roman" w:hAnsi="Times New Roman" w:cs="Times New Roman"/>
              </w:rPr>
              <w:t>подпро</w:t>
            </w:r>
            <w:proofErr w:type="spellEnd"/>
            <w:r w:rsidRPr="004A40E8">
              <w:rPr>
                <w:rFonts w:ascii="Times New Roman" w:hAnsi="Times New Roman" w:cs="Times New Roman"/>
              </w:rPr>
              <w:t>-граммы</w:t>
            </w:r>
            <w:proofErr w:type="gramEnd"/>
            <w:r w:rsidRPr="004A40E8">
              <w:rPr>
                <w:rFonts w:ascii="Times New Roman" w:hAnsi="Times New Roman" w:cs="Times New Roman"/>
              </w:rPr>
              <w:t>, основного мероприятия, отдельного мероприятия (при наличии)</w:t>
            </w:r>
          </w:p>
        </w:tc>
        <w:tc>
          <w:tcPr>
            <w:tcW w:w="2977" w:type="dxa"/>
            <w:vMerge w:val="restart"/>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 xml:space="preserve">Исполнитель </w:t>
            </w:r>
          </w:p>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(исполнители)</w:t>
            </w:r>
          </w:p>
        </w:tc>
        <w:tc>
          <w:tcPr>
            <w:tcW w:w="3828" w:type="dxa"/>
            <w:gridSpan w:val="3"/>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Код бюджетной классификации</w:t>
            </w:r>
          </w:p>
        </w:tc>
        <w:tc>
          <w:tcPr>
            <w:tcW w:w="6660" w:type="dxa"/>
            <w:gridSpan w:val="4"/>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Расходы (тыс. рублей),  в том числе по годам</w:t>
            </w:r>
          </w:p>
        </w:tc>
      </w:tr>
      <w:tr w:rsidR="00E50AFC" w:rsidRPr="004A40E8">
        <w:trPr>
          <w:trHeight w:val="698"/>
        </w:trPr>
        <w:tc>
          <w:tcPr>
            <w:tcW w:w="2126"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spacing w:line="240" w:lineRule="auto"/>
              <w:jc w:val="center"/>
              <w:rPr>
                <w:sz w:val="22"/>
                <w:szCs w:val="22"/>
              </w:rPr>
            </w:pPr>
          </w:p>
        </w:tc>
        <w:tc>
          <w:tcPr>
            <w:tcW w:w="2977"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spacing w:line="240" w:lineRule="auto"/>
              <w:jc w:val="center"/>
              <w:rPr>
                <w:sz w:val="22"/>
                <w:szCs w:val="22"/>
              </w:rPr>
            </w:pPr>
          </w:p>
        </w:tc>
        <w:tc>
          <w:tcPr>
            <w:tcW w:w="141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ГРБС</w:t>
            </w:r>
          </w:p>
        </w:tc>
        <w:tc>
          <w:tcPr>
            <w:tcW w:w="127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proofErr w:type="spellStart"/>
            <w:r w:rsidRPr="004A40E8">
              <w:rPr>
                <w:rFonts w:ascii="Times New Roman" w:hAnsi="Times New Roman" w:cs="Times New Roman"/>
              </w:rPr>
              <w:t>Рз</w:t>
            </w:r>
            <w:proofErr w:type="spellEnd"/>
            <w:r w:rsidRPr="004A40E8">
              <w:rPr>
                <w:rFonts w:ascii="Times New Roman" w:hAnsi="Times New Roman" w:cs="Times New Roman"/>
              </w:rPr>
              <w:t xml:space="preserve"> </w:t>
            </w:r>
            <w:proofErr w:type="spellStart"/>
            <w:proofErr w:type="gramStart"/>
            <w:r w:rsidRPr="004A40E8">
              <w:rPr>
                <w:rFonts w:ascii="Times New Roman" w:hAnsi="Times New Roman" w:cs="Times New Roman"/>
              </w:rPr>
              <w:t>Пр</w:t>
            </w:r>
            <w:proofErr w:type="spellEnd"/>
            <w:proofErr w:type="gramEnd"/>
          </w:p>
        </w:tc>
        <w:tc>
          <w:tcPr>
            <w:tcW w:w="1133"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ЦСР</w:t>
            </w:r>
          </w:p>
        </w:tc>
        <w:tc>
          <w:tcPr>
            <w:tcW w:w="1559"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2020 г.</w:t>
            </w:r>
          </w:p>
        </w:tc>
        <w:tc>
          <w:tcPr>
            <w:tcW w:w="1700"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2021 г.</w:t>
            </w:r>
          </w:p>
        </w:tc>
        <w:tc>
          <w:tcPr>
            <w:tcW w:w="141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2022 г.</w:t>
            </w:r>
          </w:p>
        </w:tc>
        <w:tc>
          <w:tcPr>
            <w:tcW w:w="1983"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Итого на период 2020-2022 гг.</w:t>
            </w:r>
          </w:p>
        </w:tc>
      </w:tr>
    </w:tbl>
    <w:p w:rsidR="00E50AFC" w:rsidRPr="004A40E8" w:rsidRDefault="00E50AFC" w:rsidP="00B919EE">
      <w:pPr>
        <w:spacing w:line="240" w:lineRule="auto"/>
        <w:rPr>
          <w:sz w:val="4"/>
          <w:szCs w:val="4"/>
        </w:rPr>
      </w:pPr>
    </w:p>
    <w:tbl>
      <w:tblPr>
        <w:tblW w:w="15591" w:type="dxa"/>
        <w:tblInd w:w="-492" w:type="dxa"/>
        <w:tblLayout w:type="fixed"/>
        <w:tblCellMar>
          <w:left w:w="75" w:type="dxa"/>
          <w:right w:w="75" w:type="dxa"/>
        </w:tblCellMar>
        <w:tblLook w:val="04A0" w:firstRow="1" w:lastRow="0" w:firstColumn="1" w:lastColumn="0" w:noHBand="0" w:noVBand="1"/>
      </w:tblPr>
      <w:tblGrid>
        <w:gridCol w:w="2126"/>
        <w:gridCol w:w="2977"/>
        <w:gridCol w:w="1417"/>
        <w:gridCol w:w="1278"/>
        <w:gridCol w:w="1133"/>
        <w:gridCol w:w="1559"/>
        <w:gridCol w:w="1700"/>
        <w:gridCol w:w="1447"/>
        <w:gridCol w:w="1954"/>
      </w:tblGrid>
      <w:tr w:rsidR="00E50AFC" w:rsidRPr="004A40E8">
        <w:trPr>
          <w:trHeight w:val="384"/>
          <w:tblHeader/>
        </w:trPr>
        <w:tc>
          <w:tcPr>
            <w:tcW w:w="2126"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1</w:t>
            </w:r>
          </w:p>
        </w:tc>
        <w:tc>
          <w:tcPr>
            <w:tcW w:w="297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2</w:t>
            </w:r>
          </w:p>
        </w:tc>
        <w:tc>
          <w:tcPr>
            <w:tcW w:w="141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3</w:t>
            </w:r>
          </w:p>
        </w:tc>
        <w:tc>
          <w:tcPr>
            <w:tcW w:w="127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4</w:t>
            </w:r>
          </w:p>
        </w:tc>
        <w:tc>
          <w:tcPr>
            <w:tcW w:w="1133"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5</w:t>
            </w:r>
          </w:p>
        </w:tc>
        <w:tc>
          <w:tcPr>
            <w:tcW w:w="1559"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6</w:t>
            </w:r>
          </w:p>
        </w:tc>
        <w:tc>
          <w:tcPr>
            <w:tcW w:w="1700"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7</w:t>
            </w:r>
          </w:p>
        </w:tc>
        <w:tc>
          <w:tcPr>
            <w:tcW w:w="144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8</w:t>
            </w:r>
          </w:p>
        </w:tc>
        <w:tc>
          <w:tcPr>
            <w:tcW w:w="195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9</w:t>
            </w:r>
          </w:p>
        </w:tc>
      </w:tr>
      <w:tr w:rsidR="00E50AFC" w:rsidRPr="004A40E8">
        <w:trPr>
          <w:trHeight w:val="351"/>
        </w:trPr>
        <w:tc>
          <w:tcPr>
            <w:tcW w:w="2126" w:type="dxa"/>
            <w:vMerge w:val="restart"/>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rPr>
                <w:rFonts w:ascii="Times New Roman" w:hAnsi="Times New Roman" w:cs="Times New Roman"/>
              </w:rPr>
            </w:pPr>
            <w:r w:rsidRPr="004A40E8">
              <w:rPr>
                <w:rFonts w:ascii="Times New Roman" w:hAnsi="Times New Roman" w:cs="Times New Roman"/>
              </w:rPr>
              <w:t>Программа</w:t>
            </w:r>
          </w:p>
          <w:p w:rsidR="00E50AFC" w:rsidRPr="004A40E8" w:rsidRDefault="006162CC" w:rsidP="00B919EE">
            <w:pPr>
              <w:pStyle w:val="ConsPlusNormal0"/>
              <w:spacing w:line="240" w:lineRule="auto"/>
              <w:ind w:firstLine="0"/>
              <w:rPr>
                <w:rFonts w:ascii="Times New Roman" w:hAnsi="Times New Roman" w:cs="Times New Roman"/>
              </w:rPr>
            </w:pPr>
            <w:r w:rsidRPr="004A40E8">
              <w:rPr>
                <w:rFonts w:ascii="Times New Roman" w:hAnsi="Times New Roman" w:cs="Times New Roman"/>
              </w:rPr>
              <w:t xml:space="preserve">«Развитие </w:t>
            </w:r>
            <w:proofErr w:type="gramStart"/>
            <w:r w:rsidRPr="004A40E8">
              <w:rPr>
                <w:rFonts w:ascii="Times New Roman" w:hAnsi="Times New Roman" w:cs="Times New Roman"/>
              </w:rPr>
              <w:t>системы социальной защиты населения города Новокузнецка</w:t>
            </w:r>
            <w:proofErr w:type="gramEnd"/>
            <w:r w:rsidRPr="004A40E8">
              <w:rPr>
                <w:rFonts w:ascii="Times New Roman" w:hAnsi="Times New Roman" w:cs="Times New Roman"/>
              </w:rPr>
              <w:t>»</w:t>
            </w:r>
          </w:p>
        </w:tc>
        <w:tc>
          <w:tcPr>
            <w:tcW w:w="297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rPr>
                <w:rFonts w:ascii="Times New Roman" w:hAnsi="Times New Roman" w:cs="Times New Roman"/>
              </w:rPr>
            </w:pPr>
            <w:r w:rsidRPr="004A40E8">
              <w:rPr>
                <w:rFonts w:ascii="Times New Roman" w:hAnsi="Times New Roman" w:cs="Times New Roman"/>
              </w:rPr>
              <w:t>всего, в том числе:</w:t>
            </w:r>
          </w:p>
        </w:tc>
        <w:tc>
          <w:tcPr>
            <w:tcW w:w="1417" w:type="dxa"/>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Normal0"/>
              <w:spacing w:line="240" w:lineRule="auto"/>
              <w:ind w:firstLine="0"/>
              <w:jc w:val="center"/>
              <w:rPr>
                <w:rFonts w:ascii="Times New Roman" w:hAnsi="Times New Roman" w:cs="Times New Roman"/>
              </w:rPr>
            </w:pPr>
          </w:p>
        </w:tc>
        <w:tc>
          <w:tcPr>
            <w:tcW w:w="1278" w:type="dxa"/>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Normal0"/>
              <w:spacing w:line="240" w:lineRule="auto"/>
              <w:ind w:firstLine="0"/>
              <w:jc w:val="center"/>
              <w:rPr>
                <w:rFonts w:ascii="Times New Roman" w:hAnsi="Times New Roman" w:cs="Times New Roman"/>
              </w:rPr>
            </w:pPr>
          </w:p>
        </w:tc>
        <w:tc>
          <w:tcPr>
            <w:tcW w:w="1133" w:type="dxa"/>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Normal0"/>
              <w:spacing w:line="240" w:lineRule="auto"/>
              <w:ind w:firstLine="0"/>
              <w:jc w:val="center"/>
              <w:rPr>
                <w:rFonts w:ascii="Times New Roman" w:hAnsi="Times New Roman" w:cs="Times New Roman"/>
              </w:rPr>
            </w:pPr>
          </w:p>
        </w:tc>
        <w:tc>
          <w:tcPr>
            <w:tcW w:w="1559"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1 971 863,5</w:t>
            </w:r>
          </w:p>
        </w:tc>
        <w:tc>
          <w:tcPr>
            <w:tcW w:w="1700"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1 966 506,0</w:t>
            </w:r>
          </w:p>
        </w:tc>
        <w:tc>
          <w:tcPr>
            <w:tcW w:w="144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1 992 051,0</w:t>
            </w:r>
          </w:p>
        </w:tc>
        <w:tc>
          <w:tcPr>
            <w:tcW w:w="195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5 930 420,5</w:t>
            </w:r>
          </w:p>
        </w:tc>
      </w:tr>
      <w:tr w:rsidR="00E50AFC" w:rsidRPr="004A40E8">
        <w:trPr>
          <w:trHeight w:val="322"/>
        </w:trPr>
        <w:tc>
          <w:tcPr>
            <w:tcW w:w="2126"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spacing w:line="240" w:lineRule="auto"/>
              <w:rPr>
                <w:sz w:val="22"/>
                <w:szCs w:val="22"/>
              </w:rPr>
            </w:pPr>
          </w:p>
        </w:tc>
        <w:tc>
          <w:tcPr>
            <w:tcW w:w="297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rPr>
                <w:sz w:val="22"/>
                <w:szCs w:val="22"/>
              </w:rPr>
            </w:pPr>
            <w:r w:rsidRPr="004A40E8">
              <w:rPr>
                <w:sz w:val="22"/>
                <w:szCs w:val="22"/>
              </w:rPr>
              <w:t xml:space="preserve">Комитет </w:t>
            </w:r>
          </w:p>
        </w:tc>
        <w:tc>
          <w:tcPr>
            <w:tcW w:w="1417" w:type="dxa"/>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Normal0"/>
              <w:spacing w:line="240" w:lineRule="auto"/>
              <w:ind w:firstLine="0"/>
              <w:jc w:val="center"/>
              <w:rPr>
                <w:rFonts w:ascii="Times New Roman" w:hAnsi="Times New Roman" w:cs="Times New Roman"/>
              </w:rPr>
            </w:pPr>
          </w:p>
        </w:tc>
        <w:tc>
          <w:tcPr>
            <w:tcW w:w="1278" w:type="dxa"/>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Normal0"/>
              <w:spacing w:line="240" w:lineRule="auto"/>
              <w:ind w:firstLine="0"/>
              <w:jc w:val="center"/>
              <w:rPr>
                <w:rFonts w:ascii="Times New Roman" w:hAnsi="Times New Roman" w:cs="Times New Roman"/>
              </w:rPr>
            </w:pPr>
          </w:p>
        </w:tc>
        <w:tc>
          <w:tcPr>
            <w:tcW w:w="1133" w:type="dxa"/>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Normal0"/>
              <w:spacing w:line="240" w:lineRule="auto"/>
              <w:ind w:firstLine="0"/>
              <w:jc w:val="center"/>
              <w:rPr>
                <w:rFonts w:ascii="Times New Roman" w:hAnsi="Times New Roman" w:cs="Times New Roman"/>
              </w:rPr>
            </w:pPr>
          </w:p>
        </w:tc>
        <w:tc>
          <w:tcPr>
            <w:tcW w:w="1559"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1 967 034,1</w:t>
            </w:r>
          </w:p>
        </w:tc>
        <w:tc>
          <w:tcPr>
            <w:tcW w:w="1700"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1 961 676,6</w:t>
            </w:r>
          </w:p>
        </w:tc>
        <w:tc>
          <w:tcPr>
            <w:tcW w:w="144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 xml:space="preserve"> 1 987 221,6</w:t>
            </w:r>
          </w:p>
        </w:tc>
        <w:tc>
          <w:tcPr>
            <w:tcW w:w="195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5 915 932,3</w:t>
            </w:r>
          </w:p>
        </w:tc>
      </w:tr>
      <w:tr w:rsidR="00E50AFC" w:rsidRPr="004A40E8">
        <w:trPr>
          <w:trHeight w:val="318"/>
        </w:trPr>
        <w:tc>
          <w:tcPr>
            <w:tcW w:w="2126"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spacing w:line="240" w:lineRule="auto"/>
              <w:rPr>
                <w:sz w:val="22"/>
                <w:szCs w:val="22"/>
              </w:rPr>
            </w:pPr>
          </w:p>
        </w:tc>
        <w:tc>
          <w:tcPr>
            <w:tcW w:w="297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rPr>
                <w:sz w:val="22"/>
                <w:szCs w:val="22"/>
              </w:rPr>
            </w:pPr>
            <w:r w:rsidRPr="004A40E8">
              <w:rPr>
                <w:sz w:val="22"/>
                <w:szCs w:val="22"/>
              </w:rPr>
              <w:t>Управление культуры</w:t>
            </w:r>
          </w:p>
        </w:tc>
        <w:tc>
          <w:tcPr>
            <w:tcW w:w="1417" w:type="dxa"/>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Normal0"/>
              <w:spacing w:line="240" w:lineRule="auto"/>
              <w:ind w:firstLine="0"/>
              <w:jc w:val="center"/>
              <w:rPr>
                <w:rFonts w:ascii="Times New Roman" w:hAnsi="Times New Roman" w:cs="Times New Roman"/>
              </w:rPr>
            </w:pPr>
          </w:p>
        </w:tc>
        <w:tc>
          <w:tcPr>
            <w:tcW w:w="1278" w:type="dxa"/>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Normal0"/>
              <w:spacing w:line="240" w:lineRule="auto"/>
              <w:ind w:firstLine="0"/>
              <w:jc w:val="center"/>
              <w:rPr>
                <w:rFonts w:ascii="Times New Roman" w:hAnsi="Times New Roman" w:cs="Times New Roman"/>
              </w:rPr>
            </w:pPr>
          </w:p>
        </w:tc>
        <w:tc>
          <w:tcPr>
            <w:tcW w:w="1133" w:type="dxa"/>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Normal0"/>
              <w:spacing w:line="240" w:lineRule="auto"/>
              <w:ind w:firstLine="0"/>
              <w:jc w:val="center"/>
              <w:rPr>
                <w:rFonts w:ascii="Times New Roman" w:hAnsi="Times New Roman" w:cs="Times New Roman"/>
              </w:rPr>
            </w:pPr>
          </w:p>
        </w:tc>
        <w:tc>
          <w:tcPr>
            <w:tcW w:w="1559"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56,9</w:t>
            </w:r>
          </w:p>
        </w:tc>
        <w:tc>
          <w:tcPr>
            <w:tcW w:w="1700"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56,9</w:t>
            </w:r>
          </w:p>
        </w:tc>
        <w:tc>
          <w:tcPr>
            <w:tcW w:w="144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56,9</w:t>
            </w:r>
          </w:p>
        </w:tc>
        <w:tc>
          <w:tcPr>
            <w:tcW w:w="195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tabs>
                <w:tab w:val="left" w:pos="492"/>
                <w:tab w:val="center" w:pos="902"/>
              </w:tabs>
              <w:spacing w:line="240" w:lineRule="auto"/>
              <w:ind w:firstLine="0"/>
              <w:jc w:val="center"/>
              <w:rPr>
                <w:rFonts w:ascii="Times New Roman" w:hAnsi="Times New Roman" w:cs="Times New Roman"/>
              </w:rPr>
            </w:pPr>
            <w:r w:rsidRPr="004A40E8">
              <w:rPr>
                <w:rFonts w:ascii="Times New Roman" w:hAnsi="Times New Roman" w:cs="Times New Roman"/>
              </w:rPr>
              <w:t>170,7</w:t>
            </w:r>
          </w:p>
        </w:tc>
      </w:tr>
      <w:tr w:rsidR="00E50AFC" w:rsidRPr="004A40E8">
        <w:trPr>
          <w:trHeight w:val="318"/>
        </w:trPr>
        <w:tc>
          <w:tcPr>
            <w:tcW w:w="2126"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spacing w:line="240" w:lineRule="auto"/>
              <w:rPr>
                <w:sz w:val="22"/>
                <w:szCs w:val="22"/>
              </w:rPr>
            </w:pPr>
          </w:p>
        </w:tc>
        <w:tc>
          <w:tcPr>
            <w:tcW w:w="297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rPr>
                <w:sz w:val="22"/>
                <w:szCs w:val="22"/>
              </w:rPr>
            </w:pPr>
            <w:r w:rsidRPr="004A40E8">
              <w:rPr>
                <w:sz w:val="22"/>
                <w:szCs w:val="22"/>
              </w:rPr>
              <w:t>Комитет образования и науки</w:t>
            </w:r>
          </w:p>
        </w:tc>
        <w:tc>
          <w:tcPr>
            <w:tcW w:w="1417" w:type="dxa"/>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Normal0"/>
              <w:spacing w:line="240" w:lineRule="auto"/>
              <w:ind w:firstLine="0"/>
              <w:jc w:val="center"/>
              <w:rPr>
                <w:rFonts w:ascii="Times New Roman" w:hAnsi="Times New Roman" w:cs="Times New Roman"/>
              </w:rPr>
            </w:pPr>
          </w:p>
        </w:tc>
        <w:tc>
          <w:tcPr>
            <w:tcW w:w="1278" w:type="dxa"/>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Normal0"/>
              <w:spacing w:line="240" w:lineRule="auto"/>
              <w:ind w:firstLine="0"/>
              <w:jc w:val="center"/>
              <w:rPr>
                <w:rFonts w:ascii="Times New Roman" w:hAnsi="Times New Roman" w:cs="Times New Roman"/>
              </w:rPr>
            </w:pPr>
          </w:p>
        </w:tc>
        <w:tc>
          <w:tcPr>
            <w:tcW w:w="1133" w:type="dxa"/>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Normal0"/>
              <w:spacing w:line="240" w:lineRule="auto"/>
              <w:ind w:firstLine="0"/>
              <w:jc w:val="center"/>
              <w:rPr>
                <w:rFonts w:ascii="Times New Roman" w:hAnsi="Times New Roman" w:cs="Times New Roman"/>
              </w:rPr>
            </w:pPr>
          </w:p>
        </w:tc>
        <w:tc>
          <w:tcPr>
            <w:tcW w:w="1559"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4 772,5</w:t>
            </w:r>
          </w:p>
        </w:tc>
        <w:tc>
          <w:tcPr>
            <w:tcW w:w="1700"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4 772,5</w:t>
            </w:r>
          </w:p>
        </w:tc>
        <w:tc>
          <w:tcPr>
            <w:tcW w:w="144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4 772,5</w:t>
            </w:r>
          </w:p>
        </w:tc>
        <w:tc>
          <w:tcPr>
            <w:tcW w:w="195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14 317,5</w:t>
            </w:r>
          </w:p>
        </w:tc>
      </w:tr>
      <w:tr w:rsidR="00E50AFC" w:rsidRPr="004A40E8">
        <w:trPr>
          <w:trHeight w:val="318"/>
        </w:trPr>
        <w:tc>
          <w:tcPr>
            <w:tcW w:w="2126"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spacing w:line="240" w:lineRule="auto"/>
              <w:rPr>
                <w:sz w:val="22"/>
                <w:szCs w:val="22"/>
              </w:rPr>
            </w:pPr>
          </w:p>
        </w:tc>
        <w:tc>
          <w:tcPr>
            <w:tcW w:w="297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rPr>
                <w:sz w:val="22"/>
                <w:szCs w:val="22"/>
              </w:rPr>
            </w:pPr>
            <w:r w:rsidRPr="004A40E8">
              <w:rPr>
                <w:sz w:val="22"/>
                <w:szCs w:val="22"/>
              </w:rPr>
              <w:t>Комитет по физической культуре, спорту и туризму</w:t>
            </w:r>
          </w:p>
        </w:tc>
        <w:tc>
          <w:tcPr>
            <w:tcW w:w="1417" w:type="dxa"/>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Normal0"/>
              <w:spacing w:line="240" w:lineRule="auto"/>
              <w:ind w:firstLine="0"/>
              <w:jc w:val="center"/>
              <w:rPr>
                <w:rFonts w:ascii="Times New Roman" w:hAnsi="Times New Roman" w:cs="Times New Roman"/>
              </w:rPr>
            </w:pPr>
          </w:p>
        </w:tc>
        <w:tc>
          <w:tcPr>
            <w:tcW w:w="1278" w:type="dxa"/>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Normal0"/>
              <w:spacing w:line="240" w:lineRule="auto"/>
              <w:ind w:firstLine="0"/>
              <w:jc w:val="center"/>
              <w:rPr>
                <w:rFonts w:ascii="Times New Roman" w:hAnsi="Times New Roman" w:cs="Times New Roman"/>
              </w:rPr>
            </w:pPr>
          </w:p>
        </w:tc>
        <w:tc>
          <w:tcPr>
            <w:tcW w:w="1133" w:type="dxa"/>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Normal0"/>
              <w:spacing w:line="240" w:lineRule="auto"/>
              <w:ind w:firstLine="0"/>
              <w:jc w:val="center"/>
              <w:rPr>
                <w:rFonts w:ascii="Times New Roman" w:hAnsi="Times New Roman" w:cs="Times New Roman"/>
              </w:rPr>
            </w:pPr>
          </w:p>
        </w:tc>
        <w:tc>
          <w:tcPr>
            <w:tcW w:w="1559"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w:t>
            </w:r>
          </w:p>
        </w:tc>
        <w:tc>
          <w:tcPr>
            <w:tcW w:w="1700"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w:t>
            </w:r>
          </w:p>
        </w:tc>
        <w:tc>
          <w:tcPr>
            <w:tcW w:w="144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w:t>
            </w:r>
          </w:p>
        </w:tc>
        <w:tc>
          <w:tcPr>
            <w:tcW w:w="195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w:t>
            </w:r>
          </w:p>
        </w:tc>
      </w:tr>
      <w:tr w:rsidR="00E50AFC" w:rsidRPr="004A40E8">
        <w:trPr>
          <w:trHeight w:val="1861"/>
        </w:trPr>
        <w:tc>
          <w:tcPr>
            <w:tcW w:w="2126"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widowControl w:val="0"/>
              <w:spacing w:line="240" w:lineRule="auto"/>
              <w:ind w:firstLine="0"/>
              <w:rPr>
                <w:rFonts w:ascii="Times New Roman" w:hAnsi="Times New Roman" w:cs="Times New Roman"/>
              </w:rPr>
            </w:pPr>
            <w:r w:rsidRPr="004A40E8">
              <w:rPr>
                <w:rFonts w:ascii="Times New Roman" w:hAnsi="Times New Roman" w:cs="Times New Roman"/>
              </w:rPr>
              <w:t xml:space="preserve">Подпрограмма 1 «Повышение качества жизни отдельных категорий граждан,  степени их </w:t>
            </w:r>
            <w:proofErr w:type="spellStart"/>
            <w:proofErr w:type="gramStart"/>
            <w:r w:rsidRPr="004A40E8">
              <w:rPr>
                <w:rFonts w:ascii="Times New Roman" w:hAnsi="Times New Roman" w:cs="Times New Roman"/>
              </w:rPr>
              <w:t>защи-щенности</w:t>
            </w:r>
            <w:proofErr w:type="spellEnd"/>
            <w:proofErr w:type="gramEnd"/>
            <w:r w:rsidRPr="004A40E8">
              <w:rPr>
                <w:rFonts w:ascii="Times New Roman" w:hAnsi="Times New Roman" w:cs="Times New Roman"/>
              </w:rPr>
              <w:t>»</w:t>
            </w:r>
          </w:p>
        </w:tc>
        <w:tc>
          <w:tcPr>
            <w:tcW w:w="297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rPr>
                <w:sz w:val="22"/>
                <w:szCs w:val="22"/>
              </w:rPr>
            </w:pPr>
            <w:r w:rsidRPr="004A40E8">
              <w:rPr>
                <w:sz w:val="22"/>
                <w:szCs w:val="22"/>
              </w:rPr>
              <w:t>всего, в том числе:</w:t>
            </w:r>
          </w:p>
        </w:tc>
        <w:tc>
          <w:tcPr>
            <w:tcW w:w="1417" w:type="dxa"/>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Normal0"/>
              <w:spacing w:line="240" w:lineRule="auto"/>
              <w:ind w:firstLine="0"/>
              <w:jc w:val="center"/>
              <w:rPr>
                <w:rFonts w:ascii="Times New Roman" w:hAnsi="Times New Roman" w:cs="Times New Roman"/>
              </w:rPr>
            </w:pPr>
          </w:p>
        </w:tc>
        <w:tc>
          <w:tcPr>
            <w:tcW w:w="1278" w:type="dxa"/>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spacing w:line="240" w:lineRule="auto"/>
              <w:jc w:val="center"/>
              <w:rPr>
                <w:sz w:val="22"/>
                <w:szCs w:val="22"/>
              </w:rPr>
            </w:pPr>
          </w:p>
        </w:tc>
        <w:tc>
          <w:tcPr>
            <w:tcW w:w="1133" w:type="dxa"/>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Normal0"/>
              <w:spacing w:line="240" w:lineRule="auto"/>
              <w:ind w:firstLine="0"/>
              <w:jc w:val="center"/>
              <w:rPr>
                <w:rFonts w:ascii="Times New Roman" w:hAnsi="Times New Roman" w:cs="Times New Roman"/>
              </w:rPr>
            </w:pPr>
          </w:p>
        </w:tc>
        <w:tc>
          <w:tcPr>
            <w:tcW w:w="1559"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1 736 778,5</w:t>
            </w:r>
          </w:p>
        </w:tc>
        <w:tc>
          <w:tcPr>
            <w:tcW w:w="1700"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1 740 858,9</w:t>
            </w:r>
          </w:p>
        </w:tc>
        <w:tc>
          <w:tcPr>
            <w:tcW w:w="144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1 768 729,7</w:t>
            </w:r>
          </w:p>
        </w:tc>
        <w:tc>
          <w:tcPr>
            <w:tcW w:w="195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5 246 367,1</w:t>
            </w:r>
          </w:p>
        </w:tc>
      </w:tr>
      <w:tr w:rsidR="00E50AFC" w:rsidRPr="004A40E8">
        <w:trPr>
          <w:trHeight w:val="314"/>
        </w:trPr>
        <w:tc>
          <w:tcPr>
            <w:tcW w:w="2126" w:type="dxa"/>
            <w:vMerge w:val="restart"/>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rPr>
                <w:rFonts w:ascii="Times New Roman" w:hAnsi="Times New Roman" w:cs="Times New Roman"/>
              </w:rPr>
            </w:pPr>
            <w:r w:rsidRPr="004A40E8">
              <w:rPr>
                <w:rFonts w:ascii="Times New Roman" w:hAnsi="Times New Roman" w:cs="Times New Roman"/>
              </w:rPr>
              <w:t>Основное мероприятие 1.1</w:t>
            </w:r>
          </w:p>
          <w:p w:rsidR="00E50AFC" w:rsidRPr="004A40E8" w:rsidRDefault="006162CC" w:rsidP="00B919EE">
            <w:pPr>
              <w:pStyle w:val="ConsPlusNormal0"/>
              <w:spacing w:line="240" w:lineRule="auto"/>
              <w:ind w:firstLine="0"/>
              <w:rPr>
                <w:rFonts w:ascii="Times New Roman" w:hAnsi="Times New Roman" w:cs="Times New Roman"/>
              </w:rPr>
            </w:pPr>
            <w:r w:rsidRPr="004A40E8">
              <w:rPr>
                <w:rFonts w:ascii="Times New Roman" w:hAnsi="Times New Roman" w:cs="Times New Roman"/>
                <w:bCs/>
              </w:rPr>
              <w:t xml:space="preserve">«Предоставление мер социальной </w:t>
            </w:r>
            <w:r w:rsidRPr="004A40E8">
              <w:rPr>
                <w:rFonts w:ascii="Times New Roman" w:hAnsi="Times New Roman" w:cs="Times New Roman"/>
                <w:bCs/>
              </w:rPr>
              <w:lastRenderedPageBreak/>
              <w:t>поддержки отдельным категориям граждан по региональному законодательству»</w:t>
            </w:r>
          </w:p>
        </w:tc>
        <w:tc>
          <w:tcPr>
            <w:tcW w:w="2977" w:type="dxa"/>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spacing w:line="240" w:lineRule="auto"/>
              <w:rPr>
                <w:sz w:val="22"/>
                <w:szCs w:val="22"/>
              </w:rPr>
            </w:pPr>
          </w:p>
        </w:tc>
        <w:tc>
          <w:tcPr>
            <w:tcW w:w="1417" w:type="dxa"/>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Normal0"/>
              <w:spacing w:line="240" w:lineRule="auto"/>
              <w:ind w:firstLine="0"/>
              <w:jc w:val="center"/>
              <w:rPr>
                <w:rFonts w:ascii="Times New Roman" w:hAnsi="Times New Roman" w:cs="Times New Roman"/>
              </w:rPr>
            </w:pPr>
          </w:p>
        </w:tc>
        <w:tc>
          <w:tcPr>
            <w:tcW w:w="127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rPr>
                <w:rFonts w:ascii="Times New Roman" w:hAnsi="Times New Roman" w:cs="Times New Roman"/>
              </w:rPr>
            </w:pPr>
            <w:r w:rsidRPr="004A40E8">
              <w:rPr>
                <w:rFonts w:ascii="Times New Roman" w:hAnsi="Times New Roman" w:cs="Times New Roman"/>
              </w:rPr>
              <w:t>18101</w:t>
            </w:r>
          </w:p>
        </w:tc>
        <w:tc>
          <w:tcPr>
            <w:tcW w:w="1133" w:type="dxa"/>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Normal0"/>
              <w:spacing w:line="240" w:lineRule="auto"/>
              <w:ind w:firstLine="0"/>
              <w:jc w:val="center"/>
              <w:rPr>
                <w:rFonts w:ascii="Times New Roman" w:hAnsi="Times New Roman" w:cs="Times New Roman"/>
              </w:rPr>
            </w:pPr>
          </w:p>
        </w:tc>
        <w:tc>
          <w:tcPr>
            <w:tcW w:w="1559"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279 885,1</w:t>
            </w:r>
          </w:p>
        </w:tc>
        <w:tc>
          <w:tcPr>
            <w:tcW w:w="1700"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279 885,1</w:t>
            </w:r>
          </w:p>
        </w:tc>
        <w:tc>
          <w:tcPr>
            <w:tcW w:w="144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279 885,1</w:t>
            </w:r>
          </w:p>
        </w:tc>
        <w:tc>
          <w:tcPr>
            <w:tcW w:w="195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839 655,3</w:t>
            </w:r>
          </w:p>
        </w:tc>
      </w:tr>
      <w:tr w:rsidR="00E50AFC" w:rsidRPr="004A40E8">
        <w:tc>
          <w:tcPr>
            <w:tcW w:w="2126"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Normal0"/>
              <w:spacing w:line="240" w:lineRule="auto"/>
              <w:ind w:firstLine="0"/>
              <w:rPr>
                <w:rFonts w:ascii="Times New Roman" w:hAnsi="Times New Roman" w:cs="Times New Roman"/>
              </w:rPr>
            </w:pPr>
          </w:p>
        </w:tc>
        <w:tc>
          <w:tcPr>
            <w:tcW w:w="297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rPr>
                <w:sz w:val="22"/>
                <w:szCs w:val="22"/>
              </w:rPr>
            </w:pPr>
            <w:r w:rsidRPr="004A40E8">
              <w:rPr>
                <w:sz w:val="22"/>
                <w:szCs w:val="22"/>
              </w:rPr>
              <w:t xml:space="preserve">Комитет </w:t>
            </w:r>
          </w:p>
        </w:tc>
        <w:tc>
          <w:tcPr>
            <w:tcW w:w="141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915</w:t>
            </w:r>
          </w:p>
        </w:tc>
        <w:tc>
          <w:tcPr>
            <w:tcW w:w="127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rPr>
                <w:rFonts w:ascii="Times New Roman" w:hAnsi="Times New Roman" w:cs="Times New Roman"/>
              </w:rPr>
            </w:pPr>
            <w:r w:rsidRPr="004A40E8">
              <w:rPr>
                <w:rFonts w:ascii="Times New Roman" w:hAnsi="Times New Roman" w:cs="Times New Roman"/>
              </w:rPr>
              <w:t>18101</w:t>
            </w:r>
          </w:p>
        </w:tc>
        <w:tc>
          <w:tcPr>
            <w:tcW w:w="1133"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70030</w:t>
            </w:r>
          </w:p>
        </w:tc>
        <w:tc>
          <w:tcPr>
            <w:tcW w:w="1559"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1 440,0</w:t>
            </w:r>
          </w:p>
        </w:tc>
        <w:tc>
          <w:tcPr>
            <w:tcW w:w="1700"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1 440,0</w:t>
            </w:r>
          </w:p>
        </w:tc>
        <w:tc>
          <w:tcPr>
            <w:tcW w:w="144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1 440,0</w:t>
            </w:r>
          </w:p>
        </w:tc>
        <w:tc>
          <w:tcPr>
            <w:tcW w:w="1954" w:type="dxa"/>
            <w:tcBorders>
              <w:top w:val="single" w:sz="4" w:space="0" w:color="000000"/>
              <w:left w:val="single" w:sz="4" w:space="0" w:color="000000"/>
              <w:bottom w:val="single" w:sz="4" w:space="0" w:color="000000"/>
              <w:right w:val="single" w:sz="4" w:space="0" w:color="000000"/>
            </w:tcBorders>
            <w:vAlign w:val="bottom"/>
          </w:tcPr>
          <w:p w:rsidR="00E50AFC" w:rsidRPr="004A40E8" w:rsidRDefault="006162CC" w:rsidP="00B919EE">
            <w:pPr>
              <w:spacing w:line="240" w:lineRule="auto"/>
              <w:jc w:val="center"/>
              <w:rPr>
                <w:sz w:val="22"/>
                <w:szCs w:val="22"/>
              </w:rPr>
            </w:pPr>
            <w:r w:rsidRPr="004A40E8">
              <w:rPr>
                <w:sz w:val="22"/>
                <w:szCs w:val="22"/>
              </w:rPr>
              <w:t>4 320,0</w:t>
            </w:r>
          </w:p>
        </w:tc>
      </w:tr>
      <w:tr w:rsidR="00E50AFC" w:rsidRPr="004A40E8">
        <w:tc>
          <w:tcPr>
            <w:tcW w:w="2126"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Normal0"/>
              <w:spacing w:line="240" w:lineRule="auto"/>
              <w:ind w:firstLine="0"/>
              <w:rPr>
                <w:rFonts w:ascii="Times New Roman" w:hAnsi="Times New Roman" w:cs="Times New Roman"/>
                <w:bCs/>
              </w:rPr>
            </w:pPr>
          </w:p>
        </w:tc>
        <w:tc>
          <w:tcPr>
            <w:tcW w:w="297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rPr>
                <w:sz w:val="22"/>
                <w:szCs w:val="22"/>
              </w:rPr>
            </w:pPr>
            <w:r w:rsidRPr="004A40E8">
              <w:rPr>
                <w:sz w:val="22"/>
                <w:szCs w:val="22"/>
              </w:rPr>
              <w:t xml:space="preserve">Комитет </w:t>
            </w:r>
          </w:p>
        </w:tc>
        <w:tc>
          <w:tcPr>
            <w:tcW w:w="141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915</w:t>
            </w:r>
          </w:p>
        </w:tc>
        <w:tc>
          <w:tcPr>
            <w:tcW w:w="127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rPr>
                <w:rFonts w:ascii="Times New Roman" w:hAnsi="Times New Roman" w:cs="Times New Roman"/>
              </w:rPr>
            </w:pPr>
            <w:r w:rsidRPr="004A40E8">
              <w:rPr>
                <w:rFonts w:ascii="Times New Roman" w:hAnsi="Times New Roman" w:cs="Times New Roman"/>
              </w:rPr>
              <w:t>18101</w:t>
            </w:r>
          </w:p>
        </w:tc>
        <w:tc>
          <w:tcPr>
            <w:tcW w:w="1133"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70020</w:t>
            </w:r>
          </w:p>
        </w:tc>
        <w:tc>
          <w:tcPr>
            <w:tcW w:w="1559"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110,0</w:t>
            </w:r>
          </w:p>
        </w:tc>
        <w:tc>
          <w:tcPr>
            <w:tcW w:w="1700"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110,0</w:t>
            </w:r>
          </w:p>
        </w:tc>
        <w:tc>
          <w:tcPr>
            <w:tcW w:w="144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110,0</w:t>
            </w:r>
          </w:p>
        </w:tc>
        <w:tc>
          <w:tcPr>
            <w:tcW w:w="1954" w:type="dxa"/>
            <w:tcBorders>
              <w:top w:val="single" w:sz="4" w:space="0" w:color="000000"/>
              <w:left w:val="single" w:sz="4" w:space="0" w:color="000000"/>
              <w:bottom w:val="single" w:sz="4" w:space="0" w:color="000000"/>
              <w:right w:val="single" w:sz="4" w:space="0" w:color="000000"/>
            </w:tcBorders>
            <w:vAlign w:val="bottom"/>
          </w:tcPr>
          <w:p w:rsidR="00E50AFC" w:rsidRPr="004A40E8" w:rsidRDefault="006162CC" w:rsidP="00B919EE">
            <w:pPr>
              <w:spacing w:line="240" w:lineRule="auto"/>
              <w:jc w:val="center"/>
              <w:rPr>
                <w:sz w:val="22"/>
                <w:szCs w:val="22"/>
              </w:rPr>
            </w:pPr>
            <w:r w:rsidRPr="004A40E8">
              <w:rPr>
                <w:sz w:val="22"/>
                <w:szCs w:val="22"/>
              </w:rPr>
              <w:t>330,0</w:t>
            </w:r>
          </w:p>
        </w:tc>
      </w:tr>
      <w:tr w:rsidR="00E50AFC" w:rsidRPr="004A40E8">
        <w:tc>
          <w:tcPr>
            <w:tcW w:w="2126"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Normal0"/>
              <w:spacing w:line="240" w:lineRule="auto"/>
              <w:ind w:firstLine="0"/>
              <w:rPr>
                <w:rFonts w:ascii="Times New Roman" w:hAnsi="Times New Roman" w:cs="Times New Roman"/>
                <w:bCs/>
              </w:rPr>
            </w:pPr>
          </w:p>
        </w:tc>
        <w:tc>
          <w:tcPr>
            <w:tcW w:w="297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rPr>
                <w:sz w:val="22"/>
                <w:szCs w:val="22"/>
              </w:rPr>
            </w:pPr>
            <w:r w:rsidRPr="004A40E8">
              <w:rPr>
                <w:sz w:val="22"/>
                <w:szCs w:val="22"/>
              </w:rPr>
              <w:t xml:space="preserve">Комитет </w:t>
            </w:r>
          </w:p>
        </w:tc>
        <w:tc>
          <w:tcPr>
            <w:tcW w:w="141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915</w:t>
            </w:r>
          </w:p>
        </w:tc>
        <w:tc>
          <w:tcPr>
            <w:tcW w:w="127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rPr>
                <w:rFonts w:ascii="Times New Roman" w:hAnsi="Times New Roman" w:cs="Times New Roman"/>
              </w:rPr>
            </w:pPr>
            <w:r w:rsidRPr="004A40E8">
              <w:rPr>
                <w:rFonts w:ascii="Times New Roman" w:hAnsi="Times New Roman" w:cs="Times New Roman"/>
              </w:rPr>
              <w:t>18101</w:t>
            </w:r>
          </w:p>
        </w:tc>
        <w:tc>
          <w:tcPr>
            <w:tcW w:w="1133"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70010</w:t>
            </w:r>
          </w:p>
        </w:tc>
        <w:tc>
          <w:tcPr>
            <w:tcW w:w="1559"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21 110,0</w:t>
            </w:r>
          </w:p>
        </w:tc>
        <w:tc>
          <w:tcPr>
            <w:tcW w:w="1700"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21 110,0</w:t>
            </w:r>
          </w:p>
        </w:tc>
        <w:tc>
          <w:tcPr>
            <w:tcW w:w="144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21 110,0</w:t>
            </w:r>
          </w:p>
        </w:tc>
        <w:tc>
          <w:tcPr>
            <w:tcW w:w="1954" w:type="dxa"/>
            <w:tcBorders>
              <w:top w:val="single" w:sz="4" w:space="0" w:color="000000"/>
              <w:left w:val="single" w:sz="4" w:space="0" w:color="000000"/>
              <w:bottom w:val="single" w:sz="4" w:space="0" w:color="000000"/>
              <w:right w:val="single" w:sz="4" w:space="0" w:color="000000"/>
            </w:tcBorders>
            <w:vAlign w:val="bottom"/>
          </w:tcPr>
          <w:p w:rsidR="00E50AFC" w:rsidRPr="004A40E8" w:rsidRDefault="006162CC" w:rsidP="00B919EE">
            <w:pPr>
              <w:spacing w:line="240" w:lineRule="auto"/>
              <w:jc w:val="center"/>
              <w:rPr>
                <w:sz w:val="22"/>
                <w:szCs w:val="22"/>
              </w:rPr>
            </w:pPr>
            <w:r w:rsidRPr="004A40E8">
              <w:rPr>
                <w:sz w:val="22"/>
                <w:szCs w:val="22"/>
              </w:rPr>
              <w:t>63 330,0</w:t>
            </w:r>
          </w:p>
        </w:tc>
      </w:tr>
      <w:tr w:rsidR="00E50AFC" w:rsidRPr="004A40E8">
        <w:tc>
          <w:tcPr>
            <w:tcW w:w="2126"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Normal0"/>
              <w:spacing w:line="240" w:lineRule="auto"/>
              <w:ind w:firstLine="0"/>
              <w:rPr>
                <w:rFonts w:ascii="Times New Roman" w:hAnsi="Times New Roman" w:cs="Times New Roman"/>
                <w:bCs/>
              </w:rPr>
            </w:pPr>
          </w:p>
        </w:tc>
        <w:tc>
          <w:tcPr>
            <w:tcW w:w="297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rPr>
                <w:sz w:val="22"/>
                <w:szCs w:val="22"/>
              </w:rPr>
            </w:pPr>
            <w:r w:rsidRPr="004A40E8">
              <w:rPr>
                <w:sz w:val="22"/>
                <w:szCs w:val="22"/>
              </w:rPr>
              <w:t xml:space="preserve">Комитет </w:t>
            </w:r>
          </w:p>
        </w:tc>
        <w:tc>
          <w:tcPr>
            <w:tcW w:w="141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915</w:t>
            </w:r>
          </w:p>
        </w:tc>
        <w:tc>
          <w:tcPr>
            <w:tcW w:w="127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rPr>
                <w:rFonts w:ascii="Times New Roman" w:hAnsi="Times New Roman" w:cs="Times New Roman"/>
              </w:rPr>
            </w:pPr>
            <w:r w:rsidRPr="004A40E8">
              <w:rPr>
                <w:rFonts w:ascii="Times New Roman" w:hAnsi="Times New Roman" w:cs="Times New Roman"/>
              </w:rPr>
              <w:t>18101</w:t>
            </w:r>
          </w:p>
        </w:tc>
        <w:tc>
          <w:tcPr>
            <w:tcW w:w="1133"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80070</w:t>
            </w:r>
          </w:p>
        </w:tc>
        <w:tc>
          <w:tcPr>
            <w:tcW w:w="1559"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w:t>
            </w:r>
          </w:p>
        </w:tc>
        <w:tc>
          <w:tcPr>
            <w:tcW w:w="1700"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w:t>
            </w:r>
          </w:p>
        </w:tc>
        <w:tc>
          <w:tcPr>
            <w:tcW w:w="144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w:t>
            </w:r>
          </w:p>
        </w:tc>
        <w:tc>
          <w:tcPr>
            <w:tcW w:w="1954" w:type="dxa"/>
            <w:tcBorders>
              <w:top w:val="single" w:sz="4" w:space="0" w:color="000000"/>
              <w:left w:val="single" w:sz="4" w:space="0" w:color="000000"/>
              <w:bottom w:val="single" w:sz="4" w:space="0" w:color="000000"/>
              <w:right w:val="single" w:sz="4" w:space="0" w:color="000000"/>
            </w:tcBorders>
            <w:vAlign w:val="bottom"/>
          </w:tcPr>
          <w:p w:rsidR="00E50AFC" w:rsidRPr="004A40E8" w:rsidRDefault="006162CC" w:rsidP="00B919EE">
            <w:pPr>
              <w:spacing w:line="240" w:lineRule="auto"/>
              <w:jc w:val="center"/>
              <w:rPr>
                <w:sz w:val="22"/>
                <w:szCs w:val="22"/>
                <w:lang w:val="en-US"/>
              </w:rPr>
            </w:pPr>
            <w:r w:rsidRPr="004A40E8">
              <w:rPr>
                <w:sz w:val="22"/>
                <w:szCs w:val="22"/>
                <w:lang w:val="en-US"/>
              </w:rPr>
              <w:t>-</w:t>
            </w:r>
          </w:p>
        </w:tc>
      </w:tr>
      <w:tr w:rsidR="00E50AFC" w:rsidRPr="004A40E8">
        <w:tc>
          <w:tcPr>
            <w:tcW w:w="2126"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Normal0"/>
              <w:spacing w:line="240" w:lineRule="auto"/>
              <w:ind w:firstLine="0"/>
              <w:rPr>
                <w:rFonts w:ascii="Times New Roman" w:hAnsi="Times New Roman" w:cs="Times New Roman"/>
                <w:bCs/>
              </w:rPr>
            </w:pPr>
          </w:p>
        </w:tc>
        <w:tc>
          <w:tcPr>
            <w:tcW w:w="297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rPr>
                <w:sz w:val="22"/>
                <w:szCs w:val="22"/>
              </w:rPr>
            </w:pPr>
            <w:r w:rsidRPr="004A40E8">
              <w:rPr>
                <w:sz w:val="22"/>
                <w:szCs w:val="22"/>
              </w:rPr>
              <w:t xml:space="preserve">Комитет </w:t>
            </w:r>
          </w:p>
        </w:tc>
        <w:tc>
          <w:tcPr>
            <w:tcW w:w="141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915</w:t>
            </w:r>
          </w:p>
        </w:tc>
        <w:tc>
          <w:tcPr>
            <w:tcW w:w="127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rPr>
                <w:rFonts w:ascii="Times New Roman" w:hAnsi="Times New Roman" w:cs="Times New Roman"/>
              </w:rPr>
            </w:pPr>
            <w:r w:rsidRPr="004A40E8">
              <w:rPr>
                <w:rFonts w:ascii="Times New Roman" w:hAnsi="Times New Roman" w:cs="Times New Roman"/>
              </w:rPr>
              <w:t>18101</w:t>
            </w:r>
          </w:p>
        </w:tc>
        <w:tc>
          <w:tcPr>
            <w:tcW w:w="1133"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70040</w:t>
            </w:r>
          </w:p>
        </w:tc>
        <w:tc>
          <w:tcPr>
            <w:tcW w:w="1559"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42,0</w:t>
            </w:r>
          </w:p>
        </w:tc>
        <w:tc>
          <w:tcPr>
            <w:tcW w:w="1700"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42,0</w:t>
            </w:r>
          </w:p>
        </w:tc>
        <w:tc>
          <w:tcPr>
            <w:tcW w:w="144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42,0</w:t>
            </w:r>
          </w:p>
        </w:tc>
        <w:tc>
          <w:tcPr>
            <w:tcW w:w="1954" w:type="dxa"/>
            <w:tcBorders>
              <w:top w:val="single" w:sz="4" w:space="0" w:color="000000"/>
              <w:left w:val="single" w:sz="4" w:space="0" w:color="000000"/>
              <w:bottom w:val="single" w:sz="4" w:space="0" w:color="000000"/>
              <w:right w:val="single" w:sz="4" w:space="0" w:color="000000"/>
            </w:tcBorders>
            <w:vAlign w:val="bottom"/>
          </w:tcPr>
          <w:p w:rsidR="00E50AFC" w:rsidRPr="004A40E8" w:rsidRDefault="006162CC" w:rsidP="00B919EE">
            <w:pPr>
              <w:spacing w:line="240" w:lineRule="auto"/>
              <w:jc w:val="center"/>
              <w:rPr>
                <w:sz w:val="22"/>
                <w:szCs w:val="22"/>
              </w:rPr>
            </w:pPr>
            <w:r w:rsidRPr="004A40E8">
              <w:rPr>
                <w:sz w:val="22"/>
                <w:szCs w:val="22"/>
              </w:rPr>
              <w:t>126,0</w:t>
            </w:r>
          </w:p>
        </w:tc>
      </w:tr>
      <w:tr w:rsidR="00E50AFC" w:rsidRPr="004A40E8">
        <w:tc>
          <w:tcPr>
            <w:tcW w:w="2126"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Normal0"/>
              <w:spacing w:line="240" w:lineRule="auto"/>
              <w:ind w:firstLine="0"/>
              <w:rPr>
                <w:rFonts w:ascii="Times New Roman" w:hAnsi="Times New Roman" w:cs="Times New Roman"/>
                <w:bCs/>
              </w:rPr>
            </w:pPr>
          </w:p>
        </w:tc>
        <w:tc>
          <w:tcPr>
            <w:tcW w:w="297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rPr>
                <w:sz w:val="22"/>
                <w:szCs w:val="22"/>
              </w:rPr>
            </w:pPr>
            <w:r w:rsidRPr="004A40E8">
              <w:rPr>
                <w:sz w:val="22"/>
                <w:szCs w:val="22"/>
              </w:rPr>
              <w:t xml:space="preserve">Комитет </w:t>
            </w:r>
          </w:p>
        </w:tc>
        <w:tc>
          <w:tcPr>
            <w:tcW w:w="141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915</w:t>
            </w:r>
          </w:p>
        </w:tc>
        <w:tc>
          <w:tcPr>
            <w:tcW w:w="127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rPr>
                <w:rFonts w:ascii="Times New Roman" w:hAnsi="Times New Roman" w:cs="Times New Roman"/>
              </w:rPr>
            </w:pPr>
            <w:r w:rsidRPr="004A40E8">
              <w:rPr>
                <w:rFonts w:ascii="Times New Roman" w:hAnsi="Times New Roman" w:cs="Times New Roman"/>
              </w:rPr>
              <w:t>18101</w:t>
            </w:r>
          </w:p>
        </w:tc>
        <w:tc>
          <w:tcPr>
            <w:tcW w:w="1133"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70080</w:t>
            </w:r>
          </w:p>
        </w:tc>
        <w:tc>
          <w:tcPr>
            <w:tcW w:w="1559"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811,2</w:t>
            </w:r>
          </w:p>
        </w:tc>
        <w:tc>
          <w:tcPr>
            <w:tcW w:w="1700"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811,2</w:t>
            </w:r>
          </w:p>
        </w:tc>
        <w:tc>
          <w:tcPr>
            <w:tcW w:w="144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811,2</w:t>
            </w:r>
          </w:p>
        </w:tc>
        <w:tc>
          <w:tcPr>
            <w:tcW w:w="1954" w:type="dxa"/>
            <w:tcBorders>
              <w:top w:val="single" w:sz="4" w:space="0" w:color="000000"/>
              <w:left w:val="single" w:sz="4" w:space="0" w:color="000000"/>
              <w:bottom w:val="single" w:sz="4" w:space="0" w:color="000000"/>
              <w:right w:val="single" w:sz="4" w:space="0" w:color="000000"/>
            </w:tcBorders>
            <w:vAlign w:val="bottom"/>
          </w:tcPr>
          <w:p w:rsidR="00E50AFC" w:rsidRPr="004A40E8" w:rsidRDefault="006162CC" w:rsidP="00B919EE">
            <w:pPr>
              <w:spacing w:line="240" w:lineRule="auto"/>
              <w:jc w:val="center"/>
              <w:rPr>
                <w:sz w:val="22"/>
                <w:szCs w:val="22"/>
              </w:rPr>
            </w:pPr>
            <w:r w:rsidRPr="004A40E8">
              <w:rPr>
                <w:sz w:val="22"/>
                <w:szCs w:val="22"/>
              </w:rPr>
              <w:t>2 433,6</w:t>
            </w:r>
          </w:p>
        </w:tc>
      </w:tr>
      <w:tr w:rsidR="00E50AFC" w:rsidRPr="004A40E8">
        <w:tc>
          <w:tcPr>
            <w:tcW w:w="2126"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Normal0"/>
              <w:spacing w:line="240" w:lineRule="auto"/>
              <w:ind w:firstLine="0"/>
              <w:rPr>
                <w:rFonts w:ascii="Times New Roman" w:hAnsi="Times New Roman" w:cs="Times New Roman"/>
                <w:bCs/>
              </w:rPr>
            </w:pPr>
          </w:p>
        </w:tc>
        <w:tc>
          <w:tcPr>
            <w:tcW w:w="297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rPr>
                <w:sz w:val="22"/>
                <w:szCs w:val="22"/>
              </w:rPr>
            </w:pPr>
            <w:r w:rsidRPr="004A40E8">
              <w:rPr>
                <w:sz w:val="22"/>
                <w:szCs w:val="22"/>
              </w:rPr>
              <w:t xml:space="preserve">Комитет </w:t>
            </w:r>
          </w:p>
        </w:tc>
        <w:tc>
          <w:tcPr>
            <w:tcW w:w="141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915</w:t>
            </w:r>
          </w:p>
        </w:tc>
        <w:tc>
          <w:tcPr>
            <w:tcW w:w="127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rPr>
                <w:rFonts w:ascii="Times New Roman" w:hAnsi="Times New Roman" w:cs="Times New Roman"/>
              </w:rPr>
            </w:pPr>
            <w:r w:rsidRPr="004A40E8">
              <w:rPr>
                <w:rFonts w:ascii="Times New Roman" w:hAnsi="Times New Roman" w:cs="Times New Roman"/>
              </w:rPr>
              <w:t>18101</w:t>
            </w:r>
          </w:p>
        </w:tc>
        <w:tc>
          <w:tcPr>
            <w:tcW w:w="1133"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70090</w:t>
            </w:r>
          </w:p>
        </w:tc>
        <w:tc>
          <w:tcPr>
            <w:tcW w:w="1559"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w:t>
            </w:r>
          </w:p>
        </w:tc>
        <w:tc>
          <w:tcPr>
            <w:tcW w:w="1700"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w:t>
            </w:r>
          </w:p>
        </w:tc>
        <w:tc>
          <w:tcPr>
            <w:tcW w:w="144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lang w:val="en-US"/>
              </w:rPr>
            </w:pPr>
            <w:r w:rsidRPr="004A40E8">
              <w:rPr>
                <w:rFonts w:ascii="Times New Roman" w:hAnsi="Times New Roman" w:cs="Times New Roman"/>
              </w:rPr>
              <w:t>-</w:t>
            </w:r>
          </w:p>
        </w:tc>
        <w:tc>
          <w:tcPr>
            <w:tcW w:w="1954" w:type="dxa"/>
            <w:tcBorders>
              <w:top w:val="single" w:sz="4" w:space="0" w:color="000000"/>
              <w:left w:val="single" w:sz="4" w:space="0" w:color="000000"/>
              <w:bottom w:val="single" w:sz="4" w:space="0" w:color="000000"/>
              <w:right w:val="single" w:sz="4" w:space="0" w:color="000000"/>
            </w:tcBorders>
            <w:vAlign w:val="bottom"/>
          </w:tcPr>
          <w:p w:rsidR="00E50AFC" w:rsidRPr="004A40E8" w:rsidRDefault="006162CC" w:rsidP="00B919EE">
            <w:pPr>
              <w:spacing w:line="240" w:lineRule="auto"/>
              <w:jc w:val="center"/>
              <w:rPr>
                <w:sz w:val="22"/>
                <w:szCs w:val="22"/>
                <w:lang w:val="en-US"/>
              </w:rPr>
            </w:pPr>
            <w:r w:rsidRPr="004A40E8">
              <w:rPr>
                <w:sz w:val="22"/>
                <w:szCs w:val="22"/>
                <w:lang w:val="en-US"/>
              </w:rPr>
              <w:t>-</w:t>
            </w:r>
          </w:p>
        </w:tc>
      </w:tr>
      <w:tr w:rsidR="00E50AFC" w:rsidRPr="004A40E8">
        <w:tc>
          <w:tcPr>
            <w:tcW w:w="2126"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Normal0"/>
              <w:spacing w:line="240" w:lineRule="auto"/>
              <w:ind w:firstLine="0"/>
              <w:rPr>
                <w:rFonts w:ascii="Times New Roman" w:hAnsi="Times New Roman" w:cs="Times New Roman"/>
                <w:bCs/>
              </w:rPr>
            </w:pPr>
          </w:p>
        </w:tc>
        <w:tc>
          <w:tcPr>
            <w:tcW w:w="297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rPr>
                <w:sz w:val="22"/>
                <w:szCs w:val="22"/>
              </w:rPr>
            </w:pPr>
            <w:r w:rsidRPr="004A40E8">
              <w:rPr>
                <w:sz w:val="22"/>
                <w:szCs w:val="22"/>
              </w:rPr>
              <w:t xml:space="preserve">Комитет </w:t>
            </w:r>
          </w:p>
        </w:tc>
        <w:tc>
          <w:tcPr>
            <w:tcW w:w="141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915</w:t>
            </w:r>
          </w:p>
        </w:tc>
        <w:tc>
          <w:tcPr>
            <w:tcW w:w="127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rPr>
                <w:rFonts w:ascii="Times New Roman" w:hAnsi="Times New Roman" w:cs="Times New Roman"/>
              </w:rPr>
            </w:pPr>
            <w:r w:rsidRPr="004A40E8">
              <w:rPr>
                <w:rFonts w:ascii="Times New Roman" w:hAnsi="Times New Roman" w:cs="Times New Roman"/>
              </w:rPr>
              <w:t>18101</w:t>
            </w:r>
          </w:p>
        </w:tc>
        <w:tc>
          <w:tcPr>
            <w:tcW w:w="1133"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70110</w:t>
            </w:r>
          </w:p>
        </w:tc>
        <w:tc>
          <w:tcPr>
            <w:tcW w:w="1559"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247 423,0</w:t>
            </w:r>
          </w:p>
        </w:tc>
        <w:tc>
          <w:tcPr>
            <w:tcW w:w="1700"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247 423,0</w:t>
            </w:r>
          </w:p>
        </w:tc>
        <w:tc>
          <w:tcPr>
            <w:tcW w:w="144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247 423,0</w:t>
            </w:r>
          </w:p>
        </w:tc>
        <w:tc>
          <w:tcPr>
            <w:tcW w:w="1954" w:type="dxa"/>
            <w:tcBorders>
              <w:top w:val="single" w:sz="4" w:space="0" w:color="000000"/>
              <w:left w:val="single" w:sz="4" w:space="0" w:color="000000"/>
              <w:bottom w:val="single" w:sz="4" w:space="0" w:color="000000"/>
              <w:right w:val="single" w:sz="4" w:space="0" w:color="000000"/>
            </w:tcBorders>
            <w:vAlign w:val="bottom"/>
          </w:tcPr>
          <w:p w:rsidR="00E50AFC" w:rsidRPr="004A40E8" w:rsidRDefault="006162CC" w:rsidP="00B919EE">
            <w:pPr>
              <w:spacing w:line="240" w:lineRule="auto"/>
              <w:jc w:val="center"/>
              <w:rPr>
                <w:sz w:val="22"/>
                <w:szCs w:val="22"/>
              </w:rPr>
            </w:pPr>
            <w:r w:rsidRPr="004A40E8">
              <w:rPr>
                <w:sz w:val="22"/>
                <w:szCs w:val="22"/>
              </w:rPr>
              <w:t>742 269,0</w:t>
            </w:r>
          </w:p>
        </w:tc>
      </w:tr>
      <w:tr w:rsidR="00E50AFC" w:rsidRPr="004A40E8">
        <w:tc>
          <w:tcPr>
            <w:tcW w:w="2126"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Normal0"/>
              <w:spacing w:line="240" w:lineRule="auto"/>
              <w:ind w:firstLine="0"/>
              <w:rPr>
                <w:rFonts w:ascii="Times New Roman" w:hAnsi="Times New Roman" w:cs="Times New Roman"/>
                <w:bCs/>
              </w:rPr>
            </w:pPr>
          </w:p>
        </w:tc>
        <w:tc>
          <w:tcPr>
            <w:tcW w:w="297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rPr>
                <w:sz w:val="22"/>
                <w:szCs w:val="22"/>
              </w:rPr>
            </w:pPr>
            <w:r w:rsidRPr="004A40E8">
              <w:rPr>
                <w:sz w:val="22"/>
                <w:szCs w:val="22"/>
              </w:rPr>
              <w:t xml:space="preserve">Комитет </w:t>
            </w:r>
          </w:p>
        </w:tc>
        <w:tc>
          <w:tcPr>
            <w:tcW w:w="141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915</w:t>
            </w:r>
          </w:p>
        </w:tc>
        <w:tc>
          <w:tcPr>
            <w:tcW w:w="127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rPr>
                <w:rFonts w:ascii="Times New Roman" w:hAnsi="Times New Roman" w:cs="Times New Roman"/>
              </w:rPr>
            </w:pPr>
            <w:r w:rsidRPr="004A40E8">
              <w:rPr>
                <w:rFonts w:ascii="Times New Roman" w:hAnsi="Times New Roman" w:cs="Times New Roman"/>
              </w:rPr>
              <w:t>18101</w:t>
            </w:r>
          </w:p>
        </w:tc>
        <w:tc>
          <w:tcPr>
            <w:tcW w:w="1133"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80110</w:t>
            </w:r>
          </w:p>
        </w:tc>
        <w:tc>
          <w:tcPr>
            <w:tcW w:w="1559"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8 892,0</w:t>
            </w:r>
          </w:p>
        </w:tc>
        <w:tc>
          <w:tcPr>
            <w:tcW w:w="1700"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8 892,0</w:t>
            </w:r>
          </w:p>
        </w:tc>
        <w:tc>
          <w:tcPr>
            <w:tcW w:w="144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8 892,0</w:t>
            </w:r>
          </w:p>
        </w:tc>
        <w:tc>
          <w:tcPr>
            <w:tcW w:w="1954" w:type="dxa"/>
            <w:tcBorders>
              <w:top w:val="single" w:sz="4" w:space="0" w:color="000000"/>
              <w:left w:val="single" w:sz="4" w:space="0" w:color="000000"/>
              <w:bottom w:val="single" w:sz="4" w:space="0" w:color="000000"/>
              <w:right w:val="single" w:sz="4" w:space="0" w:color="000000"/>
            </w:tcBorders>
            <w:vAlign w:val="bottom"/>
          </w:tcPr>
          <w:p w:rsidR="00E50AFC" w:rsidRPr="004A40E8" w:rsidRDefault="006162CC" w:rsidP="00B919EE">
            <w:pPr>
              <w:spacing w:line="240" w:lineRule="auto"/>
              <w:jc w:val="center"/>
              <w:rPr>
                <w:sz w:val="22"/>
                <w:szCs w:val="22"/>
              </w:rPr>
            </w:pPr>
            <w:r w:rsidRPr="004A40E8">
              <w:rPr>
                <w:sz w:val="22"/>
                <w:szCs w:val="22"/>
              </w:rPr>
              <w:t>26 676,0</w:t>
            </w:r>
          </w:p>
        </w:tc>
      </w:tr>
      <w:tr w:rsidR="00E50AFC" w:rsidRPr="004A40E8">
        <w:tc>
          <w:tcPr>
            <w:tcW w:w="2126"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Normal0"/>
              <w:spacing w:line="240" w:lineRule="auto"/>
              <w:ind w:firstLine="0"/>
              <w:rPr>
                <w:rFonts w:ascii="Times New Roman" w:hAnsi="Times New Roman" w:cs="Times New Roman"/>
                <w:bCs/>
              </w:rPr>
            </w:pPr>
          </w:p>
        </w:tc>
        <w:tc>
          <w:tcPr>
            <w:tcW w:w="297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rPr>
                <w:sz w:val="22"/>
                <w:szCs w:val="22"/>
              </w:rPr>
            </w:pPr>
            <w:r w:rsidRPr="004A40E8">
              <w:rPr>
                <w:sz w:val="22"/>
                <w:szCs w:val="22"/>
              </w:rPr>
              <w:t xml:space="preserve">Комитет </w:t>
            </w:r>
          </w:p>
        </w:tc>
        <w:tc>
          <w:tcPr>
            <w:tcW w:w="141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915</w:t>
            </w:r>
          </w:p>
        </w:tc>
        <w:tc>
          <w:tcPr>
            <w:tcW w:w="127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rPr>
                <w:rFonts w:ascii="Times New Roman" w:hAnsi="Times New Roman" w:cs="Times New Roman"/>
              </w:rPr>
            </w:pPr>
            <w:r w:rsidRPr="004A40E8">
              <w:rPr>
                <w:rFonts w:ascii="Times New Roman" w:hAnsi="Times New Roman" w:cs="Times New Roman"/>
              </w:rPr>
              <w:t>18101</w:t>
            </w:r>
          </w:p>
        </w:tc>
        <w:tc>
          <w:tcPr>
            <w:tcW w:w="1133"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80090</w:t>
            </w:r>
          </w:p>
        </w:tc>
        <w:tc>
          <w:tcPr>
            <w:tcW w:w="1559"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w:t>
            </w:r>
          </w:p>
        </w:tc>
        <w:tc>
          <w:tcPr>
            <w:tcW w:w="1700"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w:t>
            </w:r>
          </w:p>
        </w:tc>
        <w:tc>
          <w:tcPr>
            <w:tcW w:w="144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w:t>
            </w:r>
          </w:p>
        </w:tc>
        <w:tc>
          <w:tcPr>
            <w:tcW w:w="1954" w:type="dxa"/>
            <w:tcBorders>
              <w:top w:val="single" w:sz="4" w:space="0" w:color="000000"/>
              <w:left w:val="single" w:sz="4" w:space="0" w:color="000000"/>
              <w:bottom w:val="single" w:sz="4" w:space="0" w:color="000000"/>
              <w:right w:val="single" w:sz="4" w:space="0" w:color="000000"/>
            </w:tcBorders>
            <w:vAlign w:val="bottom"/>
          </w:tcPr>
          <w:p w:rsidR="00E50AFC" w:rsidRPr="004A40E8" w:rsidRDefault="006162CC" w:rsidP="00B919EE">
            <w:pPr>
              <w:spacing w:line="240" w:lineRule="auto"/>
              <w:jc w:val="center"/>
              <w:rPr>
                <w:sz w:val="22"/>
                <w:szCs w:val="22"/>
                <w:lang w:val="en-US"/>
              </w:rPr>
            </w:pPr>
            <w:r w:rsidRPr="004A40E8">
              <w:rPr>
                <w:sz w:val="22"/>
                <w:szCs w:val="22"/>
                <w:lang w:val="en-US"/>
              </w:rPr>
              <w:t>-</w:t>
            </w:r>
          </w:p>
        </w:tc>
      </w:tr>
      <w:tr w:rsidR="00E50AFC" w:rsidRPr="004A40E8">
        <w:tc>
          <w:tcPr>
            <w:tcW w:w="2126"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Normal0"/>
              <w:spacing w:line="240" w:lineRule="auto"/>
              <w:ind w:firstLine="0"/>
              <w:rPr>
                <w:rFonts w:ascii="Times New Roman" w:hAnsi="Times New Roman" w:cs="Times New Roman"/>
                <w:bCs/>
              </w:rPr>
            </w:pPr>
          </w:p>
        </w:tc>
        <w:tc>
          <w:tcPr>
            <w:tcW w:w="297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rPr>
                <w:sz w:val="22"/>
                <w:szCs w:val="22"/>
              </w:rPr>
            </w:pPr>
            <w:r w:rsidRPr="004A40E8">
              <w:rPr>
                <w:sz w:val="22"/>
                <w:szCs w:val="22"/>
              </w:rPr>
              <w:t>Управление культуры</w:t>
            </w:r>
          </w:p>
        </w:tc>
        <w:tc>
          <w:tcPr>
            <w:tcW w:w="141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913</w:t>
            </w:r>
          </w:p>
        </w:tc>
        <w:tc>
          <w:tcPr>
            <w:tcW w:w="127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rPr>
                <w:rFonts w:ascii="Times New Roman" w:hAnsi="Times New Roman" w:cs="Times New Roman"/>
              </w:rPr>
            </w:pPr>
            <w:r w:rsidRPr="004A40E8">
              <w:rPr>
                <w:rFonts w:ascii="Times New Roman" w:hAnsi="Times New Roman" w:cs="Times New Roman"/>
              </w:rPr>
              <w:t>18101</w:t>
            </w:r>
          </w:p>
        </w:tc>
        <w:tc>
          <w:tcPr>
            <w:tcW w:w="1133"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72010</w:t>
            </w:r>
          </w:p>
        </w:tc>
        <w:tc>
          <w:tcPr>
            <w:tcW w:w="1559"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lang w:val="en-US"/>
              </w:rPr>
            </w:pPr>
            <w:r w:rsidRPr="004A40E8">
              <w:rPr>
                <w:rFonts w:ascii="Times New Roman" w:hAnsi="Times New Roman" w:cs="Times New Roman"/>
                <w:lang w:val="en-US"/>
              </w:rPr>
              <w:t>-</w:t>
            </w:r>
          </w:p>
        </w:tc>
        <w:tc>
          <w:tcPr>
            <w:tcW w:w="1700"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lang w:val="en-US"/>
              </w:rPr>
            </w:pPr>
            <w:r w:rsidRPr="004A40E8">
              <w:rPr>
                <w:rFonts w:ascii="Times New Roman" w:hAnsi="Times New Roman" w:cs="Times New Roman"/>
                <w:lang w:val="en-US"/>
              </w:rPr>
              <w:t>-</w:t>
            </w:r>
          </w:p>
        </w:tc>
        <w:tc>
          <w:tcPr>
            <w:tcW w:w="144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lang w:val="en-US"/>
              </w:rPr>
            </w:pPr>
            <w:r w:rsidRPr="004A40E8">
              <w:rPr>
                <w:rFonts w:ascii="Times New Roman" w:hAnsi="Times New Roman" w:cs="Times New Roman"/>
                <w:lang w:val="en-US"/>
              </w:rPr>
              <w:t>-</w:t>
            </w:r>
          </w:p>
        </w:tc>
        <w:tc>
          <w:tcPr>
            <w:tcW w:w="1954" w:type="dxa"/>
            <w:tcBorders>
              <w:top w:val="single" w:sz="4" w:space="0" w:color="000000"/>
              <w:left w:val="single" w:sz="4" w:space="0" w:color="000000"/>
              <w:bottom w:val="single" w:sz="4" w:space="0" w:color="000000"/>
              <w:right w:val="single" w:sz="4" w:space="0" w:color="000000"/>
            </w:tcBorders>
            <w:vAlign w:val="bottom"/>
          </w:tcPr>
          <w:p w:rsidR="00E50AFC" w:rsidRPr="004A40E8" w:rsidRDefault="006162CC" w:rsidP="00B919EE">
            <w:pPr>
              <w:spacing w:line="240" w:lineRule="auto"/>
              <w:jc w:val="center"/>
              <w:rPr>
                <w:sz w:val="22"/>
                <w:szCs w:val="22"/>
                <w:lang w:val="en-US"/>
              </w:rPr>
            </w:pPr>
            <w:r w:rsidRPr="004A40E8">
              <w:rPr>
                <w:sz w:val="22"/>
                <w:szCs w:val="22"/>
                <w:lang w:val="en-US"/>
              </w:rPr>
              <w:t>-</w:t>
            </w:r>
          </w:p>
        </w:tc>
      </w:tr>
      <w:tr w:rsidR="00E50AFC" w:rsidRPr="004A40E8">
        <w:tc>
          <w:tcPr>
            <w:tcW w:w="2126"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Normal0"/>
              <w:spacing w:line="240" w:lineRule="auto"/>
              <w:ind w:firstLine="0"/>
              <w:rPr>
                <w:rFonts w:ascii="Times New Roman" w:hAnsi="Times New Roman" w:cs="Times New Roman"/>
                <w:bCs/>
              </w:rPr>
            </w:pPr>
          </w:p>
        </w:tc>
        <w:tc>
          <w:tcPr>
            <w:tcW w:w="297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rPr>
                <w:sz w:val="22"/>
                <w:szCs w:val="22"/>
              </w:rPr>
            </w:pPr>
            <w:r w:rsidRPr="004A40E8">
              <w:rPr>
                <w:sz w:val="22"/>
                <w:szCs w:val="22"/>
              </w:rPr>
              <w:t>Управление культуры</w:t>
            </w:r>
          </w:p>
        </w:tc>
        <w:tc>
          <w:tcPr>
            <w:tcW w:w="141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lang w:val="en-US"/>
              </w:rPr>
            </w:pPr>
            <w:r w:rsidRPr="004A40E8">
              <w:rPr>
                <w:rFonts w:ascii="Times New Roman" w:hAnsi="Times New Roman" w:cs="Times New Roman"/>
              </w:rPr>
              <w:t>91</w:t>
            </w:r>
            <w:r w:rsidRPr="004A40E8">
              <w:rPr>
                <w:rFonts w:ascii="Times New Roman" w:hAnsi="Times New Roman" w:cs="Times New Roman"/>
                <w:lang w:val="en-US"/>
              </w:rPr>
              <w:t>3</w:t>
            </w:r>
          </w:p>
        </w:tc>
        <w:tc>
          <w:tcPr>
            <w:tcW w:w="127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rPr>
                <w:rFonts w:ascii="Times New Roman" w:hAnsi="Times New Roman" w:cs="Times New Roman"/>
              </w:rPr>
            </w:pPr>
            <w:r w:rsidRPr="004A40E8">
              <w:rPr>
                <w:rFonts w:ascii="Times New Roman" w:hAnsi="Times New Roman" w:cs="Times New Roman"/>
              </w:rPr>
              <w:t>18101</w:t>
            </w:r>
          </w:p>
        </w:tc>
        <w:tc>
          <w:tcPr>
            <w:tcW w:w="1133"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70430</w:t>
            </w:r>
          </w:p>
        </w:tc>
        <w:tc>
          <w:tcPr>
            <w:tcW w:w="1559"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56,9</w:t>
            </w:r>
          </w:p>
        </w:tc>
        <w:tc>
          <w:tcPr>
            <w:tcW w:w="1700"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56,9</w:t>
            </w:r>
          </w:p>
        </w:tc>
        <w:tc>
          <w:tcPr>
            <w:tcW w:w="144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56,9</w:t>
            </w:r>
          </w:p>
        </w:tc>
        <w:tc>
          <w:tcPr>
            <w:tcW w:w="1954" w:type="dxa"/>
            <w:tcBorders>
              <w:top w:val="single" w:sz="4" w:space="0" w:color="000000"/>
              <w:left w:val="single" w:sz="4" w:space="0" w:color="000000"/>
              <w:bottom w:val="single" w:sz="4" w:space="0" w:color="000000"/>
              <w:right w:val="single" w:sz="4" w:space="0" w:color="000000"/>
            </w:tcBorders>
            <w:vAlign w:val="bottom"/>
          </w:tcPr>
          <w:p w:rsidR="00E50AFC" w:rsidRPr="004A40E8" w:rsidRDefault="006162CC" w:rsidP="00B919EE">
            <w:pPr>
              <w:spacing w:line="240" w:lineRule="auto"/>
              <w:jc w:val="center"/>
              <w:rPr>
                <w:sz w:val="22"/>
                <w:szCs w:val="22"/>
              </w:rPr>
            </w:pPr>
            <w:r w:rsidRPr="004A40E8">
              <w:rPr>
                <w:sz w:val="22"/>
                <w:szCs w:val="22"/>
              </w:rPr>
              <w:t>170,7</w:t>
            </w:r>
          </w:p>
        </w:tc>
      </w:tr>
      <w:tr w:rsidR="00E50AFC" w:rsidRPr="004A40E8">
        <w:tc>
          <w:tcPr>
            <w:tcW w:w="2126"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Normal0"/>
              <w:spacing w:line="240" w:lineRule="auto"/>
              <w:ind w:firstLine="0"/>
              <w:rPr>
                <w:rFonts w:ascii="Times New Roman" w:hAnsi="Times New Roman" w:cs="Times New Roman"/>
                <w:bCs/>
              </w:rPr>
            </w:pPr>
          </w:p>
        </w:tc>
        <w:tc>
          <w:tcPr>
            <w:tcW w:w="297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rPr>
                <w:sz w:val="22"/>
                <w:szCs w:val="22"/>
              </w:rPr>
            </w:pPr>
            <w:r w:rsidRPr="004A40E8">
              <w:rPr>
                <w:sz w:val="22"/>
                <w:szCs w:val="22"/>
              </w:rPr>
              <w:t>Управление здравоохранения</w:t>
            </w:r>
          </w:p>
        </w:tc>
        <w:tc>
          <w:tcPr>
            <w:tcW w:w="141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lang w:val="en-US"/>
              </w:rPr>
            </w:pPr>
            <w:r w:rsidRPr="004A40E8">
              <w:rPr>
                <w:rFonts w:ascii="Times New Roman" w:hAnsi="Times New Roman" w:cs="Times New Roman"/>
              </w:rPr>
              <w:t>91</w:t>
            </w:r>
            <w:r w:rsidRPr="004A40E8">
              <w:rPr>
                <w:rFonts w:ascii="Times New Roman" w:hAnsi="Times New Roman" w:cs="Times New Roman"/>
                <w:lang w:val="en-US"/>
              </w:rPr>
              <w:t>2</w:t>
            </w:r>
          </w:p>
        </w:tc>
        <w:tc>
          <w:tcPr>
            <w:tcW w:w="127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rPr>
                <w:rFonts w:ascii="Times New Roman" w:hAnsi="Times New Roman" w:cs="Times New Roman"/>
              </w:rPr>
            </w:pPr>
            <w:r w:rsidRPr="004A40E8">
              <w:rPr>
                <w:rFonts w:ascii="Times New Roman" w:hAnsi="Times New Roman" w:cs="Times New Roman"/>
              </w:rPr>
              <w:t>181</w:t>
            </w:r>
          </w:p>
        </w:tc>
        <w:tc>
          <w:tcPr>
            <w:tcW w:w="1133"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7241</w:t>
            </w:r>
          </w:p>
        </w:tc>
        <w:tc>
          <w:tcPr>
            <w:tcW w:w="1559"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w:t>
            </w:r>
          </w:p>
        </w:tc>
        <w:tc>
          <w:tcPr>
            <w:tcW w:w="1700"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w:t>
            </w:r>
          </w:p>
        </w:tc>
        <w:tc>
          <w:tcPr>
            <w:tcW w:w="144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w:t>
            </w:r>
          </w:p>
        </w:tc>
        <w:tc>
          <w:tcPr>
            <w:tcW w:w="1954" w:type="dxa"/>
            <w:tcBorders>
              <w:top w:val="single" w:sz="4" w:space="0" w:color="000000"/>
              <w:left w:val="single" w:sz="4" w:space="0" w:color="000000"/>
              <w:bottom w:val="single" w:sz="4" w:space="0" w:color="000000"/>
              <w:right w:val="single" w:sz="4" w:space="0" w:color="000000"/>
            </w:tcBorders>
            <w:vAlign w:val="bottom"/>
          </w:tcPr>
          <w:p w:rsidR="00E50AFC" w:rsidRPr="004A40E8" w:rsidRDefault="006162CC" w:rsidP="00B919EE">
            <w:pPr>
              <w:spacing w:line="240" w:lineRule="auto"/>
              <w:jc w:val="center"/>
              <w:rPr>
                <w:sz w:val="22"/>
                <w:szCs w:val="22"/>
                <w:lang w:val="en-US"/>
              </w:rPr>
            </w:pPr>
            <w:r w:rsidRPr="004A40E8">
              <w:rPr>
                <w:sz w:val="22"/>
                <w:szCs w:val="22"/>
                <w:lang w:val="en-US"/>
              </w:rPr>
              <w:t>-</w:t>
            </w:r>
          </w:p>
        </w:tc>
      </w:tr>
      <w:tr w:rsidR="00E50AFC" w:rsidRPr="004A40E8">
        <w:tc>
          <w:tcPr>
            <w:tcW w:w="2126"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Normal0"/>
              <w:spacing w:line="240" w:lineRule="auto"/>
              <w:ind w:firstLine="0"/>
              <w:rPr>
                <w:rFonts w:ascii="Times New Roman" w:hAnsi="Times New Roman" w:cs="Times New Roman"/>
                <w:bCs/>
              </w:rPr>
            </w:pPr>
          </w:p>
        </w:tc>
        <w:tc>
          <w:tcPr>
            <w:tcW w:w="297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rPr>
                <w:sz w:val="22"/>
                <w:szCs w:val="22"/>
              </w:rPr>
            </w:pPr>
            <w:r w:rsidRPr="004A40E8">
              <w:rPr>
                <w:sz w:val="22"/>
                <w:szCs w:val="22"/>
              </w:rPr>
              <w:t>Управление здравоохранения</w:t>
            </w:r>
          </w:p>
        </w:tc>
        <w:tc>
          <w:tcPr>
            <w:tcW w:w="141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lang w:val="en-US"/>
              </w:rPr>
            </w:pPr>
            <w:r w:rsidRPr="004A40E8">
              <w:rPr>
                <w:rFonts w:ascii="Times New Roman" w:hAnsi="Times New Roman" w:cs="Times New Roman"/>
              </w:rPr>
              <w:t>91</w:t>
            </w:r>
            <w:r w:rsidRPr="004A40E8">
              <w:rPr>
                <w:rFonts w:ascii="Times New Roman" w:hAnsi="Times New Roman" w:cs="Times New Roman"/>
                <w:lang w:val="en-US"/>
              </w:rPr>
              <w:t>2</w:t>
            </w:r>
          </w:p>
        </w:tc>
        <w:tc>
          <w:tcPr>
            <w:tcW w:w="127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rPr>
                <w:rFonts w:ascii="Times New Roman" w:hAnsi="Times New Roman" w:cs="Times New Roman"/>
              </w:rPr>
            </w:pPr>
            <w:r w:rsidRPr="004A40E8">
              <w:rPr>
                <w:rFonts w:ascii="Times New Roman" w:hAnsi="Times New Roman" w:cs="Times New Roman"/>
              </w:rPr>
              <w:t>181</w:t>
            </w:r>
          </w:p>
        </w:tc>
        <w:tc>
          <w:tcPr>
            <w:tcW w:w="1133"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8504</w:t>
            </w:r>
          </w:p>
        </w:tc>
        <w:tc>
          <w:tcPr>
            <w:tcW w:w="1559"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w:t>
            </w:r>
          </w:p>
        </w:tc>
        <w:tc>
          <w:tcPr>
            <w:tcW w:w="1700"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w:t>
            </w:r>
          </w:p>
        </w:tc>
        <w:tc>
          <w:tcPr>
            <w:tcW w:w="144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w:t>
            </w:r>
          </w:p>
        </w:tc>
        <w:tc>
          <w:tcPr>
            <w:tcW w:w="195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lang w:val="en-US"/>
              </w:rPr>
            </w:pPr>
            <w:r w:rsidRPr="004A40E8">
              <w:rPr>
                <w:sz w:val="22"/>
                <w:szCs w:val="22"/>
                <w:lang w:val="en-US"/>
              </w:rPr>
              <w:t>-</w:t>
            </w:r>
          </w:p>
        </w:tc>
      </w:tr>
      <w:tr w:rsidR="00E50AFC" w:rsidRPr="004A40E8">
        <w:tc>
          <w:tcPr>
            <w:tcW w:w="2126"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rPr>
                <w:rFonts w:ascii="Times New Roman" w:hAnsi="Times New Roman" w:cs="Times New Roman"/>
              </w:rPr>
            </w:pPr>
            <w:r w:rsidRPr="004A40E8">
              <w:rPr>
                <w:rFonts w:ascii="Times New Roman" w:hAnsi="Times New Roman" w:cs="Times New Roman"/>
              </w:rPr>
              <w:t xml:space="preserve">Основное мероприятие 1.2 </w:t>
            </w:r>
          </w:p>
          <w:p w:rsidR="00E50AFC" w:rsidRPr="004A40E8" w:rsidRDefault="006162CC" w:rsidP="00B919EE">
            <w:pPr>
              <w:spacing w:line="240" w:lineRule="auto"/>
              <w:rPr>
                <w:bCs/>
                <w:sz w:val="22"/>
                <w:szCs w:val="22"/>
              </w:rPr>
            </w:pPr>
            <w:r w:rsidRPr="004A40E8">
              <w:rPr>
                <w:sz w:val="22"/>
                <w:szCs w:val="22"/>
              </w:rPr>
              <w:t>«Обеспечение углем населения»</w:t>
            </w:r>
          </w:p>
        </w:tc>
        <w:tc>
          <w:tcPr>
            <w:tcW w:w="297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rPr>
                <w:sz w:val="22"/>
                <w:szCs w:val="22"/>
              </w:rPr>
            </w:pPr>
            <w:r w:rsidRPr="004A40E8">
              <w:rPr>
                <w:sz w:val="22"/>
                <w:szCs w:val="22"/>
              </w:rPr>
              <w:t xml:space="preserve">Комитет </w:t>
            </w:r>
          </w:p>
        </w:tc>
        <w:tc>
          <w:tcPr>
            <w:tcW w:w="141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915</w:t>
            </w:r>
          </w:p>
        </w:tc>
        <w:tc>
          <w:tcPr>
            <w:tcW w:w="127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rPr>
                <w:rFonts w:ascii="Times New Roman" w:hAnsi="Times New Roman" w:cs="Times New Roman"/>
              </w:rPr>
            </w:pPr>
            <w:r w:rsidRPr="004A40E8">
              <w:rPr>
                <w:rFonts w:ascii="Times New Roman" w:hAnsi="Times New Roman" w:cs="Times New Roman"/>
              </w:rPr>
              <w:t>18102</w:t>
            </w:r>
          </w:p>
        </w:tc>
        <w:tc>
          <w:tcPr>
            <w:tcW w:w="1133"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10250</w:t>
            </w:r>
          </w:p>
        </w:tc>
        <w:tc>
          <w:tcPr>
            <w:tcW w:w="1559"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15 251,3</w:t>
            </w:r>
          </w:p>
        </w:tc>
        <w:tc>
          <w:tcPr>
            <w:tcW w:w="1700"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4 595,5</w:t>
            </w:r>
          </w:p>
        </w:tc>
        <w:tc>
          <w:tcPr>
            <w:tcW w:w="144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2 489,0</w:t>
            </w:r>
          </w:p>
        </w:tc>
        <w:tc>
          <w:tcPr>
            <w:tcW w:w="195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22 335,8</w:t>
            </w:r>
          </w:p>
        </w:tc>
      </w:tr>
      <w:tr w:rsidR="00E50AFC" w:rsidRPr="004A40E8">
        <w:trPr>
          <w:trHeight w:val="2570"/>
        </w:trPr>
        <w:tc>
          <w:tcPr>
            <w:tcW w:w="2126"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rPr>
                <w:rFonts w:ascii="Times New Roman" w:hAnsi="Times New Roman" w:cs="Times New Roman"/>
              </w:rPr>
            </w:pPr>
            <w:r w:rsidRPr="004A40E8">
              <w:rPr>
                <w:rFonts w:ascii="Times New Roman" w:hAnsi="Times New Roman" w:cs="Times New Roman"/>
              </w:rPr>
              <w:t xml:space="preserve">Основное мероприятие 1.3 </w:t>
            </w:r>
          </w:p>
          <w:p w:rsidR="00E50AFC" w:rsidRPr="004A40E8" w:rsidRDefault="006162CC" w:rsidP="00B919EE">
            <w:pPr>
              <w:spacing w:line="240" w:lineRule="auto"/>
              <w:rPr>
                <w:sz w:val="22"/>
                <w:szCs w:val="22"/>
              </w:rPr>
            </w:pPr>
            <w:r w:rsidRPr="004A40E8">
              <w:rPr>
                <w:sz w:val="22"/>
                <w:szCs w:val="22"/>
              </w:rPr>
              <w:t>«Предоставление мер социальной поддержки отдельным категориям граждан по оплате жилья  коммунальных услуг»</w:t>
            </w:r>
          </w:p>
        </w:tc>
        <w:tc>
          <w:tcPr>
            <w:tcW w:w="297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rPr>
                <w:sz w:val="22"/>
                <w:szCs w:val="22"/>
              </w:rPr>
            </w:pPr>
            <w:r w:rsidRPr="004A40E8">
              <w:rPr>
                <w:sz w:val="22"/>
                <w:szCs w:val="22"/>
              </w:rPr>
              <w:t xml:space="preserve">Комитет </w:t>
            </w:r>
          </w:p>
        </w:tc>
        <w:tc>
          <w:tcPr>
            <w:tcW w:w="141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915</w:t>
            </w:r>
          </w:p>
        </w:tc>
        <w:tc>
          <w:tcPr>
            <w:tcW w:w="127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rPr>
                <w:rFonts w:ascii="Times New Roman" w:hAnsi="Times New Roman" w:cs="Times New Roman"/>
              </w:rPr>
            </w:pPr>
            <w:r w:rsidRPr="004A40E8">
              <w:rPr>
                <w:rFonts w:ascii="Times New Roman" w:hAnsi="Times New Roman" w:cs="Times New Roman"/>
              </w:rPr>
              <w:t>18103</w:t>
            </w:r>
          </w:p>
        </w:tc>
        <w:tc>
          <w:tcPr>
            <w:tcW w:w="1133"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73870</w:t>
            </w:r>
          </w:p>
        </w:tc>
        <w:tc>
          <w:tcPr>
            <w:tcW w:w="1559"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6 948,5</w:t>
            </w:r>
          </w:p>
        </w:tc>
        <w:tc>
          <w:tcPr>
            <w:tcW w:w="1700"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6 948,5</w:t>
            </w:r>
          </w:p>
        </w:tc>
        <w:tc>
          <w:tcPr>
            <w:tcW w:w="144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6 948,5</w:t>
            </w:r>
          </w:p>
        </w:tc>
        <w:tc>
          <w:tcPr>
            <w:tcW w:w="195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20 845,5</w:t>
            </w:r>
          </w:p>
        </w:tc>
      </w:tr>
      <w:tr w:rsidR="00E50AFC" w:rsidRPr="004A40E8">
        <w:tc>
          <w:tcPr>
            <w:tcW w:w="2126" w:type="dxa"/>
            <w:vMerge w:val="restart"/>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rPr>
                <w:rFonts w:ascii="Times New Roman" w:hAnsi="Times New Roman" w:cs="Times New Roman"/>
              </w:rPr>
            </w:pPr>
            <w:r w:rsidRPr="004A40E8">
              <w:rPr>
                <w:rFonts w:ascii="Times New Roman" w:hAnsi="Times New Roman" w:cs="Times New Roman"/>
              </w:rPr>
              <w:t>Основное мероприятие 1.4</w:t>
            </w:r>
          </w:p>
          <w:p w:rsidR="00E50AFC" w:rsidRPr="004A40E8" w:rsidRDefault="006162CC" w:rsidP="00B919EE">
            <w:pPr>
              <w:spacing w:line="240" w:lineRule="auto"/>
              <w:rPr>
                <w:sz w:val="22"/>
                <w:szCs w:val="22"/>
              </w:rPr>
            </w:pPr>
            <w:r w:rsidRPr="004A40E8">
              <w:rPr>
                <w:bCs/>
                <w:sz w:val="22"/>
                <w:szCs w:val="22"/>
              </w:rPr>
              <w:t xml:space="preserve">«Предоставление  мер социальной поддержки отдельным категориям граждан по переданным полномочиям и расходным </w:t>
            </w:r>
            <w:r w:rsidRPr="004A40E8">
              <w:rPr>
                <w:bCs/>
                <w:sz w:val="22"/>
                <w:szCs w:val="22"/>
              </w:rPr>
              <w:lastRenderedPageBreak/>
              <w:t>обязательствам Российской Федерации»</w:t>
            </w:r>
          </w:p>
        </w:tc>
        <w:tc>
          <w:tcPr>
            <w:tcW w:w="2977" w:type="dxa"/>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spacing w:line="240" w:lineRule="auto"/>
              <w:rPr>
                <w:sz w:val="22"/>
                <w:szCs w:val="22"/>
              </w:rPr>
            </w:pPr>
          </w:p>
        </w:tc>
        <w:tc>
          <w:tcPr>
            <w:tcW w:w="1417" w:type="dxa"/>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Normal0"/>
              <w:spacing w:line="240" w:lineRule="auto"/>
              <w:ind w:firstLine="0"/>
              <w:jc w:val="center"/>
              <w:rPr>
                <w:rFonts w:ascii="Times New Roman" w:hAnsi="Times New Roman" w:cs="Times New Roman"/>
              </w:rPr>
            </w:pPr>
          </w:p>
        </w:tc>
        <w:tc>
          <w:tcPr>
            <w:tcW w:w="127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18104</w:t>
            </w:r>
          </w:p>
        </w:tc>
        <w:tc>
          <w:tcPr>
            <w:tcW w:w="1133" w:type="dxa"/>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Normal0"/>
              <w:spacing w:line="240" w:lineRule="auto"/>
              <w:ind w:firstLine="0"/>
              <w:jc w:val="center"/>
              <w:rPr>
                <w:rFonts w:ascii="Times New Roman" w:hAnsi="Times New Roman" w:cs="Times New Roman"/>
              </w:rPr>
            </w:pPr>
          </w:p>
        </w:tc>
        <w:tc>
          <w:tcPr>
            <w:tcW w:w="1559"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186,0</w:t>
            </w:r>
          </w:p>
        </w:tc>
        <w:tc>
          <w:tcPr>
            <w:tcW w:w="1700"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186,0</w:t>
            </w:r>
          </w:p>
        </w:tc>
        <w:tc>
          <w:tcPr>
            <w:tcW w:w="144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186,0</w:t>
            </w:r>
          </w:p>
        </w:tc>
        <w:tc>
          <w:tcPr>
            <w:tcW w:w="195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558,0</w:t>
            </w:r>
          </w:p>
        </w:tc>
      </w:tr>
      <w:tr w:rsidR="00E50AFC" w:rsidRPr="004A40E8">
        <w:tc>
          <w:tcPr>
            <w:tcW w:w="2126"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spacing w:line="240" w:lineRule="auto"/>
              <w:rPr>
                <w:sz w:val="22"/>
                <w:szCs w:val="22"/>
              </w:rPr>
            </w:pPr>
          </w:p>
        </w:tc>
        <w:tc>
          <w:tcPr>
            <w:tcW w:w="297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rPr>
                <w:sz w:val="22"/>
                <w:szCs w:val="22"/>
              </w:rPr>
            </w:pPr>
            <w:r w:rsidRPr="004A40E8">
              <w:rPr>
                <w:sz w:val="22"/>
                <w:szCs w:val="22"/>
              </w:rPr>
              <w:t xml:space="preserve">Комитет </w:t>
            </w:r>
          </w:p>
        </w:tc>
        <w:tc>
          <w:tcPr>
            <w:tcW w:w="141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915</w:t>
            </w:r>
          </w:p>
        </w:tc>
        <w:tc>
          <w:tcPr>
            <w:tcW w:w="127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18104</w:t>
            </w:r>
          </w:p>
        </w:tc>
        <w:tc>
          <w:tcPr>
            <w:tcW w:w="1133"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51370</w:t>
            </w:r>
          </w:p>
        </w:tc>
        <w:tc>
          <w:tcPr>
            <w:tcW w:w="1559"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lang w:val="en-US"/>
              </w:rPr>
            </w:pPr>
            <w:r w:rsidRPr="004A40E8">
              <w:rPr>
                <w:rFonts w:ascii="Times New Roman" w:hAnsi="Times New Roman" w:cs="Times New Roman"/>
                <w:lang w:val="en-US"/>
              </w:rPr>
              <w:t>-</w:t>
            </w:r>
          </w:p>
        </w:tc>
        <w:tc>
          <w:tcPr>
            <w:tcW w:w="1700"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lang w:val="en-US"/>
              </w:rPr>
            </w:pPr>
            <w:r w:rsidRPr="004A40E8">
              <w:rPr>
                <w:rFonts w:ascii="Times New Roman" w:hAnsi="Times New Roman" w:cs="Times New Roman"/>
                <w:lang w:val="en-US"/>
              </w:rPr>
              <w:t>-</w:t>
            </w:r>
          </w:p>
        </w:tc>
        <w:tc>
          <w:tcPr>
            <w:tcW w:w="144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lang w:val="en-US"/>
              </w:rPr>
            </w:pPr>
            <w:r w:rsidRPr="004A40E8">
              <w:rPr>
                <w:rFonts w:ascii="Times New Roman" w:hAnsi="Times New Roman" w:cs="Times New Roman"/>
                <w:lang w:val="en-US"/>
              </w:rPr>
              <w:t>-</w:t>
            </w:r>
          </w:p>
        </w:tc>
        <w:tc>
          <w:tcPr>
            <w:tcW w:w="195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lang w:val="en-US"/>
              </w:rPr>
            </w:pPr>
            <w:r w:rsidRPr="004A40E8">
              <w:rPr>
                <w:sz w:val="22"/>
                <w:szCs w:val="22"/>
                <w:lang w:val="en-US"/>
              </w:rPr>
              <w:t>-</w:t>
            </w:r>
          </w:p>
        </w:tc>
      </w:tr>
      <w:tr w:rsidR="00E50AFC" w:rsidRPr="004A40E8">
        <w:tc>
          <w:tcPr>
            <w:tcW w:w="2126"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spacing w:line="240" w:lineRule="auto"/>
              <w:rPr>
                <w:bCs/>
                <w:sz w:val="22"/>
                <w:szCs w:val="22"/>
              </w:rPr>
            </w:pPr>
          </w:p>
        </w:tc>
        <w:tc>
          <w:tcPr>
            <w:tcW w:w="297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rPr>
                <w:sz w:val="22"/>
                <w:szCs w:val="22"/>
              </w:rPr>
            </w:pPr>
            <w:r w:rsidRPr="004A40E8">
              <w:rPr>
                <w:sz w:val="22"/>
                <w:szCs w:val="22"/>
              </w:rPr>
              <w:t xml:space="preserve">Комитет </w:t>
            </w:r>
          </w:p>
        </w:tc>
        <w:tc>
          <w:tcPr>
            <w:tcW w:w="141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915</w:t>
            </w:r>
          </w:p>
        </w:tc>
        <w:tc>
          <w:tcPr>
            <w:tcW w:w="127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18104</w:t>
            </w:r>
          </w:p>
        </w:tc>
        <w:tc>
          <w:tcPr>
            <w:tcW w:w="1133"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52800</w:t>
            </w:r>
          </w:p>
        </w:tc>
        <w:tc>
          <w:tcPr>
            <w:tcW w:w="1559"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186,0</w:t>
            </w:r>
          </w:p>
        </w:tc>
        <w:tc>
          <w:tcPr>
            <w:tcW w:w="1700"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186,0</w:t>
            </w:r>
          </w:p>
        </w:tc>
        <w:tc>
          <w:tcPr>
            <w:tcW w:w="144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186,0</w:t>
            </w:r>
          </w:p>
        </w:tc>
        <w:tc>
          <w:tcPr>
            <w:tcW w:w="195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558,0</w:t>
            </w:r>
          </w:p>
        </w:tc>
      </w:tr>
      <w:tr w:rsidR="00E50AFC" w:rsidRPr="004A40E8">
        <w:tc>
          <w:tcPr>
            <w:tcW w:w="2126"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spacing w:line="240" w:lineRule="auto"/>
              <w:rPr>
                <w:bCs/>
                <w:sz w:val="22"/>
                <w:szCs w:val="22"/>
              </w:rPr>
            </w:pPr>
          </w:p>
        </w:tc>
        <w:tc>
          <w:tcPr>
            <w:tcW w:w="297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rPr>
                <w:sz w:val="22"/>
                <w:szCs w:val="22"/>
              </w:rPr>
            </w:pPr>
            <w:r w:rsidRPr="004A40E8">
              <w:rPr>
                <w:sz w:val="22"/>
                <w:szCs w:val="22"/>
              </w:rPr>
              <w:t xml:space="preserve">Комитет </w:t>
            </w:r>
          </w:p>
        </w:tc>
        <w:tc>
          <w:tcPr>
            <w:tcW w:w="141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915</w:t>
            </w:r>
          </w:p>
        </w:tc>
        <w:tc>
          <w:tcPr>
            <w:tcW w:w="127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18104</w:t>
            </w:r>
          </w:p>
        </w:tc>
        <w:tc>
          <w:tcPr>
            <w:tcW w:w="1133"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52200</w:t>
            </w:r>
          </w:p>
        </w:tc>
        <w:tc>
          <w:tcPr>
            <w:tcW w:w="1559"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lang w:val="en-US"/>
              </w:rPr>
            </w:pPr>
            <w:r w:rsidRPr="004A40E8">
              <w:rPr>
                <w:rFonts w:ascii="Times New Roman" w:hAnsi="Times New Roman" w:cs="Times New Roman"/>
                <w:lang w:val="en-US"/>
              </w:rPr>
              <w:t>-</w:t>
            </w:r>
          </w:p>
        </w:tc>
        <w:tc>
          <w:tcPr>
            <w:tcW w:w="1700"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lang w:val="en-US"/>
              </w:rPr>
            </w:pPr>
            <w:r w:rsidRPr="004A40E8">
              <w:rPr>
                <w:rFonts w:ascii="Times New Roman" w:hAnsi="Times New Roman" w:cs="Times New Roman"/>
                <w:lang w:val="en-US"/>
              </w:rPr>
              <w:t>-</w:t>
            </w:r>
          </w:p>
        </w:tc>
        <w:tc>
          <w:tcPr>
            <w:tcW w:w="144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lang w:val="en-US"/>
              </w:rPr>
            </w:pPr>
            <w:r w:rsidRPr="004A40E8">
              <w:rPr>
                <w:rFonts w:ascii="Times New Roman" w:hAnsi="Times New Roman" w:cs="Times New Roman"/>
                <w:lang w:val="en-US"/>
              </w:rPr>
              <w:t>-</w:t>
            </w:r>
          </w:p>
        </w:tc>
        <w:tc>
          <w:tcPr>
            <w:tcW w:w="195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lang w:val="en-US"/>
              </w:rPr>
            </w:pPr>
            <w:r w:rsidRPr="004A40E8">
              <w:rPr>
                <w:sz w:val="22"/>
                <w:szCs w:val="22"/>
                <w:lang w:val="en-US"/>
              </w:rPr>
              <w:t>-</w:t>
            </w:r>
          </w:p>
        </w:tc>
      </w:tr>
      <w:tr w:rsidR="00E50AFC" w:rsidRPr="004A40E8">
        <w:tc>
          <w:tcPr>
            <w:tcW w:w="2126"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spacing w:line="240" w:lineRule="auto"/>
              <w:rPr>
                <w:bCs/>
                <w:sz w:val="22"/>
                <w:szCs w:val="22"/>
              </w:rPr>
            </w:pPr>
          </w:p>
        </w:tc>
        <w:tc>
          <w:tcPr>
            <w:tcW w:w="297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rPr>
                <w:sz w:val="22"/>
                <w:szCs w:val="22"/>
              </w:rPr>
            </w:pPr>
            <w:r w:rsidRPr="004A40E8">
              <w:rPr>
                <w:sz w:val="22"/>
                <w:szCs w:val="22"/>
              </w:rPr>
              <w:t>Комитет</w:t>
            </w:r>
          </w:p>
        </w:tc>
        <w:tc>
          <w:tcPr>
            <w:tcW w:w="141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915</w:t>
            </w:r>
          </w:p>
        </w:tc>
        <w:tc>
          <w:tcPr>
            <w:tcW w:w="127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18104</w:t>
            </w:r>
          </w:p>
        </w:tc>
        <w:tc>
          <w:tcPr>
            <w:tcW w:w="1133"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52500</w:t>
            </w:r>
          </w:p>
        </w:tc>
        <w:tc>
          <w:tcPr>
            <w:tcW w:w="1559"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lang w:val="en-US"/>
              </w:rPr>
            </w:pPr>
            <w:r w:rsidRPr="004A40E8">
              <w:rPr>
                <w:rFonts w:ascii="Times New Roman" w:hAnsi="Times New Roman" w:cs="Times New Roman"/>
                <w:lang w:val="en-US"/>
              </w:rPr>
              <w:t>-</w:t>
            </w:r>
          </w:p>
        </w:tc>
        <w:tc>
          <w:tcPr>
            <w:tcW w:w="1700"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lang w:val="en-US"/>
              </w:rPr>
            </w:pPr>
            <w:r w:rsidRPr="004A40E8">
              <w:rPr>
                <w:rFonts w:ascii="Times New Roman" w:hAnsi="Times New Roman" w:cs="Times New Roman"/>
                <w:lang w:val="en-US"/>
              </w:rPr>
              <w:t>-</w:t>
            </w:r>
          </w:p>
        </w:tc>
        <w:tc>
          <w:tcPr>
            <w:tcW w:w="144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lang w:val="en-US"/>
              </w:rPr>
            </w:pPr>
            <w:r w:rsidRPr="004A40E8">
              <w:rPr>
                <w:rFonts w:ascii="Times New Roman" w:hAnsi="Times New Roman" w:cs="Times New Roman"/>
                <w:lang w:val="en-US"/>
              </w:rPr>
              <w:t>-</w:t>
            </w:r>
          </w:p>
        </w:tc>
        <w:tc>
          <w:tcPr>
            <w:tcW w:w="195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lang w:val="en-US"/>
              </w:rPr>
            </w:pPr>
            <w:r w:rsidRPr="004A40E8">
              <w:rPr>
                <w:sz w:val="22"/>
                <w:szCs w:val="22"/>
                <w:lang w:val="en-US"/>
              </w:rPr>
              <w:t>-</w:t>
            </w:r>
          </w:p>
        </w:tc>
      </w:tr>
      <w:tr w:rsidR="00E50AFC" w:rsidRPr="004A40E8">
        <w:trPr>
          <w:trHeight w:val="58"/>
        </w:trPr>
        <w:tc>
          <w:tcPr>
            <w:tcW w:w="2126" w:type="dxa"/>
            <w:vMerge w:val="restart"/>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rPr>
                <w:rFonts w:ascii="Times New Roman" w:hAnsi="Times New Roman" w:cs="Times New Roman"/>
              </w:rPr>
            </w:pPr>
            <w:r w:rsidRPr="004A40E8">
              <w:rPr>
                <w:rFonts w:ascii="Times New Roman" w:hAnsi="Times New Roman" w:cs="Times New Roman"/>
              </w:rPr>
              <w:lastRenderedPageBreak/>
              <w:t>Основное мероприятие 1.5</w:t>
            </w:r>
          </w:p>
          <w:p w:rsidR="00E50AFC" w:rsidRPr="004A40E8" w:rsidRDefault="006162CC" w:rsidP="00B919EE">
            <w:pPr>
              <w:spacing w:line="240" w:lineRule="auto"/>
              <w:rPr>
                <w:bCs/>
                <w:sz w:val="22"/>
                <w:szCs w:val="22"/>
              </w:rPr>
            </w:pPr>
            <w:r w:rsidRPr="004A40E8">
              <w:rPr>
                <w:sz w:val="22"/>
                <w:szCs w:val="22"/>
              </w:rPr>
              <w:t xml:space="preserve">«Дополнительное пенсионное обеспечение» </w:t>
            </w:r>
          </w:p>
        </w:tc>
        <w:tc>
          <w:tcPr>
            <w:tcW w:w="2977" w:type="dxa"/>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spacing w:line="240" w:lineRule="auto"/>
              <w:rPr>
                <w:sz w:val="22"/>
                <w:szCs w:val="22"/>
              </w:rPr>
            </w:pPr>
          </w:p>
        </w:tc>
        <w:tc>
          <w:tcPr>
            <w:tcW w:w="1417" w:type="dxa"/>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Normal0"/>
              <w:spacing w:line="240" w:lineRule="auto"/>
              <w:ind w:firstLine="0"/>
              <w:jc w:val="center"/>
              <w:rPr>
                <w:rFonts w:ascii="Times New Roman" w:hAnsi="Times New Roman" w:cs="Times New Roman"/>
              </w:rPr>
            </w:pPr>
          </w:p>
        </w:tc>
        <w:tc>
          <w:tcPr>
            <w:tcW w:w="127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18105</w:t>
            </w:r>
          </w:p>
        </w:tc>
        <w:tc>
          <w:tcPr>
            <w:tcW w:w="1133" w:type="dxa"/>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Normal0"/>
              <w:spacing w:line="240" w:lineRule="auto"/>
              <w:ind w:firstLine="0"/>
              <w:jc w:val="center"/>
              <w:rPr>
                <w:rFonts w:ascii="Times New Roman" w:hAnsi="Times New Roman" w:cs="Times New Roman"/>
              </w:rPr>
            </w:pPr>
          </w:p>
        </w:tc>
        <w:tc>
          <w:tcPr>
            <w:tcW w:w="1559"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81 925,0</w:t>
            </w:r>
          </w:p>
        </w:tc>
        <w:tc>
          <w:tcPr>
            <w:tcW w:w="1700"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86 925,0</w:t>
            </w:r>
          </w:p>
        </w:tc>
        <w:tc>
          <w:tcPr>
            <w:tcW w:w="144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91 924,9</w:t>
            </w:r>
          </w:p>
        </w:tc>
        <w:tc>
          <w:tcPr>
            <w:tcW w:w="195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260 774,9</w:t>
            </w:r>
          </w:p>
        </w:tc>
      </w:tr>
      <w:tr w:rsidR="00E50AFC" w:rsidRPr="004A40E8">
        <w:trPr>
          <w:trHeight w:val="507"/>
        </w:trPr>
        <w:tc>
          <w:tcPr>
            <w:tcW w:w="2126"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spacing w:line="240" w:lineRule="auto"/>
              <w:rPr>
                <w:sz w:val="22"/>
                <w:szCs w:val="22"/>
              </w:rPr>
            </w:pPr>
          </w:p>
        </w:tc>
        <w:tc>
          <w:tcPr>
            <w:tcW w:w="297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rPr>
                <w:sz w:val="22"/>
                <w:szCs w:val="22"/>
              </w:rPr>
            </w:pPr>
            <w:r w:rsidRPr="004A40E8">
              <w:rPr>
                <w:sz w:val="22"/>
                <w:szCs w:val="22"/>
              </w:rPr>
              <w:t xml:space="preserve">Комитет </w:t>
            </w:r>
          </w:p>
        </w:tc>
        <w:tc>
          <w:tcPr>
            <w:tcW w:w="141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915</w:t>
            </w:r>
          </w:p>
        </w:tc>
        <w:tc>
          <w:tcPr>
            <w:tcW w:w="127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18105</w:t>
            </w:r>
          </w:p>
        </w:tc>
        <w:tc>
          <w:tcPr>
            <w:tcW w:w="1133"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80040</w:t>
            </w:r>
          </w:p>
        </w:tc>
        <w:tc>
          <w:tcPr>
            <w:tcW w:w="1559"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lang w:val="en-US"/>
              </w:rPr>
            </w:pPr>
            <w:r w:rsidRPr="004A40E8">
              <w:rPr>
                <w:rFonts w:ascii="Times New Roman" w:hAnsi="Times New Roman" w:cs="Times New Roman"/>
                <w:lang w:val="en-US"/>
              </w:rPr>
              <w:t>-</w:t>
            </w:r>
          </w:p>
        </w:tc>
        <w:tc>
          <w:tcPr>
            <w:tcW w:w="1700"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lang w:val="en-US"/>
              </w:rPr>
            </w:pPr>
            <w:r w:rsidRPr="004A40E8">
              <w:rPr>
                <w:rFonts w:ascii="Times New Roman" w:hAnsi="Times New Roman" w:cs="Times New Roman"/>
                <w:lang w:val="en-US"/>
              </w:rPr>
              <w:t>-</w:t>
            </w:r>
          </w:p>
        </w:tc>
        <w:tc>
          <w:tcPr>
            <w:tcW w:w="144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lang w:val="en-US"/>
              </w:rPr>
            </w:pPr>
            <w:r w:rsidRPr="004A40E8">
              <w:rPr>
                <w:rFonts w:ascii="Times New Roman" w:hAnsi="Times New Roman" w:cs="Times New Roman"/>
                <w:lang w:val="en-US"/>
              </w:rPr>
              <w:t>-</w:t>
            </w:r>
          </w:p>
        </w:tc>
        <w:tc>
          <w:tcPr>
            <w:tcW w:w="195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lang w:val="en-US"/>
              </w:rPr>
            </w:pPr>
            <w:r w:rsidRPr="004A40E8">
              <w:rPr>
                <w:rFonts w:ascii="Times New Roman" w:hAnsi="Times New Roman" w:cs="Times New Roman"/>
                <w:lang w:val="en-US"/>
              </w:rPr>
              <w:t>-</w:t>
            </w:r>
          </w:p>
        </w:tc>
      </w:tr>
      <w:tr w:rsidR="00E50AFC" w:rsidRPr="004A40E8">
        <w:trPr>
          <w:trHeight w:val="543"/>
        </w:trPr>
        <w:tc>
          <w:tcPr>
            <w:tcW w:w="2126"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spacing w:line="240" w:lineRule="auto"/>
              <w:rPr>
                <w:sz w:val="22"/>
                <w:szCs w:val="22"/>
              </w:rPr>
            </w:pPr>
          </w:p>
        </w:tc>
        <w:tc>
          <w:tcPr>
            <w:tcW w:w="297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rPr>
                <w:sz w:val="22"/>
                <w:szCs w:val="22"/>
              </w:rPr>
            </w:pPr>
            <w:r w:rsidRPr="004A40E8">
              <w:rPr>
                <w:sz w:val="22"/>
                <w:szCs w:val="22"/>
              </w:rPr>
              <w:t>Комитет</w:t>
            </w:r>
          </w:p>
        </w:tc>
        <w:tc>
          <w:tcPr>
            <w:tcW w:w="141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915</w:t>
            </w:r>
          </w:p>
        </w:tc>
        <w:tc>
          <w:tcPr>
            <w:tcW w:w="127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18105</w:t>
            </w:r>
          </w:p>
        </w:tc>
        <w:tc>
          <w:tcPr>
            <w:tcW w:w="1133"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10990</w:t>
            </w:r>
          </w:p>
        </w:tc>
        <w:tc>
          <w:tcPr>
            <w:tcW w:w="1559"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81 925,0</w:t>
            </w:r>
          </w:p>
        </w:tc>
        <w:tc>
          <w:tcPr>
            <w:tcW w:w="1700"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86 925,0</w:t>
            </w:r>
          </w:p>
        </w:tc>
        <w:tc>
          <w:tcPr>
            <w:tcW w:w="144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91 924,9</w:t>
            </w:r>
          </w:p>
        </w:tc>
        <w:tc>
          <w:tcPr>
            <w:tcW w:w="195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pPr>
            <w:r w:rsidRPr="004A40E8">
              <w:rPr>
                <w:rFonts w:ascii="Times New Roman" w:hAnsi="Times New Roman" w:cs="Times New Roman"/>
              </w:rPr>
              <w:t>260 774,9</w:t>
            </w:r>
          </w:p>
        </w:tc>
      </w:tr>
      <w:tr w:rsidR="00E50AFC" w:rsidRPr="004A40E8">
        <w:tc>
          <w:tcPr>
            <w:tcW w:w="2126"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rPr>
                <w:rFonts w:ascii="Times New Roman" w:hAnsi="Times New Roman" w:cs="Times New Roman"/>
              </w:rPr>
            </w:pPr>
            <w:r w:rsidRPr="004A40E8">
              <w:rPr>
                <w:rFonts w:ascii="Times New Roman" w:hAnsi="Times New Roman" w:cs="Times New Roman"/>
              </w:rPr>
              <w:t>Основное мероприятие 1.6</w:t>
            </w:r>
          </w:p>
          <w:p w:rsidR="00E50AFC" w:rsidRPr="004A40E8" w:rsidRDefault="006162CC" w:rsidP="00B919EE">
            <w:pPr>
              <w:spacing w:line="240" w:lineRule="auto"/>
              <w:rPr>
                <w:sz w:val="22"/>
                <w:szCs w:val="22"/>
              </w:rPr>
            </w:pPr>
            <w:r w:rsidRPr="004A40E8">
              <w:rPr>
                <w:bCs/>
                <w:sz w:val="22"/>
                <w:szCs w:val="22"/>
              </w:rPr>
              <w:t>«Оказание государственной социальной помощи»</w:t>
            </w:r>
          </w:p>
        </w:tc>
        <w:tc>
          <w:tcPr>
            <w:tcW w:w="297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rPr>
                <w:sz w:val="22"/>
                <w:szCs w:val="22"/>
              </w:rPr>
            </w:pPr>
            <w:r w:rsidRPr="004A40E8">
              <w:rPr>
                <w:sz w:val="22"/>
                <w:szCs w:val="22"/>
              </w:rPr>
              <w:t>Комитет</w:t>
            </w:r>
          </w:p>
        </w:tc>
        <w:tc>
          <w:tcPr>
            <w:tcW w:w="141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915</w:t>
            </w:r>
          </w:p>
        </w:tc>
        <w:tc>
          <w:tcPr>
            <w:tcW w:w="127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18106</w:t>
            </w:r>
          </w:p>
        </w:tc>
        <w:tc>
          <w:tcPr>
            <w:tcW w:w="1133"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80080</w:t>
            </w:r>
          </w:p>
        </w:tc>
        <w:tc>
          <w:tcPr>
            <w:tcW w:w="1559"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 xml:space="preserve"> 1 569,0</w:t>
            </w:r>
          </w:p>
        </w:tc>
        <w:tc>
          <w:tcPr>
            <w:tcW w:w="1700"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1 569,0</w:t>
            </w:r>
          </w:p>
        </w:tc>
        <w:tc>
          <w:tcPr>
            <w:tcW w:w="144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1 569,0</w:t>
            </w:r>
          </w:p>
        </w:tc>
        <w:tc>
          <w:tcPr>
            <w:tcW w:w="195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4 707,0</w:t>
            </w:r>
          </w:p>
        </w:tc>
      </w:tr>
      <w:tr w:rsidR="00E50AFC" w:rsidRPr="004A40E8">
        <w:tc>
          <w:tcPr>
            <w:tcW w:w="2126" w:type="dxa"/>
            <w:vMerge w:val="restart"/>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rPr>
                <w:rFonts w:ascii="Times New Roman" w:hAnsi="Times New Roman" w:cs="Times New Roman"/>
              </w:rPr>
            </w:pPr>
            <w:r w:rsidRPr="004A40E8">
              <w:rPr>
                <w:rFonts w:ascii="Times New Roman" w:hAnsi="Times New Roman" w:cs="Times New Roman"/>
              </w:rPr>
              <w:t xml:space="preserve">Основное </w:t>
            </w:r>
            <w:proofErr w:type="spellStart"/>
            <w:proofErr w:type="gramStart"/>
            <w:r w:rsidRPr="004A40E8">
              <w:rPr>
                <w:rFonts w:ascii="Times New Roman" w:hAnsi="Times New Roman" w:cs="Times New Roman"/>
              </w:rPr>
              <w:t>меро</w:t>
            </w:r>
            <w:proofErr w:type="spellEnd"/>
            <w:r w:rsidRPr="004A40E8">
              <w:rPr>
                <w:rFonts w:ascii="Times New Roman" w:hAnsi="Times New Roman" w:cs="Times New Roman"/>
              </w:rPr>
              <w:t>-приятие</w:t>
            </w:r>
            <w:proofErr w:type="gramEnd"/>
            <w:r w:rsidRPr="004A40E8">
              <w:rPr>
                <w:rFonts w:ascii="Times New Roman" w:hAnsi="Times New Roman" w:cs="Times New Roman"/>
              </w:rPr>
              <w:t xml:space="preserve"> 1.7</w:t>
            </w:r>
          </w:p>
          <w:p w:rsidR="00E50AFC" w:rsidRPr="004A40E8" w:rsidRDefault="006162CC" w:rsidP="00286A26">
            <w:pPr>
              <w:pStyle w:val="ConsPlusNormal0"/>
              <w:spacing w:line="240" w:lineRule="auto"/>
              <w:ind w:firstLine="0"/>
              <w:rPr>
                <w:rFonts w:ascii="Times New Roman" w:hAnsi="Times New Roman" w:cs="Times New Roman"/>
              </w:rPr>
            </w:pPr>
            <w:r w:rsidRPr="004A40E8">
              <w:rPr>
                <w:rFonts w:ascii="Times New Roman" w:hAnsi="Times New Roman" w:cs="Times New Roman"/>
              </w:rPr>
              <w:t>«Оказание</w:t>
            </w:r>
            <w:r w:rsidR="00286A26" w:rsidRPr="004A40E8">
              <w:rPr>
                <w:rFonts w:ascii="Times New Roman" w:hAnsi="Times New Roman" w:cs="Times New Roman"/>
              </w:rPr>
              <w:t xml:space="preserve"> </w:t>
            </w:r>
            <w:r w:rsidRPr="004A40E8">
              <w:rPr>
                <w:rFonts w:ascii="Times New Roman" w:hAnsi="Times New Roman" w:cs="Times New Roman"/>
              </w:rPr>
              <w:t>адресной помощи отдельным категориям граждан»</w:t>
            </w:r>
          </w:p>
        </w:tc>
        <w:tc>
          <w:tcPr>
            <w:tcW w:w="2977" w:type="dxa"/>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spacing w:line="240" w:lineRule="auto"/>
              <w:rPr>
                <w:sz w:val="22"/>
                <w:szCs w:val="22"/>
              </w:rPr>
            </w:pPr>
          </w:p>
        </w:tc>
        <w:tc>
          <w:tcPr>
            <w:tcW w:w="1417" w:type="dxa"/>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Normal0"/>
              <w:tabs>
                <w:tab w:val="center" w:pos="279"/>
              </w:tabs>
              <w:spacing w:line="240" w:lineRule="auto"/>
              <w:ind w:firstLine="0"/>
              <w:rPr>
                <w:rFonts w:ascii="Times New Roman" w:hAnsi="Times New Roman" w:cs="Times New Roman"/>
              </w:rPr>
            </w:pPr>
          </w:p>
        </w:tc>
        <w:tc>
          <w:tcPr>
            <w:tcW w:w="127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18107</w:t>
            </w:r>
          </w:p>
        </w:tc>
        <w:tc>
          <w:tcPr>
            <w:tcW w:w="1133" w:type="dxa"/>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Normal0"/>
              <w:spacing w:line="240" w:lineRule="auto"/>
              <w:ind w:firstLine="0"/>
              <w:jc w:val="center"/>
              <w:rPr>
                <w:rFonts w:ascii="Times New Roman" w:hAnsi="Times New Roman" w:cs="Times New Roman"/>
              </w:rPr>
            </w:pPr>
          </w:p>
        </w:tc>
        <w:tc>
          <w:tcPr>
            <w:tcW w:w="1559"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18 355,0</w:t>
            </w:r>
          </w:p>
        </w:tc>
        <w:tc>
          <w:tcPr>
            <w:tcW w:w="1700"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17 451,2</w:t>
            </w:r>
          </w:p>
        </w:tc>
        <w:tc>
          <w:tcPr>
            <w:tcW w:w="144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17 958,1</w:t>
            </w:r>
          </w:p>
        </w:tc>
        <w:tc>
          <w:tcPr>
            <w:tcW w:w="195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53 764,3</w:t>
            </w:r>
          </w:p>
        </w:tc>
      </w:tr>
      <w:tr w:rsidR="00E50AFC" w:rsidRPr="004A40E8">
        <w:tc>
          <w:tcPr>
            <w:tcW w:w="2126"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spacing w:line="240" w:lineRule="auto"/>
              <w:rPr>
                <w:sz w:val="22"/>
                <w:szCs w:val="22"/>
              </w:rPr>
            </w:pPr>
          </w:p>
        </w:tc>
        <w:tc>
          <w:tcPr>
            <w:tcW w:w="297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rPr>
                <w:sz w:val="22"/>
                <w:szCs w:val="22"/>
              </w:rPr>
            </w:pPr>
            <w:r w:rsidRPr="004A40E8">
              <w:rPr>
                <w:sz w:val="22"/>
                <w:szCs w:val="22"/>
              </w:rPr>
              <w:t xml:space="preserve">Комитет </w:t>
            </w:r>
          </w:p>
        </w:tc>
        <w:tc>
          <w:tcPr>
            <w:tcW w:w="141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915</w:t>
            </w:r>
          </w:p>
        </w:tc>
        <w:tc>
          <w:tcPr>
            <w:tcW w:w="127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18107</w:t>
            </w:r>
          </w:p>
        </w:tc>
        <w:tc>
          <w:tcPr>
            <w:tcW w:w="1133"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11010</w:t>
            </w:r>
          </w:p>
        </w:tc>
        <w:tc>
          <w:tcPr>
            <w:tcW w:w="1559"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9 020,8</w:t>
            </w:r>
          </w:p>
        </w:tc>
        <w:tc>
          <w:tcPr>
            <w:tcW w:w="1700"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7 936,2</w:t>
            </w:r>
          </w:p>
        </w:tc>
        <w:tc>
          <w:tcPr>
            <w:tcW w:w="144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8 262,2</w:t>
            </w:r>
          </w:p>
        </w:tc>
        <w:tc>
          <w:tcPr>
            <w:tcW w:w="1954" w:type="dxa"/>
            <w:tcBorders>
              <w:top w:val="single" w:sz="4" w:space="0" w:color="000000"/>
              <w:left w:val="single" w:sz="4" w:space="0" w:color="000000"/>
              <w:bottom w:val="single" w:sz="4" w:space="0" w:color="000000"/>
              <w:right w:val="single" w:sz="4" w:space="0" w:color="000000"/>
            </w:tcBorders>
            <w:vAlign w:val="bottom"/>
          </w:tcPr>
          <w:p w:rsidR="00E50AFC" w:rsidRPr="004A40E8" w:rsidRDefault="006162CC" w:rsidP="00B919EE">
            <w:pPr>
              <w:spacing w:line="240" w:lineRule="auto"/>
              <w:jc w:val="center"/>
              <w:rPr>
                <w:sz w:val="22"/>
                <w:szCs w:val="22"/>
              </w:rPr>
            </w:pPr>
            <w:r w:rsidRPr="004A40E8">
              <w:rPr>
                <w:sz w:val="22"/>
                <w:szCs w:val="22"/>
              </w:rPr>
              <w:t>25 219,2</w:t>
            </w:r>
          </w:p>
        </w:tc>
      </w:tr>
      <w:tr w:rsidR="00E50AFC" w:rsidRPr="004A40E8">
        <w:tc>
          <w:tcPr>
            <w:tcW w:w="2126"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spacing w:line="240" w:lineRule="auto"/>
              <w:rPr>
                <w:sz w:val="22"/>
                <w:szCs w:val="22"/>
              </w:rPr>
            </w:pPr>
          </w:p>
        </w:tc>
        <w:tc>
          <w:tcPr>
            <w:tcW w:w="297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rPr>
                <w:sz w:val="22"/>
                <w:szCs w:val="22"/>
              </w:rPr>
            </w:pPr>
            <w:r w:rsidRPr="004A40E8">
              <w:rPr>
                <w:sz w:val="22"/>
                <w:szCs w:val="22"/>
              </w:rPr>
              <w:t xml:space="preserve">Комитет </w:t>
            </w:r>
          </w:p>
        </w:tc>
        <w:tc>
          <w:tcPr>
            <w:tcW w:w="141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915</w:t>
            </w:r>
          </w:p>
        </w:tc>
        <w:tc>
          <w:tcPr>
            <w:tcW w:w="127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18107</w:t>
            </w:r>
          </w:p>
        </w:tc>
        <w:tc>
          <w:tcPr>
            <w:tcW w:w="1133"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85090</w:t>
            </w:r>
          </w:p>
        </w:tc>
        <w:tc>
          <w:tcPr>
            <w:tcW w:w="1559"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121,0</w:t>
            </w:r>
          </w:p>
        </w:tc>
        <w:tc>
          <w:tcPr>
            <w:tcW w:w="1700"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121,0</w:t>
            </w:r>
          </w:p>
        </w:tc>
        <w:tc>
          <w:tcPr>
            <w:tcW w:w="144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121,0</w:t>
            </w:r>
          </w:p>
        </w:tc>
        <w:tc>
          <w:tcPr>
            <w:tcW w:w="1954" w:type="dxa"/>
            <w:tcBorders>
              <w:top w:val="single" w:sz="4" w:space="0" w:color="000000"/>
              <w:left w:val="single" w:sz="4" w:space="0" w:color="000000"/>
              <w:bottom w:val="single" w:sz="4" w:space="0" w:color="000000"/>
              <w:right w:val="single" w:sz="4" w:space="0" w:color="000000"/>
            </w:tcBorders>
            <w:vAlign w:val="bottom"/>
          </w:tcPr>
          <w:p w:rsidR="00E50AFC" w:rsidRPr="004A40E8" w:rsidRDefault="006162CC" w:rsidP="00B919EE">
            <w:pPr>
              <w:spacing w:line="240" w:lineRule="auto"/>
              <w:jc w:val="center"/>
              <w:rPr>
                <w:sz w:val="22"/>
                <w:szCs w:val="22"/>
              </w:rPr>
            </w:pPr>
            <w:r w:rsidRPr="004A40E8">
              <w:rPr>
                <w:sz w:val="22"/>
                <w:szCs w:val="22"/>
              </w:rPr>
              <w:t>363,0</w:t>
            </w:r>
          </w:p>
        </w:tc>
      </w:tr>
      <w:tr w:rsidR="00E50AFC" w:rsidRPr="004A40E8">
        <w:tc>
          <w:tcPr>
            <w:tcW w:w="2126"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spacing w:line="240" w:lineRule="auto"/>
              <w:rPr>
                <w:bCs/>
                <w:sz w:val="22"/>
                <w:szCs w:val="22"/>
              </w:rPr>
            </w:pPr>
          </w:p>
        </w:tc>
        <w:tc>
          <w:tcPr>
            <w:tcW w:w="297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rPr>
                <w:sz w:val="22"/>
                <w:szCs w:val="22"/>
              </w:rPr>
            </w:pPr>
            <w:r w:rsidRPr="004A40E8">
              <w:rPr>
                <w:sz w:val="22"/>
                <w:szCs w:val="22"/>
              </w:rPr>
              <w:t xml:space="preserve">Комитет </w:t>
            </w:r>
          </w:p>
        </w:tc>
        <w:tc>
          <w:tcPr>
            <w:tcW w:w="141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915</w:t>
            </w:r>
          </w:p>
        </w:tc>
        <w:tc>
          <w:tcPr>
            <w:tcW w:w="127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18107</w:t>
            </w:r>
          </w:p>
        </w:tc>
        <w:tc>
          <w:tcPr>
            <w:tcW w:w="1133"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85100</w:t>
            </w:r>
          </w:p>
        </w:tc>
        <w:tc>
          <w:tcPr>
            <w:tcW w:w="1559"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209,8</w:t>
            </w:r>
          </w:p>
        </w:tc>
        <w:tc>
          <w:tcPr>
            <w:tcW w:w="1700"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209,8</w:t>
            </w:r>
          </w:p>
        </w:tc>
        <w:tc>
          <w:tcPr>
            <w:tcW w:w="144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209,8</w:t>
            </w:r>
          </w:p>
        </w:tc>
        <w:tc>
          <w:tcPr>
            <w:tcW w:w="1954" w:type="dxa"/>
            <w:tcBorders>
              <w:top w:val="single" w:sz="4" w:space="0" w:color="000000"/>
              <w:left w:val="single" w:sz="4" w:space="0" w:color="000000"/>
              <w:bottom w:val="single" w:sz="4" w:space="0" w:color="000000"/>
              <w:right w:val="single" w:sz="4" w:space="0" w:color="000000"/>
            </w:tcBorders>
            <w:vAlign w:val="bottom"/>
          </w:tcPr>
          <w:p w:rsidR="00E50AFC" w:rsidRPr="004A40E8" w:rsidRDefault="006162CC" w:rsidP="00B919EE">
            <w:pPr>
              <w:spacing w:line="240" w:lineRule="auto"/>
              <w:jc w:val="center"/>
              <w:rPr>
                <w:sz w:val="22"/>
                <w:szCs w:val="22"/>
              </w:rPr>
            </w:pPr>
            <w:r w:rsidRPr="004A40E8">
              <w:rPr>
                <w:sz w:val="22"/>
                <w:szCs w:val="22"/>
              </w:rPr>
              <w:t>629,4</w:t>
            </w:r>
          </w:p>
        </w:tc>
      </w:tr>
      <w:tr w:rsidR="00E50AFC" w:rsidRPr="004A40E8">
        <w:tc>
          <w:tcPr>
            <w:tcW w:w="2126"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spacing w:line="240" w:lineRule="auto"/>
              <w:rPr>
                <w:bCs/>
                <w:sz w:val="22"/>
                <w:szCs w:val="22"/>
              </w:rPr>
            </w:pPr>
          </w:p>
        </w:tc>
        <w:tc>
          <w:tcPr>
            <w:tcW w:w="297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rPr>
                <w:sz w:val="22"/>
                <w:szCs w:val="22"/>
              </w:rPr>
            </w:pPr>
            <w:r w:rsidRPr="004A40E8">
              <w:rPr>
                <w:sz w:val="22"/>
                <w:szCs w:val="22"/>
              </w:rPr>
              <w:t xml:space="preserve">Комитет </w:t>
            </w:r>
          </w:p>
        </w:tc>
        <w:tc>
          <w:tcPr>
            <w:tcW w:w="141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915</w:t>
            </w:r>
          </w:p>
        </w:tc>
        <w:tc>
          <w:tcPr>
            <w:tcW w:w="127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18107</w:t>
            </w:r>
          </w:p>
        </w:tc>
        <w:tc>
          <w:tcPr>
            <w:tcW w:w="1133"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85150</w:t>
            </w:r>
          </w:p>
        </w:tc>
        <w:tc>
          <w:tcPr>
            <w:tcW w:w="1559"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2 102,0</w:t>
            </w:r>
          </w:p>
        </w:tc>
        <w:tc>
          <w:tcPr>
            <w:tcW w:w="1700"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2 282,9</w:t>
            </w:r>
          </w:p>
        </w:tc>
        <w:tc>
          <w:tcPr>
            <w:tcW w:w="144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2 463,8</w:t>
            </w:r>
          </w:p>
        </w:tc>
        <w:tc>
          <w:tcPr>
            <w:tcW w:w="1954" w:type="dxa"/>
            <w:tcBorders>
              <w:top w:val="single" w:sz="4" w:space="0" w:color="000000"/>
              <w:left w:val="single" w:sz="4" w:space="0" w:color="000000"/>
              <w:bottom w:val="single" w:sz="4" w:space="0" w:color="000000"/>
              <w:right w:val="single" w:sz="4" w:space="0" w:color="000000"/>
            </w:tcBorders>
            <w:vAlign w:val="bottom"/>
          </w:tcPr>
          <w:p w:rsidR="00E50AFC" w:rsidRPr="004A40E8" w:rsidRDefault="006162CC" w:rsidP="00B919EE">
            <w:pPr>
              <w:spacing w:line="240" w:lineRule="auto"/>
              <w:jc w:val="center"/>
              <w:rPr>
                <w:sz w:val="22"/>
                <w:szCs w:val="22"/>
              </w:rPr>
            </w:pPr>
            <w:r w:rsidRPr="004A40E8">
              <w:rPr>
                <w:sz w:val="22"/>
                <w:szCs w:val="22"/>
              </w:rPr>
              <w:t>6 848,7</w:t>
            </w:r>
          </w:p>
        </w:tc>
      </w:tr>
      <w:tr w:rsidR="00E50AFC" w:rsidRPr="004A40E8">
        <w:tc>
          <w:tcPr>
            <w:tcW w:w="2126"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spacing w:line="240" w:lineRule="auto"/>
              <w:rPr>
                <w:bCs/>
                <w:sz w:val="22"/>
                <w:szCs w:val="22"/>
              </w:rPr>
            </w:pPr>
          </w:p>
        </w:tc>
        <w:tc>
          <w:tcPr>
            <w:tcW w:w="297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rPr>
                <w:sz w:val="22"/>
                <w:szCs w:val="22"/>
              </w:rPr>
            </w:pPr>
            <w:r w:rsidRPr="004A40E8">
              <w:rPr>
                <w:sz w:val="22"/>
                <w:szCs w:val="22"/>
              </w:rPr>
              <w:t xml:space="preserve">Комитет </w:t>
            </w:r>
          </w:p>
        </w:tc>
        <w:tc>
          <w:tcPr>
            <w:tcW w:w="141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915</w:t>
            </w:r>
          </w:p>
        </w:tc>
        <w:tc>
          <w:tcPr>
            <w:tcW w:w="127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18107</w:t>
            </w:r>
          </w:p>
        </w:tc>
        <w:tc>
          <w:tcPr>
            <w:tcW w:w="1133"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85160</w:t>
            </w:r>
          </w:p>
        </w:tc>
        <w:tc>
          <w:tcPr>
            <w:tcW w:w="1559"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3 324,7</w:t>
            </w:r>
          </w:p>
        </w:tc>
        <w:tc>
          <w:tcPr>
            <w:tcW w:w="1700"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3 324,7</w:t>
            </w:r>
          </w:p>
        </w:tc>
        <w:tc>
          <w:tcPr>
            <w:tcW w:w="144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3 324,7</w:t>
            </w:r>
          </w:p>
        </w:tc>
        <w:tc>
          <w:tcPr>
            <w:tcW w:w="1954" w:type="dxa"/>
            <w:tcBorders>
              <w:top w:val="single" w:sz="4" w:space="0" w:color="000000"/>
              <w:left w:val="single" w:sz="4" w:space="0" w:color="000000"/>
              <w:bottom w:val="single" w:sz="4" w:space="0" w:color="000000"/>
              <w:right w:val="single" w:sz="4" w:space="0" w:color="000000"/>
            </w:tcBorders>
            <w:vAlign w:val="bottom"/>
          </w:tcPr>
          <w:p w:rsidR="00E50AFC" w:rsidRPr="004A40E8" w:rsidRDefault="006162CC" w:rsidP="00B919EE">
            <w:pPr>
              <w:spacing w:line="240" w:lineRule="auto"/>
              <w:jc w:val="center"/>
              <w:rPr>
                <w:sz w:val="22"/>
                <w:szCs w:val="22"/>
              </w:rPr>
            </w:pPr>
            <w:r w:rsidRPr="004A40E8">
              <w:rPr>
                <w:sz w:val="22"/>
                <w:szCs w:val="22"/>
              </w:rPr>
              <w:t>9 974,1</w:t>
            </w:r>
          </w:p>
        </w:tc>
      </w:tr>
      <w:tr w:rsidR="00E50AFC" w:rsidRPr="004A40E8">
        <w:tc>
          <w:tcPr>
            <w:tcW w:w="2126"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spacing w:line="240" w:lineRule="auto"/>
              <w:rPr>
                <w:bCs/>
                <w:sz w:val="22"/>
                <w:szCs w:val="22"/>
              </w:rPr>
            </w:pPr>
          </w:p>
        </w:tc>
        <w:tc>
          <w:tcPr>
            <w:tcW w:w="297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rPr>
                <w:sz w:val="22"/>
                <w:szCs w:val="22"/>
              </w:rPr>
            </w:pPr>
            <w:r w:rsidRPr="004A40E8">
              <w:rPr>
                <w:sz w:val="22"/>
                <w:szCs w:val="22"/>
              </w:rPr>
              <w:t xml:space="preserve">Комитет </w:t>
            </w:r>
          </w:p>
        </w:tc>
        <w:tc>
          <w:tcPr>
            <w:tcW w:w="141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915</w:t>
            </w:r>
          </w:p>
        </w:tc>
        <w:tc>
          <w:tcPr>
            <w:tcW w:w="127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18107</w:t>
            </w:r>
          </w:p>
        </w:tc>
        <w:tc>
          <w:tcPr>
            <w:tcW w:w="1133"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72060</w:t>
            </w:r>
          </w:p>
        </w:tc>
        <w:tc>
          <w:tcPr>
            <w:tcW w:w="1559"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lang w:val="en-US"/>
              </w:rPr>
            </w:pPr>
            <w:r w:rsidRPr="004A40E8">
              <w:rPr>
                <w:rFonts w:ascii="Times New Roman" w:hAnsi="Times New Roman" w:cs="Times New Roman"/>
                <w:lang w:val="en-US"/>
              </w:rPr>
              <w:t>-</w:t>
            </w:r>
          </w:p>
        </w:tc>
        <w:tc>
          <w:tcPr>
            <w:tcW w:w="1700"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lang w:val="en-US"/>
              </w:rPr>
            </w:pPr>
            <w:r w:rsidRPr="004A40E8">
              <w:rPr>
                <w:rFonts w:ascii="Times New Roman" w:hAnsi="Times New Roman" w:cs="Times New Roman"/>
                <w:lang w:val="en-US"/>
              </w:rPr>
              <w:t>-</w:t>
            </w:r>
          </w:p>
        </w:tc>
        <w:tc>
          <w:tcPr>
            <w:tcW w:w="144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lang w:val="en-US"/>
              </w:rPr>
            </w:pPr>
            <w:r w:rsidRPr="004A40E8">
              <w:rPr>
                <w:rFonts w:ascii="Times New Roman" w:hAnsi="Times New Roman" w:cs="Times New Roman"/>
                <w:lang w:val="en-US"/>
              </w:rPr>
              <w:t>-</w:t>
            </w:r>
          </w:p>
        </w:tc>
        <w:tc>
          <w:tcPr>
            <w:tcW w:w="1954" w:type="dxa"/>
            <w:tcBorders>
              <w:top w:val="single" w:sz="4" w:space="0" w:color="000000"/>
              <w:left w:val="single" w:sz="4" w:space="0" w:color="000000"/>
              <w:bottom w:val="single" w:sz="4" w:space="0" w:color="000000"/>
              <w:right w:val="single" w:sz="4" w:space="0" w:color="000000"/>
            </w:tcBorders>
            <w:vAlign w:val="bottom"/>
          </w:tcPr>
          <w:p w:rsidR="00E50AFC" w:rsidRPr="004A40E8" w:rsidRDefault="006162CC" w:rsidP="00B919EE">
            <w:pPr>
              <w:spacing w:line="240" w:lineRule="auto"/>
              <w:jc w:val="center"/>
              <w:rPr>
                <w:sz w:val="22"/>
                <w:szCs w:val="22"/>
                <w:lang w:val="en-US"/>
              </w:rPr>
            </w:pPr>
            <w:r w:rsidRPr="004A40E8">
              <w:rPr>
                <w:sz w:val="22"/>
                <w:szCs w:val="22"/>
                <w:lang w:val="en-US"/>
              </w:rPr>
              <w:t>-</w:t>
            </w:r>
          </w:p>
        </w:tc>
      </w:tr>
      <w:tr w:rsidR="00E50AFC" w:rsidRPr="004A40E8">
        <w:tc>
          <w:tcPr>
            <w:tcW w:w="2126"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spacing w:line="240" w:lineRule="auto"/>
              <w:rPr>
                <w:bCs/>
                <w:sz w:val="22"/>
                <w:szCs w:val="22"/>
              </w:rPr>
            </w:pPr>
          </w:p>
        </w:tc>
        <w:tc>
          <w:tcPr>
            <w:tcW w:w="297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rPr>
                <w:sz w:val="22"/>
                <w:szCs w:val="22"/>
              </w:rPr>
            </w:pPr>
            <w:r w:rsidRPr="004A40E8">
              <w:rPr>
                <w:sz w:val="22"/>
                <w:szCs w:val="22"/>
              </w:rPr>
              <w:t xml:space="preserve">Комитет </w:t>
            </w:r>
          </w:p>
        </w:tc>
        <w:tc>
          <w:tcPr>
            <w:tcW w:w="141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915</w:t>
            </w:r>
          </w:p>
        </w:tc>
        <w:tc>
          <w:tcPr>
            <w:tcW w:w="127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18107</w:t>
            </w:r>
          </w:p>
        </w:tc>
        <w:tc>
          <w:tcPr>
            <w:tcW w:w="1133"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85080</w:t>
            </w:r>
          </w:p>
        </w:tc>
        <w:tc>
          <w:tcPr>
            <w:tcW w:w="1559"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lang w:val="en-US"/>
              </w:rPr>
            </w:pPr>
            <w:r w:rsidRPr="004A40E8">
              <w:rPr>
                <w:rFonts w:ascii="Times New Roman" w:hAnsi="Times New Roman" w:cs="Times New Roman"/>
                <w:lang w:val="en-US"/>
              </w:rPr>
              <w:t>-</w:t>
            </w:r>
          </w:p>
        </w:tc>
        <w:tc>
          <w:tcPr>
            <w:tcW w:w="1700"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lang w:val="en-US"/>
              </w:rPr>
            </w:pPr>
            <w:r w:rsidRPr="004A40E8">
              <w:rPr>
                <w:rFonts w:ascii="Times New Roman" w:hAnsi="Times New Roman" w:cs="Times New Roman"/>
                <w:lang w:val="en-US"/>
              </w:rPr>
              <w:t>-</w:t>
            </w:r>
          </w:p>
        </w:tc>
        <w:tc>
          <w:tcPr>
            <w:tcW w:w="144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lang w:val="en-US"/>
              </w:rPr>
            </w:pPr>
            <w:r w:rsidRPr="004A40E8">
              <w:rPr>
                <w:rFonts w:ascii="Times New Roman" w:hAnsi="Times New Roman" w:cs="Times New Roman"/>
                <w:lang w:val="en-US"/>
              </w:rPr>
              <w:t>-</w:t>
            </w:r>
          </w:p>
        </w:tc>
        <w:tc>
          <w:tcPr>
            <w:tcW w:w="1954" w:type="dxa"/>
            <w:tcBorders>
              <w:top w:val="single" w:sz="4" w:space="0" w:color="000000"/>
              <w:left w:val="single" w:sz="4" w:space="0" w:color="000000"/>
              <w:bottom w:val="single" w:sz="4" w:space="0" w:color="000000"/>
              <w:right w:val="single" w:sz="4" w:space="0" w:color="000000"/>
            </w:tcBorders>
            <w:vAlign w:val="bottom"/>
          </w:tcPr>
          <w:p w:rsidR="00E50AFC" w:rsidRPr="004A40E8" w:rsidRDefault="006162CC" w:rsidP="00B919EE">
            <w:pPr>
              <w:spacing w:line="240" w:lineRule="auto"/>
              <w:jc w:val="center"/>
              <w:rPr>
                <w:sz w:val="22"/>
                <w:szCs w:val="22"/>
                <w:lang w:val="en-US"/>
              </w:rPr>
            </w:pPr>
            <w:r w:rsidRPr="004A40E8">
              <w:rPr>
                <w:sz w:val="22"/>
                <w:szCs w:val="22"/>
                <w:lang w:val="en-US"/>
              </w:rPr>
              <w:t>-</w:t>
            </w:r>
          </w:p>
        </w:tc>
      </w:tr>
      <w:tr w:rsidR="00E50AFC" w:rsidRPr="004A40E8">
        <w:tc>
          <w:tcPr>
            <w:tcW w:w="2126"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spacing w:line="240" w:lineRule="auto"/>
              <w:rPr>
                <w:bCs/>
                <w:sz w:val="22"/>
                <w:szCs w:val="22"/>
              </w:rPr>
            </w:pPr>
          </w:p>
        </w:tc>
        <w:tc>
          <w:tcPr>
            <w:tcW w:w="297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rPr>
                <w:sz w:val="22"/>
                <w:szCs w:val="22"/>
              </w:rPr>
            </w:pPr>
            <w:r w:rsidRPr="004A40E8">
              <w:rPr>
                <w:sz w:val="22"/>
                <w:szCs w:val="22"/>
              </w:rPr>
              <w:t>Комитет</w:t>
            </w:r>
          </w:p>
        </w:tc>
        <w:tc>
          <w:tcPr>
            <w:tcW w:w="141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915</w:t>
            </w:r>
          </w:p>
        </w:tc>
        <w:tc>
          <w:tcPr>
            <w:tcW w:w="127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18107</w:t>
            </w:r>
          </w:p>
        </w:tc>
        <w:tc>
          <w:tcPr>
            <w:tcW w:w="1133"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85130</w:t>
            </w:r>
          </w:p>
        </w:tc>
        <w:tc>
          <w:tcPr>
            <w:tcW w:w="1559"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lang w:val="en-US"/>
              </w:rPr>
            </w:pPr>
            <w:r w:rsidRPr="004A40E8">
              <w:rPr>
                <w:rFonts w:ascii="Times New Roman" w:hAnsi="Times New Roman" w:cs="Times New Roman"/>
                <w:lang w:val="en-US"/>
              </w:rPr>
              <w:t>-</w:t>
            </w:r>
          </w:p>
        </w:tc>
        <w:tc>
          <w:tcPr>
            <w:tcW w:w="1700"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lang w:val="en-US"/>
              </w:rPr>
            </w:pPr>
            <w:r w:rsidRPr="004A40E8">
              <w:rPr>
                <w:rFonts w:ascii="Times New Roman" w:hAnsi="Times New Roman" w:cs="Times New Roman"/>
                <w:lang w:val="en-US"/>
              </w:rPr>
              <w:t>-</w:t>
            </w:r>
          </w:p>
        </w:tc>
        <w:tc>
          <w:tcPr>
            <w:tcW w:w="144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lang w:val="en-US"/>
              </w:rPr>
            </w:pPr>
            <w:r w:rsidRPr="004A40E8">
              <w:rPr>
                <w:rFonts w:ascii="Times New Roman" w:hAnsi="Times New Roman" w:cs="Times New Roman"/>
                <w:lang w:val="en-US"/>
              </w:rPr>
              <w:t>-</w:t>
            </w:r>
          </w:p>
        </w:tc>
        <w:tc>
          <w:tcPr>
            <w:tcW w:w="1954" w:type="dxa"/>
            <w:tcBorders>
              <w:top w:val="single" w:sz="4" w:space="0" w:color="000000"/>
              <w:left w:val="single" w:sz="4" w:space="0" w:color="000000"/>
              <w:bottom w:val="single" w:sz="4" w:space="0" w:color="000000"/>
              <w:right w:val="single" w:sz="4" w:space="0" w:color="000000"/>
            </w:tcBorders>
            <w:vAlign w:val="bottom"/>
          </w:tcPr>
          <w:p w:rsidR="00E50AFC" w:rsidRPr="004A40E8" w:rsidRDefault="006162CC" w:rsidP="00B919EE">
            <w:pPr>
              <w:spacing w:line="240" w:lineRule="auto"/>
              <w:jc w:val="center"/>
              <w:rPr>
                <w:sz w:val="22"/>
                <w:szCs w:val="22"/>
                <w:lang w:val="en-US"/>
              </w:rPr>
            </w:pPr>
            <w:r w:rsidRPr="004A40E8">
              <w:rPr>
                <w:sz w:val="22"/>
                <w:szCs w:val="22"/>
                <w:lang w:val="en-US"/>
              </w:rPr>
              <w:t>-</w:t>
            </w:r>
          </w:p>
        </w:tc>
      </w:tr>
      <w:tr w:rsidR="00E50AFC" w:rsidRPr="004A40E8">
        <w:tc>
          <w:tcPr>
            <w:tcW w:w="2126"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spacing w:line="240" w:lineRule="auto"/>
              <w:rPr>
                <w:bCs/>
                <w:sz w:val="22"/>
                <w:szCs w:val="22"/>
              </w:rPr>
            </w:pPr>
          </w:p>
        </w:tc>
        <w:tc>
          <w:tcPr>
            <w:tcW w:w="297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rPr>
                <w:sz w:val="22"/>
                <w:szCs w:val="22"/>
              </w:rPr>
            </w:pPr>
            <w:r w:rsidRPr="004A40E8">
              <w:rPr>
                <w:sz w:val="22"/>
                <w:szCs w:val="22"/>
              </w:rPr>
              <w:t xml:space="preserve">Комитет </w:t>
            </w:r>
          </w:p>
        </w:tc>
        <w:tc>
          <w:tcPr>
            <w:tcW w:w="141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915</w:t>
            </w:r>
          </w:p>
        </w:tc>
        <w:tc>
          <w:tcPr>
            <w:tcW w:w="127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18107</w:t>
            </w:r>
          </w:p>
        </w:tc>
        <w:tc>
          <w:tcPr>
            <w:tcW w:w="1133"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10130</w:t>
            </w:r>
          </w:p>
        </w:tc>
        <w:tc>
          <w:tcPr>
            <w:tcW w:w="1559"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lang w:val="en-US"/>
              </w:rPr>
            </w:pPr>
            <w:r w:rsidRPr="004A40E8">
              <w:rPr>
                <w:rFonts w:ascii="Times New Roman" w:hAnsi="Times New Roman" w:cs="Times New Roman"/>
                <w:lang w:val="en-US"/>
              </w:rPr>
              <w:t>-</w:t>
            </w:r>
          </w:p>
        </w:tc>
        <w:tc>
          <w:tcPr>
            <w:tcW w:w="1700"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lang w:val="en-US"/>
              </w:rPr>
            </w:pPr>
            <w:r w:rsidRPr="004A40E8">
              <w:rPr>
                <w:rFonts w:ascii="Times New Roman" w:hAnsi="Times New Roman" w:cs="Times New Roman"/>
                <w:lang w:val="en-US"/>
              </w:rPr>
              <w:t>-</w:t>
            </w:r>
          </w:p>
        </w:tc>
        <w:tc>
          <w:tcPr>
            <w:tcW w:w="144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lang w:val="en-US"/>
              </w:rPr>
            </w:pPr>
            <w:r w:rsidRPr="004A40E8">
              <w:rPr>
                <w:rFonts w:ascii="Times New Roman" w:hAnsi="Times New Roman" w:cs="Times New Roman"/>
                <w:lang w:val="en-US"/>
              </w:rPr>
              <w:t>-</w:t>
            </w:r>
          </w:p>
        </w:tc>
        <w:tc>
          <w:tcPr>
            <w:tcW w:w="1954" w:type="dxa"/>
            <w:tcBorders>
              <w:top w:val="single" w:sz="4" w:space="0" w:color="000000"/>
              <w:left w:val="single" w:sz="4" w:space="0" w:color="000000"/>
              <w:bottom w:val="single" w:sz="4" w:space="0" w:color="000000"/>
              <w:right w:val="single" w:sz="4" w:space="0" w:color="000000"/>
            </w:tcBorders>
            <w:vAlign w:val="bottom"/>
          </w:tcPr>
          <w:p w:rsidR="00E50AFC" w:rsidRPr="004A40E8" w:rsidRDefault="006162CC" w:rsidP="00B919EE">
            <w:pPr>
              <w:spacing w:line="240" w:lineRule="auto"/>
              <w:jc w:val="center"/>
              <w:rPr>
                <w:sz w:val="22"/>
                <w:szCs w:val="22"/>
                <w:lang w:val="en-US"/>
              </w:rPr>
            </w:pPr>
            <w:r w:rsidRPr="004A40E8">
              <w:rPr>
                <w:sz w:val="22"/>
                <w:szCs w:val="22"/>
                <w:lang w:val="en-US"/>
              </w:rPr>
              <w:t>-</w:t>
            </w:r>
          </w:p>
        </w:tc>
      </w:tr>
      <w:tr w:rsidR="00E50AFC" w:rsidRPr="004A40E8">
        <w:tc>
          <w:tcPr>
            <w:tcW w:w="2126"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spacing w:line="240" w:lineRule="auto"/>
              <w:rPr>
                <w:bCs/>
                <w:sz w:val="22"/>
                <w:szCs w:val="22"/>
              </w:rPr>
            </w:pPr>
          </w:p>
        </w:tc>
        <w:tc>
          <w:tcPr>
            <w:tcW w:w="297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rPr>
                <w:sz w:val="22"/>
                <w:szCs w:val="22"/>
              </w:rPr>
            </w:pPr>
            <w:r w:rsidRPr="004A40E8">
              <w:rPr>
                <w:sz w:val="22"/>
                <w:szCs w:val="22"/>
              </w:rPr>
              <w:t xml:space="preserve">Комитет </w:t>
            </w:r>
          </w:p>
        </w:tc>
        <w:tc>
          <w:tcPr>
            <w:tcW w:w="141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915</w:t>
            </w:r>
          </w:p>
        </w:tc>
        <w:tc>
          <w:tcPr>
            <w:tcW w:w="127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18107</w:t>
            </w:r>
          </w:p>
        </w:tc>
        <w:tc>
          <w:tcPr>
            <w:tcW w:w="1133"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20400</w:t>
            </w:r>
          </w:p>
        </w:tc>
        <w:tc>
          <w:tcPr>
            <w:tcW w:w="1559"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1 384,7</w:t>
            </w:r>
          </w:p>
        </w:tc>
        <w:tc>
          <w:tcPr>
            <w:tcW w:w="1700"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1 384,7</w:t>
            </w:r>
          </w:p>
        </w:tc>
        <w:tc>
          <w:tcPr>
            <w:tcW w:w="144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1 384,7</w:t>
            </w:r>
          </w:p>
        </w:tc>
        <w:tc>
          <w:tcPr>
            <w:tcW w:w="1954" w:type="dxa"/>
            <w:tcBorders>
              <w:top w:val="single" w:sz="4" w:space="0" w:color="000000"/>
              <w:left w:val="single" w:sz="4" w:space="0" w:color="000000"/>
              <w:bottom w:val="single" w:sz="4" w:space="0" w:color="000000"/>
              <w:right w:val="single" w:sz="4" w:space="0" w:color="000000"/>
            </w:tcBorders>
            <w:vAlign w:val="bottom"/>
          </w:tcPr>
          <w:p w:rsidR="00E50AFC" w:rsidRPr="004A40E8" w:rsidRDefault="006162CC" w:rsidP="00B919EE">
            <w:pPr>
              <w:spacing w:line="240" w:lineRule="auto"/>
              <w:jc w:val="center"/>
              <w:rPr>
                <w:sz w:val="22"/>
                <w:szCs w:val="22"/>
              </w:rPr>
            </w:pPr>
            <w:r w:rsidRPr="004A40E8">
              <w:rPr>
                <w:sz w:val="22"/>
                <w:szCs w:val="22"/>
              </w:rPr>
              <w:t>4 154,1</w:t>
            </w:r>
          </w:p>
        </w:tc>
      </w:tr>
      <w:tr w:rsidR="00E50AFC" w:rsidRPr="004A40E8">
        <w:tc>
          <w:tcPr>
            <w:tcW w:w="2126"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spacing w:line="240" w:lineRule="auto"/>
              <w:rPr>
                <w:bCs/>
                <w:sz w:val="22"/>
                <w:szCs w:val="22"/>
              </w:rPr>
            </w:pPr>
          </w:p>
        </w:tc>
        <w:tc>
          <w:tcPr>
            <w:tcW w:w="297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rPr>
                <w:sz w:val="22"/>
                <w:szCs w:val="22"/>
              </w:rPr>
            </w:pPr>
            <w:r w:rsidRPr="004A40E8">
              <w:rPr>
                <w:sz w:val="22"/>
                <w:szCs w:val="22"/>
              </w:rPr>
              <w:t xml:space="preserve">Комитет </w:t>
            </w:r>
          </w:p>
        </w:tc>
        <w:tc>
          <w:tcPr>
            <w:tcW w:w="141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915</w:t>
            </w:r>
          </w:p>
        </w:tc>
        <w:tc>
          <w:tcPr>
            <w:tcW w:w="127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18107</w:t>
            </w:r>
          </w:p>
        </w:tc>
        <w:tc>
          <w:tcPr>
            <w:tcW w:w="1133"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10170</w:t>
            </w:r>
          </w:p>
        </w:tc>
        <w:tc>
          <w:tcPr>
            <w:tcW w:w="1559"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2 192,0</w:t>
            </w:r>
          </w:p>
        </w:tc>
        <w:tc>
          <w:tcPr>
            <w:tcW w:w="1700"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2 191,9</w:t>
            </w:r>
          </w:p>
        </w:tc>
        <w:tc>
          <w:tcPr>
            <w:tcW w:w="144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2 191,9</w:t>
            </w:r>
          </w:p>
        </w:tc>
        <w:tc>
          <w:tcPr>
            <w:tcW w:w="195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6 575,8</w:t>
            </w:r>
          </w:p>
        </w:tc>
      </w:tr>
      <w:tr w:rsidR="00E50AFC" w:rsidRPr="004A40E8">
        <w:tc>
          <w:tcPr>
            <w:tcW w:w="2126" w:type="dxa"/>
            <w:vMerge w:val="restart"/>
            <w:tcBorders>
              <w:top w:val="single" w:sz="4" w:space="0" w:color="000000"/>
              <w:left w:val="single" w:sz="4" w:space="0" w:color="000000"/>
              <w:bottom w:val="single" w:sz="4" w:space="0" w:color="000000"/>
              <w:right w:val="single" w:sz="4" w:space="0" w:color="000000"/>
            </w:tcBorders>
          </w:tcPr>
          <w:p w:rsidR="00E50AFC" w:rsidRPr="004A40E8" w:rsidRDefault="006162CC" w:rsidP="00286A26">
            <w:pPr>
              <w:pStyle w:val="ConsPlusNormal0"/>
              <w:spacing w:line="240" w:lineRule="auto"/>
              <w:ind w:firstLine="0"/>
              <w:rPr>
                <w:rFonts w:ascii="Times New Roman" w:hAnsi="Times New Roman" w:cs="Times New Roman"/>
                <w:bCs/>
              </w:rPr>
            </w:pPr>
            <w:r w:rsidRPr="004A40E8">
              <w:rPr>
                <w:rFonts w:ascii="Times New Roman" w:hAnsi="Times New Roman" w:cs="Times New Roman"/>
              </w:rPr>
              <w:t xml:space="preserve">Основное мероприятие 1.8 </w:t>
            </w:r>
            <w:r w:rsidRPr="004A40E8">
              <w:rPr>
                <w:rFonts w:ascii="Times New Roman" w:hAnsi="Times New Roman" w:cs="Times New Roman"/>
                <w:bCs/>
              </w:rPr>
              <w:t>«Предоставление мер социальной поддержки семьям</w:t>
            </w:r>
            <w:r w:rsidR="00286A26" w:rsidRPr="004A40E8">
              <w:rPr>
                <w:rFonts w:ascii="Times New Roman" w:hAnsi="Times New Roman" w:cs="Times New Roman"/>
                <w:bCs/>
              </w:rPr>
              <w:t xml:space="preserve"> </w:t>
            </w:r>
            <w:r w:rsidRPr="004A40E8">
              <w:rPr>
                <w:rFonts w:ascii="Times New Roman" w:hAnsi="Times New Roman" w:cs="Times New Roman"/>
                <w:bCs/>
              </w:rPr>
              <w:t>с детьми»</w:t>
            </w:r>
          </w:p>
        </w:tc>
        <w:tc>
          <w:tcPr>
            <w:tcW w:w="2977" w:type="dxa"/>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spacing w:line="240" w:lineRule="auto"/>
              <w:rPr>
                <w:sz w:val="22"/>
                <w:szCs w:val="22"/>
              </w:rPr>
            </w:pPr>
          </w:p>
        </w:tc>
        <w:tc>
          <w:tcPr>
            <w:tcW w:w="1417" w:type="dxa"/>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Normal0"/>
              <w:spacing w:line="240" w:lineRule="auto"/>
              <w:ind w:firstLine="0"/>
              <w:jc w:val="center"/>
              <w:rPr>
                <w:rFonts w:ascii="Times New Roman" w:hAnsi="Times New Roman" w:cs="Times New Roman"/>
              </w:rPr>
            </w:pPr>
          </w:p>
        </w:tc>
        <w:tc>
          <w:tcPr>
            <w:tcW w:w="127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18108</w:t>
            </w:r>
          </w:p>
        </w:tc>
        <w:tc>
          <w:tcPr>
            <w:tcW w:w="1133" w:type="dxa"/>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Normal0"/>
              <w:spacing w:line="240" w:lineRule="auto"/>
              <w:ind w:firstLine="0"/>
              <w:jc w:val="center"/>
              <w:rPr>
                <w:rFonts w:ascii="Times New Roman" w:hAnsi="Times New Roman" w:cs="Times New Roman"/>
              </w:rPr>
            </w:pPr>
          </w:p>
        </w:tc>
        <w:tc>
          <w:tcPr>
            <w:tcW w:w="1559"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260 404,5</w:t>
            </w:r>
          </w:p>
        </w:tc>
        <w:tc>
          <w:tcPr>
            <w:tcW w:w="1700"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268 233,0</w:t>
            </w:r>
          </w:p>
        </w:tc>
        <w:tc>
          <w:tcPr>
            <w:tcW w:w="144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278 544,0</w:t>
            </w:r>
          </w:p>
        </w:tc>
        <w:tc>
          <w:tcPr>
            <w:tcW w:w="195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807 181,5</w:t>
            </w:r>
          </w:p>
        </w:tc>
      </w:tr>
      <w:tr w:rsidR="00E50AFC" w:rsidRPr="004A40E8">
        <w:tc>
          <w:tcPr>
            <w:tcW w:w="2126"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spacing w:line="240" w:lineRule="auto"/>
              <w:rPr>
                <w:bCs/>
                <w:sz w:val="22"/>
                <w:szCs w:val="22"/>
              </w:rPr>
            </w:pPr>
          </w:p>
        </w:tc>
        <w:tc>
          <w:tcPr>
            <w:tcW w:w="297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rPr>
                <w:sz w:val="22"/>
                <w:szCs w:val="22"/>
              </w:rPr>
            </w:pPr>
            <w:r w:rsidRPr="004A40E8">
              <w:rPr>
                <w:sz w:val="22"/>
                <w:szCs w:val="22"/>
              </w:rPr>
              <w:t xml:space="preserve">Комитет </w:t>
            </w:r>
          </w:p>
        </w:tc>
        <w:tc>
          <w:tcPr>
            <w:tcW w:w="141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915</w:t>
            </w:r>
          </w:p>
        </w:tc>
        <w:tc>
          <w:tcPr>
            <w:tcW w:w="127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18108</w:t>
            </w:r>
          </w:p>
        </w:tc>
        <w:tc>
          <w:tcPr>
            <w:tcW w:w="1133"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70050</w:t>
            </w:r>
          </w:p>
        </w:tc>
        <w:tc>
          <w:tcPr>
            <w:tcW w:w="1559"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lang w:val="en-US"/>
              </w:rPr>
            </w:pPr>
            <w:r w:rsidRPr="004A40E8">
              <w:rPr>
                <w:rFonts w:ascii="Times New Roman" w:hAnsi="Times New Roman" w:cs="Times New Roman"/>
                <w:lang w:val="en-US"/>
              </w:rPr>
              <w:t>-</w:t>
            </w:r>
          </w:p>
        </w:tc>
        <w:tc>
          <w:tcPr>
            <w:tcW w:w="1700"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lang w:val="en-US"/>
              </w:rPr>
            </w:pPr>
            <w:r w:rsidRPr="004A40E8">
              <w:rPr>
                <w:rFonts w:ascii="Times New Roman" w:hAnsi="Times New Roman" w:cs="Times New Roman"/>
                <w:lang w:val="en-US"/>
              </w:rPr>
              <w:t>-</w:t>
            </w:r>
          </w:p>
        </w:tc>
        <w:tc>
          <w:tcPr>
            <w:tcW w:w="144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lang w:val="en-US"/>
              </w:rPr>
            </w:pPr>
            <w:r w:rsidRPr="004A40E8">
              <w:rPr>
                <w:rFonts w:ascii="Times New Roman" w:hAnsi="Times New Roman" w:cs="Times New Roman"/>
                <w:lang w:val="en-US"/>
              </w:rPr>
              <w:t>-</w:t>
            </w:r>
          </w:p>
        </w:tc>
        <w:tc>
          <w:tcPr>
            <w:tcW w:w="195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lang w:val="en-US"/>
              </w:rPr>
            </w:pPr>
            <w:r w:rsidRPr="004A40E8">
              <w:rPr>
                <w:sz w:val="22"/>
                <w:szCs w:val="22"/>
                <w:lang w:val="en-US"/>
              </w:rPr>
              <w:t>-</w:t>
            </w:r>
          </w:p>
        </w:tc>
      </w:tr>
      <w:tr w:rsidR="00E50AFC" w:rsidRPr="004A40E8">
        <w:trPr>
          <w:trHeight w:val="316"/>
        </w:trPr>
        <w:tc>
          <w:tcPr>
            <w:tcW w:w="2126"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Normal0"/>
              <w:spacing w:line="240" w:lineRule="auto"/>
              <w:ind w:firstLine="0"/>
              <w:rPr>
                <w:rFonts w:ascii="Times New Roman" w:hAnsi="Times New Roman" w:cs="Times New Roman"/>
              </w:rPr>
            </w:pPr>
          </w:p>
        </w:tc>
        <w:tc>
          <w:tcPr>
            <w:tcW w:w="297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rPr>
                <w:sz w:val="22"/>
                <w:szCs w:val="22"/>
              </w:rPr>
            </w:pPr>
            <w:r w:rsidRPr="004A40E8">
              <w:rPr>
                <w:sz w:val="22"/>
                <w:szCs w:val="22"/>
              </w:rPr>
              <w:t xml:space="preserve">Комитет </w:t>
            </w:r>
          </w:p>
        </w:tc>
        <w:tc>
          <w:tcPr>
            <w:tcW w:w="141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915</w:t>
            </w:r>
          </w:p>
        </w:tc>
        <w:tc>
          <w:tcPr>
            <w:tcW w:w="127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18108</w:t>
            </w:r>
          </w:p>
        </w:tc>
        <w:tc>
          <w:tcPr>
            <w:tcW w:w="1133"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55730</w:t>
            </w:r>
          </w:p>
        </w:tc>
        <w:tc>
          <w:tcPr>
            <w:tcW w:w="1559"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lang w:val="en-US"/>
              </w:rPr>
            </w:pPr>
            <w:r w:rsidRPr="004A40E8">
              <w:rPr>
                <w:rFonts w:ascii="Times New Roman" w:hAnsi="Times New Roman" w:cs="Times New Roman"/>
                <w:lang w:val="en-US"/>
              </w:rPr>
              <w:t>-</w:t>
            </w:r>
          </w:p>
        </w:tc>
        <w:tc>
          <w:tcPr>
            <w:tcW w:w="1700"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lang w:val="en-US"/>
              </w:rPr>
            </w:pPr>
            <w:r w:rsidRPr="004A40E8">
              <w:rPr>
                <w:rFonts w:ascii="Times New Roman" w:hAnsi="Times New Roman" w:cs="Times New Roman"/>
                <w:lang w:val="en-US"/>
              </w:rPr>
              <w:t>-</w:t>
            </w:r>
          </w:p>
        </w:tc>
        <w:tc>
          <w:tcPr>
            <w:tcW w:w="144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lang w:val="en-US"/>
              </w:rPr>
            </w:pPr>
            <w:r w:rsidRPr="004A40E8">
              <w:rPr>
                <w:rFonts w:ascii="Times New Roman" w:hAnsi="Times New Roman" w:cs="Times New Roman"/>
                <w:lang w:val="en-US"/>
              </w:rPr>
              <w:t>-</w:t>
            </w:r>
          </w:p>
        </w:tc>
        <w:tc>
          <w:tcPr>
            <w:tcW w:w="195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lang w:val="en-US"/>
              </w:rPr>
            </w:pPr>
            <w:r w:rsidRPr="004A40E8">
              <w:rPr>
                <w:sz w:val="22"/>
                <w:szCs w:val="22"/>
                <w:lang w:val="en-US"/>
              </w:rPr>
              <w:t>-</w:t>
            </w:r>
          </w:p>
        </w:tc>
      </w:tr>
      <w:tr w:rsidR="00E50AFC" w:rsidRPr="004A40E8">
        <w:trPr>
          <w:trHeight w:val="316"/>
        </w:trPr>
        <w:tc>
          <w:tcPr>
            <w:tcW w:w="2126"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Normal0"/>
              <w:spacing w:line="240" w:lineRule="auto"/>
              <w:ind w:firstLine="0"/>
              <w:rPr>
                <w:rFonts w:ascii="Times New Roman" w:hAnsi="Times New Roman" w:cs="Times New Roman"/>
              </w:rPr>
            </w:pPr>
          </w:p>
        </w:tc>
        <w:tc>
          <w:tcPr>
            <w:tcW w:w="297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rPr>
                <w:sz w:val="22"/>
                <w:szCs w:val="22"/>
              </w:rPr>
            </w:pPr>
            <w:r w:rsidRPr="004A40E8">
              <w:rPr>
                <w:sz w:val="22"/>
                <w:szCs w:val="22"/>
              </w:rPr>
              <w:t xml:space="preserve">Комитет </w:t>
            </w:r>
          </w:p>
        </w:tc>
        <w:tc>
          <w:tcPr>
            <w:tcW w:w="141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915</w:t>
            </w:r>
          </w:p>
        </w:tc>
        <w:tc>
          <w:tcPr>
            <w:tcW w:w="127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lang w:val="en-US"/>
              </w:rPr>
            </w:pPr>
            <w:r w:rsidRPr="004A40E8">
              <w:rPr>
                <w:rFonts w:ascii="Times New Roman" w:hAnsi="Times New Roman" w:cs="Times New Roman"/>
              </w:rPr>
              <w:t>18108</w:t>
            </w:r>
          </w:p>
        </w:tc>
        <w:tc>
          <w:tcPr>
            <w:tcW w:w="1133"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70070</w:t>
            </w:r>
          </w:p>
        </w:tc>
        <w:tc>
          <w:tcPr>
            <w:tcW w:w="1559"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lang w:val="en-US"/>
              </w:rPr>
            </w:pPr>
            <w:r w:rsidRPr="004A40E8">
              <w:rPr>
                <w:rFonts w:ascii="Times New Roman" w:hAnsi="Times New Roman" w:cs="Times New Roman"/>
                <w:lang w:val="en-US"/>
              </w:rPr>
              <w:t>-</w:t>
            </w:r>
          </w:p>
        </w:tc>
        <w:tc>
          <w:tcPr>
            <w:tcW w:w="1700"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lang w:val="en-US"/>
              </w:rPr>
            </w:pPr>
            <w:r w:rsidRPr="004A40E8">
              <w:rPr>
                <w:rFonts w:ascii="Times New Roman" w:hAnsi="Times New Roman" w:cs="Times New Roman"/>
                <w:lang w:val="en-US"/>
              </w:rPr>
              <w:t>-</w:t>
            </w:r>
          </w:p>
        </w:tc>
        <w:tc>
          <w:tcPr>
            <w:tcW w:w="144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lang w:val="en-US"/>
              </w:rPr>
            </w:pPr>
            <w:r w:rsidRPr="004A40E8">
              <w:rPr>
                <w:rFonts w:ascii="Times New Roman" w:hAnsi="Times New Roman" w:cs="Times New Roman"/>
                <w:lang w:val="en-US"/>
              </w:rPr>
              <w:t>-</w:t>
            </w:r>
          </w:p>
        </w:tc>
        <w:tc>
          <w:tcPr>
            <w:tcW w:w="195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lang w:val="en-US"/>
              </w:rPr>
            </w:pPr>
            <w:r w:rsidRPr="004A40E8">
              <w:rPr>
                <w:sz w:val="22"/>
                <w:szCs w:val="22"/>
                <w:lang w:val="en-US"/>
              </w:rPr>
              <w:t>-</w:t>
            </w:r>
          </w:p>
        </w:tc>
      </w:tr>
      <w:tr w:rsidR="00E50AFC" w:rsidRPr="004A40E8">
        <w:trPr>
          <w:trHeight w:val="264"/>
        </w:trPr>
        <w:tc>
          <w:tcPr>
            <w:tcW w:w="2126"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Normal0"/>
              <w:spacing w:line="240" w:lineRule="auto"/>
              <w:ind w:firstLine="0"/>
              <w:jc w:val="center"/>
              <w:rPr>
                <w:rFonts w:ascii="Times New Roman" w:hAnsi="Times New Roman" w:cs="Times New Roman"/>
              </w:rPr>
            </w:pPr>
          </w:p>
        </w:tc>
        <w:tc>
          <w:tcPr>
            <w:tcW w:w="297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rPr>
                <w:sz w:val="22"/>
                <w:szCs w:val="22"/>
              </w:rPr>
            </w:pPr>
            <w:r w:rsidRPr="004A40E8">
              <w:rPr>
                <w:sz w:val="22"/>
                <w:szCs w:val="22"/>
              </w:rPr>
              <w:t xml:space="preserve">Комитет </w:t>
            </w:r>
          </w:p>
        </w:tc>
        <w:tc>
          <w:tcPr>
            <w:tcW w:w="141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915</w:t>
            </w:r>
          </w:p>
        </w:tc>
        <w:tc>
          <w:tcPr>
            <w:tcW w:w="127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18108</w:t>
            </w:r>
          </w:p>
        </w:tc>
        <w:tc>
          <w:tcPr>
            <w:tcW w:w="1133"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70060</w:t>
            </w:r>
          </w:p>
        </w:tc>
        <w:tc>
          <w:tcPr>
            <w:tcW w:w="1559"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144,1</w:t>
            </w:r>
          </w:p>
        </w:tc>
        <w:tc>
          <w:tcPr>
            <w:tcW w:w="1700"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144,1</w:t>
            </w:r>
          </w:p>
        </w:tc>
        <w:tc>
          <w:tcPr>
            <w:tcW w:w="144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144,1</w:t>
            </w:r>
          </w:p>
        </w:tc>
        <w:tc>
          <w:tcPr>
            <w:tcW w:w="195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432,3</w:t>
            </w:r>
          </w:p>
        </w:tc>
      </w:tr>
      <w:tr w:rsidR="00E50AFC" w:rsidRPr="004A40E8">
        <w:trPr>
          <w:trHeight w:val="254"/>
        </w:trPr>
        <w:tc>
          <w:tcPr>
            <w:tcW w:w="2126"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Normal0"/>
              <w:spacing w:line="240" w:lineRule="auto"/>
              <w:ind w:firstLine="0"/>
              <w:jc w:val="center"/>
              <w:rPr>
                <w:rFonts w:ascii="Times New Roman" w:hAnsi="Times New Roman" w:cs="Times New Roman"/>
              </w:rPr>
            </w:pPr>
          </w:p>
        </w:tc>
        <w:tc>
          <w:tcPr>
            <w:tcW w:w="297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rPr>
                <w:sz w:val="22"/>
                <w:szCs w:val="22"/>
              </w:rPr>
            </w:pPr>
            <w:r w:rsidRPr="004A40E8">
              <w:rPr>
                <w:sz w:val="22"/>
                <w:szCs w:val="22"/>
              </w:rPr>
              <w:t>Комитет образования и науки</w:t>
            </w:r>
          </w:p>
        </w:tc>
        <w:tc>
          <w:tcPr>
            <w:tcW w:w="141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911</w:t>
            </w:r>
          </w:p>
        </w:tc>
        <w:tc>
          <w:tcPr>
            <w:tcW w:w="127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lang w:val="en-US"/>
              </w:rPr>
            </w:pPr>
            <w:r w:rsidRPr="004A40E8">
              <w:rPr>
                <w:rFonts w:ascii="Times New Roman" w:hAnsi="Times New Roman" w:cs="Times New Roman"/>
              </w:rPr>
              <w:t>18108</w:t>
            </w:r>
          </w:p>
        </w:tc>
        <w:tc>
          <w:tcPr>
            <w:tcW w:w="1133"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80120</w:t>
            </w:r>
          </w:p>
        </w:tc>
        <w:tc>
          <w:tcPr>
            <w:tcW w:w="1559"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2 399,6</w:t>
            </w:r>
          </w:p>
        </w:tc>
        <w:tc>
          <w:tcPr>
            <w:tcW w:w="1700"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2 399,6</w:t>
            </w:r>
          </w:p>
        </w:tc>
        <w:tc>
          <w:tcPr>
            <w:tcW w:w="144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2 399,6</w:t>
            </w:r>
          </w:p>
        </w:tc>
        <w:tc>
          <w:tcPr>
            <w:tcW w:w="195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7 198,8</w:t>
            </w:r>
          </w:p>
        </w:tc>
      </w:tr>
      <w:tr w:rsidR="00E50AFC" w:rsidRPr="004A40E8">
        <w:trPr>
          <w:trHeight w:val="261"/>
        </w:trPr>
        <w:tc>
          <w:tcPr>
            <w:tcW w:w="2126"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Normal0"/>
              <w:spacing w:line="240" w:lineRule="auto"/>
              <w:ind w:firstLine="0"/>
              <w:jc w:val="center"/>
              <w:rPr>
                <w:rFonts w:ascii="Times New Roman" w:hAnsi="Times New Roman" w:cs="Times New Roman"/>
              </w:rPr>
            </w:pPr>
          </w:p>
        </w:tc>
        <w:tc>
          <w:tcPr>
            <w:tcW w:w="297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rPr>
                <w:sz w:val="22"/>
                <w:szCs w:val="22"/>
              </w:rPr>
            </w:pPr>
            <w:r w:rsidRPr="004A40E8">
              <w:rPr>
                <w:sz w:val="22"/>
                <w:szCs w:val="22"/>
              </w:rPr>
              <w:t xml:space="preserve">Комитет </w:t>
            </w:r>
          </w:p>
        </w:tc>
        <w:tc>
          <w:tcPr>
            <w:tcW w:w="141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915</w:t>
            </w:r>
          </w:p>
        </w:tc>
        <w:tc>
          <w:tcPr>
            <w:tcW w:w="127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18108</w:t>
            </w:r>
          </w:p>
        </w:tc>
        <w:tc>
          <w:tcPr>
            <w:tcW w:w="1133"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lang w:val="en-US"/>
              </w:rPr>
              <w:t>R084</w:t>
            </w:r>
            <w:r w:rsidRPr="004A40E8">
              <w:rPr>
                <w:rFonts w:ascii="Times New Roman" w:hAnsi="Times New Roman" w:cs="Times New Roman"/>
              </w:rPr>
              <w:t>0</w:t>
            </w:r>
          </w:p>
        </w:tc>
        <w:tc>
          <w:tcPr>
            <w:tcW w:w="1559"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lang w:val="en-US"/>
              </w:rPr>
            </w:pPr>
            <w:r w:rsidRPr="004A40E8">
              <w:rPr>
                <w:rFonts w:ascii="Times New Roman" w:hAnsi="Times New Roman" w:cs="Times New Roman"/>
                <w:lang w:val="en-US"/>
              </w:rPr>
              <w:t>-</w:t>
            </w:r>
          </w:p>
        </w:tc>
        <w:tc>
          <w:tcPr>
            <w:tcW w:w="1700"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lang w:val="en-US"/>
              </w:rPr>
            </w:pPr>
            <w:r w:rsidRPr="004A40E8">
              <w:rPr>
                <w:rFonts w:ascii="Times New Roman" w:hAnsi="Times New Roman" w:cs="Times New Roman"/>
                <w:lang w:val="en-US"/>
              </w:rPr>
              <w:t>-</w:t>
            </w:r>
          </w:p>
        </w:tc>
        <w:tc>
          <w:tcPr>
            <w:tcW w:w="144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lang w:val="en-US"/>
              </w:rPr>
            </w:pPr>
            <w:r w:rsidRPr="004A40E8">
              <w:rPr>
                <w:rFonts w:ascii="Times New Roman" w:hAnsi="Times New Roman" w:cs="Times New Roman"/>
                <w:lang w:val="en-US"/>
              </w:rPr>
              <w:t>-</w:t>
            </w:r>
          </w:p>
        </w:tc>
        <w:tc>
          <w:tcPr>
            <w:tcW w:w="195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lang w:val="en-US"/>
              </w:rPr>
            </w:pPr>
            <w:r w:rsidRPr="004A40E8">
              <w:rPr>
                <w:sz w:val="22"/>
                <w:szCs w:val="22"/>
                <w:lang w:val="en-US"/>
              </w:rPr>
              <w:t>-</w:t>
            </w:r>
          </w:p>
        </w:tc>
      </w:tr>
      <w:tr w:rsidR="00E50AFC" w:rsidRPr="004A40E8">
        <w:tc>
          <w:tcPr>
            <w:tcW w:w="2126"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spacing w:line="240" w:lineRule="auto"/>
              <w:rPr>
                <w:bCs/>
                <w:sz w:val="22"/>
                <w:szCs w:val="22"/>
              </w:rPr>
            </w:pPr>
          </w:p>
        </w:tc>
        <w:tc>
          <w:tcPr>
            <w:tcW w:w="297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rPr>
                <w:sz w:val="22"/>
                <w:szCs w:val="22"/>
              </w:rPr>
            </w:pPr>
            <w:r w:rsidRPr="004A40E8">
              <w:rPr>
                <w:sz w:val="22"/>
                <w:szCs w:val="22"/>
              </w:rPr>
              <w:t xml:space="preserve">Комитет </w:t>
            </w:r>
          </w:p>
        </w:tc>
        <w:tc>
          <w:tcPr>
            <w:tcW w:w="141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915</w:t>
            </w:r>
          </w:p>
        </w:tc>
        <w:tc>
          <w:tcPr>
            <w:tcW w:w="127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18108</w:t>
            </w:r>
          </w:p>
        </w:tc>
        <w:tc>
          <w:tcPr>
            <w:tcW w:w="1133"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80010</w:t>
            </w:r>
          </w:p>
        </w:tc>
        <w:tc>
          <w:tcPr>
            <w:tcW w:w="1559"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lang w:val="en-US"/>
              </w:rPr>
            </w:pPr>
            <w:r w:rsidRPr="004A40E8">
              <w:rPr>
                <w:rFonts w:ascii="Times New Roman" w:hAnsi="Times New Roman" w:cs="Times New Roman"/>
                <w:lang w:val="en-US"/>
              </w:rPr>
              <w:t>-</w:t>
            </w:r>
          </w:p>
        </w:tc>
        <w:tc>
          <w:tcPr>
            <w:tcW w:w="1700"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lang w:val="en-US"/>
              </w:rPr>
            </w:pPr>
            <w:r w:rsidRPr="004A40E8">
              <w:rPr>
                <w:rFonts w:ascii="Times New Roman" w:hAnsi="Times New Roman" w:cs="Times New Roman"/>
                <w:lang w:val="en-US"/>
              </w:rPr>
              <w:t>-</w:t>
            </w:r>
          </w:p>
        </w:tc>
        <w:tc>
          <w:tcPr>
            <w:tcW w:w="144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lang w:val="en-US"/>
              </w:rPr>
            </w:pPr>
            <w:r w:rsidRPr="004A40E8">
              <w:rPr>
                <w:rFonts w:ascii="Times New Roman" w:hAnsi="Times New Roman" w:cs="Times New Roman"/>
                <w:lang w:val="en-US"/>
              </w:rPr>
              <w:t>-</w:t>
            </w:r>
          </w:p>
        </w:tc>
        <w:tc>
          <w:tcPr>
            <w:tcW w:w="195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lang w:val="en-US"/>
              </w:rPr>
            </w:pPr>
            <w:r w:rsidRPr="004A40E8">
              <w:rPr>
                <w:sz w:val="22"/>
                <w:szCs w:val="22"/>
                <w:lang w:val="en-US"/>
              </w:rPr>
              <w:t>-</w:t>
            </w:r>
          </w:p>
        </w:tc>
      </w:tr>
      <w:tr w:rsidR="00E50AFC" w:rsidRPr="004A40E8">
        <w:tc>
          <w:tcPr>
            <w:tcW w:w="2126"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spacing w:line="240" w:lineRule="auto"/>
              <w:rPr>
                <w:bCs/>
                <w:sz w:val="22"/>
                <w:szCs w:val="22"/>
              </w:rPr>
            </w:pPr>
          </w:p>
        </w:tc>
        <w:tc>
          <w:tcPr>
            <w:tcW w:w="297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rPr>
                <w:sz w:val="22"/>
                <w:szCs w:val="22"/>
              </w:rPr>
            </w:pPr>
            <w:r w:rsidRPr="004A40E8">
              <w:rPr>
                <w:sz w:val="22"/>
                <w:szCs w:val="22"/>
              </w:rPr>
              <w:t xml:space="preserve">Комитет </w:t>
            </w:r>
          </w:p>
        </w:tc>
        <w:tc>
          <w:tcPr>
            <w:tcW w:w="141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915</w:t>
            </w:r>
          </w:p>
        </w:tc>
        <w:tc>
          <w:tcPr>
            <w:tcW w:w="127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18108</w:t>
            </w:r>
          </w:p>
        </w:tc>
        <w:tc>
          <w:tcPr>
            <w:tcW w:w="1133"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80050</w:t>
            </w:r>
          </w:p>
        </w:tc>
        <w:tc>
          <w:tcPr>
            <w:tcW w:w="1559"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lang w:val="en-US"/>
              </w:rPr>
            </w:pPr>
            <w:r w:rsidRPr="004A40E8">
              <w:rPr>
                <w:rFonts w:ascii="Times New Roman" w:hAnsi="Times New Roman" w:cs="Times New Roman"/>
                <w:lang w:val="en-US"/>
              </w:rPr>
              <w:t>-</w:t>
            </w:r>
          </w:p>
        </w:tc>
        <w:tc>
          <w:tcPr>
            <w:tcW w:w="1700"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lang w:val="en-US"/>
              </w:rPr>
            </w:pPr>
            <w:r w:rsidRPr="004A40E8">
              <w:rPr>
                <w:rFonts w:ascii="Times New Roman" w:hAnsi="Times New Roman" w:cs="Times New Roman"/>
                <w:lang w:val="en-US"/>
              </w:rPr>
              <w:t>-</w:t>
            </w:r>
          </w:p>
        </w:tc>
        <w:tc>
          <w:tcPr>
            <w:tcW w:w="144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lang w:val="en-US"/>
              </w:rPr>
            </w:pPr>
            <w:r w:rsidRPr="004A40E8">
              <w:rPr>
                <w:rFonts w:ascii="Times New Roman" w:hAnsi="Times New Roman" w:cs="Times New Roman"/>
                <w:lang w:val="en-US"/>
              </w:rPr>
              <w:t>-</w:t>
            </w:r>
          </w:p>
        </w:tc>
        <w:tc>
          <w:tcPr>
            <w:tcW w:w="195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lang w:val="en-US"/>
              </w:rPr>
            </w:pPr>
            <w:r w:rsidRPr="004A40E8">
              <w:rPr>
                <w:sz w:val="22"/>
                <w:szCs w:val="22"/>
                <w:lang w:val="en-US"/>
              </w:rPr>
              <w:t>-</w:t>
            </w:r>
          </w:p>
        </w:tc>
      </w:tr>
      <w:tr w:rsidR="00E50AFC" w:rsidRPr="004A40E8">
        <w:tc>
          <w:tcPr>
            <w:tcW w:w="2126"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spacing w:line="240" w:lineRule="auto"/>
              <w:rPr>
                <w:bCs/>
                <w:sz w:val="22"/>
                <w:szCs w:val="22"/>
              </w:rPr>
            </w:pPr>
          </w:p>
        </w:tc>
        <w:tc>
          <w:tcPr>
            <w:tcW w:w="297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rPr>
                <w:sz w:val="22"/>
                <w:szCs w:val="22"/>
              </w:rPr>
            </w:pPr>
            <w:r w:rsidRPr="004A40E8">
              <w:rPr>
                <w:sz w:val="22"/>
                <w:szCs w:val="22"/>
              </w:rPr>
              <w:t xml:space="preserve">Комитет </w:t>
            </w:r>
          </w:p>
        </w:tc>
        <w:tc>
          <w:tcPr>
            <w:tcW w:w="141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915</w:t>
            </w:r>
          </w:p>
        </w:tc>
        <w:tc>
          <w:tcPr>
            <w:tcW w:w="127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18108</w:t>
            </w:r>
          </w:p>
        </w:tc>
        <w:tc>
          <w:tcPr>
            <w:tcW w:w="1133"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70100</w:t>
            </w:r>
          </w:p>
        </w:tc>
        <w:tc>
          <w:tcPr>
            <w:tcW w:w="1559"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lang w:val="en-US"/>
              </w:rPr>
            </w:pPr>
            <w:r w:rsidRPr="004A40E8">
              <w:rPr>
                <w:rFonts w:ascii="Times New Roman" w:hAnsi="Times New Roman" w:cs="Times New Roman"/>
                <w:lang w:val="en-US"/>
              </w:rPr>
              <w:t>-</w:t>
            </w:r>
          </w:p>
        </w:tc>
        <w:tc>
          <w:tcPr>
            <w:tcW w:w="1700"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lang w:val="en-US"/>
              </w:rPr>
            </w:pPr>
            <w:r w:rsidRPr="004A40E8">
              <w:rPr>
                <w:rFonts w:ascii="Times New Roman" w:hAnsi="Times New Roman" w:cs="Times New Roman"/>
                <w:lang w:val="en-US"/>
              </w:rPr>
              <w:t>-</w:t>
            </w:r>
          </w:p>
        </w:tc>
        <w:tc>
          <w:tcPr>
            <w:tcW w:w="144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lang w:val="en-US"/>
              </w:rPr>
            </w:pPr>
            <w:r w:rsidRPr="004A40E8">
              <w:rPr>
                <w:rFonts w:ascii="Times New Roman" w:hAnsi="Times New Roman" w:cs="Times New Roman"/>
                <w:lang w:val="en-US"/>
              </w:rPr>
              <w:t>-</w:t>
            </w:r>
          </w:p>
        </w:tc>
        <w:tc>
          <w:tcPr>
            <w:tcW w:w="195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lang w:val="en-US"/>
              </w:rPr>
            </w:pPr>
            <w:r w:rsidRPr="004A40E8">
              <w:rPr>
                <w:sz w:val="22"/>
                <w:szCs w:val="22"/>
                <w:lang w:val="en-US"/>
              </w:rPr>
              <w:t>-</w:t>
            </w:r>
          </w:p>
        </w:tc>
      </w:tr>
      <w:tr w:rsidR="00E50AFC" w:rsidRPr="004A40E8">
        <w:tc>
          <w:tcPr>
            <w:tcW w:w="2126"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spacing w:line="240" w:lineRule="auto"/>
              <w:rPr>
                <w:bCs/>
                <w:sz w:val="22"/>
                <w:szCs w:val="22"/>
              </w:rPr>
            </w:pPr>
          </w:p>
        </w:tc>
        <w:tc>
          <w:tcPr>
            <w:tcW w:w="297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rPr>
                <w:sz w:val="22"/>
                <w:szCs w:val="22"/>
              </w:rPr>
            </w:pPr>
            <w:r w:rsidRPr="004A40E8">
              <w:rPr>
                <w:sz w:val="22"/>
                <w:szCs w:val="22"/>
              </w:rPr>
              <w:t xml:space="preserve">Комитет </w:t>
            </w:r>
          </w:p>
        </w:tc>
        <w:tc>
          <w:tcPr>
            <w:tcW w:w="141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915</w:t>
            </w:r>
          </w:p>
        </w:tc>
        <w:tc>
          <w:tcPr>
            <w:tcW w:w="127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18108</w:t>
            </w:r>
          </w:p>
        </w:tc>
        <w:tc>
          <w:tcPr>
            <w:tcW w:w="1133"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53800</w:t>
            </w:r>
          </w:p>
        </w:tc>
        <w:tc>
          <w:tcPr>
            <w:tcW w:w="1559"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251 734,0</w:t>
            </w:r>
          </w:p>
        </w:tc>
        <w:tc>
          <w:tcPr>
            <w:tcW w:w="1700"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259 449,0</w:t>
            </w:r>
          </w:p>
        </w:tc>
        <w:tc>
          <w:tcPr>
            <w:tcW w:w="144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269 609,0</w:t>
            </w:r>
          </w:p>
        </w:tc>
        <w:tc>
          <w:tcPr>
            <w:tcW w:w="195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780 792,0</w:t>
            </w:r>
          </w:p>
        </w:tc>
      </w:tr>
      <w:tr w:rsidR="00E50AFC" w:rsidRPr="004A40E8">
        <w:tc>
          <w:tcPr>
            <w:tcW w:w="2126"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spacing w:line="240" w:lineRule="auto"/>
              <w:rPr>
                <w:bCs/>
                <w:sz w:val="22"/>
                <w:szCs w:val="22"/>
              </w:rPr>
            </w:pPr>
          </w:p>
        </w:tc>
        <w:tc>
          <w:tcPr>
            <w:tcW w:w="297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rPr>
                <w:sz w:val="22"/>
                <w:szCs w:val="22"/>
              </w:rPr>
            </w:pPr>
            <w:r w:rsidRPr="004A40E8">
              <w:rPr>
                <w:sz w:val="22"/>
                <w:szCs w:val="22"/>
              </w:rPr>
              <w:t>Комитет</w:t>
            </w:r>
          </w:p>
        </w:tc>
        <w:tc>
          <w:tcPr>
            <w:tcW w:w="141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915</w:t>
            </w:r>
          </w:p>
        </w:tc>
        <w:tc>
          <w:tcPr>
            <w:tcW w:w="127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18108</w:t>
            </w:r>
          </w:p>
        </w:tc>
        <w:tc>
          <w:tcPr>
            <w:tcW w:w="1133"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50840</w:t>
            </w:r>
          </w:p>
        </w:tc>
        <w:tc>
          <w:tcPr>
            <w:tcW w:w="1559"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lang w:val="en-US"/>
              </w:rPr>
            </w:pPr>
            <w:r w:rsidRPr="004A40E8">
              <w:rPr>
                <w:rFonts w:ascii="Times New Roman" w:hAnsi="Times New Roman" w:cs="Times New Roman"/>
                <w:lang w:val="en-US"/>
              </w:rPr>
              <w:t>-</w:t>
            </w:r>
          </w:p>
        </w:tc>
        <w:tc>
          <w:tcPr>
            <w:tcW w:w="1700"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lang w:val="en-US"/>
              </w:rPr>
            </w:pPr>
            <w:r w:rsidRPr="004A40E8">
              <w:rPr>
                <w:rFonts w:ascii="Times New Roman" w:hAnsi="Times New Roman" w:cs="Times New Roman"/>
                <w:lang w:val="en-US"/>
              </w:rPr>
              <w:t>-</w:t>
            </w:r>
          </w:p>
        </w:tc>
        <w:tc>
          <w:tcPr>
            <w:tcW w:w="144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lang w:val="en-US"/>
              </w:rPr>
            </w:pPr>
            <w:r w:rsidRPr="004A40E8">
              <w:rPr>
                <w:rFonts w:ascii="Times New Roman" w:hAnsi="Times New Roman" w:cs="Times New Roman"/>
                <w:lang w:val="en-US"/>
              </w:rPr>
              <w:t>-</w:t>
            </w:r>
          </w:p>
        </w:tc>
        <w:tc>
          <w:tcPr>
            <w:tcW w:w="195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lang w:val="en-US"/>
              </w:rPr>
            </w:pPr>
            <w:r w:rsidRPr="004A40E8">
              <w:rPr>
                <w:sz w:val="22"/>
                <w:szCs w:val="22"/>
                <w:lang w:val="en-US"/>
              </w:rPr>
              <w:t>-</w:t>
            </w:r>
          </w:p>
        </w:tc>
      </w:tr>
      <w:tr w:rsidR="00E50AFC" w:rsidRPr="004A40E8">
        <w:tc>
          <w:tcPr>
            <w:tcW w:w="2126"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spacing w:line="240" w:lineRule="auto"/>
              <w:rPr>
                <w:bCs/>
                <w:sz w:val="22"/>
                <w:szCs w:val="22"/>
              </w:rPr>
            </w:pPr>
          </w:p>
        </w:tc>
        <w:tc>
          <w:tcPr>
            <w:tcW w:w="297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rPr>
                <w:sz w:val="22"/>
                <w:szCs w:val="22"/>
              </w:rPr>
            </w:pPr>
            <w:r w:rsidRPr="004A40E8">
              <w:rPr>
                <w:sz w:val="22"/>
                <w:szCs w:val="22"/>
              </w:rPr>
              <w:t xml:space="preserve">Комитет образования и науки </w:t>
            </w:r>
          </w:p>
        </w:tc>
        <w:tc>
          <w:tcPr>
            <w:tcW w:w="141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911</w:t>
            </w:r>
          </w:p>
        </w:tc>
        <w:tc>
          <w:tcPr>
            <w:tcW w:w="127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18108</w:t>
            </w:r>
          </w:p>
        </w:tc>
        <w:tc>
          <w:tcPr>
            <w:tcW w:w="1133"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71810</w:t>
            </w:r>
          </w:p>
        </w:tc>
        <w:tc>
          <w:tcPr>
            <w:tcW w:w="1559"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lang w:val="en-US"/>
              </w:rPr>
            </w:pPr>
            <w:r w:rsidRPr="004A40E8">
              <w:rPr>
                <w:rFonts w:ascii="Times New Roman" w:hAnsi="Times New Roman" w:cs="Times New Roman"/>
              </w:rPr>
              <w:t>2</w:t>
            </w:r>
            <w:r w:rsidRPr="004A40E8">
              <w:rPr>
                <w:rFonts w:ascii="Times New Roman" w:hAnsi="Times New Roman" w:cs="Times New Roman"/>
                <w:lang w:val="en-US"/>
              </w:rPr>
              <w:t> </w:t>
            </w:r>
            <w:r w:rsidRPr="004A40E8">
              <w:rPr>
                <w:rFonts w:ascii="Times New Roman" w:hAnsi="Times New Roman" w:cs="Times New Roman"/>
              </w:rPr>
              <w:t>372,9</w:t>
            </w:r>
          </w:p>
        </w:tc>
        <w:tc>
          <w:tcPr>
            <w:tcW w:w="1700"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2</w:t>
            </w:r>
            <w:r w:rsidRPr="004A40E8">
              <w:rPr>
                <w:sz w:val="22"/>
                <w:szCs w:val="22"/>
                <w:lang w:val="en-US"/>
              </w:rPr>
              <w:t> </w:t>
            </w:r>
            <w:r w:rsidRPr="004A40E8">
              <w:rPr>
                <w:sz w:val="22"/>
                <w:szCs w:val="22"/>
              </w:rPr>
              <w:t>372,9</w:t>
            </w:r>
          </w:p>
        </w:tc>
        <w:tc>
          <w:tcPr>
            <w:tcW w:w="144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2</w:t>
            </w:r>
            <w:r w:rsidRPr="004A40E8">
              <w:rPr>
                <w:sz w:val="22"/>
                <w:szCs w:val="22"/>
                <w:lang w:val="en-US"/>
              </w:rPr>
              <w:t> </w:t>
            </w:r>
            <w:r w:rsidRPr="004A40E8">
              <w:rPr>
                <w:sz w:val="22"/>
                <w:szCs w:val="22"/>
              </w:rPr>
              <w:t>372,9</w:t>
            </w:r>
          </w:p>
        </w:tc>
        <w:tc>
          <w:tcPr>
            <w:tcW w:w="195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7 118,7</w:t>
            </w:r>
          </w:p>
        </w:tc>
      </w:tr>
      <w:tr w:rsidR="00E50AFC" w:rsidRPr="004A40E8">
        <w:tc>
          <w:tcPr>
            <w:tcW w:w="2126"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spacing w:line="240" w:lineRule="auto"/>
              <w:rPr>
                <w:bCs/>
                <w:sz w:val="22"/>
                <w:szCs w:val="22"/>
              </w:rPr>
            </w:pPr>
          </w:p>
        </w:tc>
        <w:tc>
          <w:tcPr>
            <w:tcW w:w="297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rPr>
                <w:sz w:val="22"/>
                <w:szCs w:val="22"/>
              </w:rPr>
            </w:pPr>
            <w:r w:rsidRPr="004A40E8">
              <w:rPr>
                <w:sz w:val="22"/>
                <w:szCs w:val="22"/>
              </w:rPr>
              <w:t xml:space="preserve">Комитет </w:t>
            </w:r>
          </w:p>
        </w:tc>
        <w:tc>
          <w:tcPr>
            <w:tcW w:w="141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915</w:t>
            </w:r>
          </w:p>
        </w:tc>
        <w:tc>
          <w:tcPr>
            <w:tcW w:w="127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18108</w:t>
            </w:r>
          </w:p>
        </w:tc>
        <w:tc>
          <w:tcPr>
            <w:tcW w:w="1133"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52700</w:t>
            </w:r>
          </w:p>
        </w:tc>
        <w:tc>
          <w:tcPr>
            <w:tcW w:w="1559"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3 753,9</w:t>
            </w:r>
          </w:p>
        </w:tc>
        <w:tc>
          <w:tcPr>
            <w:tcW w:w="1700"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3 867,4</w:t>
            </w:r>
          </w:p>
        </w:tc>
        <w:tc>
          <w:tcPr>
            <w:tcW w:w="144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4 018,4</w:t>
            </w:r>
          </w:p>
        </w:tc>
        <w:tc>
          <w:tcPr>
            <w:tcW w:w="195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lang w:val="en-US"/>
              </w:rPr>
            </w:pPr>
            <w:r w:rsidRPr="004A40E8">
              <w:rPr>
                <w:sz w:val="22"/>
                <w:szCs w:val="22"/>
                <w:lang w:val="en-US"/>
              </w:rPr>
              <w:t>11 639.7</w:t>
            </w:r>
          </w:p>
        </w:tc>
      </w:tr>
      <w:tr w:rsidR="00E50AFC" w:rsidRPr="004A40E8">
        <w:tc>
          <w:tcPr>
            <w:tcW w:w="2126"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spacing w:line="240" w:lineRule="auto"/>
              <w:rPr>
                <w:bCs/>
                <w:sz w:val="22"/>
                <w:szCs w:val="22"/>
              </w:rPr>
            </w:pPr>
          </w:p>
        </w:tc>
        <w:tc>
          <w:tcPr>
            <w:tcW w:w="297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rPr>
                <w:sz w:val="22"/>
                <w:szCs w:val="22"/>
              </w:rPr>
            </w:pPr>
            <w:r w:rsidRPr="004A40E8">
              <w:rPr>
                <w:sz w:val="22"/>
                <w:szCs w:val="22"/>
              </w:rPr>
              <w:t>Комитет</w:t>
            </w:r>
          </w:p>
        </w:tc>
        <w:tc>
          <w:tcPr>
            <w:tcW w:w="141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915</w:t>
            </w:r>
          </w:p>
        </w:tc>
        <w:tc>
          <w:tcPr>
            <w:tcW w:w="127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18108</w:t>
            </w:r>
          </w:p>
        </w:tc>
        <w:tc>
          <w:tcPr>
            <w:tcW w:w="1133"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70840</w:t>
            </w:r>
          </w:p>
        </w:tc>
        <w:tc>
          <w:tcPr>
            <w:tcW w:w="1559"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lang w:val="en-US"/>
              </w:rPr>
            </w:pPr>
            <w:r w:rsidRPr="004A40E8">
              <w:rPr>
                <w:rFonts w:ascii="Times New Roman" w:hAnsi="Times New Roman" w:cs="Times New Roman"/>
                <w:lang w:val="en-US"/>
              </w:rPr>
              <w:t>-</w:t>
            </w:r>
          </w:p>
        </w:tc>
        <w:tc>
          <w:tcPr>
            <w:tcW w:w="1700"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lang w:val="en-US"/>
              </w:rPr>
            </w:pPr>
            <w:r w:rsidRPr="004A40E8">
              <w:rPr>
                <w:rFonts w:ascii="Times New Roman" w:hAnsi="Times New Roman" w:cs="Times New Roman"/>
                <w:lang w:val="en-US"/>
              </w:rPr>
              <w:t>-</w:t>
            </w:r>
          </w:p>
        </w:tc>
        <w:tc>
          <w:tcPr>
            <w:tcW w:w="144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lang w:val="en-US"/>
              </w:rPr>
            </w:pPr>
            <w:r w:rsidRPr="004A40E8">
              <w:rPr>
                <w:rFonts w:ascii="Times New Roman" w:hAnsi="Times New Roman" w:cs="Times New Roman"/>
                <w:lang w:val="en-US"/>
              </w:rPr>
              <w:t>-</w:t>
            </w:r>
          </w:p>
        </w:tc>
        <w:tc>
          <w:tcPr>
            <w:tcW w:w="195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lang w:val="en-US"/>
              </w:rPr>
            </w:pPr>
            <w:r w:rsidRPr="004A40E8">
              <w:rPr>
                <w:sz w:val="22"/>
                <w:szCs w:val="22"/>
                <w:lang w:val="en-US"/>
              </w:rPr>
              <w:t>-</w:t>
            </w:r>
          </w:p>
        </w:tc>
      </w:tr>
      <w:tr w:rsidR="00E50AFC" w:rsidRPr="004A40E8">
        <w:trPr>
          <w:trHeight w:val="444"/>
        </w:trPr>
        <w:tc>
          <w:tcPr>
            <w:tcW w:w="2126" w:type="dxa"/>
            <w:vMerge w:val="restart"/>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rPr>
                <w:rFonts w:ascii="Times New Roman" w:hAnsi="Times New Roman" w:cs="Times New Roman"/>
              </w:rPr>
            </w:pPr>
            <w:r w:rsidRPr="004A40E8">
              <w:rPr>
                <w:rFonts w:ascii="Times New Roman" w:hAnsi="Times New Roman" w:cs="Times New Roman"/>
              </w:rPr>
              <w:t>Основное мероприятие 1.9</w:t>
            </w:r>
          </w:p>
          <w:p w:rsidR="00E50AFC" w:rsidRPr="004A40E8" w:rsidRDefault="006162CC" w:rsidP="00B919EE">
            <w:pPr>
              <w:spacing w:line="240" w:lineRule="auto"/>
              <w:rPr>
                <w:bCs/>
                <w:sz w:val="22"/>
                <w:szCs w:val="22"/>
              </w:rPr>
            </w:pPr>
            <w:r w:rsidRPr="004A40E8">
              <w:rPr>
                <w:bCs/>
                <w:sz w:val="22"/>
                <w:szCs w:val="22"/>
              </w:rPr>
              <w:t xml:space="preserve">«Социальное обслуживание населения, предоставление мер </w:t>
            </w:r>
            <w:proofErr w:type="gramStart"/>
            <w:r w:rsidRPr="004A40E8">
              <w:rPr>
                <w:bCs/>
                <w:sz w:val="22"/>
                <w:szCs w:val="22"/>
              </w:rPr>
              <w:t>социальной</w:t>
            </w:r>
            <w:proofErr w:type="gramEnd"/>
            <w:r w:rsidRPr="004A40E8">
              <w:rPr>
                <w:bCs/>
                <w:sz w:val="22"/>
                <w:szCs w:val="22"/>
              </w:rPr>
              <w:t xml:space="preserve"> </w:t>
            </w:r>
            <w:proofErr w:type="spellStart"/>
            <w:r w:rsidRPr="004A40E8">
              <w:rPr>
                <w:bCs/>
                <w:sz w:val="22"/>
                <w:szCs w:val="22"/>
              </w:rPr>
              <w:t>поддер-жки</w:t>
            </w:r>
            <w:proofErr w:type="spellEnd"/>
            <w:r w:rsidRPr="004A40E8">
              <w:rPr>
                <w:bCs/>
                <w:sz w:val="22"/>
                <w:szCs w:val="22"/>
              </w:rPr>
              <w:t xml:space="preserve"> работникам муниципальных учреждений социального </w:t>
            </w:r>
            <w:proofErr w:type="spellStart"/>
            <w:r w:rsidRPr="004A40E8">
              <w:rPr>
                <w:bCs/>
                <w:sz w:val="22"/>
                <w:szCs w:val="22"/>
              </w:rPr>
              <w:t>обслу-живания</w:t>
            </w:r>
            <w:proofErr w:type="spellEnd"/>
            <w:r w:rsidRPr="004A40E8">
              <w:rPr>
                <w:bCs/>
                <w:sz w:val="22"/>
                <w:szCs w:val="22"/>
              </w:rPr>
              <w:t>»</w:t>
            </w:r>
          </w:p>
        </w:tc>
        <w:tc>
          <w:tcPr>
            <w:tcW w:w="297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rPr>
                <w:sz w:val="22"/>
                <w:szCs w:val="22"/>
              </w:rPr>
            </w:pPr>
            <w:r w:rsidRPr="004A40E8">
              <w:rPr>
                <w:sz w:val="22"/>
                <w:szCs w:val="22"/>
              </w:rPr>
              <w:t xml:space="preserve">Комитет </w:t>
            </w:r>
          </w:p>
        </w:tc>
        <w:tc>
          <w:tcPr>
            <w:tcW w:w="1417" w:type="dxa"/>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Normal0"/>
              <w:spacing w:line="240" w:lineRule="auto"/>
              <w:ind w:firstLine="0"/>
              <w:jc w:val="center"/>
              <w:rPr>
                <w:rFonts w:ascii="Times New Roman" w:hAnsi="Times New Roman" w:cs="Times New Roman"/>
              </w:rPr>
            </w:pPr>
          </w:p>
        </w:tc>
        <w:tc>
          <w:tcPr>
            <w:tcW w:w="127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18109</w:t>
            </w:r>
          </w:p>
        </w:tc>
        <w:tc>
          <w:tcPr>
            <w:tcW w:w="1133" w:type="dxa"/>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Normal0"/>
              <w:spacing w:line="240" w:lineRule="auto"/>
              <w:ind w:firstLine="0"/>
              <w:jc w:val="center"/>
              <w:rPr>
                <w:rFonts w:ascii="Times New Roman" w:hAnsi="Times New Roman" w:cs="Times New Roman"/>
              </w:rPr>
            </w:pPr>
          </w:p>
        </w:tc>
        <w:tc>
          <w:tcPr>
            <w:tcW w:w="1559"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668 621,1</w:t>
            </w:r>
          </w:p>
        </w:tc>
        <w:tc>
          <w:tcPr>
            <w:tcW w:w="1700"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668 767,6</w:t>
            </w:r>
          </w:p>
        </w:tc>
        <w:tc>
          <w:tcPr>
            <w:tcW w:w="144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668 782,1</w:t>
            </w:r>
          </w:p>
        </w:tc>
        <w:tc>
          <w:tcPr>
            <w:tcW w:w="195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lang w:val="en-US"/>
              </w:rPr>
            </w:pPr>
            <w:r w:rsidRPr="004A40E8">
              <w:rPr>
                <w:rFonts w:ascii="Times New Roman" w:hAnsi="Times New Roman" w:cs="Times New Roman"/>
                <w:lang w:val="en-US"/>
              </w:rPr>
              <w:t>2 006 170,8</w:t>
            </w:r>
          </w:p>
        </w:tc>
      </w:tr>
      <w:tr w:rsidR="00E50AFC" w:rsidRPr="004A40E8">
        <w:trPr>
          <w:trHeight w:val="257"/>
        </w:trPr>
        <w:tc>
          <w:tcPr>
            <w:tcW w:w="2126" w:type="dxa"/>
            <w:vMerge/>
            <w:tcBorders>
              <w:top w:val="single" w:sz="4" w:space="0" w:color="000000"/>
              <w:left w:val="single" w:sz="4" w:space="0" w:color="000000"/>
              <w:bottom w:val="single" w:sz="4" w:space="0" w:color="000000"/>
              <w:right w:val="single" w:sz="4" w:space="0" w:color="000000"/>
            </w:tcBorders>
            <w:vAlign w:val="center"/>
          </w:tcPr>
          <w:p w:rsidR="00E50AFC" w:rsidRPr="004A40E8" w:rsidRDefault="00E50AFC" w:rsidP="00B919EE">
            <w:pPr>
              <w:spacing w:line="240" w:lineRule="auto"/>
              <w:rPr>
                <w:sz w:val="22"/>
                <w:szCs w:val="22"/>
              </w:rPr>
            </w:pPr>
          </w:p>
        </w:tc>
        <w:tc>
          <w:tcPr>
            <w:tcW w:w="297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rPr>
                <w:sz w:val="22"/>
                <w:szCs w:val="22"/>
              </w:rPr>
            </w:pPr>
            <w:r w:rsidRPr="004A40E8">
              <w:rPr>
                <w:sz w:val="22"/>
                <w:szCs w:val="22"/>
              </w:rPr>
              <w:t xml:space="preserve">Комитет </w:t>
            </w:r>
          </w:p>
        </w:tc>
        <w:tc>
          <w:tcPr>
            <w:tcW w:w="141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915</w:t>
            </w:r>
          </w:p>
        </w:tc>
        <w:tc>
          <w:tcPr>
            <w:tcW w:w="127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18109</w:t>
            </w:r>
          </w:p>
        </w:tc>
        <w:tc>
          <w:tcPr>
            <w:tcW w:w="1133"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73880</w:t>
            </w:r>
          </w:p>
        </w:tc>
        <w:tc>
          <w:tcPr>
            <w:tcW w:w="1559"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337 832,5</w:t>
            </w:r>
          </w:p>
        </w:tc>
        <w:tc>
          <w:tcPr>
            <w:tcW w:w="1700"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337 832,5</w:t>
            </w:r>
          </w:p>
        </w:tc>
        <w:tc>
          <w:tcPr>
            <w:tcW w:w="144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337 832,5</w:t>
            </w:r>
          </w:p>
        </w:tc>
        <w:tc>
          <w:tcPr>
            <w:tcW w:w="195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1 013 497,5</w:t>
            </w:r>
          </w:p>
        </w:tc>
      </w:tr>
      <w:tr w:rsidR="00E50AFC" w:rsidRPr="004A40E8">
        <w:trPr>
          <w:trHeight w:val="278"/>
        </w:trPr>
        <w:tc>
          <w:tcPr>
            <w:tcW w:w="2126"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spacing w:line="240" w:lineRule="auto"/>
              <w:rPr>
                <w:bCs/>
                <w:sz w:val="22"/>
                <w:szCs w:val="22"/>
              </w:rPr>
            </w:pPr>
          </w:p>
        </w:tc>
        <w:tc>
          <w:tcPr>
            <w:tcW w:w="297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rPr>
                <w:sz w:val="22"/>
                <w:szCs w:val="22"/>
              </w:rPr>
            </w:pPr>
            <w:r w:rsidRPr="004A40E8">
              <w:rPr>
                <w:sz w:val="22"/>
                <w:szCs w:val="22"/>
              </w:rPr>
              <w:t xml:space="preserve">Комитет </w:t>
            </w:r>
          </w:p>
        </w:tc>
        <w:tc>
          <w:tcPr>
            <w:tcW w:w="141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915</w:t>
            </w:r>
          </w:p>
        </w:tc>
        <w:tc>
          <w:tcPr>
            <w:tcW w:w="127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18109</w:t>
            </w:r>
          </w:p>
        </w:tc>
        <w:tc>
          <w:tcPr>
            <w:tcW w:w="1133"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11020</w:t>
            </w:r>
          </w:p>
        </w:tc>
        <w:tc>
          <w:tcPr>
            <w:tcW w:w="1559"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17 542,0</w:t>
            </w:r>
          </w:p>
        </w:tc>
        <w:tc>
          <w:tcPr>
            <w:tcW w:w="1700"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17 688,5</w:t>
            </w:r>
          </w:p>
        </w:tc>
        <w:tc>
          <w:tcPr>
            <w:tcW w:w="144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17 703,0</w:t>
            </w:r>
          </w:p>
        </w:tc>
        <w:tc>
          <w:tcPr>
            <w:tcW w:w="195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52 933,5</w:t>
            </w:r>
          </w:p>
        </w:tc>
      </w:tr>
      <w:tr w:rsidR="00E50AFC" w:rsidRPr="004A40E8">
        <w:tc>
          <w:tcPr>
            <w:tcW w:w="2126"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spacing w:line="240" w:lineRule="auto"/>
              <w:rPr>
                <w:bCs/>
                <w:sz w:val="22"/>
                <w:szCs w:val="22"/>
              </w:rPr>
            </w:pPr>
          </w:p>
        </w:tc>
        <w:tc>
          <w:tcPr>
            <w:tcW w:w="297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rPr>
                <w:sz w:val="22"/>
                <w:szCs w:val="22"/>
              </w:rPr>
            </w:pPr>
            <w:r w:rsidRPr="004A40E8">
              <w:rPr>
                <w:sz w:val="22"/>
                <w:szCs w:val="22"/>
              </w:rPr>
              <w:t xml:space="preserve">Комитет </w:t>
            </w:r>
          </w:p>
        </w:tc>
        <w:tc>
          <w:tcPr>
            <w:tcW w:w="141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915</w:t>
            </w:r>
          </w:p>
        </w:tc>
        <w:tc>
          <w:tcPr>
            <w:tcW w:w="127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18109</w:t>
            </w:r>
          </w:p>
        </w:tc>
        <w:tc>
          <w:tcPr>
            <w:tcW w:w="1133"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70170</w:t>
            </w:r>
          </w:p>
        </w:tc>
        <w:tc>
          <w:tcPr>
            <w:tcW w:w="1559"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313 094,6</w:t>
            </w:r>
          </w:p>
        </w:tc>
        <w:tc>
          <w:tcPr>
            <w:tcW w:w="1700"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313 094,6</w:t>
            </w:r>
          </w:p>
        </w:tc>
        <w:tc>
          <w:tcPr>
            <w:tcW w:w="144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313 094,6</w:t>
            </w:r>
          </w:p>
        </w:tc>
        <w:tc>
          <w:tcPr>
            <w:tcW w:w="195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939 283,8</w:t>
            </w:r>
          </w:p>
        </w:tc>
      </w:tr>
      <w:tr w:rsidR="00E50AFC" w:rsidRPr="004A40E8">
        <w:trPr>
          <w:trHeight w:val="229"/>
        </w:trPr>
        <w:tc>
          <w:tcPr>
            <w:tcW w:w="2126"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spacing w:line="240" w:lineRule="auto"/>
              <w:rPr>
                <w:bCs/>
                <w:sz w:val="22"/>
                <w:szCs w:val="22"/>
              </w:rPr>
            </w:pPr>
          </w:p>
        </w:tc>
        <w:tc>
          <w:tcPr>
            <w:tcW w:w="297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rPr>
                <w:sz w:val="22"/>
                <w:szCs w:val="22"/>
              </w:rPr>
            </w:pPr>
            <w:r w:rsidRPr="004A40E8">
              <w:rPr>
                <w:sz w:val="22"/>
                <w:szCs w:val="22"/>
              </w:rPr>
              <w:t xml:space="preserve">Комитет </w:t>
            </w:r>
          </w:p>
        </w:tc>
        <w:tc>
          <w:tcPr>
            <w:tcW w:w="141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915</w:t>
            </w:r>
          </w:p>
        </w:tc>
        <w:tc>
          <w:tcPr>
            <w:tcW w:w="127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18</w:t>
            </w:r>
            <w:r w:rsidRPr="004A40E8">
              <w:rPr>
                <w:rFonts w:ascii="Times New Roman" w:hAnsi="Times New Roman" w:cs="Times New Roman"/>
                <w:lang w:val="en-US"/>
              </w:rPr>
              <w:t>1</w:t>
            </w:r>
            <w:r w:rsidRPr="004A40E8">
              <w:rPr>
                <w:rFonts w:ascii="Times New Roman" w:hAnsi="Times New Roman" w:cs="Times New Roman"/>
              </w:rPr>
              <w:t>09</w:t>
            </w:r>
          </w:p>
        </w:tc>
        <w:tc>
          <w:tcPr>
            <w:tcW w:w="1133"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70190</w:t>
            </w:r>
          </w:p>
        </w:tc>
        <w:tc>
          <w:tcPr>
            <w:tcW w:w="1559"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152,0</w:t>
            </w:r>
          </w:p>
        </w:tc>
        <w:tc>
          <w:tcPr>
            <w:tcW w:w="1700"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pPr>
            <w:r w:rsidRPr="004A40E8">
              <w:rPr>
                <w:sz w:val="22"/>
                <w:szCs w:val="22"/>
              </w:rPr>
              <w:t>152,0</w:t>
            </w:r>
          </w:p>
        </w:tc>
        <w:tc>
          <w:tcPr>
            <w:tcW w:w="144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pPr>
            <w:r w:rsidRPr="004A40E8">
              <w:rPr>
                <w:sz w:val="22"/>
                <w:szCs w:val="22"/>
              </w:rPr>
              <w:t>152,0</w:t>
            </w:r>
          </w:p>
        </w:tc>
        <w:tc>
          <w:tcPr>
            <w:tcW w:w="195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456,0</w:t>
            </w:r>
          </w:p>
        </w:tc>
      </w:tr>
      <w:tr w:rsidR="00E50AFC" w:rsidRPr="004A40E8">
        <w:trPr>
          <w:trHeight w:val="755"/>
        </w:trPr>
        <w:tc>
          <w:tcPr>
            <w:tcW w:w="2126"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spacing w:line="240" w:lineRule="auto"/>
              <w:rPr>
                <w:bCs/>
                <w:sz w:val="22"/>
                <w:szCs w:val="22"/>
              </w:rPr>
            </w:pPr>
          </w:p>
        </w:tc>
        <w:tc>
          <w:tcPr>
            <w:tcW w:w="297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rPr>
                <w:sz w:val="22"/>
                <w:szCs w:val="22"/>
              </w:rPr>
            </w:pPr>
            <w:r w:rsidRPr="004A40E8">
              <w:rPr>
                <w:sz w:val="22"/>
                <w:szCs w:val="22"/>
              </w:rPr>
              <w:t xml:space="preserve">Комитет </w:t>
            </w:r>
          </w:p>
        </w:tc>
        <w:tc>
          <w:tcPr>
            <w:tcW w:w="141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915</w:t>
            </w:r>
          </w:p>
        </w:tc>
        <w:tc>
          <w:tcPr>
            <w:tcW w:w="127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18</w:t>
            </w:r>
            <w:r w:rsidRPr="004A40E8">
              <w:rPr>
                <w:rFonts w:ascii="Times New Roman" w:hAnsi="Times New Roman" w:cs="Times New Roman"/>
                <w:lang w:val="en-US"/>
              </w:rPr>
              <w:t>1</w:t>
            </w:r>
            <w:r w:rsidRPr="004A40E8">
              <w:rPr>
                <w:rFonts w:ascii="Times New Roman" w:hAnsi="Times New Roman" w:cs="Times New Roman"/>
              </w:rPr>
              <w:t>09</w:t>
            </w:r>
          </w:p>
        </w:tc>
        <w:tc>
          <w:tcPr>
            <w:tcW w:w="1133"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71430</w:t>
            </w:r>
          </w:p>
        </w:tc>
        <w:tc>
          <w:tcPr>
            <w:tcW w:w="1559"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lang w:val="en-US"/>
              </w:rPr>
            </w:pPr>
            <w:r w:rsidRPr="004A40E8">
              <w:rPr>
                <w:rFonts w:ascii="Times New Roman" w:hAnsi="Times New Roman" w:cs="Times New Roman"/>
                <w:lang w:val="en-US"/>
              </w:rPr>
              <w:t>-</w:t>
            </w:r>
          </w:p>
        </w:tc>
        <w:tc>
          <w:tcPr>
            <w:tcW w:w="1700"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tabs>
                <w:tab w:val="left" w:pos="468"/>
              </w:tabs>
              <w:spacing w:line="240" w:lineRule="auto"/>
              <w:jc w:val="center"/>
              <w:rPr>
                <w:b/>
                <w:sz w:val="22"/>
                <w:szCs w:val="22"/>
                <w:lang w:val="en-US"/>
              </w:rPr>
            </w:pPr>
            <w:r w:rsidRPr="004A40E8">
              <w:rPr>
                <w:b/>
                <w:sz w:val="22"/>
                <w:szCs w:val="22"/>
                <w:lang w:val="en-US"/>
              </w:rPr>
              <w:t>-</w:t>
            </w:r>
          </w:p>
        </w:tc>
        <w:tc>
          <w:tcPr>
            <w:tcW w:w="144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lang w:val="en-US"/>
              </w:rPr>
            </w:pPr>
            <w:r w:rsidRPr="004A40E8">
              <w:rPr>
                <w:rFonts w:ascii="Times New Roman" w:hAnsi="Times New Roman" w:cs="Times New Roman"/>
                <w:lang w:val="en-US"/>
              </w:rPr>
              <w:t>-</w:t>
            </w:r>
          </w:p>
        </w:tc>
        <w:tc>
          <w:tcPr>
            <w:tcW w:w="195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lang w:val="en-US"/>
              </w:rPr>
            </w:pPr>
            <w:r w:rsidRPr="004A40E8">
              <w:rPr>
                <w:sz w:val="22"/>
                <w:szCs w:val="22"/>
                <w:lang w:val="en-US"/>
              </w:rPr>
              <w:t>-</w:t>
            </w:r>
          </w:p>
        </w:tc>
      </w:tr>
      <w:tr w:rsidR="00E50AFC" w:rsidRPr="004A40E8">
        <w:trPr>
          <w:trHeight w:val="302"/>
        </w:trPr>
        <w:tc>
          <w:tcPr>
            <w:tcW w:w="2126" w:type="dxa"/>
            <w:vMerge w:val="restart"/>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rPr>
                <w:sz w:val="22"/>
                <w:szCs w:val="22"/>
              </w:rPr>
            </w:pPr>
            <w:r w:rsidRPr="004A40E8">
              <w:rPr>
                <w:sz w:val="22"/>
                <w:szCs w:val="22"/>
              </w:rPr>
              <w:t>Основное мероприятие 1.10</w:t>
            </w:r>
          </w:p>
          <w:p w:rsidR="00E50AFC" w:rsidRPr="004A40E8" w:rsidRDefault="006162CC" w:rsidP="00B919EE">
            <w:pPr>
              <w:spacing w:line="240" w:lineRule="auto"/>
              <w:rPr>
                <w:bCs/>
                <w:sz w:val="22"/>
                <w:szCs w:val="22"/>
              </w:rPr>
            </w:pPr>
            <w:r w:rsidRPr="004A40E8">
              <w:rPr>
                <w:sz w:val="22"/>
                <w:szCs w:val="22"/>
              </w:rPr>
              <w:t>«Финансовая поддержка семей при рождении детей»</w:t>
            </w:r>
          </w:p>
        </w:tc>
        <w:tc>
          <w:tcPr>
            <w:tcW w:w="2977" w:type="dxa"/>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spacing w:line="240" w:lineRule="auto"/>
              <w:rPr>
                <w:sz w:val="22"/>
                <w:szCs w:val="22"/>
              </w:rPr>
            </w:pPr>
          </w:p>
        </w:tc>
        <w:tc>
          <w:tcPr>
            <w:tcW w:w="141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915</w:t>
            </w:r>
          </w:p>
        </w:tc>
        <w:tc>
          <w:tcPr>
            <w:tcW w:w="127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181Р1</w:t>
            </w:r>
          </w:p>
        </w:tc>
        <w:tc>
          <w:tcPr>
            <w:tcW w:w="1133" w:type="dxa"/>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Normal0"/>
              <w:spacing w:line="240" w:lineRule="auto"/>
              <w:ind w:firstLine="0"/>
              <w:jc w:val="center"/>
              <w:rPr>
                <w:rFonts w:ascii="Times New Roman" w:hAnsi="Times New Roman" w:cs="Times New Roman"/>
              </w:rPr>
            </w:pPr>
          </w:p>
        </w:tc>
        <w:tc>
          <w:tcPr>
            <w:tcW w:w="1559"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387 159,0</w:t>
            </w:r>
          </w:p>
        </w:tc>
        <w:tc>
          <w:tcPr>
            <w:tcW w:w="1700"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398 774,0</w:t>
            </w:r>
          </w:p>
        </w:tc>
        <w:tc>
          <w:tcPr>
            <w:tcW w:w="144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410 719,0</w:t>
            </w:r>
          </w:p>
        </w:tc>
        <w:tc>
          <w:tcPr>
            <w:tcW w:w="195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1 196 652,0</w:t>
            </w:r>
          </w:p>
        </w:tc>
      </w:tr>
      <w:tr w:rsidR="00E50AFC" w:rsidRPr="004A40E8">
        <w:trPr>
          <w:trHeight w:val="561"/>
        </w:trPr>
        <w:tc>
          <w:tcPr>
            <w:tcW w:w="2126"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spacing w:line="240" w:lineRule="auto"/>
              <w:rPr>
                <w:bCs/>
                <w:sz w:val="22"/>
                <w:szCs w:val="22"/>
              </w:rPr>
            </w:pPr>
          </w:p>
        </w:tc>
        <w:tc>
          <w:tcPr>
            <w:tcW w:w="297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rPr>
                <w:sz w:val="22"/>
                <w:szCs w:val="22"/>
              </w:rPr>
            </w:pPr>
            <w:r w:rsidRPr="004A40E8">
              <w:rPr>
                <w:sz w:val="22"/>
                <w:szCs w:val="22"/>
              </w:rPr>
              <w:t xml:space="preserve">Комитет </w:t>
            </w:r>
          </w:p>
        </w:tc>
        <w:tc>
          <w:tcPr>
            <w:tcW w:w="141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915</w:t>
            </w:r>
          </w:p>
        </w:tc>
        <w:tc>
          <w:tcPr>
            <w:tcW w:w="127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181Р1</w:t>
            </w:r>
          </w:p>
        </w:tc>
        <w:tc>
          <w:tcPr>
            <w:tcW w:w="1133"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70050</w:t>
            </w:r>
          </w:p>
        </w:tc>
        <w:tc>
          <w:tcPr>
            <w:tcW w:w="1559"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lang w:val="en-US"/>
              </w:rPr>
            </w:pPr>
            <w:r w:rsidRPr="004A40E8">
              <w:rPr>
                <w:rFonts w:ascii="Times New Roman" w:hAnsi="Times New Roman" w:cs="Times New Roman"/>
                <w:lang w:val="en-US"/>
              </w:rPr>
              <w:t>-</w:t>
            </w:r>
          </w:p>
        </w:tc>
        <w:tc>
          <w:tcPr>
            <w:tcW w:w="1700"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lang w:val="en-US"/>
              </w:rPr>
            </w:pPr>
            <w:r w:rsidRPr="004A40E8">
              <w:rPr>
                <w:lang w:val="en-US"/>
              </w:rPr>
              <w:t>-</w:t>
            </w:r>
          </w:p>
        </w:tc>
        <w:tc>
          <w:tcPr>
            <w:tcW w:w="144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lang w:val="en-US"/>
              </w:rPr>
            </w:pPr>
            <w:r w:rsidRPr="004A40E8">
              <w:rPr>
                <w:sz w:val="22"/>
                <w:szCs w:val="22"/>
                <w:lang w:val="en-US"/>
              </w:rPr>
              <w:t>-</w:t>
            </w:r>
          </w:p>
        </w:tc>
        <w:tc>
          <w:tcPr>
            <w:tcW w:w="195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lang w:val="en-US"/>
              </w:rPr>
            </w:pPr>
            <w:r w:rsidRPr="004A40E8">
              <w:rPr>
                <w:sz w:val="22"/>
                <w:szCs w:val="22"/>
                <w:lang w:val="en-US"/>
              </w:rPr>
              <w:t>-</w:t>
            </w:r>
          </w:p>
        </w:tc>
      </w:tr>
      <w:tr w:rsidR="00E50AFC" w:rsidRPr="004A40E8">
        <w:trPr>
          <w:trHeight w:val="242"/>
        </w:trPr>
        <w:tc>
          <w:tcPr>
            <w:tcW w:w="2126"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spacing w:line="240" w:lineRule="auto"/>
              <w:rPr>
                <w:bCs/>
                <w:sz w:val="22"/>
                <w:szCs w:val="22"/>
              </w:rPr>
            </w:pPr>
          </w:p>
        </w:tc>
        <w:tc>
          <w:tcPr>
            <w:tcW w:w="297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rPr>
                <w:sz w:val="22"/>
                <w:szCs w:val="22"/>
              </w:rPr>
            </w:pPr>
            <w:r w:rsidRPr="004A40E8">
              <w:rPr>
                <w:sz w:val="22"/>
                <w:szCs w:val="22"/>
              </w:rPr>
              <w:t xml:space="preserve">Комитет </w:t>
            </w:r>
          </w:p>
        </w:tc>
        <w:tc>
          <w:tcPr>
            <w:tcW w:w="141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915</w:t>
            </w:r>
          </w:p>
        </w:tc>
        <w:tc>
          <w:tcPr>
            <w:tcW w:w="127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181Р1</w:t>
            </w:r>
          </w:p>
        </w:tc>
        <w:tc>
          <w:tcPr>
            <w:tcW w:w="1133"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55730</w:t>
            </w:r>
          </w:p>
        </w:tc>
        <w:tc>
          <w:tcPr>
            <w:tcW w:w="1559"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387 159,0</w:t>
            </w:r>
          </w:p>
        </w:tc>
        <w:tc>
          <w:tcPr>
            <w:tcW w:w="1700"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398 774,0</w:t>
            </w:r>
          </w:p>
        </w:tc>
        <w:tc>
          <w:tcPr>
            <w:tcW w:w="144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410 719,0</w:t>
            </w:r>
          </w:p>
        </w:tc>
        <w:tc>
          <w:tcPr>
            <w:tcW w:w="195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1 196 652,0</w:t>
            </w:r>
          </w:p>
        </w:tc>
      </w:tr>
      <w:tr w:rsidR="00E50AFC" w:rsidRPr="004A40E8">
        <w:trPr>
          <w:trHeight w:val="259"/>
        </w:trPr>
        <w:tc>
          <w:tcPr>
            <w:tcW w:w="2126"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spacing w:line="240" w:lineRule="auto"/>
              <w:rPr>
                <w:bCs/>
                <w:sz w:val="22"/>
                <w:szCs w:val="22"/>
              </w:rPr>
            </w:pPr>
          </w:p>
        </w:tc>
        <w:tc>
          <w:tcPr>
            <w:tcW w:w="297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rPr>
                <w:sz w:val="22"/>
                <w:szCs w:val="22"/>
              </w:rPr>
            </w:pPr>
            <w:r w:rsidRPr="004A40E8">
              <w:rPr>
                <w:sz w:val="22"/>
                <w:szCs w:val="22"/>
              </w:rPr>
              <w:t xml:space="preserve">Комитет </w:t>
            </w:r>
          </w:p>
        </w:tc>
        <w:tc>
          <w:tcPr>
            <w:tcW w:w="141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915</w:t>
            </w:r>
          </w:p>
        </w:tc>
        <w:tc>
          <w:tcPr>
            <w:tcW w:w="127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181Р1</w:t>
            </w:r>
          </w:p>
        </w:tc>
        <w:tc>
          <w:tcPr>
            <w:tcW w:w="1133"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80010</w:t>
            </w:r>
          </w:p>
        </w:tc>
        <w:tc>
          <w:tcPr>
            <w:tcW w:w="1559"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lang w:val="en-US"/>
              </w:rPr>
            </w:pPr>
            <w:r w:rsidRPr="004A40E8">
              <w:rPr>
                <w:rFonts w:ascii="Times New Roman" w:hAnsi="Times New Roman" w:cs="Times New Roman"/>
                <w:lang w:val="en-US"/>
              </w:rPr>
              <w:t>-</w:t>
            </w:r>
          </w:p>
        </w:tc>
        <w:tc>
          <w:tcPr>
            <w:tcW w:w="1700"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lang w:val="en-US"/>
              </w:rPr>
            </w:pPr>
            <w:r w:rsidRPr="004A40E8">
              <w:rPr>
                <w:rFonts w:ascii="Times New Roman" w:hAnsi="Times New Roman" w:cs="Times New Roman"/>
                <w:lang w:val="en-US"/>
              </w:rPr>
              <w:t>-</w:t>
            </w:r>
          </w:p>
        </w:tc>
        <w:tc>
          <w:tcPr>
            <w:tcW w:w="144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lang w:val="en-US"/>
              </w:rPr>
            </w:pPr>
            <w:r w:rsidRPr="004A40E8">
              <w:rPr>
                <w:rFonts w:ascii="Times New Roman" w:hAnsi="Times New Roman" w:cs="Times New Roman"/>
                <w:lang w:val="en-US"/>
              </w:rPr>
              <w:t>-</w:t>
            </w:r>
          </w:p>
        </w:tc>
        <w:tc>
          <w:tcPr>
            <w:tcW w:w="195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lang w:val="en-US"/>
              </w:rPr>
            </w:pPr>
            <w:r w:rsidRPr="004A40E8">
              <w:rPr>
                <w:sz w:val="22"/>
                <w:szCs w:val="22"/>
                <w:lang w:val="en-US"/>
              </w:rPr>
              <w:t>-</w:t>
            </w:r>
          </w:p>
        </w:tc>
      </w:tr>
      <w:tr w:rsidR="00E50AFC" w:rsidRPr="004A40E8">
        <w:trPr>
          <w:trHeight w:val="755"/>
        </w:trPr>
        <w:tc>
          <w:tcPr>
            <w:tcW w:w="2126"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spacing w:line="240" w:lineRule="auto"/>
              <w:rPr>
                <w:bCs/>
                <w:sz w:val="22"/>
                <w:szCs w:val="22"/>
              </w:rPr>
            </w:pPr>
          </w:p>
        </w:tc>
        <w:tc>
          <w:tcPr>
            <w:tcW w:w="297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rPr>
                <w:sz w:val="22"/>
                <w:szCs w:val="22"/>
              </w:rPr>
            </w:pPr>
            <w:r w:rsidRPr="004A40E8">
              <w:rPr>
                <w:sz w:val="22"/>
                <w:szCs w:val="22"/>
              </w:rPr>
              <w:t>Комитет</w:t>
            </w:r>
          </w:p>
        </w:tc>
        <w:tc>
          <w:tcPr>
            <w:tcW w:w="141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915</w:t>
            </w:r>
          </w:p>
        </w:tc>
        <w:tc>
          <w:tcPr>
            <w:tcW w:w="127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181Р1</w:t>
            </w:r>
          </w:p>
        </w:tc>
        <w:tc>
          <w:tcPr>
            <w:tcW w:w="1133"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50840</w:t>
            </w:r>
          </w:p>
        </w:tc>
        <w:tc>
          <w:tcPr>
            <w:tcW w:w="1559"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lang w:val="en-US"/>
              </w:rPr>
            </w:pPr>
            <w:r w:rsidRPr="004A40E8">
              <w:rPr>
                <w:rFonts w:ascii="Times New Roman" w:hAnsi="Times New Roman" w:cs="Times New Roman"/>
                <w:lang w:val="en-US"/>
              </w:rPr>
              <w:t>-</w:t>
            </w:r>
          </w:p>
        </w:tc>
        <w:tc>
          <w:tcPr>
            <w:tcW w:w="1700"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lang w:val="en-US"/>
              </w:rPr>
            </w:pPr>
            <w:r w:rsidRPr="004A40E8">
              <w:rPr>
                <w:rFonts w:ascii="Times New Roman" w:hAnsi="Times New Roman" w:cs="Times New Roman"/>
                <w:lang w:val="en-US"/>
              </w:rPr>
              <w:t>-</w:t>
            </w:r>
          </w:p>
        </w:tc>
        <w:tc>
          <w:tcPr>
            <w:tcW w:w="144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lang w:val="en-US"/>
              </w:rPr>
            </w:pPr>
            <w:r w:rsidRPr="004A40E8">
              <w:rPr>
                <w:rFonts w:ascii="Times New Roman" w:hAnsi="Times New Roman" w:cs="Times New Roman"/>
                <w:lang w:val="en-US"/>
              </w:rPr>
              <w:t>-</w:t>
            </w:r>
          </w:p>
        </w:tc>
        <w:tc>
          <w:tcPr>
            <w:tcW w:w="195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lang w:val="en-US"/>
              </w:rPr>
            </w:pPr>
            <w:r w:rsidRPr="004A40E8">
              <w:rPr>
                <w:sz w:val="22"/>
                <w:szCs w:val="22"/>
                <w:lang w:val="en-US"/>
              </w:rPr>
              <w:t>-</w:t>
            </w:r>
          </w:p>
        </w:tc>
      </w:tr>
      <w:tr w:rsidR="00E50AFC" w:rsidRPr="004A40E8">
        <w:trPr>
          <w:trHeight w:val="445"/>
        </w:trPr>
        <w:tc>
          <w:tcPr>
            <w:tcW w:w="2126" w:type="dxa"/>
            <w:vMerge w:val="restart"/>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rPr>
                <w:bCs/>
                <w:sz w:val="22"/>
                <w:szCs w:val="22"/>
              </w:rPr>
            </w:pPr>
            <w:r w:rsidRPr="004A40E8">
              <w:rPr>
                <w:sz w:val="22"/>
                <w:szCs w:val="22"/>
              </w:rPr>
              <w:t xml:space="preserve">Основное мероприятие 1.11 «Региональный проект «Разработка и реализация программы </w:t>
            </w:r>
            <w:r w:rsidRPr="004A40E8">
              <w:rPr>
                <w:sz w:val="22"/>
                <w:szCs w:val="22"/>
              </w:rPr>
              <w:lastRenderedPageBreak/>
              <w:t>системной поддержки и повышения качества жизни граждан старшего поколения» («Старшее поколение»)»</w:t>
            </w:r>
          </w:p>
        </w:tc>
        <w:tc>
          <w:tcPr>
            <w:tcW w:w="2977" w:type="dxa"/>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spacing w:line="240" w:lineRule="auto"/>
              <w:rPr>
                <w:sz w:val="22"/>
                <w:szCs w:val="22"/>
              </w:rPr>
            </w:pPr>
          </w:p>
        </w:tc>
        <w:tc>
          <w:tcPr>
            <w:tcW w:w="1417" w:type="dxa"/>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Normal0"/>
              <w:spacing w:line="240" w:lineRule="auto"/>
              <w:ind w:firstLine="0"/>
              <w:jc w:val="center"/>
              <w:rPr>
                <w:rFonts w:ascii="Times New Roman" w:hAnsi="Times New Roman" w:cs="Times New Roman"/>
              </w:rPr>
            </w:pPr>
          </w:p>
        </w:tc>
        <w:tc>
          <w:tcPr>
            <w:tcW w:w="127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181Р3</w:t>
            </w:r>
          </w:p>
        </w:tc>
        <w:tc>
          <w:tcPr>
            <w:tcW w:w="1133" w:type="dxa"/>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Normal0"/>
              <w:spacing w:line="240" w:lineRule="auto"/>
              <w:ind w:firstLine="0"/>
              <w:jc w:val="center"/>
              <w:rPr>
                <w:rFonts w:ascii="Times New Roman" w:hAnsi="Times New Roman" w:cs="Times New Roman"/>
              </w:rPr>
            </w:pPr>
          </w:p>
        </w:tc>
        <w:tc>
          <w:tcPr>
            <w:tcW w:w="1559"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16 474,0</w:t>
            </w:r>
          </w:p>
        </w:tc>
        <w:tc>
          <w:tcPr>
            <w:tcW w:w="1700"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7 524,0</w:t>
            </w:r>
          </w:p>
        </w:tc>
        <w:tc>
          <w:tcPr>
            <w:tcW w:w="144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9 724,0</w:t>
            </w:r>
          </w:p>
        </w:tc>
        <w:tc>
          <w:tcPr>
            <w:tcW w:w="195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33 722,0</w:t>
            </w:r>
          </w:p>
        </w:tc>
      </w:tr>
      <w:tr w:rsidR="00E50AFC" w:rsidRPr="004A40E8">
        <w:trPr>
          <w:trHeight w:val="444"/>
        </w:trPr>
        <w:tc>
          <w:tcPr>
            <w:tcW w:w="2126"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spacing w:line="240" w:lineRule="auto"/>
              <w:rPr>
                <w:bCs/>
                <w:sz w:val="22"/>
                <w:szCs w:val="22"/>
              </w:rPr>
            </w:pPr>
          </w:p>
        </w:tc>
        <w:tc>
          <w:tcPr>
            <w:tcW w:w="297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rPr>
                <w:sz w:val="22"/>
                <w:szCs w:val="22"/>
              </w:rPr>
            </w:pPr>
            <w:r w:rsidRPr="004A40E8">
              <w:rPr>
                <w:sz w:val="22"/>
                <w:szCs w:val="22"/>
              </w:rPr>
              <w:t>Комитет</w:t>
            </w:r>
          </w:p>
        </w:tc>
        <w:tc>
          <w:tcPr>
            <w:tcW w:w="141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915</w:t>
            </w:r>
          </w:p>
        </w:tc>
        <w:tc>
          <w:tcPr>
            <w:tcW w:w="127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181Р3</w:t>
            </w:r>
          </w:p>
        </w:tc>
        <w:tc>
          <w:tcPr>
            <w:tcW w:w="1133"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52940</w:t>
            </w:r>
          </w:p>
        </w:tc>
        <w:tc>
          <w:tcPr>
            <w:tcW w:w="1559"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lang w:val="en-US"/>
              </w:rPr>
            </w:pPr>
            <w:r w:rsidRPr="004A40E8">
              <w:rPr>
                <w:rFonts w:ascii="Times New Roman" w:hAnsi="Times New Roman" w:cs="Times New Roman"/>
                <w:lang w:val="en-US"/>
              </w:rPr>
              <w:t>-</w:t>
            </w:r>
          </w:p>
        </w:tc>
        <w:tc>
          <w:tcPr>
            <w:tcW w:w="1700"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lang w:val="en-US"/>
              </w:rPr>
            </w:pPr>
            <w:r w:rsidRPr="004A40E8">
              <w:rPr>
                <w:rFonts w:ascii="Times New Roman" w:hAnsi="Times New Roman" w:cs="Times New Roman"/>
                <w:lang w:val="en-US"/>
              </w:rPr>
              <w:t>-</w:t>
            </w:r>
          </w:p>
        </w:tc>
        <w:tc>
          <w:tcPr>
            <w:tcW w:w="144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lang w:val="en-US"/>
              </w:rPr>
            </w:pPr>
            <w:r w:rsidRPr="004A40E8">
              <w:rPr>
                <w:rFonts w:ascii="Times New Roman" w:hAnsi="Times New Roman" w:cs="Times New Roman"/>
                <w:lang w:val="en-US"/>
              </w:rPr>
              <w:t>-</w:t>
            </w:r>
          </w:p>
        </w:tc>
        <w:tc>
          <w:tcPr>
            <w:tcW w:w="195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lang w:val="en-US"/>
              </w:rPr>
            </w:pPr>
            <w:r w:rsidRPr="004A40E8">
              <w:rPr>
                <w:rFonts w:ascii="Times New Roman" w:hAnsi="Times New Roman" w:cs="Times New Roman"/>
                <w:lang w:val="en-US"/>
              </w:rPr>
              <w:t>-</w:t>
            </w:r>
          </w:p>
        </w:tc>
      </w:tr>
      <w:tr w:rsidR="00E50AFC" w:rsidRPr="004A40E8">
        <w:trPr>
          <w:trHeight w:val="413"/>
        </w:trPr>
        <w:tc>
          <w:tcPr>
            <w:tcW w:w="2126"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spacing w:line="240" w:lineRule="auto"/>
              <w:rPr>
                <w:bCs/>
                <w:sz w:val="22"/>
                <w:szCs w:val="22"/>
              </w:rPr>
            </w:pPr>
          </w:p>
        </w:tc>
        <w:tc>
          <w:tcPr>
            <w:tcW w:w="297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rPr>
                <w:sz w:val="22"/>
                <w:szCs w:val="22"/>
              </w:rPr>
            </w:pPr>
            <w:r w:rsidRPr="004A40E8">
              <w:rPr>
                <w:sz w:val="22"/>
                <w:szCs w:val="22"/>
              </w:rPr>
              <w:t>Комитет образования и науки</w:t>
            </w:r>
          </w:p>
        </w:tc>
        <w:tc>
          <w:tcPr>
            <w:tcW w:w="141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911</w:t>
            </w:r>
          </w:p>
        </w:tc>
        <w:tc>
          <w:tcPr>
            <w:tcW w:w="127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181Р3</w:t>
            </w:r>
          </w:p>
        </w:tc>
        <w:tc>
          <w:tcPr>
            <w:tcW w:w="1133"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tabs>
                <w:tab w:val="center" w:pos="562"/>
              </w:tabs>
              <w:spacing w:line="240" w:lineRule="auto"/>
              <w:jc w:val="center"/>
              <w:rPr>
                <w:sz w:val="22"/>
                <w:szCs w:val="22"/>
              </w:rPr>
            </w:pPr>
            <w:r w:rsidRPr="004A40E8">
              <w:rPr>
                <w:sz w:val="22"/>
                <w:szCs w:val="22"/>
              </w:rPr>
              <w:t>52940</w:t>
            </w:r>
          </w:p>
        </w:tc>
        <w:tc>
          <w:tcPr>
            <w:tcW w:w="1559"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lang w:val="en-US"/>
              </w:rPr>
            </w:pPr>
            <w:r w:rsidRPr="004A40E8">
              <w:rPr>
                <w:rFonts w:ascii="Times New Roman" w:hAnsi="Times New Roman" w:cs="Times New Roman"/>
                <w:lang w:val="en-US"/>
              </w:rPr>
              <w:t>-</w:t>
            </w:r>
          </w:p>
        </w:tc>
        <w:tc>
          <w:tcPr>
            <w:tcW w:w="1700"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lang w:val="en-US"/>
              </w:rPr>
            </w:pPr>
            <w:r w:rsidRPr="004A40E8">
              <w:rPr>
                <w:rFonts w:ascii="Times New Roman" w:hAnsi="Times New Roman" w:cs="Times New Roman"/>
                <w:lang w:val="en-US"/>
              </w:rPr>
              <w:t>-</w:t>
            </w:r>
          </w:p>
        </w:tc>
        <w:tc>
          <w:tcPr>
            <w:tcW w:w="144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lang w:val="en-US"/>
              </w:rPr>
            </w:pPr>
            <w:r w:rsidRPr="004A40E8">
              <w:rPr>
                <w:rFonts w:ascii="Times New Roman" w:hAnsi="Times New Roman" w:cs="Times New Roman"/>
                <w:lang w:val="en-US"/>
              </w:rPr>
              <w:t>-</w:t>
            </w:r>
          </w:p>
        </w:tc>
        <w:tc>
          <w:tcPr>
            <w:tcW w:w="195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lang w:val="en-US"/>
              </w:rPr>
            </w:pPr>
            <w:r w:rsidRPr="004A40E8">
              <w:rPr>
                <w:rFonts w:ascii="Times New Roman" w:hAnsi="Times New Roman" w:cs="Times New Roman"/>
                <w:lang w:val="en-US"/>
              </w:rPr>
              <w:t>-</w:t>
            </w:r>
          </w:p>
        </w:tc>
      </w:tr>
      <w:tr w:rsidR="00E50AFC" w:rsidRPr="004A40E8">
        <w:trPr>
          <w:trHeight w:val="411"/>
        </w:trPr>
        <w:tc>
          <w:tcPr>
            <w:tcW w:w="2126"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spacing w:line="240" w:lineRule="auto"/>
              <w:rPr>
                <w:bCs/>
                <w:sz w:val="22"/>
                <w:szCs w:val="22"/>
              </w:rPr>
            </w:pPr>
          </w:p>
        </w:tc>
        <w:tc>
          <w:tcPr>
            <w:tcW w:w="297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rPr>
                <w:sz w:val="22"/>
                <w:szCs w:val="22"/>
              </w:rPr>
            </w:pPr>
            <w:r w:rsidRPr="004A40E8">
              <w:rPr>
                <w:sz w:val="22"/>
                <w:szCs w:val="22"/>
              </w:rPr>
              <w:t>Управление культуры</w:t>
            </w:r>
          </w:p>
        </w:tc>
        <w:tc>
          <w:tcPr>
            <w:tcW w:w="141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913</w:t>
            </w:r>
          </w:p>
        </w:tc>
        <w:tc>
          <w:tcPr>
            <w:tcW w:w="127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181Р3</w:t>
            </w:r>
          </w:p>
        </w:tc>
        <w:tc>
          <w:tcPr>
            <w:tcW w:w="1133"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52940</w:t>
            </w:r>
          </w:p>
        </w:tc>
        <w:tc>
          <w:tcPr>
            <w:tcW w:w="1559"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lang w:val="en-US"/>
              </w:rPr>
            </w:pPr>
            <w:r w:rsidRPr="004A40E8">
              <w:rPr>
                <w:rFonts w:ascii="Times New Roman" w:hAnsi="Times New Roman" w:cs="Times New Roman"/>
                <w:lang w:val="en-US"/>
              </w:rPr>
              <w:t>-</w:t>
            </w:r>
          </w:p>
        </w:tc>
        <w:tc>
          <w:tcPr>
            <w:tcW w:w="1700"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lang w:val="en-US"/>
              </w:rPr>
            </w:pPr>
            <w:r w:rsidRPr="004A40E8">
              <w:rPr>
                <w:rFonts w:ascii="Times New Roman" w:hAnsi="Times New Roman" w:cs="Times New Roman"/>
                <w:lang w:val="en-US"/>
              </w:rPr>
              <w:t>-</w:t>
            </w:r>
          </w:p>
        </w:tc>
        <w:tc>
          <w:tcPr>
            <w:tcW w:w="144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lang w:val="en-US"/>
              </w:rPr>
            </w:pPr>
            <w:r w:rsidRPr="004A40E8">
              <w:rPr>
                <w:rFonts w:ascii="Times New Roman" w:hAnsi="Times New Roman" w:cs="Times New Roman"/>
                <w:lang w:val="en-US"/>
              </w:rPr>
              <w:t>-</w:t>
            </w:r>
          </w:p>
        </w:tc>
        <w:tc>
          <w:tcPr>
            <w:tcW w:w="195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lang w:val="en-US"/>
              </w:rPr>
            </w:pPr>
            <w:r w:rsidRPr="004A40E8">
              <w:rPr>
                <w:rFonts w:ascii="Times New Roman" w:hAnsi="Times New Roman" w:cs="Times New Roman"/>
                <w:lang w:val="en-US"/>
              </w:rPr>
              <w:t>-</w:t>
            </w:r>
          </w:p>
        </w:tc>
      </w:tr>
      <w:tr w:rsidR="00E50AFC" w:rsidRPr="004A40E8">
        <w:trPr>
          <w:trHeight w:val="415"/>
        </w:trPr>
        <w:tc>
          <w:tcPr>
            <w:tcW w:w="2126"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spacing w:line="240" w:lineRule="auto"/>
              <w:rPr>
                <w:bCs/>
                <w:sz w:val="22"/>
                <w:szCs w:val="22"/>
              </w:rPr>
            </w:pPr>
          </w:p>
        </w:tc>
        <w:tc>
          <w:tcPr>
            <w:tcW w:w="297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rPr>
                <w:sz w:val="22"/>
                <w:szCs w:val="22"/>
              </w:rPr>
            </w:pPr>
            <w:r w:rsidRPr="004A40E8">
              <w:rPr>
                <w:sz w:val="22"/>
                <w:szCs w:val="22"/>
              </w:rPr>
              <w:t>Комитет по физической культуре, спорту и туризму</w:t>
            </w:r>
          </w:p>
        </w:tc>
        <w:tc>
          <w:tcPr>
            <w:tcW w:w="141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tabs>
                <w:tab w:val="left" w:pos="444"/>
              </w:tabs>
              <w:spacing w:line="240" w:lineRule="auto"/>
              <w:jc w:val="center"/>
              <w:rPr>
                <w:sz w:val="22"/>
                <w:szCs w:val="22"/>
              </w:rPr>
            </w:pPr>
            <w:r w:rsidRPr="004A40E8">
              <w:rPr>
                <w:sz w:val="22"/>
                <w:szCs w:val="22"/>
              </w:rPr>
              <w:t>914</w:t>
            </w:r>
          </w:p>
        </w:tc>
        <w:tc>
          <w:tcPr>
            <w:tcW w:w="127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181Р3</w:t>
            </w:r>
          </w:p>
        </w:tc>
        <w:tc>
          <w:tcPr>
            <w:tcW w:w="1133"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52940</w:t>
            </w:r>
          </w:p>
        </w:tc>
        <w:tc>
          <w:tcPr>
            <w:tcW w:w="1559"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lang w:val="en-US"/>
              </w:rPr>
            </w:pPr>
            <w:r w:rsidRPr="004A40E8">
              <w:rPr>
                <w:rFonts w:ascii="Times New Roman" w:hAnsi="Times New Roman" w:cs="Times New Roman"/>
                <w:lang w:val="en-US"/>
              </w:rPr>
              <w:t>-</w:t>
            </w:r>
          </w:p>
        </w:tc>
        <w:tc>
          <w:tcPr>
            <w:tcW w:w="1700"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lang w:val="en-US"/>
              </w:rPr>
            </w:pPr>
            <w:r w:rsidRPr="004A40E8">
              <w:rPr>
                <w:rFonts w:ascii="Times New Roman" w:hAnsi="Times New Roman" w:cs="Times New Roman"/>
                <w:lang w:val="en-US"/>
              </w:rPr>
              <w:t>-</w:t>
            </w:r>
          </w:p>
        </w:tc>
        <w:tc>
          <w:tcPr>
            <w:tcW w:w="144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lang w:val="en-US"/>
              </w:rPr>
            </w:pPr>
            <w:r w:rsidRPr="004A40E8">
              <w:rPr>
                <w:rFonts w:ascii="Times New Roman" w:hAnsi="Times New Roman" w:cs="Times New Roman"/>
                <w:lang w:val="en-US"/>
              </w:rPr>
              <w:t>-</w:t>
            </w:r>
          </w:p>
        </w:tc>
        <w:tc>
          <w:tcPr>
            <w:tcW w:w="195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lang w:val="en-US"/>
              </w:rPr>
            </w:pPr>
            <w:r w:rsidRPr="004A40E8">
              <w:rPr>
                <w:rFonts w:ascii="Times New Roman" w:hAnsi="Times New Roman" w:cs="Times New Roman"/>
                <w:lang w:val="en-US"/>
              </w:rPr>
              <w:t>-</w:t>
            </w:r>
          </w:p>
        </w:tc>
      </w:tr>
      <w:tr w:rsidR="00E50AFC" w:rsidRPr="004A40E8">
        <w:trPr>
          <w:trHeight w:val="387"/>
        </w:trPr>
        <w:tc>
          <w:tcPr>
            <w:tcW w:w="2126"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Normal0"/>
              <w:spacing w:line="240" w:lineRule="auto"/>
              <w:ind w:firstLine="0"/>
              <w:rPr>
                <w:rFonts w:ascii="Times New Roman" w:hAnsi="Times New Roman" w:cs="Times New Roman"/>
              </w:rPr>
            </w:pPr>
          </w:p>
        </w:tc>
        <w:tc>
          <w:tcPr>
            <w:tcW w:w="297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rPr>
                <w:rFonts w:ascii="Times New Roman" w:hAnsi="Times New Roman" w:cs="Times New Roman"/>
              </w:rPr>
            </w:pPr>
            <w:r w:rsidRPr="004A40E8">
              <w:rPr>
                <w:rFonts w:ascii="Times New Roman" w:hAnsi="Times New Roman" w:cs="Times New Roman"/>
              </w:rPr>
              <w:t>Комитет</w:t>
            </w:r>
          </w:p>
        </w:tc>
        <w:tc>
          <w:tcPr>
            <w:tcW w:w="141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915</w:t>
            </w:r>
          </w:p>
        </w:tc>
        <w:tc>
          <w:tcPr>
            <w:tcW w:w="127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181Р3</w:t>
            </w:r>
          </w:p>
        </w:tc>
        <w:tc>
          <w:tcPr>
            <w:tcW w:w="1133"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51630</w:t>
            </w:r>
          </w:p>
        </w:tc>
        <w:tc>
          <w:tcPr>
            <w:tcW w:w="1559"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16 474,0</w:t>
            </w:r>
          </w:p>
        </w:tc>
        <w:tc>
          <w:tcPr>
            <w:tcW w:w="1700"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7 524,0</w:t>
            </w:r>
          </w:p>
        </w:tc>
        <w:tc>
          <w:tcPr>
            <w:tcW w:w="144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9 724,0</w:t>
            </w:r>
          </w:p>
        </w:tc>
        <w:tc>
          <w:tcPr>
            <w:tcW w:w="195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33 722,0</w:t>
            </w:r>
          </w:p>
        </w:tc>
      </w:tr>
      <w:tr w:rsidR="00E50AFC" w:rsidRPr="004A40E8">
        <w:trPr>
          <w:trHeight w:val="1932"/>
        </w:trPr>
        <w:tc>
          <w:tcPr>
            <w:tcW w:w="2126" w:type="dxa"/>
            <w:tcBorders>
              <w:top w:val="single" w:sz="4" w:space="0" w:color="000000"/>
              <w:left w:val="single" w:sz="4" w:space="0" w:color="000000"/>
              <w:bottom w:val="single" w:sz="4" w:space="0" w:color="000000"/>
              <w:right w:val="single" w:sz="4" w:space="0" w:color="000000"/>
            </w:tcBorders>
          </w:tcPr>
          <w:p w:rsidR="00E50AFC" w:rsidRPr="004A40E8" w:rsidRDefault="006162CC" w:rsidP="00C576C6">
            <w:pPr>
              <w:pStyle w:val="ConsPlusNormal0"/>
              <w:spacing w:line="240" w:lineRule="auto"/>
              <w:ind w:firstLine="0"/>
              <w:rPr>
                <w:rFonts w:ascii="Times New Roman" w:hAnsi="Times New Roman" w:cs="Times New Roman"/>
              </w:rPr>
            </w:pPr>
            <w:r w:rsidRPr="004A40E8">
              <w:rPr>
                <w:rFonts w:ascii="Times New Roman" w:hAnsi="Times New Roman" w:cs="Times New Roman"/>
              </w:rPr>
              <w:t>Подпрограмма 3 «Обеспечение деятельности Комитета по реализации Муниципальной программы</w:t>
            </w:r>
          </w:p>
        </w:tc>
        <w:tc>
          <w:tcPr>
            <w:tcW w:w="297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rPr>
                <w:rFonts w:ascii="Times New Roman" w:hAnsi="Times New Roman" w:cs="Times New Roman"/>
              </w:rPr>
            </w:pPr>
            <w:r w:rsidRPr="004A40E8">
              <w:rPr>
                <w:rFonts w:ascii="Times New Roman" w:hAnsi="Times New Roman" w:cs="Times New Roman"/>
              </w:rPr>
              <w:t>всего, в том числе:</w:t>
            </w:r>
          </w:p>
        </w:tc>
        <w:tc>
          <w:tcPr>
            <w:tcW w:w="1417" w:type="dxa"/>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Normal0"/>
              <w:spacing w:line="240" w:lineRule="auto"/>
              <w:ind w:firstLine="0"/>
              <w:rPr>
                <w:rFonts w:ascii="Times New Roman" w:hAnsi="Times New Roman" w:cs="Times New Roman"/>
              </w:rPr>
            </w:pPr>
          </w:p>
        </w:tc>
        <w:tc>
          <w:tcPr>
            <w:tcW w:w="1278" w:type="dxa"/>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Normal0"/>
              <w:spacing w:line="240" w:lineRule="auto"/>
              <w:ind w:firstLine="0"/>
              <w:rPr>
                <w:rFonts w:ascii="Times New Roman" w:hAnsi="Times New Roman" w:cs="Times New Roman"/>
              </w:rPr>
            </w:pPr>
          </w:p>
        </w:tc>
        <w:tc>
          <w:tcPr>
            <w:tcW w:w="1133" w:type="dxa"/>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Normal0"/>
              <w:spacing w:line="240" w:lineRule="auto"/>
              <w:ind w:firstLine="0"/>
              <w:rPr>
                <w:rFonts w:ascii="Times New Roman" w:hAnsi="Times New Roman" w:cs="Times New Roman"/>
              </w:rPr>
            </w:pPr>
          </w:p>
        </w:tc>
        <w:tc>
          <w:tcPr>
            <w:tcW w:w="1559"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204 572,3</w:t>
            </w:r>
          </w:p>
        </w:tc>
        <w:tc>
          <w:tcPr>
            <w:tcW w:w="1700"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204 572,3</w:t>
            </w:r>
          </w:p>
        </w:tc>
        <w:tc>
          <w:tcPr>
            <w:tcW w:w="144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204 572,3</w:t>
            </w:r>
          </w:p>
        </w:tc>
        <w:tc>
          <w:tcPr>
            <w:tcW w:w="195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613 716,9</w:t>
            </w:r>
          </w:p>
        </w:tc>
      </w:tr>
      <w:tr w:rsidR="00E50AFC" w:rsidRPr="004A40E8">
        <w:trPr>
          <w:trHeight w:val="690"/>
        </w:trPr>
        <w:tc>
          <w:tcPr>
            <w:tcW w:w="2126" w:type="dxa"/>
            <w:vMerge w:val="restart"/>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rPr>
                <w:rFonts w:ascii="Times New Roman" w:hAnsi="Times New Roman" w:cs="Times New Roman"/>
              </w:rPr>
            </w:pPr>
            <w:r w:rsidRPr="004A40E8">
              <w:rPr>
                <w:rFonts w:ascii="Times New Roman" w:hAnsi="Times New Roman" w:cs="Times New Roman"/>
              </w:rPr>
              <w:t>Основное мероприятие 3.1</w:t>
            </w:r>
          </w:p>
          <w:p w:rsidR="00E50AFC" w:rsidRPr="004A40E8" w:rsidRDefault="006162CC" w:rsidP="00B919EE">
            <w:pPr>
              <w:pStyle w:val="ConsPlusNormal0"/>
              <w:spacing w:line="240" w:lineRule="auto"/>
              <w:ind w:firstLine="0"/>
              <w:rPr>
                <w:rFonts w:ascii="Times New Roman" w:hAnsi="Times New Roman" w:cs="Times New Roman"/>
              </w:rPr>
            </w:pPr>
            <w:r w:rsidRPr="004A40E8">
              <w:rPr>
                <w:rFonts w:ascii="Times New Roman" w:hAnsi="Times New Roman" w:cs="Times New Roman"/>
              </w:rPr>
              <w:t>«Содержание Комитета социальной защиты»</w:t>
            </w:r>
          </w:p>
        </w:tc>
        <w:tc>
          <w:tcPr>
            <w:tcW w:w="297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rPr>
                <w:sz w:val="22"/>
                <w:szCs w:val="22"/>
              </w:rPr>
            </w:pPr>
            <w:r w:rsidRPr="004A40E8">
              <w:rPr>
                <w:sz w:val="22"/>
                <w:szCs w:val="22"/>
              </w:rPr>
              <w:t>Комитет</w:t>
            </w:r>
          </w:p>
        </w:tc>
        <w:tc>
          <w:tcPr>
            <w:tcW w:w="141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915</w:t>
            </w:r>
          </w:p>
        </w:tc>
        <w:tc>
          <w:tcPr>
            <w:tcW w:w="127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18301</w:t>
            </w:r>
          </w:p>
        </w:tc>
        <w:tc>
          <w:tcPr>
            <w:tcW w:w="1133"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70280</w:t>
            </w:r>
          </w:p>
        </w:tc>
        <w:tc>
          <w:tcPr>
            <w:tcW w:w="1559"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204 572,3</w:t>
            </w:r>
          </w:p>
        </w:tc>
        <w:tc>
          <w:tcPr>
            <w:tcW w:w="1700"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204 572,3</w:t>
            </w:r>
          </w:p>
        </w:tc>
        <w:tc>
          <w:tcPr>
            <w:tcW w:w="144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204 572,3</w:t>
            </w:r>
          </w:p>
        </w:tc>
        <w:tc>
          <w:tcPr>
            <w:tcW w:w="195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613 716,9</w:t>
            </w:r>
          </w:p>
        </w:tc>
      </w:tr>
      <w:tr w:rsidR="00E50AFC" w:rsidRPr="004A40E8">
        <w:trPr>
          <w:trHeight w:val="406"/>
        </w:trPr>
        <w:tc>
          <w:tcPr>
            <w:tcW w:w="2126"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Normal0"/>
              <w:spacing w:line="240" w:lineRule="auto"/>
              <w:ind w:firstLine="0"/>
              <w:rPr>
                <w:rFonts w:ascii="Times New Roman" w:hAnsi="Times New Roman" w:cs="Times New Roman"/>
              </w:rPr>
            </w:pPr>
          </w:p>
        </w:tc>
        <w:tc>
          <w:tcPr>
            <w:tcW w:w="297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rPr>
                <w:sz w:val="22"/>
                <w:szCs w:val="22"/>
              </w:rPr>
            </w:pPr>
            <w:r w:rsidRPr="004A40E8">
              <w:rPr>
                <w:sz w:val="22"/>
                <w:szCs w:val="22"/>
              </w:rPr>
              <w:t>Комитет</w:t>
            </w:r>
          </w:p>
        </w:tc>
        <w:tc>
          <w:tcPr>
            <w:tcW w:w="141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915</w:t>
            </w:r>
          </w:p>
        </w:tc>
        <w:tc>
          <w:tcPr>
            <w:tcW w:w="127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18301</w:t>
            </w:r>
          </w:p>
        </w:tc>
        <w:tc>
          <w:tcPr>
            <w:tcW w:w="1133"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10020</w:t>
            </w:r>
          </w:p>
        </w:tc>
        <w:tc>
          <w:tcPr>
            <w:tcW w:w="1559"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lang w:val="en-US"/>
              </w:rPr>
            </w:pPr>
            <w:r w:rsidRPr="004A40E8">
              <w:rPr>
                <w:rFonts w:ascii="Times New Roman" w:hAnsi="Times New Roman" w:cs="Times New Roman"/>
                <w:lang w:val="en-US"/>
              </w:rPr>
              <w:t>-</w:t>
            </w:r>
          </w:p>
        </w:tc>
        <w:tc>
          <w:tcPr>
            <w:tcW w:w="1700"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lang w:val="en-US"/>
              </w:rPr>
            </w:pPr>
            <w:r w:rsidRPr="004A40E8">
              <w:rPr>
                <w:rFonts w:ascii="Times New Roman" w:hAnsi="Times New Roman" w:cs="Times New Roman"/>
                <w:lang w:val="en-US"/>
              </w:rPr>
              <w:t>-</w:t>
            </w:r>
          </w:p>
        </w:tc>
        <w:tc>
          <w:tcPr>
            <w:tcW w:w="144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lang w:val="en-US"/>
              </w:rPr>
            </w:pPr>
            <w:r w:rsidRPr="004A40E8">
              <w:rPr>
                <w:rFonts w:ascii="Times New Roman" w:hAnsi="Times New Roman" w:cs="Times New Roman"/>
                <w:lang w:val="en-US"/>
              </w:rPr>
              <w:t>-</w:t>
            </w:r>
          </w:p>
        </w:tc>
        <w:tc>
          <w:tcPr>
            <w:tcW w:w="195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lang w:val="en-US"/>
              </w:rPr>
            </w:pPr>
            <w:r w:rsidRPr="004A40E8">
              <w:rPr>
                <w:rFonts w:ascii="Times New Roman" w:hAnsi="Times New Roman" w:cs="Times New Roman"/>
                <w:lang w:val="en-US"/>
              </w:rPr>
              <w:t>-</w:t>
            </w:r>
          </w:p>
        </w:tc>
      </w:tr>
      <w:tr w:rsidR="00E50AFC" w:rsidRPr="004A40E8">
        <w:trPr>
          <w:trHeight w:val="427"/>
        </w:trPr>
        <w:tc>
          <w:tcPr>
            <w:tcW w:w="2126"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Normal0"/>
              <w:spacing w:line="240" w:lineRule="auto"/>
              <w:ind w:firstLine="0"/>
              <w:rPr>
                <w:rFonts w:ascii="Times New Roman" w:hAnsi="Times New Roman" w:cs="Times New Roman"/>
              </w:rPr>
            </w:pPr>
          </w:p>
        </w:tc>
        <w:tc>
          <w:tcPr>
            <w:tcW w:w="297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rPr>
                <w:sz w:val="22"/>
                <w:szCs w:val="22"/>
              </w:rPr>
            </w:pPr>
            <w:r w:rsidRPr="004A40E8">
              <w:rPr>
                <w:sz w:val="22"/>
                <w:szCs w:val="22"/>
              </w:rPr>
              <w:t>Комитет</w:t>
            </w:r>
          </w:p>
        </w:tc>
        <w:tc>
          <w:tcPr>
            <w:tcW w:w="141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915</w:t>
            </w:r>
          </w:p>
        </w:tc>
        <w:tc>
          <w:tcPr>
            <w:tcW w:w="127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18301</w:t>
            </w:r>
          </w:p>
        </w:tc>
        <w:tc>
          <w:tcPr>
            <w:tcW w:w="1133"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11160</w:t>
            </w:r>
          </w:p>
        </w:tc>
        <w:tc>
          <w:tcPr>
            <w:tcW w:w="1559"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lang w:val="en-US"/>
              </w:rPr>
            </w:pPr>
            <w:r w:rsidRPr="004A40E8">
              <w:rPr>
                <w:rFonts w:ascii="Times New Roman" w:hAnsi="Times New Roman" w:cs="Times New Roman"/>
                <w:lang w:val="en-US"/>
              </w:rPr>
              <w:t>-</w:t>
            </w:r>
          </w:p>
        </w:tc>
        <w:tc>
          <w:tcPr>
            <w:tcW w:w="1700"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lang w:val="en-US"/>
              </w:rPr>
            </w:pPr>
            <w:r w:rsidRPr="004A40E8">
              <w:rPr>
                <w:rFonts w:ascii="Times New Roman" w:hAnsi="Times New Roman" w:cs="Times New Roman"/>
                <w:lang w:val="en-US"/>
              </w:rPr>
              <w:t>-</w:t>
            </w:r>
          </w:p>
        </w:tc>
        <w:tc>
          <w:tcPr>
            <w:tcW w:w="144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lang w:val="en-US"/>
              </w:rPr>
            </w:pPr>
            <w:r w:rsidRPr="004A40E8">
              <w:rPr>
                <w:rFonts w:ascii="Times New Roman" w:hAnsi="Times New Roman" w:cs="Times New Roman"/>
                <w:lang w:val="en-US"/>
              </w:rPr>
              <w:t>-</w:t>
            </w:r>
          </w:p>
        </w:tc>
        <w:tc>
          <w:tcPr>
            <w:tcW w:w="195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lang w:val="en-US"/>
              </w:rPr>
            </w:pPr>
            <w:r w:rsidRPr="004A40E8">
              <w:rPr>
                <w:rFonts w:ascii="Times New Roman" w:hAnsi="Times New Roman" w:cs="Times New Roman"/>
                <w:lang w:val="en-US"/>
              </w:rPr>
              <w:t>-</w:t>
            </w:r>
          </w:p>
        </w:tc>
      </w:tr>
      <w:tr w:rsidR="00E50AFC" w:rsidRPr="004A40E8">
        <w:trPr>
          <w:trHeight w:val="347"/>
        </w:trPr>
        <w:tc>
          <w:tcPr>
            <w:tcW w:w="2126" w:type="dxa"/>
            <w:vMerge w:val="restart"/>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rPr>
                <w:rFonts w:ascii="Times New Roman" w:hAnsi="Times New Roman" w:cs="Times New Roman"/>
              </w:rPr>
            </w:pPr>
            <w:r w:rsidRPr="004A40E8">
              <w:rPr>
                <w:rFonts w:ascii="Times New Roman" w:hAnsi="Times New Roman" w:cs="Times New Roman"/>
              </w:rPr>
              <w:t>Отдельное мероприятие 2 «Организация и проведение социально значимых мероприятий»</w:t>
            </w:r>
          </w:p>
        </w:tc>
        <w:tc>
          <w:tcPr>
            <w:tcW w:w="297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tabs>
                <w:tab w:val="left" w:pos="1332"/>
              </w:tabs>
              <w:spacing w:line="240" w:lineRule="auto"/>
              <w:rPr>
                <w:sz w:val="22"/>
                <w:szCs w:val="22"/>
              </w:rPr>
            </w:pPr>
            <w:r w:rsidRPr="004A40E8">
              <w:rPr>
                <w:sz w:val="22"/>
                <w:szCs w:val="22"/>
              </w:rPr>
              <w:t xml:space="preserve">Комитет </w:t>
            </w:r>
          </w:p>
        </w:tc>
        <w:tc>
          <w:tcPr>
            <w:tcW w:w="141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915</w:t>
            </w:r>
          </w:p>
        </w:tc>
        <w:tc>
          <w:tcPr>
            <w:tcW w:w="127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18000</w:t>
            </w:r>
          </w:p>
        </w:tc>
        <w:tc>
          <w:tcPr>
            <w:tcW w:w="1133"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lang w:val="en-US"/>
              </w:rPr>
              <w:t>S2000</w:t>
            </w:r>
          </w:p>
        </w:tc>
        <w:tc>
          <w:tcPr>
            <w:tcW w:w="1559"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lang w:val="en-US"/>
              </w:rPr>
            </w:pPr>
            <w:r w:rsidRPr="004A40E8">
              <w:rPr>
                <w:rFonts w:ascii="Times New Roman" w:hAnsi="Times New Roman" w:cs="Times New Roman"/>
                <w:lang w:val="en-US"/>
              </w:rPr>
              <w:t>-</w:t>
            </w:r>
          </w:p>
        </w:tc>
        <w:tc>
          <w:tcPr>
            <w:tcW w:w="1700"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lang w:val="en-US"/>
              </w:rPr>
            </w:pPr>
            <w:r w:rsidRPr="004A40E8">
              <w:rPr>
                <w:rFonts w:ascii="Times New Roman" w:hAnsi="Times New Roman" w:cs="Times New Roman"/>
                <w:lang w:val="en-US"/>
              </w:rPr>
              <w:t>-</w:t>
            </w:r>
          </w:p>
        </w:tc>
        <w:tc>
          <w:tcPr>
            <w:tcW w:w="144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lang w:val="en-US"/>
              </w:rPr>
            </w:pPr>
            <w:r w:rsidRPr="004A40E8">
              <w:rPr>
                <w:rFonts w:ascii="Times New Roman" w:hAnsi="Times New Roman" w:cs="Times New Roman"/>
                <w:lang w:val="en-US"/>
              </w:rPr>
              <w:t>-</w:t>
            </w:r>
          </w:p>
        </w:tc>
        <w:tc>
          <w:tcPr>
            <w:tcW w:w="195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lang w:val="en-US"/>
              </w:rPr>
            </w:pPr>
            <w:r w:rsidRPr="004A40E8">
              <w:rPr>
                <w:rFonts w:ascii="Times New Roman" w:hAnsi="Times New Roman" w:cs="Times New Roman"/>
                <w:lang w:val="en-US"/>
              </w:rPr>
              <w:t>-</w:t>
            </w:r>
          </w:p>
        </w:tc>
      </w:tr>
      <w:tr w:rsidR="00E50AFC" w:rsidRPr="004A40E8">
        <w:trPr>
          <w:trHeight w:val="347"/>
        </w:trPr>
        <w:tc>
          <w:tcPr>
            <w:tcW w:w="2126"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Normal0"/>
              <w:spacing w:line="240" w:lineRule="auto"/>
              <w:ind w:firstLine="0"/>
              <w:rPr>
                <w:rFonts w:ascii="Times New Roman" w:hAnsi="Times New Roman" w:cs="Times New Roman"/>
              </w:rPr>
            </w:pPr>
          </w:p>
        </w:tc>
        <w:tc>
          <w:tcPr>
            <w:tcW w:w="297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tabs>
                <w:tab w:val="left" w:pos="1332"/>
              </w:tabs>
              <w:spacing w:line="240" w:lineRule="auto"/>
              <w:rPr>
                <w:sz w:val="22"/>
                <w:szCs w:val="22"/>
              </w:rPr>
            </w:pPr>
            <w:r w:rsidRPr="004A40E8">
              <w:rPr>
                <w:sz w:val="22"/>
                <w:szCs w:val="22"/>
              </w:rPr>
              <w:t>Комитет</w:t>
            </w:r>
          </w:p>
        </w:tc>
        <w:tc>
          <w:tcPr>
            <w:tcW w:w="141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915</w:t>
            </w:r>
          </w:p>
        </w:tc>
        <w:tc>
          <w:tcPr>
            <w:tcW w:w="127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18000</w:t>
            </w:r>
          </w:p>
        </w:tc>
        <w:tc>
          <w:tcPr>
            <w:tcW w:w="1133"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11010</w:t>
            </w:r>
          </w:p>
        </w:tc>
        <w:tc>
          <w:tcPr>
            <w:tcW w:w="1559"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1 419,0</w:t>
            </w:r>
          </w:p>
        </w:tc>
        <w:tc>
          <w:tcPr>
            <w:tcW w:w="1700"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1 741,8</w:t>
            </w:r>
          </w:p>
        </w:tc>
        <w:tc>
          <w:tcPr>
            <w:tcW w:w="144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1 460,0</w:t>
            </w:r>
          </w:p>
        </w:tc>
        <w:tc>
          <w:tcPr>
            <w:tcW w:w="195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4 620,8</w:t>
            </w:r>
          </w:p>
        </w:tc>
      </w:tr>
      <w:tr w:rsidR="00E50AFC" w:rsidRPr="004A40E8">
        <w:tc>
          <w:tcPr>
            <w:tcW w:w="2126" w:type="dxa"/>
            <w:vMerge w:val="restart"/>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rPr>
                <w:sz w:val="22"/>
                <w:szCs w:val="22"/>
              </w:rPr>
            </w:pPr>
            <w:r w:rsidRPr="004A40E8">
              <w:rPr>
                <w:sz w:val="22"/>
                <w:szCs w:val="22"/>
              </w:rPr>
              <w:t xml:space="preserve">Отдельное мероприятие 3 «Содержание и развитие сети загородных учреждений с целью оздоровления детей, оказавшихся в </w:t>
            </w:r>
            <w:r w:rsidRPr="004A40E8">
              <w:rPr>
                <w:sz w:val="22"/>
                <w:szCs w:val="22"/>
              </w:rPr>
              <w:lastRenderedPageBreak/>
              <w:t>трудной жизненной ситуации»</w:t>
            </w:r>
          </w:p>
        </w:tc>
        <w:tc>
          <w:tcPr>
            <w:tcW w:w="297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rPr>
                <w:sz w:val="22"/>
                <w:szCs w:val="22"/>
              </w:rPr>
            </w:pPr>
            <w:r w:rsidRPr="004A40E8">
              <w:rPr>
                <w:sz w:val="22"/>
                <w:szCs w:val="22"/>
              </w:rPr>
              <w:lastRenderedPageBreak/>
              <w:t xml:space="preserve">Комитет </w:t>
            </w:r>
          </w:p>
        </w:tc>
        <w:tc>
          <w:tcPr>
            <w:tcW w:w="141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915</w:t>
            </w:r>
          </w:p>
        </w:tc>
        <w:tc>
          <w:tcPr>
            <w:tcW w:w="127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180</w:t>
            </w:r>
          </w:p>
        </w:tc>
        <w:tc>
          <w:tcPr>
            <w:tcW w:w="1133"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2015</w:t>
            </w:r>
          </w:p>
        </w:tc>
        <w:tc>
          <w:tcPr>
            <w:tcW w:w="1559"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lang w:val="en-US"/>
              </w:rPr>
            </w:pPr>
            <w:r w:rsidRPr="004A40E8">
              <w:rPr>
                <w:rFonts w:ascii="Times New Roman" w:hAnsi="Times New Roman" w:cs="Times New Roman"/>
                <w:lang w:val="en-US"/>
              </w:rPr>
              <w:t>-</w:t>
            </w:r>
          </w:p>
        </w:tc>
        <w:tc>
          <w:tcPr>
            <w:tcW w:w="1700"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lang w:val="en-US"/>
              </w:rPr>
            </w:pPr>
            <w:r w:rsidRPr="004A40E8">
              <w:rPr>
                <w:rFonts w:ascii="Times New Roman" w:hAnsi="Times New Roman" w:cs="Times New Roman"/>
                <w:lang w:val="en-US"/>
              </w:rPr>
              <w:t>-</w:t>
            </w:r>
          </w:p>
        </w:tc>
        <w:tc>
          <w:tcPr>
            <w:tcW w:w="144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lang w:val="en-US"/>
              </w:rPr>
            </w:pPr>
            <w:r w:rsidRPr="004A40E8">
              <w:rPr>
                <w:rFonts w:ascii="Times New Roman" w:hAnsi="Times New Roman" w:cs="Times New Roman"/>
                <w:lang w:val="en-US"/>
              </w:rPr>
              <w:t>-</w:t>
            </w:r>
          </w:p>
        </w:tc>
        <w:tc>
          <w:tcPr>
            <w:tcW w:w="195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lang w:val="en-US"/>
              </w:rPr>
            </w:pPr>
            <w:r w:rsidRPr="004A40E8">
              <w:rPr>
                <w:rFonts w:ascii="Times New Roman" w:hAnsi="Times New Roman" w:cs="Times New Roman"/>
                <w:lang w:val="en-US"/>
              </w:rPr>
              <w:t>-</w:t>
            </w:r>
          </w:p>
        </w:tc>
      </w:tr>
      <w:tr w:rsidR="00E50AFC" w:rsidRPr="004A40E8">
        <w:tc>
          <w:tcPr>
            <w:tcW w:w="2126"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spacing w:line="240" w:lineRule="auto"/>
              <w:rPr>
                <w:sz w:val="22"/>
                <w:szCs w:val="22"/>
              </w:rPr>
            </w:pPr>
          </w:p>
        </w:tc>
        <w:tc>
          <w:tcPr>
            <w:tcW w:w="297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rPr>
                <w:sz w:val="22"/>
                <w:szCs w:val="22"/>
              </w:rPr>
            </w:pPr>
            <w:r w:rsidRPr="004A40E8">
              <w:rPr>
                <w:sz w:val="22"/>
                <w:szCs w:val="22"/>
              </w:rPr>
              <w:t xml:space="preserve">Комитет </w:t>
            </w:r>
          </w:p>
        </w:tc>
        <w:tc>
          <w:tcPr>
            <w:tcW w:w="141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915</w:t>
            </w:r>
          </w:p>
        </w:tc>
        <w:tc>
          <w:tcPr>
            <w:tcW w:w="127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180</w:t>
            </w:r>
          </w:p>
        </w:tc>
        <w:tc>
          <w:tcPr>
            <w:tcW w:w="1133"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5083</w:t>
            </w:r>
          </w:p>
        </w:tc>
        <w:tc>
          <w:tcPr>
            <w:tcW w:w="1559"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lang w:val="en-US"/>
              </w:rPr>
            </w:pPr>
            <w:r w:rsidRPr="004A40E8">
              <w:rPr>
                <w:rFonts w:ascii="Times New Roman" w:hAnsi="Times New Roman" w:cs="Times New Roman"/>
                <w:lang w:val="en-US"/>
              </w:rPr>
              <w:t>-</w:t>
            </w:r>
          </w:p>
        </w:tc>
        <w:tc>
          <w:tcPr>
            <w:tcW w:w="1700"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lang w:val="en-US"/>
              </w:rPr>
            </w:pPr>
            <w:r w:rsidRPr="004A40E8">
              <w:rPr>
                <w:rFonts w:ascii="Times New Roman" w:hAnsi="Times New Roman" w:cs="Times New Roman"/>
                <w:lang w:val="en-US"/>
              </w:rPr>
              <w:t>-</w:t>
            </w:r>
          </w:p>
        </w:tc>
        <w:tc>
          <w:tcPr>
            <w:tcW w:w="144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lang w:val="en-US"/>
              </w:rPr>
            </w:pPr>
            <w:r w:rsidRPr="004A40E8">
              <w:rPr>
                <w:rFonts w:ascii="Times New Roman" w:hAnsi="Times New Roman" w:cs="Times New Roman"/>
                <w:lang w:val="en-US"/>
              </w:rPr>
              <w:t>-</w:t>
            </w:r>
          </w:p>
        </w:tc>
        <w:tc>
          <w:tcPr>
            <w:tcW w:w="195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lang w:val="en-US"/>
              </w:rPr>
            </w:pPr>
            <w:r w:rsidRPr="004A40E8">
              <w:rPr>
                <w:rFonts w:ascii="Times New Roman" w:hAnsi="Times New Roman" w:cs="Times New Roman"/>
                <w:lang w:val="en-US"/>
              </w:rPr>
              <w:t>-</w:t>
            </w:r>
          </w:p>
        </w:tc>
      </w:tr>
      <w:tr w:rsidR="00E50AFC" w:rsidRPr="004A40E8">
        <w:tc>
          <w:tcPr>
            <w:tcW w:w="2126"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spacing w:line="240" w:lineRule="auto"/>
              <w:rPr>
                <w:sz w:val="22"/>
                <w:szCs w:val="22"/>
              </w:rPr>
            </w:pPr>
          </w:p>
        </w:tc>
        <w:tc>
          <w:tcPr>
            <w:tcW w:w="297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rPr>
                <w:sz w:val="22"/>
                <w:szCs w:val="22"/>
              </w:rPr>
            </w:pPr>
            <w:r w:rsidRPr="004A40E8">
              <w:rPr>
                <w:sz w:val="22"/>
                <w:szCs w:val="22"/>
              </w:rPr>
              <w:t xml:space="preserve">Комитет </w:t>
            </w:r>
          </w:p>
        </w:tc>
        <w:tc>
          <w:tcPr>
            <w:tcW w:w="141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915</w:t>
            </w:r>
          </w:p>
        </w:tc>
        <w:tc>
          <w:tcPr>
            <w:tcW w:w="127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180</w:t>
            </w:r>
          </w:p>
        </w:tc>
        <w:tc>
          <w:tcPr>
            <w:tcW w:w="1133"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7066</w:t>
            </w:r>
          </w:p>
        </w:tc>
        <w:tc>
          <w:tcPr>
            <w:tcW w:w="1559"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lang w:val="en-US"/>
              </w:rPr>
            </w:pPr>
            <w:r w:rsidRPr="004A40E8">
              <w:rPr>
                <w:rFonts w:ascii="Times New Roman" w:hAnsi="Times New Roman" w:cs="Times New Roman"/>
                <w:lang w:val="en-US"/>
              </w:rPr>
              <w:t>-</w:t>
            </w:r>
          </w:p>
        </w:tc>
        <w:tc>
          <w:tcPr>
            <w:tcW w:w="1700"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lang w:val="en-US"/>
              </w:rPr>
            </w:pPr>
            <w:r w:rsidRPr="004A40E8">
              <w:rPr>
                <w:rFonts w:ascii="Times New Roman" w:hAnsi="Times New Roman" w:cs="Times New Roman"/>
                <w:lang w:val="en-US"/>
              </w:rPr>
              <w:t>-</w:t>
            </w:r>
          </w:p>
        </w:tc>
        <w:tc>
          <w:tcPr>
            <w:tcW w:w="144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lang w:val="en-US"/>
              </w:rPr>
            </w:pPr>
            <w:r w:rsidRPr="004A40E8">
              <w:rPr>
                <w:rFonts w:ascii="Times New Roman" w:hAnsi="Times New Roman" w:cs="Times New Roman"/>
                <w:lang w:val="en-US"/>
              </w:rPr>
              <w:t>-</w:t>
            </w:r>
          </w:p>
        </w:tc>
        <w:tc>
          <w:tcPr>
            <w:tcW w:w="195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lang w:val="en-US"/>
              </w:rPr>
            </w:pPr>
            <w:r w:rsidRPr="004A40E8">
              <w:rPr>
                <w:rFonts w:ascii="Times New Roman" w:hAnsi="Times New Roman" w:cs="Times New Roman"/>
                <w:lang w:val="en-US"/>
              </w:rPr>
              <w:t>-</w:t>
            </w:r>
          </w:p>
        </w:tc>
      </w:tr>
      <w:tr w:rsidR="00E50AFC" w:rsidRPr="004A40E8">
        <w:tc>
          <w:tcPr>
            <w:tcW w:w="2126"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aff3"/>
              <w:tabs>
                <w:tab w:val="left" w:pos="0"/>
                <w:tab w:val="left" w:pos="612"/>
                <w:tab w:val="left" w:pos="851"/>
              </w:tabs>
              <w:spacing w:line="240" w:lineRule="auto"/>
              <w:ind w:left="0"/>
              <w:rPr>
                <w:sz w:val="22"/>
                <w:szCs w:val="22"/>
              </w:rPr>
            </w:pPr>
          </w:p>
        </w:tc>
        <w:tc>
          <w:tcPr>
            <w:tcW w:w="297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rPr>
                <w:sz w:val="22"/>
                <w:szCs w:val="22"/>
              </w:rPr>
            </w:pPr>
            <w:r w:rsidRPr="004A40E8">
              <w:rPr>
                <w:sz w:val="22"/>
                <w:szCs w:val="22"/>
              </w:rPr>
              <w:t xml:space="preserve">Комитет </w:t>
            </w:r>
          </w:p>
        </w:tc>
        <w:tc>
          <w:tcPr>
            <w:tcW w:w="141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915</w:t>
            </w:r>
          </w:p>
        </w:tc>
        <w:tc>
          <w:tcPr>
            <w:tcW w:w="127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18000</w:t>
            </w:r>
          </w:p>
        </w:tc>
        <w:tc>
          <w:tcPr>
            <w:tcW w:w="1133"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10820</w:t>
            </w:r>
          </w:p>
        </w:tc>
        <w:tc>
          <w:tcPr>
            <w:tcW w:w="1559"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29 093,8</w:t>
            </w:r>
          </w:p>
        </w:tc>
        <w:tc>
          <w:tcPr>
            <w:tcW w:w="1700"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19 333,0</w:t>
            </w:r>
          </w:p>
        </w:tc>
        <w:tc>
          <w:tcPr>
            <w:tcW w:w="144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17 289,0</w:t>
            </w:r>
          </w:p>
        </w:tc>
        <w:tc>
          <w:tcPr>
            <w:tcW w:w="195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65 715,8</w:t>
            </w:r>
          </w:p>
        </w:tc>
      </w:tr>
      <w:tr w:rsidR="00E50AFC" w:rsidRPr="004A40E8">
        <w:tc>
          <w:tcPr>
            <w:tcW w:w="2126"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aff3"/>
              <w:tabs>
                <w:tab w:val="left" w:pos="0"/>
                <w:tab w:val="left" w:pos="612"/>
                <w:tab w:val="left" w:pos="851"/>
              </w:tabs>
              <w:spacing w:line="240" w:lineRule="auto"/>
              <w:ind w:left="0"/>
              <w:rPr>
                <w:sz w:val="22"/>
                <w:szCs w:val="22"/>
              </w:rPr>
            </w:pPr>
          </w:p>
        </w:tc>
        <w:tc>
          <w:tcPr>
            <w:tcW w:w="297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rPr>
                <w:sz w:val="22"/>
                <w:szCs w:val="22"/>
              </w:rPr>
            </w:pPr>
            <w:r w:rsidRPr="004A40E8">
              <w:rPr>
                <w:sz w:val="22"/>
                <w:szCs w:val="22"/>
              </w:rPr>
              <w:t xml:space="preserve">Комитет </w:t>
            </w:r>
          </w:p>
        </w:tc>
        <w:tc>
          <w:tcPr>
            <w:tcW w:w="141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915</w:t>
            </w:r>
          </w:p>
        </w:tc>
        <w:tc>
          <w:tcPr>
            <w:tcW w:w="127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18000</w:t>
            </w:r>
          </w:p>
        </w:tc>
        <w:tc>
          <w:tcPr>
            <w:tcW w:w="1133"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rPr>
            </w:pPr>
            <w:r w:rsidRPr="004A40E8">
              <w:rPr>
                <w:rFonts w:ascii="Times New Roman" w:hAnsi="Times New Roman" w:cs="Times New Roman"/>
              </w:rPr>
              <w:t>73290</w:t>
            </w:r>
          </w:p>
        </w:tc>
        <w:tc>
          <w:tcPr>
            <w:tcW w:w="1559"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lang w:val="en-US"/>
              </w:rPr>
            </w:pPr>
            <w:r w:rsidRPr="004A40E8">
              <w:rPr>
                <w:rFonts w:ascii="Times New Roman" w:hAnsi="Times New Roman" w:cs="Times New Roman"/>
                <w:lang w:val="en-US"/>
              </w:rPr>
              <w:t>-</w:t>
            </w:r>
          </w:p>
        </w:tc>
        <w:tc>
          <w:tcPr>
            <w:tcW w:w="1700"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lang w:val="en-US"/>
              </w:rPr>
            </w:pPr>
            <w:r w:rsidRPr="004A40E8">
              <w:rPr>
                <w:rFonts w:ascii="Times New Roman" w:hAnsi="Times New Roman" w:cs="Times New Roman"/>
                <w:lang w:val="en-US"/>
              </w:rPr>
              <w:t>-</w:t>
            </w:r>
          </w:p>
        </w:tc>
        <w:tc>
          <w:tcPr>
            <w:tcW w:w="144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lang w:val="en-US"/>
              </w:rPr>
            </w:pPr>
            <w:r w:rsidRPr="004A40E8">
              <w:rPr>
                <w:rFonts w:ascii="Times New Roman" w:hAnsi="Times New Roman" w:cs="Times New Roman"/>
                <w:lang w:val="en-US"/>
              </w:rPr>
              <w:t>-</w:t>
            </w:r>
          </w:p>
        </w:tc>
        <w:tc>
          <w:tcPr>
            <w:tcW w:w="195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rPr>
                <w:rFonts w:ascii="Times New Roman" w:hAnsi="Times New Roman" w:cs="Times New Roman"/>
                <w:lang w:val="en-US"/>
              </w:rPr>
            </w:pPr>
            <w:r w:rsidRPr="004A40E8">
              <w:rPr>
                <w:rFonts w:ascii="Times New Roman" w:hAnsi="Times New Roman" w:cs="Times New Roman"/>
                <w:lang w:val="en-US"/>
              </w:rPr>
              <w:t>-</w:t>
            </w:r>
          </w:p>
        </w:tc>
      </w:tr>
    </w:tbl>
    <w:p w:rsidR="00E50AFC" w:rsidRPr="004A40E8" w:rsidRDefault="006162CC" w:rsidP="00B919EE">
      <w:pPr>
        <w:pStyle w:val="ConsPlusNormal0"/>
        <w:spacing w:line="240" w:lineRule="auto"/>
        <w:ind w:firstLine="0"/>
        <w:jc w:val="right"/>
        <w:rPr>
          <w:rFonts w:ascii="Times New Roman" w:hAnsi="Times New Roman" w:cs="Times New Roman"/>
          <w:sz w:val="28"/>
          <w:szCs w:val="28"/>
        </w:rPr>
      </w:pPr>
      <w:r w:rsidRPr="004A40E8">
        <w:lastRenderedPageBreak/>
        <w:br w:type="page"/>
      </w:r>
      <w:r w:rsidRPr="004A40E8">
        <w:rPr>
          <w:rFonts w:ascii="Times New Roman" w:hAnsi="Times New Roman" w:cs="Times New Roman"/>
          <w:sz w:val="28"/>
          <w:szCs w:val="28"/>
        </w:rPr>
        <w:lastRenderedPageBreak/>
        <w:t>Приложение №5</w:t>
      </w:r>
    </w:p>
    <w:p w:rsidR="00E50AFC" w:rsidRPr="004A40E8" w:rsidRDefault="006162CC" w:rsidP="00B919EE">
      <w:pPr>
        <w:pStyle w:val="ConsPlusNormal0"/>
        <w:spacing w:line="240" w:lineRule="auto"/>
        <w:ind w:firstLine="0"/>
        <w:jc w:val="right"/>
        <w:rPr>
          <w:rFonts w:ascii="Times New Roman" w:hAnsi="Times New Roman" w:cs="Times New Roman"/>
          <w:sz w:val="28"/>
          <w:szCs w:val="28"/>
        </w:rPr>
      </w:pPr>
      <w:r w:rsidRPr="004A40E8">
        <w:rPr>
          <w:rFonts w:ascii="Times New Roman" w:hAnsi="Times New Roman" w:cs="Times New Roman"/>
          <w:sz w:val="28"/>
          <w:szCs w:val="28"/>
        </w:rPr>
        <w:t>к муниципальной программе</w:t>
      </w:r>
    </w:p>
    <w:p w:rsidR="00E50AFC" w:rsidRPr="004A40E8" w:rsidRDefault="006162CC" w:rsidP="00B919EE">
      <w:pPr>
        <w:pStyle w:val="ConsPlusNormal0"/>
        <w:spacing w:line="240" w:lineRule="auto"/>
        <w:ind w:firstLine="0"/>
        <w:jc w:val="right"/>
        <w:rPr>
          <w:rFonts w:ascii="Times New Roman" w:hAnsi="Times New Roman" w:cs="Times New Roman"/>
          <w:sz w:val="28"/>
          <w:szCs w:val="28"/>
        </w:rPr>
      </w:pPr>
      <w:r w:rsidRPr="004A40E8">
        <w:rPr>
          <w:rFonts w:ascii="Times New Roman" w:hAnsi="Times New Roman" w:cs="Times New Roman"/>
          <w:sz w:val="28"/>
          <w:szCs w:val="28"/>
        </w:rPr>
        <w:t>Новокузнецкого городского округа</w:t>
      </w:r>
    </w:p>
    <w:p w:rsidR="00E50AFC" w:rsidRPr="004A40E8" w:rsidRDefault="006162CC" w:rsidP="00B919EE">
      <w:pPr>
        <w:pStyle w:val="ConsPlusNormal0"/>
        <w:spacing w:line="240" w:lineRule="auto"/>
        <w:ind w:firstLine="0"/>
        <w:jc w:val="right"/>
        <w:rPr>
          <w:rFonts w:ascii="Times New Roman" w:hAnsi="Times New Roman" w:cs="Times New Roman"/>
          <w:sz w:val="28"/>
          <w:szCs w:val="28"/>
        </w:rPr>
      </w:pPr>
      <w:r w:rsidRPr="004A40E8">
        <w:rPr>
          <w:rFonts w:ascii="Times New Roman" w:hAnsi="Times New Roman" w:cs="Times New Roman"/>
          <w:sz w:val="28"/>
          <w:szCs w:val="28"/>
        </w:rPr>
        <w:t>«Развитие системы социальной защиты</w:t>
      </w:r>
    </w:p>
    <w:p w:rsidR="00E50AFC" w:rsidRPr="004A40E8" w:rsidRDefault="006162CC" w:rsidP="00B919EE">
      <w:pPr>
        <w:pStyle w:val="ConsPlusNormal0"/>
        <w:spacing w:line="240" w:lineRule="auto"/>
        <w:ind w:firstLine="0"/>
        <w:jc w:val="right"/>
        <w:rPr>
          <w:rFonts w:ascii="Times New Roman" w:hAnsi="Times New Roman" w:cs="Times New Roman"/>
          <w:sz w:val="28"/>
          <w:szCs w:val="28"/>
        </w:rPr>
      </w:pPr>
      <w:r w:rsidRPr="004A40E8">
        <w:rPr>
          <w:rFonts w:ascii="Times New Roman" w:hAnsi="Times New Roman" w:cs="Times New Roman"/>
          <w:sz w:val="28"/>
          <w:szCs w:val="28"/>
        </w:rPr>
        <w:t>населения города Новокузнецка»</w:t>
      </w:r>
    </w:p>
    <w:p w:rsidR="00E50AFC" w:rsidRPr="004A40E8" w:rsidRDefault="006162CC" w:rsidP="00B919EE">
      <w:pPr>
        <w:spacing w:before="360" w:after="240" w:line="240" w:lineRule="auto"/>
        <w:jc w:val="center"/>
        <w:rPr>
          <w:sz w:val="28"/>
          <w:szCs w:val="28"/>
        </w:rPr>
      </w:pPr>
      <w:r w:rsidRPr="004A40E8">
        <w:rPr>
          <w:sz w:val="28"/>
          <w:szCs w:val="28"/>
        </w:rPr>
        <w:t>Форма №6 «Сведения о степени выполнения мероприятий программы, завершенных в период 2015-2019 годы»</w:t>
      </w:r>
    </w:p>
    <w:tbl>
      <w:tblPr>
        <w:tblW w:w="15874" w:type="dxa"/>
        <w:tblInd w:w="-497" w:type="dxa"/>
        <w:tblLayout w:type="fixed"/>
        <w:tblCellMar>
          <w:left w:w="70" w:type="dxa"/>
          <w:right w:w="70" w:type="dxa"/>
        </w:tblCellMar>
        <w:tblLook w:val="04A0" w:firstRow="1" w:lastRow="0" w:firstColumn="1" w:lastColumn="0" w:noHBand="0" w:noVBand="1"/>
      </w:tblPr>
      <w:tblGrid>
        <w:gridCol w:w="1276"/>
        <w:gridCol w:w="1984"/>
        <w:gridCol w:w="2126"/>
        <w:gridCol w:w="1985"/>
        <w:gridCol w:w="2268"/>
        <w:gridCol w:w="851"/>
        <w:gridCol w:w="2977"/>
        <w:gridCol w:w="1275"/>
        <w:gridCol w:w="1132"/>
      </w:tblGrid>
      <w:tr w:rsidR="00E50AFC" w:rsidRPr="004A40E8">
        <w:trPr>
          <w:trHeight w:val="294"/>
          <w:tblHeader/>
        </w:trPr>
        <w:tc>
          <w:tcPr>
            <w:tcW w:w="3260" w:type="dxa"/>
            <w:gridSpan w:val="2"/>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tabs>
                <w:tab w:val="left" w:pos="547"/>
              </w:tabs>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Наименование программы,</w:t>
            </w:r>
          </w:p>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подпрограммы</w:t>
            </w:r>
          </w:p>
        </w:tc>
        <w:tc>
          <w:tcPr>
            <w:tcW w:w="6379" w:type="dxa"/>
            <w:gridSpan w:val="3"/>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Объем финансирования за период 2015-2019 гг., тыс. рублей</w:t>
            </w:r>
          </w:p>
        </w:tc>
        <w:tc>
          <w:tcPr>
            <w:tcW w:w="6235" w:type="dxa"/>
            <w:gridSpan w:val="4"/>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Показатели программы и их значения, достигнутые за период 2015-2019 гг.</w:t>
            </w:r>
          </w:p>
        </w:tc>
      </w:tr>
      <w:tr w:rsidR="00E50AFC" w:rsidRPr="004A40E8">
        <w:trPr>
          <w:trHeight w:val="294"/>
          <w:tblHeader/>
        </w:trPr>
        <w:tc>
          <w:tcPr>
            <w:tcW w:w="1276"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 xml:space="preserve">Номер основного и отдельного </w:t>
            </w:r>
            <w:proofErr w:type="spellStart"/>
            <w:proofErr w:type="gramStart"/>
            <w:r w:rsidRPr="004A40E8">
              <w:rPr>
                <w:rFonts w:ascii="Times New Roman" w:hAnsi="Times New Roman" w:cs="Times New Roman"/>
                <w:sz w:val="22"/>
                <w:szCs w:val="22"/>
              </w:rPr>
              <w:t>мероприя-тий</w:t>
            </w:r>
            <w:proofErr w:type="spellEnd"/>
            <w:proofErr w:type="gramEnd"/>
          </w:p>
        </w:tc>
        <w:tc>
          <w:tcPr>
            <w:tcW w:w="198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Наименование основного и отдельного мероприятий</w:t>
            </w:r>
          </w:p>
        </w:tc>
        <w:tc>
          <w:tcPr>
            <w:tcW w:w="2126"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Источники финансирования</w:t>
            </w:r>
          </w:p>
        </w:tc>
        <w:tc>
          <w:tcPr>
            <w:tcW w:w="1985"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Объем планового финансирования, тыс</w:t>
            </w:r>
            <w:proofErr w:type="gramStart"/>
            <w:r w:rsidRPr="004A40E8">
              <w:rPr>
                <w:rFonts w:ascii="Times New Roman" w:hAnsi="Times New Roman" w:cs="Times New Roman"/>
                <w:sz w:val="22"/>
                <w:szCs w:val="22"/>
              </w:rPr>
              <w:t>.р</w:t>
            </w:r>
            <w:proofErr w:type="gramEnd"/>
            <w:r w:rsidRPr="004A40E8">
              <w:rPr>
                <w:rFonts w:ascii="Times New Roman" w:hAnsi="Times New Roman" w:cs="Times New Roman"/>
                <w:sz w:val="22"/>
                <w:szCs w:val="22"/>
              </w:rPr>
              <w:t>ублей</w:t>
            </w:r>
          </w:p>
        </w:tc>
        <w:tc>
          <w:tcPr>
            <w:tcW w:w="226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Объем фактического финансирования, тыс</w:t>
            </w:r>
            <w:proofErr w:type="gramStart"/>
            <w:r w:rsidRPr="004A40E8">
              <w:rPr>
                <w:rFonts w:ascii="Times New Roman" w:hAnsi="Times New Roman" w:cs="Times New Roman"/>
                <w:sz w:val="22"/>
                <w:szCs w:val="22"/>
              </w:rPr>
              <w:t>.р</w:t>
            </w:r>
            <w:proofErr w:type="gramEnd"/>
            <w:r w:rsidRPr="004A40E8">
              <w:rPr>
                <w:rFonts w:ascii="Times New Roman" w:hAnsi="Times New Roman" w:cs="Times New Roman"/>
                <w:sz w:val="22"/>
                <w:szCs w:val="22"/>
              </w:rPr>
              <w:t>ублей</w:t>
            </w:r>
          </w:p>
        </w:tc>
        <w:tc>
          <w:tcPr>
            <w:tcW w:w="851"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tabs>
                <w:tab w:val="left" w:pos="1140"/>
                <w:tab w:val="center" w:pos="1206"/>
              </w:tabs>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 xml:space="preserve">Номер </w:t>
            </w:r>
            <w:proofErr w:type="gramStart"/>
            <w:r w:rsidRPr="004A40E8">
              <w:rPr>
                <w:rFonts w:ascii="Times New Roman" w:hAnsi="Times New Roman" w:cs="Times New Roman"/>
                <w:sz w:val="22"/>
                <w:szCs w:val="22"/>
              </w:rPr>
              <w:t>показа-теля</w:t>
            </w:r>
            <w:proofErr w:type="gramEnd"/>
            <w:r w:rsidRPr="004A40E8">
              <w:rPr>
                <w:rFonts w:ascii="Times New Roman" w:hAnsi="Times New Roman" w:cs="Times New Roman"/>
                <w:sz w:val="22"/>
                <w:szCs w:val="22"/>
              </w:rPr>
              <w:t xml:space="preserve"> </w:t>
            </w:r>
            <w:proofErr w:type="spellStart"/>
            <w:r w:rsidRPr="004A40E8">
              <w:rPr>
                <w:rFonts w:ascii="Times New Roman" w:hAnsi="Times New Roman" w:cs="Times New Roman"/>
                <w:sz w:val="22"/>
                <w:szCs w:val="22"/>
              </w:rPr>
              <w:t>прог-раммы</w:t>
            </w:r>
            <w:proofErr w:type="spellEnd"/>
          </w:p>
        </w:tc>
        <w:tc>
          <w:tcPr>
            <w:tcW w:w="297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Наименование показателя программы</w:t>
            </w:r>
          </w:p>
          <w:p w:rsidR="00E50AFC" w:rsidRPr="004A40E8" w:rsidRDefault="00E50AFC" w:rsidP="00B919EE">
            <w:pPr>
              <w:spacing w:line="240" w:lineRule="auto"/>
              <w:jc w:val="right"/>
              <w:rPr>
                <w:sz w:val="22"/>
                <w:szCs w:val="22"/>
              </w:rPr>
            </w:pPr>
          </w:p>
        </w:tc>
        <w:tc>
          <w:tcPr>
            <w:tcW w:w="1275"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Единица измерения</w:t>
            </w:r>
          </w:p>
        </w:tc>
        <w:tc>
          <w:tcPr>
            <w:tcW w:w="1132"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proofErr w:type="gramStart"/>
            <w:r w:rsidRPr="004A40E8">
              <w:rPr>
                <w:rFonts w:ascii="Times New Roman" w:hAnsi="Times New Roman" w:cs="Times New Roman"/>
                <w:sz w:val="22"/>
                <w:szCs w:val="22"/>
              </w:rPr>
              <w:t>Достиг-</w:t>
            </w:r>
            <w:proofErr w:type="spellStart"/>
            <w:r w:rsidRPr="004A40E8">
              <w:rPr>
                <w:rFonts w:ascii="Times New Roman" w:hAnsi="Times New Roman" w:cs="Times New Roman"/>
                <w:sz w:val="22"/>
                <w:szCs w:val="22"/>
              </w:rPr>
              <w:t>нутое</w:t>
            </w:r>
            <w:proofErr w:type="spellEnd"/>
            <w:proofErr w:type="gramEnd"/>
            <w:r w:rsidRPr="004A40E8">
              <w:rPr>
                <w:rFonts w:ascii="Times New Roman" w:hAnsi="Times New Roman" w:cs="Times New Roman"/>
                <w:sz w:val="22"/>
                <w:szCs w:val="22"/>
              </w:rPr>
              <w:t xml:space="preserve"> значение </w:t>
            </w:r>
            <w:proofErr w:type="spellStart"/>
            <w:r w:rsidRPr="004A40E8">
              <w:rPr>
                <w:rFonts w:ascii="Times New Roman" w:hAnsi="Times New Roman" w:cs="Times New Roman"/>
                <w:sz w:val="22"/>
                <w:szCs w:val="22"/>
              </w:rPr>
              <w:t>показате</w:t>
            </w:r>
            <w:proofErr w:type="spellEnd"/>
            <w:r w:rsidRPr="004A40E8">
              <w:rPr>
                <w:rFonts w:ascii="Times New Roman" w:hAnsi="Times New Roman" w:cs="Times New Roman"/>
                <w:sz w:val="22"/>
                <w:szCs w:val="22"/>
              </w:rPr>
              <w:t>-ля</w:t>
            </w:r>
          </w:p>
        </w:tc>
      </w:tr>
    </w:tbl>
    <w:p w:rsidR="00E50AFC" w:rsidRPr="004A40E8" w:rsidRDefault="00E50AFC" w:rsidP="00B919EE">
      <w:pPr>
        <w:spacing w:line="240" w:lineRule="auto"/>
        <w:rPr>
          <w:sz w:val="4"/>
          <w:szCs w:val="4"/>
        </w:rPr>
      </w:pPr>
    </w:p>
    <w:tbl>
      <w:tblPr>
        <w:tblW w:w="15874" w:type="dxa"/>
        <w:tblInd w:w="-497" w:type="dxa"/>
        <w:tblLayout w:type="fixed"/>
        <w:tblCellMar>
          <w:left w:w="70" w:type="dxa"/>
          <w:right w:w="70" w:type="dxa"/>
        </w:tblCellMar>
        <w:tblLook w:val="04A0" w:firstRow="1" w:lastRow="0" w:firstColumn="1" w:lastColumn="0" w:noHBand="0" w:noVBand="1"/>
      </w:tblPr>
      <w:tblGrid>
        <w:gridCol w:w="1276"/>
        <w:gridCol w:w="1984"/>
        <w:gridCol w:w="2126"/>
        <w:gridCol w:w="1985"/>
        <w:gridCol w:w="2268"/>
        <w:gridCol w:w="851"/>
        <w:gridCol w:w="2977"/>
        <w:gridCol w:w="1275"/>
        <w:gridCol w:w="1132"/>
      </w:tblGrid>
      <w:tr w:rsidR="00E50AFC" w:rsidRPr="004A40E8">
        <w:trPr>
          <w:trHeight w:val="294"/>
          <w:tblHeader/>
        </w:trPr>
        <w:tc>
          <w:tcPr>
            <w:tcW w:w="1276"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1</w:t>
            </w:r>
          </w:p>
        </w:tc>
        <w:tc>
          <w:tcPr>
            <w:tcW w:w="198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2</w:t>
            </w:r>
          </w:p>
        </w:tc>
        <w:tc>
          <w:tcPr>
            <w:tcW w:w="2126"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3</w:t>
            </w:r>
          </w:p>
        </w:tc>
        <w:tc>
          <w:tcPr>
            <w:tcW w:w="1985"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4</w:t>
            </w:r>
          </w:p>
        </w:tc>
        <w:tc>
          <w:tcPr>
            <w:tcW w:w="226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5</w:t>
            </w:r>
          </w:p>
        </w:tc>
        <w:tc>
          <w:tcPr>
            <w:tcW w:w="851"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tabs>
                <w:tab w:val="left" w:pos="1140"/>
                <w:tab w:val="center" w:pos="1206"/>
              </w:tabs>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6</w:t>
            </w:r>
          </w:p>
        </w:tc>
        <w:tc>
          <w:tcPr>
            <w:tcW w:w="297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7</w:t>
            </w:r>
          </w:p>
        </w:tc>
        <w:tc>
          <w:tcPr>
            <w:tcW w:w="1275"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8</w:t>
            </w:r>
          </w:p>
        </w:tc>
        <w:tc>
          <w:tcPr>
            <w:tcW w:w="1132"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9</w:t>
            </w:r>
          </w:p>
        </w:tc>
      </w:tr>
      <w:tr w:rsidR="00E50AFC" w:rsidRPr="004A40E8">
        <w:trPr>
          <w:trHeight w:val="294"/>
        </w:trPr>
        <w:tc>
          <w:tcPr>
            <w:tcW w:w="15874" w:type="dxa"/>
            <w:gridSpan w:val="9"/>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tabs>
                <w:tab w:val="left" w:pos="45"/>
                <w:tab w:val="left" w:pos="470"/>
              </w:tabs>
              <w:spacing w:before="120" w:after="120" w:line="240" w:lineRule="auto"/>
              <w:rPr>
                <w:sz w:val="22"/>
                <w:szCs w:val="22"/>
              </w:rPr>
            </w:pPr>
            <w:r w:rsidRPr="004A40E8">
              <w:rPr>
                <w:sz w:val="22"/>
                <w:szCs w:val="22"/>
              </w:rPr>
              <w:t xml:space="preserve">Программа «Развитие </w:t>
            </w:r>
            <w:proofErr w:type="gramStart"/>
            <w:r w:rsidRPr="004A40E8">
              <w:rPr>
                <w:sz w:val="22"/>
                <w:szCs w:val="22"/>
              </w:rPr>
              <w:t>системы социальной защиты населения города Новокузнецка</w:t>
            </w:r>
            <w:proofErr w:type="gramEnd"/>
            <w:r w:rsidRPr="004A40E8">
              <w:rPr>
                <w:sz w:val="22"/>
                <w:szCs w:val="22"/>
              </w:rPr>
              <w:t>»</w:t>
            </w:r>
          </w:p>
        </w:tc>
      </w:tr>
      <w:tr w:rsidR="00E50AFC" w:rsidRPr="004A40E8">
        <w:trPr>
          <w:trHeight w:val="294"/>
        </w:trPr>
        <w:tc>
          <w:tcPr>
            <w:tcW w:w="15874" w:type="dxa"/>
            <w:gridSpan w:val="9"/>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before="120" w:after="120" w:line="240" w:lineRule="auto"/>
              <w:rPr>
                <w:rFonts w:ascii="Times New Roman" w:hAnsi="Times New Roman" w:cs="Times New Roman"/>
                <w:sz w:val="22"/>
                <w:szCs w:val="22"/>
              </w:rPr>
            </w:pPr>
            <w:r w:rsidRPr="004A40E8">
              <w:rPr>
                <w:rFonts w:ascii="Times New Roman" w:hAnsi="Times New Roman" w:cs="Times New Roman"/>
                <w:sz w:val="22"/>
                <w:szCs w:val="22"/>
              </w:rPr>
              <w:t>Подпрограмма 2  «Социальная интеграция инвалидов»</w:t>
            </w:r>
          </w:p>
        </w:tc>
      </w:tr>
      <w:tr w:rsidR="00E50AFC" w:rsidRPr="004A40E8">
        <w:trPr>
          <w:trHeight w:val="438"/>
        </w:trPr>
        <w:tc>
          <w:tcPr>
            <w:tcW w:w="1276" w:type="dxa"/>
            <w:vMerge w:val="restart"/>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rPr>
                <w:sz w:val="22"/>
                <w:szCs w:val="22"/>
              </w:rPr>
            </w:pPr>
            <w:r w:rsidRPr="004A40E8">
              <w:rPr>
                <w:sz w:val="22"/>
                <w:szCs w:val="22"/>
              </w:rPr>
              <w:t>2.1</w:t>
            </w:r>
          </w:p>
        </w:tc>
        <w:tc>
          <w:tcPr>
            <w:tcW w:w="1984" w:type="dxa"/>
            <w:vMerge w:val="restart"/>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rPr>
                <w:rFonts w:ascii="Times New Roman" w:hAnsi="Times New Roman" w:cs="Times New Roman"/>
                <w:sz w:val="22"/>
                <w:szCs w:val="22"/>
              </w:rPr>
            </w:pPr>
            <w:r w:rsidRPr="004A40E8">
              <w:rPr>
                <w:rFonts w:ascii="Times New Roman" w:hAnsi="Times New Roman" w:cs="Times New Roman"/>
                <w:sz w:val="22"/>
                <w:szCs w:val="22"/>
              </w:rPr>
              <w:t>Основное мероприятие 2.1 «Обеспечение доступности зданий Комитета социальной защиты и объектов Управления по транспорту и связи»</w:t>
            </w:r>
          </w:p>
        </w:tc>
        <w:tc>
          <w:tcPr>
            <w:tcW w:w="2126"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rPr>
                <w:rFonts w:ascii="Times New Roman" w:hAnsi="Times New Roman" w:cs="Times New Roman"/>
                <w:sz w:val="22"/>
                <w:szCs w:val="22"/>
              </w:rPr>
            </w:pPr>
            <w:r w:rsidRPr="004A40E8">
              <w:rPr>
                <w:rFonts w:ascii="Times New Roman" w:hAnsi="Times New Roman" w:cs="Times New Roman"/>
                <w:sz w:val="22"/>
                <w:szCs w:val="22"/>
              </w:rPr>
              <w:t>Всего:</w:t>
            </w:r>
          </w:p>
        </w:tc>
        <w:tc>
          <w:tcPr>
            <w:tcW w:w="1985"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2 533,0</w:t>
            </w:r>
          </w:p>
        </w:tc>
        <w:tc>
          <w:tcPr>
            <w:tcW w:w="226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1 053,7</w:t>
            </w:r>
          </w:p>
        </w:tc>
        <w:tc>
          <w:tcPr>
            <w:tcW w:w="851" w:type="dxa"/>
            <w:vMerge w:val="restart"/>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2.1</w:t>
            </w:r>
          </w:p>
        </w:tc>
        <w:tc>
          <w:tcPr>
            <w:tcW w:w="2977" w:type="dxa"/>
            <w:vMerge w:val="restart"/>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rPr>
                <w:rFonts w:ascii="Times New Roman" w:hAnsi="Times New Roman" w:cs="Times New Roman"/>
                <w:sz w:val="22"/>
                <w:szCs w:val="22"/>
              </w:rPr>
            </w:pPr>
            <w:r w:rsidRPr="004A40E8">
              <w:rPr>
                <w:rFonts w:ascii="Times New Roman" w:hAnsi="Times New Roman" w:cs="Times New Roman"/>
                <w:sz w:val="22"/>
                <w:szCs w:val="22"/>
              </w:rPr>
              <w:t>Количество муниципальных учреждений и объектов города Новокузнецка, в которых повышен уровень доступности для инвалидов и иных маломобильных граждан</w:t>
            </w:r>
          </w:p>
        </w:tc>
        <w:tc>
          <w:tcPr>
            <w:tcW w:w="1275" w:type="dxa"/>
            <w:vMerge w:val="restart"/>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объект</w:t>
            </w:r>
          </w:p>
        </w:tc>
        <w:tc>
          <w:tcPr>
            <w:tcW w:w="1132" w:type="dxa"/>
            <w:vMerge w:val="restart"/>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49</w:t>
            </w:r>
          </w:p>
        </w:tc>
      </w:tr>
      <w:tr w:rsidR="00E50AFC" w:rsidRPr="004A40E8">
        <w:trPr>
          <w:trHeight w:val="438"/>
        </w:trPr>
        <w:tc>
          <w:tcPr>
            <w:tcW w:w="1276"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spacing w:line="240" w:lineRule="auto"/>
              <w:jc w:val="center"/>
              <w:rPr>
                <w:bCs/>
                <w:sz w:val="22"/>
                <w:szCs w:val="22"/>
              </w:rPr>
            </w:pPr>
          </w:p>
        </w:tc>
        <w:tc>
          <w:tcPr>
            <w:tcW w:w="1984"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2126"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rPr>
                <w:rFonts w:ascii="Times New Roman" w:hAnsi="Times New Roman" w:cs="Times New Roman"/>
                <w:sz w:val="22"/>
                <w:szCs w:val="22"/>
              </w:rPr>
            </w:pPr>
            <w:r w:rsidRPr="004A40E8">
              <w:rPr>
                <w:rFonts w:ascii="Times New Roman" w:hAnsi="Times New Roman" w:cs="Times New Roman"/>
                <w:sz w:val="22"/>
                <w:szCs w:val="22"/>
              </w:rPr>
              <w:t>Федеральный бюджет:</w:t>
            </w:r>
          </w:p>
        </w:tc>
        <w:tc>
          <w:tcPr>
            <w:tcW w:w="1985"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226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2977"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spacing w:line="240" w:lineRule="auto"/>
              <w:jc w:val="center"/>
              <w:rPr>
                <w:sz w:val="22"/>
                <w:szCs w:val="22"/>
              </w:rPr>
            </w:pPr>
          </w:p>
        </w:tc>
        <w:tc>
          <w:tcPr>
            <w:tcW w:w="1275"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spacing w:line="240" w:lineRule="auto"/>
              <w:jc w:val="center"/>
              <w:rPr>
                <w:sz w:val="22"/>
                <w:szCs w:val="22"/>
              </w:rPr>
            </w:pPr>
          </w:p>
        </w:tc>
        <w:tc>
          <w:tcPr>
            <w:tcW w:w="1132"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spacing w:line="240" w:lineRule="auto"/>
              <w:jc w:val="center"/>
              <w:rPr>
                <w:sz w:val="22"/>
                <w:szCs w:val="22"/>
              </w:rPr>
            </w:pPr>
          </w:p>
        </w:tc>
      </w:tr>
      <w:tr w:rsidR="00E50AFC" w:rsidRPr="004A40E8">
        <w:trPr>
          <w:trHeight w:val="438"/>
        </w:trPr>
        <w:tc>
          <w:tcPr>
            <w:tcW w:w="1276"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spacing w:line="240" w:lineRule="auto"/>
              <w:jc w:val="center"/>
              <w:rPr>
                <w:bCs/>
                <w:sz w:val="22"/>
                <w:szCs w:val="22"/>
              </w:rPr>
            </w:pPr>
          </w:p>
        </w:tc>
        <w:tc>
          <w:tcPr>
            <w:tcW w:w="1984"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2126"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rPr>
                <w:rFonts w:ascii="Times New Roman" w:hAnsi="Times New Roman" w:cs="Times New Roman"/>
                <w:sz w:val="22"/>
                <w:szCs w:val="22"/>
              </w:rPr>
            </w:pPr>
            <w:r w:rsidRPr="004A40E8">
              <w:rPr>
                <w:rFonts w:ascii="Times New Roman" w:hAnsi="Times New Roman" w:cs="Times New Roman"/>
                <w:sz w:val="22"/>
                <w:szCs w:val="22"/>
              </w:rPr>
              <w:t>Областной бюджет:</w:t>
            </w:r>
          </w:p>
        </w:tc>
        <w:tc>
          <w:tcPr>
            <w:tcW w:w="1985"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226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2977"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275"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132"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trPr>
          <w:trHeight w:val="438"/>
        </w:trPr>
        <w:tc>
          <w:tcPr>
            <w:tcW w:w="1276"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spacing w:line="240" w:lineRule="auto"/>
              <w:jc w:val="center"/>
              <w:rPr>
                <w:bCs/>
                <w:sz w:val="22"/>
                <w:szCs w:val="22"/>
              </w:rPr>
            </w:pPr>
          </w:p>
        </w:tc>
        <w:tc>
          <w:tcPr>
            <w:tcW w:w="1984"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2126"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rPr>
                <w:rFonts w:ascii="Times New Roman" w:hAnsi="Times New Roman" w:cs="Times New Roman"/>
                <w:sz w:val="22"/>
                <w:szCs w:val="22"/>
              </w:rPr>
            </w:pPr>
            <w:r w:rsidRPr="004A40E8">
              <w:rPr>
                <w:rFonts w:ascii="Times New Roman" w:hAnsi="Times New Roman" w:cs="Times New Roman"/>
                <w:sz w:val="22"/>
                <w:szCs w:val="22"/>
              </w:rPr>
              <w:t>Местный бюджет:</w:t>
            </w:r>
          </w:p>
        </w:tc>
        <w:tc>
          <w:tcPr>
            <w:tcW w:w="1985"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2 533,0</w:t>
            </w:r>
          </w:p>
        </w:tc>
        <w:tc>
          <w:tcPr>
            <w:tcW w:w="226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1 053,7</w:t>
            </w: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E50AFC" w:rsidP="00B919EE">
            <w:pPr>
              <w:pStyle w:val="ConsPlusCell"/>
              <w:spacing w:line="240" w:lineRule="auto"/>
              <w:ind w:left="-57" w:right="-57"/>
              <w:jc w:val="center"/>
              <w:rPr>
                <w:rFonts w:ascii="Times New Roman" w:hAnsi="Times New Roman" w:cs="Times New Roman"/>
                <w:sz w:val="22"/>
                <w:szCs w:val="22"/>
              </w:rPr>
            </w:pPr>
          </w:p>
        </w:tc>
        <w:tc>
          <w:tcPr>
            <w:tcW w:w="2977"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spacing w:line="240" w:lineRule="auto"/>
              <w:ind w:left="-57" w:right="-57"/>
              <w:jc w:val="center"/>
              <w:rPr>
                <w:sz w:val="22"/>
                <w:szCs w:val="22"/>
              </w:rPr>
            </w:pPr>
          </w:p>
        </w:tc>
        <w:tc>
          <w:tcPr>
            <w:tcW w:w="1275"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spacing w:line="240" w:lineRule="auto"/>
              <w:ind w:left="-57" w:right="-57"/>
              <w:jc w:val="center"/>
              <w:rPr>
                <w:sz w:val="22"/>
                <w:szCs w:val="22"/>
              </w:rPr>
            </w:pPr>
          </w:p>
        </w:tc>
        <w:tc>
          <w:tcPr>
            <w:tcW w:w="1132"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spacing w:line="240" w:lineRule="auto"/>
              <w:rPr>
                <w:sz w:val="22"/>
                <w:szCs w:val="22"/>
              </w:rPr>
            </w:pPr>
          </w:p>
        </w:tc>
      </w:tr>
      <w:tr w:rsidR="00E50AFC" w:rsidRPr="004A40E8">
        <w:trPr>
          <w:trHeight w:val="438"/>
        </w:trPr>
        <w:tc>
          <w:tcPr>
            <w:tcW w:w="1276"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spacing w:line="240" w:lineRule="auto"/>
              <w:jc w:val="center"/>
              <w:rPr>
                <w:bCs/>
                <w:sz w:val="22"/>
                <w:szCs w:val="22"/>
              </w:rPr>
            </w:pPr>
          </w:p>
        </w:tc>
        <w:tc>
          <w:tcPr>
            <w:tcW w:w="1984"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2126"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rPr>
                <w:rFonts w:ascii="Times New Roman" w:hAnsi="Times New Roman" w:cs="Times New Roman"/>
                <w:sz w:val="22"/>
                <w:szCs w:val="22"/>
              </w:rPr>
            </w:pPr>
            <w:r w:rsidRPr="004A40E8">
              <w:rPr>
                <w:rFonts w:ascii="Times New Roman" w:hAnsi="Times New Roman" w:cs="Times New Roman"/>
                <w:sz w:val="22"/>
                <w:szCs w:val="22"/>
              </w:rPr>
              <w:t>Иные источники:</w:t>
            </w:r>
          </w:p>
        </w:tc>
        <w:tc>
          <w:tcPr>
            <w:tcW w:w="1985"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226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2977"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275"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132"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trPr>
          <w:trHeight w:val="294"/>
        </w:trPr>
        <w:tc>
          <w:tcPr>
            <w:tcW w:w="1276" w:type="dxa"/>
            <w:vMerge w:val="restart"/>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rPr>
                <w:rFonts w:ascii="Times New Roman" w:hAnsi="Times New Roman" w:cs="Times New Roman"/>
                <w:sz w:val="22"/>
                <w:szCs w:val="22"/>
              </w:rPr>
            </w:pPr>
            <w:r w:rsidRPr="004A40E8">
              <w:rPr>
                <w:rFonts w:ascii="Times New Roman" w:hAnsi="Times New Roman" w:cs="Times New Roman"/>
                <w:sz w:val="22"/>
                <w:szCs w:val="22"/>
              </w:rPr>
              <w:t>2.2</w:t>
            </w:r>
          </w:p>
        </w:tc>
        <w:tc>
          <w:tcPr>
            <w:tcW w:w="1984" w:type="dxa"/>
            <w:vMerge w:val="restart"/>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rPr>
                <w:rFonts w:ascii="Times New Roman" w:hAnsi="Times New Roman" w:cs="Times New Roman"/>
                <w:sz w:val="22"/>
                <w:szCs w:val="22"/>
              </w:rPr>
            </w:pPr>
            <w:r w:rsidRPr="004A40E8">
              <w:rPr>
                <w:rFonts w:ascii="Times New Roman" w:hAnsi="Times New Roman" w:cs="Times New Roman"/>
                <w:sz w:val="22"/>
                <w:szCs w:val="22"/>
              </w:rPr>
              <w:t xml:space="preserve">Основное мероприятие 2.2 «Обеспечение </w:t>
            </w:r>
            <w:r w:rsidRPr="004A40E8">
              <w:rPr>
                <w:rFonts w:ascii="Times New Roman" w:hAnsi="Times New Roman" w:cs="Times New Roman"/>
                <w:sz w:val="22"/>
                <w:szCs w:val="22"/>
              </w:rPr>
              <w:lastRenderedPageBreak/>
              <w:t>доступности здания администрации Куйбышевского района»</w:t>
            </w:r>
          </w:p>
        </w:tc>
        <w:tc>
          <w:tcPr>
            <w:tcW w:w="2126"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rPr>
                <w:rFonts w:ascii="Times New Roman" w:hAnsi="Times New Roman" w:cs="Times New Roman"/>
                <w:sz w:val="22"/>
                <w:szCs w:val="22"/>
              </w:rPr>
            </w:pPr>
            <w:r w:rsidRPr="004A40E8">
              <w:rPr>
                <w:rFonts w:ascii="Times New Roman" w:hAnsi="Times New Roman" w:cs="Times New Roman"/>
                <w:sz w:val="22"/>
                <w:szCs w:val="22"/>
              </w:rPr>
              <w:lastRenderedPageBreak/>
              <w:t>Всего:</w:t>
            </w:r>
          </w:p>
        </w:tc>
        <w:tc>
          <w:tcPr>
            <w:tcW w:w="1985"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450,0</w:t>
            </w:r>
          </w:p>
        </w:tc>
        <w:tc>
          <w:tcPr>
            <w:tcW w:w="226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851"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trike/>
                <w:sz w:val="22"/>
                <w:szCs w:val="22"/>
              </w:rPr>
            </w:pPr>
          </w:p>
        </w:tc>
        <w:tc>
          <w:tcPr>
            <w:tcW w:w="2977"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rPr>
                <w:rFonts w:ascii="Times New Roman" w:hAnsi="Times New Roman" w:cs="Times New Roman"/>
                <w:strike/>
                <w:sz w:val="22"/>
                <w:szCs w:val="22"/>
              </w:rPr>
            </w:pPr>
          </w:p>
        </w:tc>
        <w:tc>
          <w:tcPr>
            <w:tcW w:w="1275"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spacing w:line="240" w:lineRule="auto"/>
              <w:jc w:val="center"/>
              <w:rPr>
                <w:strike/>
                <w:sz w:val="22"/>
                <w:szCs w:val="22"/>
              </w:rPr>
            </w:pPr>
          </w:p>
        </w:tc>
        <w:tc>
          <w:tcPr>
            <w:tcW w:w="1132"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spacing w:line="240" w:lineRule="auto"/>
              <w:jc w:val="center"/>
              <w:rPr>
                <w:strike/>
                <w:sz w:val="22"/>
                <w:szCs w:val="22"/>
              </w:rPr>
            </w:pPr>
          </w:p>
        </w:tc>
      </w:tr>
      <w:tr w:rsidR="00E50AFC" w:rsidRPr="004A40E8">
        <w:trPr>
          <w:trHeight w:val="438"/>
        </w:trPr>
        <w:tc>
          <w:tcPr>
            <w:tcW w:w="1276"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spacing w:line="240" w:lineRule="auto"/>
              <w:jc w:val="center"/>
              <w:rPr>
                <w:bCs/>
                <w:sz w:val="22"/>
                <w:szCs w:val="22"/>
              </w:rPr>
            </w:pPr>
          </w:p>
        </w:tc>
        <w:tc>
          <w:tcPr>
            <w:tcW w:w="1984"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2126"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rPr>
                <w:rFonts w:ascii="Times New Roman" w:hAnsi="Times New Roman" w:cs="Times New Roman"/>
                <w:sz w:val="22"/>
                <w:szCs w:val="22"/>
              </w:rPr>
            </w:pPr>
            <w:r w:rsidRPr="004A40E8">
              <w:rPr>
                <w:rFonts w:ascii="Times New Roman" w:hAnsi="Times New Roman" w:cs="Times New Roman"/>
                <w:sz w:val="22"/>
                <w:szCs w:val="22"/>
              </w:rPr>
              <w:t>Федеральный бюджет:</w:t>
            </w:r>
          </w:p>
        </w:tc>
        <w:tc>
          <w:tcPr>
            <w:tcW w:w="1985"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226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851"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2977"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275"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132"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trPr>
          <w:trHeight w:val="523"/>
        </w:trPr>
        <w:tc>
          <w:tcPr>
            <w:tcW w:w="1276"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984"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2126"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rPr>
                <w:rFonts w:ascii="Times New Roman" w:hAnsi="Times New Roman" w:cs="Times New Roman"/>
                <w:sz w:val="22"/>
                <w:szCs w:val="22"/>
              </w:rPr>
            </w:pPr>
            <w:r w:rsidRPr="004A40E8">
              <w:rPr>
                <w:rFonts w:ascii="Times New Roman" w:hAnsi="Times New Roman" w:cs="Times New Roman"/>
                <w:sz w:val="22"/>
                <w:szCs w:val="22"/>
              </w:rPr>
              <w:t>Областной бюджет:</w:t>
            </w:r>
          </w:p>
        </w:tc>
        <w:tc>
          <w:tcPr>
            <w:tcW w:w="1985"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226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851"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2977"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275"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132"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trPr>
          <w:trHeight w:val="454"/>
        </w:trPr>
        <w:tc>
          <w:tcPr>
            <w:tcW w:w="1276"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spacing w:line="240" w:lineRule="auto"/>
              <w:jc w:val="center"/>
              <w:rPr>
                <w:sz w:val="22"/>
                <w:szCs w:val="22"/>
              </w:rPr>
            </w:pPr>
          </w:p>
        </w:tc>
        <w:tc>
          <w:tcPr>
            <w:tcW w:w="1984"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2126"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rPr>
                <w:rFonts w:ascii="Times New Roman" w:hAnsi="Times New Roman" w:cs="Times New Roman"/>
                <w:sz w:val="22"/>
                <w:szCs w:val="22"/>
              </w:rPr>
            </w:pPr>
            <w:r w:rsidRPr="004A40E8">
              <w:rPr>
                <w:rFonts w:ascii="Times New Roman" w:hAnsi="Times New Roman" w:cs="Times New Roman"/>
                <w:sz w:val="22"/>
                <w:szCs w:val="22"/>
              </w:rPr>
              <w:t>Местный бюджет:</w:t>
            </w:r>
          </w:p>
        </w:tc>
        <w:tc>
          <w:tcPr>
            <w:tcW w:w="1985"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450,0</w:t>
            </w:r>
          </w:p>
        </w:tc>
        <w:tc>
          <w:tcPr>
            <w:tcW w:w="226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851"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rPr>
                <w:rFonts w:ascii="Times New Roman" w:hAnsi="Times New Roman" w:cs="Times New Roman"/>
                <w:sz w:val="22"/>
                <w:szCs w:val="22"/>
              </w:rPr>
            </w:pPr>
          </w:p>
        </w:tc>
        <w:tc>
          <w:tcPr>
            <w:tcW w:w="2977"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spacing w:line="240" w:lineRule="auto"/>
              <w:jc w:val="center"/>
              <w:rPr>
                <w:sz w:val="22"/>
                <w:szCs w:val="22"/>
              </w:rPr>
            </w:pPr>
          </w:p>
        </w:tc>
        <w:tc>
          <w:tcPr>
            <w:tcW w:w="1275"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spacing w:line="240" w:lineRule="auto"/>
              <w:jc w:val="center"/>
              <w:rPr>
                <w:sz w:val="22"/>
                <w:szCs w:val="22"/>
              </w:rPr>
            </w:pPr>
          </w:p>
        </w:tc>
        <w:tc>
          <w:tcPr>
            <w:tcW w:w="1132"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spacing w:line="240" w:lineRule="auto"/>
              <w:jc w:val="center"/>
              <w:rPr>
                <w:sz w:val="22"/>
                <w:szCs w:val="22"/>
              </w:rPr>
            </w:pPr>
          </w:p>
        </w:tc>
      </w:tr>
      <w:tr w:rsidR="00E50AFC" w:rsidRPr="004A40E8">
        <w:trPr>
          <w:trHeight w:val="612"/>
        </w:trPr>
        <w:tc>
          <w:tcPr>
            <w:tcW w:w="1276"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spacing w:line="240" w:lineRule="auto"/>
              <w:jc w:val="center"/>
              <w:rPr>
                <w:sz w:val="22"/>
                <w:szCs w:val="22"/>
              </w:rPr>
            </w:pPr>
          </w:p>
        </w:tc>
        <w:tc>
          <w:tcPr>
            <w:tcW w:w="1984"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2126"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rPr>
                <w:rFonts w:ascii="Times New Roman" w:hAnsi="Times New Roman" w:cs="Times New Roman"/>
                <w:sz w:val="22"/>
                <w:szCs w:val="22"/>
              </w:rPr>
            </w:pPr>
            <w:r w:rsidRPr="004A40E8">
              <w:rPr>
                <w:rFonts w:ascii="Times New Roman" w:hAnsi="Times New Roman" w:cs="Times New Roman"/>
                <w:sz w:val="22"/>
                <w:szCs w:val="22"/>
              </w:rPr>
              <w:t>Иные источники:</w:t>
            </w:r>
          </w:p>
        </w:tc>
        <w:tc>
          <w:tcPr>
            <w:tcW w:w="1985"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226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851"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ind w:left="-57" w:right="-57"/>
              <w:jc w:val="center"/>
              <w:rPr>
                <w:rFonts w:ascii="Times New Roman" w:hAnsi="Times New Roman" w:cs="Times New Roman"/>
                <w:sz w:val="22"/>
                <w:szCs w:val="22"/>
              </w:rPr>
            </w:pPr>
          </w:p>
        </w:tc>
        <w:tc>
          <w:tcPr>
            <w:tcW w:w="2977"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spacing w:line="240" w:lineRule="auto"/>
              <w:jc w:val="center"/>
              <w:rPr>
                <w:sz w:val="22"/>
                <w:szCs w:val="22"/>
              </w:rPr>
            </w:pPr>
          </w:p>
        </w:tc>
        <w:tc>
          <w:tcPr>
            <w:tcW w:w="1275"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spacing w:line="240" w:lineRule="auto"/>
              <w:ind w:left="-57" w:right="-57"/>
              <w:jc w:val="center"/>
              <w:rPr>
                <w:sz w:val="22"/>
                <w:szCs w:val="22"/>
              </w:rPr>
            </w:pPr>
          </w:p>
        </w:tc>
        <w:tc>
          <w:tcPr>
            <w:tcW w:w="1132"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spacing w:line="240" w:lineRule="auto"/>
              <w:jc w:val="center"/>
              <w:rPr>
                <w:sz w:val="22"/>
                <w:szCs w:val="22"/>
              </w:rPr>
            </w:pPr>
          </w:p>
        </w:tc>
      </w:tr>
      <w:tr w:rsidR="00E50AFC" w:rsidRPr="004A40E8" w:rsidTr="001C74F2">
        <w:trPr>
          <w:trHeight w:val="390"/>
        </w:trPr>
        <w:tc>
          <w:tcPr>
            <w:tcW w:w="1276" w:type="dxa"/>
            <w:vMerge w:val="restart"/>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rPr>
                <w:bCs/>
                <w:sz w:val="22"/>
                <w:szCs w:val="22"/>
              </w:rPr>
            </w:pPr>
            <w:r w:rsidRPr="004A40E8">
              <w:rPr>
                <w:bCs/>
                <w:sz w:val="22"/>
                <w:szCs w:val="22"/>
              </w:rPr>
              <w:t>2.3</w:t>
            </w:r>
          </w:p>
        </w:tc>
        <w:tc>
          <w:tcPr>
            <w:tcW w:w="1984" w:type="dxa"/>
            <w:vMerge w:val="restart"/>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rPr>
                <w:rFonts w:ascii="Times New Roman" w:hAnsi="Times New Roman" w:cs="Times New Roman"/>
                <w:sz w:val="22"/>
                <w:szCs w:val="22"/>
              </w:rPr>
            </w:pPr>
            <w:r w:rsidRPr="004A40E8">
              <w:rPr>
                <w:rFonts w:ascii="Times New Roman" w:hAnsi="Times New Roman" w:cs="Times New Roman"/>
                <w:sz w:val="22"/>
                <w:szCs w:val="22"/>
              </w:rPr>
              <w:t>Основное мероприятие 2.3 «Обеспечение доступности здания администрации Орджоникидзевского района»</w:t>
            </w:r>
          </w:p>
        </w:tc>
        <w:tc>
          <w:tcPr>
            <w:tcW w:w="2126"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rPr>
                <w:rFonts w:ascii="Times New Roman" w:hAnsi="Times New Roman" w:cs="Times New Roman"/>
                <w:sz w:val="22"/>
                <w:szCs w:val="22"/>
              </w:rPr>
            </w:pPr>
            <w:r w:rsidRPr="004A40E8">
              <w:rPr>
                <w:rFonts w:ascii="Times New Roman" w:hAnsi="Times New Roman" w:cs="Times New Roman"/>
                <w:sz w:val="22"/>
                <w:szCs w:val="22"/>
              </w:rPr>
              <w:t>Всего:</w:t>
            </w:r>
          </w:p>
        </w:tc>
        <w:tc>
          <w:tcPr>
            <w:tcW w:w="1985" w:type="dxa"/>
            <w:tcBorders>
              <w:top w:val="single" w:sz="4" w:space="0" w:color="000000"/>
              <w:left w:val="single" w:sz="4" w:space="0" w:color="000000"/>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450,0</w:t>
            </w:r>
          </w:p>
        </w:tc>
        <w:tc>
          <w:tcPr>
            <w:tcW w:w="2268" w:type="dxa"/>
            <w:tcBorders>
              <w:top w:val="single" w:sz="4" w:space="0" w:color="000000"/>
              <w:left w:val="single" w:sz="4" w:space="0" w:color="auto"/>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851"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trike/>
                <w:sz w:val="22"/>
                <w:szCs w:val="22"/>
              </w:rPr>
            </w:pPr>
          </w:p>
        </w:tc>
        <w:tc>
          <w:tcPr>
            <w:tcW w:w="2977"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spacing w:line="240" w:lineRule="auto"/>
              <w:rPr>
                <w:strike/>
                <w:sz w:val="22"/>
                <w:szCs w:val="22"/>
              </w:rPr>
            </w:pPr>
          </w:p>
        </w:tc>
        <w:tc>
          <w:tcPr>
            <w:tcW w:w="1275"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spacing w:line="240" w:lineRule="auto"/>
              <w:jc w:val="center"/>
              <w:rPr>
                <w:strike/>
                <w:sz w:val="22"/>
                <w:szCs w:val="22"/>
              </w:rPr>
            </w:pPr>
          </w:p>
        </w:tc>
        <w:tc>
          <w:tcPr>
            <w:tcW w:w="1132"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spacing w:line="240" w:lineRule="auto"/>
              <w:jc w:val="center"/>
              <w:rPr>
                <w:strike/>
                <w:sz w:val="22"/>
                <w:szCs w:val="22"/>
              </w:rPr>
            </w:pPr>
          </w:p>
        </w:tc>
      </w:tr>
      <w:tr w:rsidR="00E50AFC" w:rsidRPr="004A40E8" w:rsidTr="001C74F2">
        <w:trPr>
          <w:trHeight w:val="390"/>
        </w:trPr>
        <w:tc>
          <w:tcPr>
            <w:tcW w:w="1276"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spacing w:line="240" w:lineRule="auto"/>
              <w:jc w:val="center"/>
              <w:rPr>
                <w:bCs/>
                <w:sz w:val="22"/>
                <w:szCs w:val="22"/>
              </w:rPr>
            </w:pPr>
          </w:p>
        </w:tc>
        <w:tc>
          <w:tcPr>
            <w:tcW w:w="1984"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2126"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rPr>
                <w:rFonts w:ascii="Times New Roman" w:hAnsi="Times New Roman" w:cs="Times New Roman"/>
                <w:sz w:val="22"/>
                <w:szCs w:val="22"/>
              </w:rPr>
            </w:pPr>
            <w:r w:rsidRPr="004A40E8">
              <w:rPr>
                <w:rFonts w:ascii="Times New Roman" w:hAnsi="Times New Roman" w:cs="Times New Roman"/>
                <w:sz w:val="22"/>
                <w:szCs w:val="22"/>
              </w:rPr>
              <w:t>Федеральный бюджет:</w:t>
            </w:r>
          </w:p>
        </w:tc>
        <w:tc>
          <w:tcPr>
            <w:tcW w:w="1985" w:type="dxa"/>
            <w:tcBorders>
              <w:top w:val="single" w:sz="4" w:space="0" w:color="000000"/>
              <w:left w:val="single" w:sz="4" w:space="0" w:color="000000"/>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2268" w:type="dxa"/>
            <w:tcBorders>
              <w:top w:val="single" w:sz="4" w:space="0" w:color="000000"/>
              <w:left w:val="single" w:sz="4" w:space="0" w:color="auto"/>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851"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trike/>
                <w:sz w:val="22"/>
                <w:szCs w:val="22"/>
              </w:rPr>
            </w:pPr>
          </w:p>
        </w:tc>
        <w:tc>
          <w:tcPr>
            <w:tcW w:w="2977"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spacing w:line="240" w:lineRule="auto"/>
              <w:jc w:val="center"/>
              <w:rPr>
                <w:strike/>
                <w:sz w:val="22"/>
                <w:szCs w:val="22"/>
              </w:rPr>
            </w:pPr>
          </w:p>
        </w:tc>
        <w:tc>
          <w:tcPr>
            <w:tcW w:w="1275"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spacing w:line="240" w:lineRule="auto"/>
              <w:jc w:val="center"/>
              <w:rPr>
                <w:strike/>
                <w:sz w:val="22"/>
                <w:szCs w:val="22"/>
              </w:rPr>
            </w:pPr>
          </w:p>
        </w:tc>
        <w:tc>
          <w:tcPr>
            <w:tcW w:w="1132"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spacing w:line="240" w:lineRule="auto"/>
              <w:jc w:val="center"/>
              <w:rPr>
                <w:strike/>
                <w:sz w:val="22"/>
                <w:szCs w:val="22"/>
              </w:rPr>
            </w:pPr>
          </w:p>
        </w:tc>
      </w:tr>
      <w:tr w:rsidR="00E50AFC" w:rsidRPr="004A40E8">
        <w:trPr>
          <w:trHeight w:val="294"/>
        </w:trPr>
        <w:tc>
          <w:tcPr>
            <w:tcW w:w="1276"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rPr>
                <w:rFonts w:ascii="Times New Roman" w:hAnsi="Times New Roman" w:cs="Times New Roman"/>
                <w:sz w:val="22"/>
                <w:szCs w:val="22"/>
              </w:rPr>
            </w:pPr>
          </w:p>
        </w:tc>
        <w:tc>
          <w:tcPr>
            <w:tcW w:w="1984"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2126"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rPr>
                <w:rFonts w:ascii="Times New Roman" w:hAnsi="Times New Roman" w:cs="Times New Roman"/>
                <w:sz w:val="22"/>
                <w:szCs w:val="22"/>
              </w:rPr>
            </w:pPr>
            <w:r w:rsidRPr="004A40E8">
              <w:rPr>
                <w:rFonts w:ascii="Times New Roman" w:hAnsi="Times New Roman" w:cs="Times New Roman"/>
                <w:sz w:val="22"/>
                <w:szCs w:val="22"/>
              </w:rPr>
              <w:t>Областной бюджет:</w:t>
            </w:r>
          </w:p>
        </w:tc>
        <w:tc>
          <w:tcPr>
            <w:tcW w:w="1985"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226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851"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trike/>
                <w:sz w:val="22"/>
                <w:szCs w:val="22"/>
              </w:rPr>
            </w:pPr>
          </w:p>
        </w:tc>
        <w:tc>
          <w:tcPr>
            <w:tcW w:w="2977"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spacing w:line="240" w:lineRule="auto"/>
              <w:jc w:val="center"/>
              <w:rPr>
                <w:strike/>
                <w:sz w:val="22"/>
                <w:szCs w:val="22"/>
              </w:rPr>
            </w:pPr>
          </w:p>
        </w:tc>
        <w:tc>
          <w:tcPr>
            <w:tcW w:w="1275"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spacing w:line="240" w:lineRule="auto"/>
              <w:jc w:val="center"/>
              <w:rPr>
                <w:strike/>
                <w:sz w:val="22"/>
                <w:szCs w:val="22"/>
              </w:rPr>
            </w:pPr>
          </w:p>
        </w:tc>
        <w:tc>
          <w:tcPr>
            <w:tcW w:w="1132"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spacing w:line="240" w:lineRule="auto"/>
              <w:jc w:val="center"/>
              <w:rPr>
                <w:strike/>
                <w:sz w:val="22"/>
                <w:szCs w:val="22"/>
              </w:rPr>
            </w:pPr>
          </w:p>
        </w:tc>
      </w:tr>
      <w:tr w:rsidR="00E50AFC" w:rsidRPr="004A40E8">
        <w:trPr>
          <w:trHeight w:val="621"/>
        </w:trPr>
        <w:tc>
          <w:tcPr>
            <w:tcW w:w="1276"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rPr>
                <w:rFonts w:ascii="Times New Roman" w:hAnsi="Times New Roman" w:cs="Times New Roman"/>
                <w:sz w:val="22"/>
                <w:szCs w:val="22"/>
              </w:rPr>
            </w:pPr>
          </w:p>
        </w:tc>
        <w:tc>
          <w:tcPr>
            <w:tcW w:w="1984"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2126"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rPr>
                <w:rFonts w:ascii="Times New Roman" w:hAnsi="Times New Roman" w:cs="Times New Roman"/>
                <w:sz w:val="22"/>
                <w:szCs w:val="22"/>
              </w:rPr>
            </w:pPr>
            <w:r w:rsidRPr="004A40E8">
              <w:rPr>
                <w:rFonts w:ascii="Times New Roman" w:hAnsi="Times New Roman" w:cs="Times New Roman"/>
                <w:sz w:val="22"/>
                <w:szCs w:val="22"/>
              </w:rPr>
              <w:t>Местный бюджет:</w:t>
            </w:r>
          </w:p>
        </w:tc>
        <w:tc>
          <w:tcPr>
            <w:tcW w:w="1985"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450,0</w:t>
            </w:r>
          </w:p>
        </w:tc>
        <w:tc>
          <w:tcPr>
            <w:tcW w:w="226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851"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ind w:left="-57" w:right="-57"/>
              <w:jc w:val="center"/>
              <w:rPr>
                <w:rFonts w:ascii="Times New Roman" w:hAnsi="Times New Roman" w:cs="Times New Roman"/>
                <w:strike/>
                <w:sz w:val="22"/>
                <w:szCs w:val="22"/>
              </w:rPr>
            </w:pPr>
          </w:p>
        </w:tc>
        <w:tc>
          <w:tcPr>
            <w:tcW w:w="2977"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spacing w:line="240" w:lineRule="auto"/>
              <w:jc w:val="center"/>
              <w:rPr>
                <w:strike/>
                <w:sz w:val="22"/>
                <w:szCs w:val="22"/>
              </w:rPr>
            </w:pPr>
          </w:p>
        </w:tc>
        <w:tc>
          <w:tcPr>
            <w:tcW w:w="1275"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spacing w:line="240" w:lineRule="auto"/>
              <w:ind w:left="-57" w:right="-57"/>
              <w:jc w:val="center"/>
              <w:rPr>
                <w:strike/>
                <w:sz w:val="22"/>
                <w:szCs w:val="22"/>
              </w:rPr>
            </w:pPr>
          </w:p>
        </w:tc>
        <w:tc>
          <w:tcPr>
            <w:tcW w:w="1132"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spacing w:line="240" w:lineRule="auto"/>
              <w:jc w:val="center"/>
              <w:rPr>
                <w:strike/>
              </w:rPr>
            </w:pPr>
          </w:p>
        </w:tc>
      </w:tr>
      <w:tr w:rsidR="00E50AFC" w:rsidRPr="004A40E8" w:rsidTr="001C74F2">
        <w:trPr>
          <w:trHeight w:val="390"/>
        </w:trPr>
        <w:tc>
          <w:tcPr>
            <w:tcW w:w="1276"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spacing w:line="240" w:lineRule="auto"/>
              <w:jc w:val="center"/>
              <w:rPr>
                <w:bCs/>
                <w:sz w:val="22"/>
                <w:szCs w:val="22"/>
              </w:rPr>
            </w:pPr>
          </w:p>
        </w:tc>
        <w:tc>
          <w:tcPr>
            <w:tcW w:w="1984"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2126"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rPr>
                <w:rFonts w:ascii="Times New Roman" w:hAnsi="Times New Roman" w:cs="Times New Roman"/>
                <w:sz w:val="22"/>
                <w:szCs w:val="22"/>
              </w:rPr>
            </w:pPr>
            <w:r w:rsidRPr="004A40E8">
              <w:rPr>
                <w:rFonts w:ascii="Times New Roman" w:hAnsi="Times New Roman" w:cs="Times New Roman"/>
                <w:sz w:val="22"/>
                <w:szCs w:val="22"/>
              </w:rPr>
              <w:t>Иные источники:</w:t>
            </w:r>
          </w:p>
        </w:tc>
        <w:tc>
          <w:tcPr>
            <w:tcW w:w="1985" w:type="dxa"/>
            <w:tcBorders>
              <w:top w:val="single" w:sz="4" w:space="0" w:color="000000"/>
              <w:left w:val="single" w:sz="4" w:space="0" w:color="000000"/>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2268" w:type="dxa"/>
            <w:tcBorders>
              <w:top w:val="single" w:sz="4" w:space="0" w:color="000000"/>
              <w:left w:val="single" w:sz="4" w:space="0" w:color="auto"/>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851"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tabs>
                <w:tab w:val="center" w:pos="568"/>
              </w:tabs>
              <w:spacing w:line="240" w:lineRule="auto"/>
              <w:jc w:val="center"/>
              <w:rPr>
                <w:rFonts w:ascii="Times New Roman" w:hAnsi="Times New Roman" w:cs="Times New Roman"/>
                <w:strike/>
                <w:sz w:val="22"/>
                <w:szCs w:val="22"/>
              </w:rPr>
            </w:pPr>
          </w:p>
        </w:tc>
        <w:tc>
          <w:tcPr>
            <w:tcW w:w="2977"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trike/>
                <w:sz w:val="22"/>
                <w:szCs w:val="22"/>
              </w:rPr>
            </w:pPr>
          </w:p>
        </w:tc>
        <w:tc>
          <w:tcPr>
            <w:tcW w:w="1275"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trike/>
                <w:sz w:val="22"/>
                <w:szCs w:val="22"/>
              </w:rPr>
            </w:pPr>
          </w:p>
        </w:tc>
        <w:tc>
          <w:tcPr>
            <w:tcW w:w="1132"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trike/>
                <w:sz w:val="22"/>
                <w:szCs w:val="22"/>
              </w:rPr>
            </w:pPr>
          </w:p>
        </w:tc>
      </w:tr>
      <w:tr w:rsidR="00E50AFC" w:rsidRPr="004A40E8" w:rsidTr="001C74F2">
        <w:trPr>
          <w:trHeight w:val="390"/>
        </w:trPr>
        <w:tc>
          <w:tcPr>
            <w:tcW w:w="1276" w:type="dxa"/>
            <w:vMerge w:val="restart"/>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rPr>
                <w:bCs/>
                <w:sz w:val="22"/>
                <w:szCs w:val="22"/>
              </w:rPr>
            </w:pPr>
            <w:r w:rsidRPr="004A40E8">
              <w:rPr>
                <w:bCs/>
                <w:sz w:val="22"/>
                <w:szCs w:val="22"/>
              </w:rPr>
              <w:t>2.4</w:t>
            </w:r>
          </w:p>
        </w:tc>
        <w:tc>
          <w:tcPr>
            <w:tcW w:w="1984" w:type="dxa"/>
            <w:vMerge w:val="restart"/>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rPr>
                <w:rFonts w:ascii="Times New Roman" w:hAnsi="Times New Roman" w:cs="Times New Roman"/>
                <w:sz w:val="22"/>
                <w:szCs w:val="22"/>
              </w:rPr>
            </w:pPr>
            <w:r w:rsidRPr="004A40E8">
              <w:rPr>
                <w:rFonts w:ascii="Times New Roman" w:hAnsi="Times New Roman" w:cs="Times New Roman"/>
                <w:sz w:val="22"/>
                <w:szCs w:val="22"/>
              </w:rPr>
              <w:t>Основное мероприятие 2.4 «Обеспечение доступности  объектов образования»</w:t>
            </w:r>
          </w:p>
        </w:tc>
        <w:tc>
          <w:tcPr>
            <w:tcW w:w="2126"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rPr>
                <w:rFonts w:ascii="Times New Roman" w:hAnsi="Times New Roman" w:cs="Times New Roman"/>
                <w:sz w:val="22"/>
                <w:szCs w:val="22"/>
              </w:rPr>
            </w:pPr>
            <w:r w:rsidRPr="004A40E8">
              <w:rPr>
                <w:rFonts w:ascii="Times New Roman" w:hAnsi="Times New Roman" w:cs="Times New Roman"/>
                <w:sz w:val="22"/>
                <w:szCs w:val="22"/>
              </w:rPr>
              <w:t>Всего:</w:t>
            </w:r>
          </w:p>
        </w:tc>
        <w:tc>
          <w:tcPr>
            <w:tcW w:w="1985" w:type="dxa"/>
            <w:tcBorders>
              <w:top w:val="single" w:sz="4" w:space="0" w:color="000000"/>
              <w:left w:val="single" w:sz="4" w:space="0" w:color="000000"/>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1 233,0</w:t>
            </w:r>
          </w:p>
        </w:tc>
        <w:tc>
          <w:tcPr>
            <w:tcW w:w="2268" w:type="dxa"/>
            <w:tcBorders>
              <w:top w:val="single" w:sz="4" w:space="0" w:color="000000"/>
              <w:left w:val="single" w:sz="4" w:space="0" w:color="auto"/>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851"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trike/>
                <w:sz w:val="22"/>
                <w:szCs w:val="22"/>
              </w:rPr>
            </w:pPr>
          </w:p>
        </w:tc>
        <w:tc>
          <w:tcPr>
            <w:tcW w:w="2977"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rPr>
                <w:rFonts w:ascii="Times New Roman" w:hAnsi="Times New Roman" w:cs="Times New Roman"/>
                <w:strike/>
                <w:sz w:val="22"/>
                <w:szCs w:val="22"/>
              </w:rPr>
            </w:pPr>
          </w:p>
        </w:tc>
        <w:tc>
          <w:tcPr>
            <w:tcW w:w="1275"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spacing w:line="240" w:lineRule="auto"/>
              <w:jc w:val="center"/>
              <w:rPr>
                <w:strike/>
                <w:sz w:val="22"/>
                <w:szCs w:val="22"/>
              </w:rPr>
            </w:pPr>
          </w:p>
        </w:tc>
        <w:tc>
          <w:tcPr>
            <w:tcW w:w="1132"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spacing w:line="240" w:lineRule="auto"/>
              <w:jc w:val="center"/>
              <w:rPr>
                <w:strike/>
                <w:sz w:val="22"/>
                <w:szCs w:val="22"/>
              </w:rPr>
            </w:pPr>
          </w:p>
        </w:tc>
      </w:tr>
      <w:tr w:rsidR="00E50AFC" w:rsidRPr="004A40E8" w:rsidTr="001C74F2">
        <w:trPr>
          <w:trHeight w:val="390"/>
        </w:trPr>
        <w:tc>
          <w:tcPr>
            <w:tcW w:w="1276"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spacing w:line="240" w:lineRule="auto"/>
              <w:jc w:val="center"/>
              <w:rPr>
                <w:bCs/>
                <w:sz w:val="22"/>
                <w:szCs w:val="22"/>
              </w:rPr>
            </w:pPr>
          </w:p>
        </w:tc>
        <w:tc>
          <w:tcPr>
            <w:tcW w:w="1984"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2126"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rPr>
                <w:rFonts w:ascii="Times New Roman" w:hAnsi="Times New Roman" w:cs="Times New Roman"/>
                <w:sz w:val="22"/>
                <w:szCs w:val="22"/>
              </w:rPr>
            </w:pPr>
            <w:r w:rsidRPr="004A40E8">
              <w:rPr>
                <w:rFonts w:ascii="Times New Roman" w:hAnsi="Times New Roman" w:cs="Times New Roman"/>
                <w:sz w:val="22"/>
                <w:szCs w:val="22"/>
              </w:rPr>
              <w:t>Федеральный бюджет:</w:t>
            </w:r>
          </w:p>
        </w:tc>
        <w:tc>
          <w:tcPr>
            <w:tcW w:w="1985" w:type="dxa"/>
            <w:tcBorders>
              <w:top w:val="single" w:sz="4" w:space="0" w:color="000000"/>
              <w:left w:val="single" w:sz="4" w:space="0" w:color="000000"/>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2268" w:type="dxa"/>
            <w:tcBorders>
              <w:top w:val="single" w:sz="4" w:space="0" w:color="000000"/>
              <w:left w:val="single" w:sz="4" w:space="0" w:color="auto"/>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851"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trike/>
                <w:sz w:val="22"/>
                <w:szCs w:val="22"/>
              </w:rPr>
            </w:pPr>
          </w:p>
        </w:tc>
        <w:tc>
          <w:tcPr>
            <w:tcW w:w="2977"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trike/>
                <w:sz w:val="22"/>
                <w:szCs w:val="22"/>
              </w:rPr>
            </w:pPr>
          </w:p>
        </w:tc>
        <w:tc>
          <w:tcPr>
            <w:tcW w:w="1275"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trike/>
                <w:sz w:val="22"/>
                <w:szCs w:val="22"/>
              </w:rPr>
            </w:pPr>
          </w:p>
        </w:tc>
        <w:tc>
          <w:tcPr>
            <w:tcW w:w="1132"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trike/>
                <w:sz w:val="22"/>
                <w:szCs w:val="22"/>
              </w:rPr>
            </w:pPr>
          </w:p>
        </w:tc>
      </w:tr>
      <w:tr w:rsidR="00E50AFC" w:rsidRPr="004A40E8" w:rsidTr="001C74F2">
        <w:trPr>
          <w:trHeight w:val="390"/>
        </w:trPr>
        <w:tc>
          <w:tcPr>
            <w:tcW w:w="1276"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spacing w:line="240" w:lineRule="auto"/>
              <w:jc w:val="center"/>
              <w:rPr>
                <w:bCs/>
                <w:sz w:val="22"/>
                <w:szCs w:val="22"/>
              </w:rPr>
            </w:pPr>
          </w:p>
        </w:tc>
        <w:tc>
          <w:tcPr>
            <w:tcW w:w="1984"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2126"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rPr>
                <w:rFonts w:ascii="Times New Roman" w:hAnsi="Times New Roman" w:cs="Times New Roman"/>
                <w:sz w:val="22"/>
                <w:szCs w:val="22"/>
              </w:rPr>
            </w:pPr>
            <w:r w:rsidRPr="004A40E8">
              <w:rPr>
                <w:rFonts w:ascii="Times New Roman" w:hAnsi="Times New Roman" w:cs="Times New Roman"/>
                <w:sz w:val="22"/>
                <w:szCs w:val="22"/>
              </w:rPr>
              <w:t>Областной бюджет:</w:t>
            </w:r>
          </w:p>
        </w:tc>
        <w:tc>
          <w:tcPr>
            <w:tcW w:w="1985" w:type="dxa"/>
            <w:tcBorders>
              <w:top w:val="single" w:sz="4" w:space="0" w:color="000000"/>
              <w:left w:val="single" w:sz="4" w:space="0" w:color="000000"/>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2268" w:type="dxa"/>
            <w:tcBorders>
              <w:top w:val="single" w:sz="4" w:space="0" w:color="000000"/>
              <w:left w:val="single" w:sz="4" w:space="0" w:color="auto"/>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851"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trike/>
                <w:sz w:val="22"/>
                <w:szCs w:val="22"/>
              </w:rPr>
            </w:pPr>
          </w:p>
        </w:tc>
        <w:tc>
          <w:tcPr>
            <w:tcW w:w="2977"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trike/>
                <w:sz w:val="22"/>
                <w:szCs w:val="22"/>
              </w:rPr>
            </w:pPr>
          </w:p>
        </w:tc>
        <w:tc>
          <w:tcPr>
            <w:tcW w:w="1275"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trike/>
                <w:sz w:val="22"/>
                <w:szCs w:val="22"/>
              </w:rPr>
            </w:pPr>
          </w:p>
        </w:tc>
        <w:tc>
          <w:tcPr>
            <w:tcW w:w="1132"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trike/>
                <w:sz w:val="22"/>
                <w:szCs w:val="22"/>
              </w:rPr>
            </w:pPr>
          </w:p>
        </w:tc>
      </w:tr>
      <w:tr w:rsidR="00E50AFC" w:rsidRPr="004A40E8" w:rsidTr="001C74F2">
        <w:trPr>
          <w:trHeight w:val="426"/>
        </w:trPr>
        <w:tc>
          <w:tcPr>
            <w:tcW w:w="1276"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spacing w:line="240" w:lineRule="auto"/>
              <w:jc w:val="center"/>
              <w:rPr>
                <w:bCs/>
                <w:sz w:val="22"/>
                <w:szCs w:val="22"/>
              </w:rPr>
            </w:pPr>
          </w:p>
        </w:tc>
        <w:tc>
          <w:tcPr>
            <w:tcW w:w="1984"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2126"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rPr>
                <w:rFonts w:ascii="Times New Roman" w:hAnsi="Times New Roman" w:cs="Times New Roman"/>
                <w:sz w:val="22"/>
                <w:szCs w:val="22"/>
              </w:rPr>
            </w:pPr>
            <w:r w:rsidRPr="004A40E8">
              <w:rPr>
                <w:rFonts w:ascii="Times New Roman" w:hAnsi="Times New Roman" w:cs="Times New Roman"/>
                <w:sz w:val="22"/>
                <w:szCs w:val="22"/>
              </w:rPr>
              <w:t>Местный бюджет:</w:t>
            </w:r>
          </w:p>
        </w:tc>
        <w:tc>
          <w:tcPr>
            <w:tcW w:w="1985" w:type="dxa"/>
            <w:tcBorders>
              <w:top w:val="single" w:sz="4" w:space="0" w:color="000000"/>
              <w:left w:val="single" w:sz="4" w:space="0" w:color="000000"/>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1 233,0</w:t>
            </w:r>
          </w:p>
        </w:tc>
        <w:tc>
          <w:tcPr>
            <w:tcW w:w="2268" w:type="dxa"/>
            <w:tcBorders>
              <w:top w:val="single" w:sz="4" w:space="0" w:color="000000"/>
              <w:left w:val="single" w:sz="4" w:space="0" w:color="auto"/>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851"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trike/>
                <w:sz w:val="22"/>
                <w:szCs w:val="22"/>
              </w:rPr>
            </w:pPr>
          </w:p>
        </w:tc>
        <w:tc>
          <w:tcPr>
            <w:tcW w:w="2977"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trike/>
                <w:sz w:val="22"/>
                <w:szCs w:val="22"/>
              </w:rPr>
            </w:pPr>
          </w:p>
        </w:tc>
        <w:tc>
          <w:tcPr>
            <w:tcW w:w="1275"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trike/>
                <w:sz w:val="22"/>
                <w:szCs w:val="22"/>
              </w:rPr>
            </w:pPr>
          </w:p>
        </w:tc>
        <w:tc>
          <w:tcPr>
            <w:tcW w:w="1132"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trike/>
                <w:sz w:val="22"/>
                <w:szCs w:val="22"/>
              </w:rPr>
            </w:pPr>
          </w:p>
        </w:tc>
      </w:tr>
      <w:tr w:rsidR="00E50AFC" w:rsidRPr="004A40E8" w:rsidTr="001C74F2">
        <w:trPr>
          <w:trHeight w:val="294"/>
        </w:trPr>
        <w:tc>
          <w:tcPr>
            <w:tcW w:w="1276"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rPr>
                <w:rFonts w:ascii="Times New Roman" w:hAnsi="Times New Roman" w:cs="Times New Roman"/>
                <w:sz w:val="22"/>
                <w:szCs w:val="22"/>
              </w:rPr>
            </w:pPr>
          </w:p>
        </w:tc>
        <w:tc>
          <w:tcPr>
            <w:tcW w:w="1984"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2126"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rPr>
                <w:rFonts w:ascii="Times New Roman" w:hAnsi="Times New Roman" w:cs="Times New Roman"/>
                <w:sz w:val="22"/>
                <w:szCs w:val="22"/>
              </w:rPr>
            </w:pPr>
            <w:r w:rsidRPr="004A40E8">
              <w:rPr>
                <w:rFonts w:ascii="Times New Roman" w:hAnsi="Times New Roman" w:cs="Times New Roman"/>
                <w:sz w:val="22"/>
                <w:szCs w:val="22"/>
              </w:rPr>
              <w:t>Иные источники:</w:t>
            </w:r>
          </w:p>
        </w:tc>
        <w:tc>
          <w:tcPr>
            <w:tcW w:w="1985" w:type="dxa"/>
            <w:tcBorders>
              <w:top w:val="single" w:sz="4" w:space="0" w:color="000000"/>
              <w:left w:val="single" w:sz="4" w:space="0" w:color="000000"/>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2268" w:type="dxa"/>
            <w:tcBorders>
              <w:top w:val="single" w:sz="4" w:space="0" w:color="000000"/>
              <w:left w:val="single" w:sz="4" w:space="0" w:color="auto"/>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851"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trike/>
                <w:sz w:val="22"/>
                <w:szCs w:val="22"/>
              </w:rPr>
            </w:pPr>
          </w:p>
        </w:tc>
        <w:tc>
          <w:tcPr>
            <w:tcW w:w="2977"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spacing w:line="240" w:lineRule="auto"/>
              <w:jc w:val="center"/>
              <w:rPr>
                <w:strike/>
                <w:sz w:val="22"/>
                <w:szCs w:val="22"/>
              </w:rPr>
            </w:pPr>
          </w:p>
        </w:tc>
        <w:tc>
          <w:tcPr>
            <w:tcW w:w="1275"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spacing w:line="240" w:lineRule="auto"/>
              <w:jc w:val="center"/>
              <w:rPr>
                <w:strike/>
                <w:sz w:val="22"/>
                <w:szCs w:val="22"/>
              </w:rPr>
            </w:pPr>
          </w:p>
        </w:tc>
        <w:tc>
          <w:tcPr>
            <w:tcW w:w="1132"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spacing w:line="240" w:lineRule="auto"/>
              <w:jc w:val="center"/>
              <w:rPr>
                <w:strike/>
                <w:sz w:val="22"/>
                <w:szCs w:val="22"/>
              </w:rPr>
            </w:pPr>
          </w:p>
        </w:tc>
      </w:tr>
      <w:tr w:rsidR="00E50AFC" w:rsidRPr="004A40E8">
        <w:trPr>
          <w:trHeight w:val="294"/>
        </w:trPr>
        <w:tc>
          <w:tcPr>
            <w:tcW w:w="1276" w:type="dxa"/>
            <w:vMerge w:val="restart"/>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rPr>
                <w:rFonts w:ascii="Times New Roman" w:hAnsi="Times New Roman" w:cs="Times New Roman"/>
                <w:sz w:val="22"/>
                <w:szCs w:val="22"/>
              </w:rPr>
            </w:pPr>
            <w:r w:rsidRPr="004A40E8">
              <w:rPr>
                <w:rFonts w:ascii="Times New Roman" w:hAnsi="Times New Roman" w:cs="Times New Roman"/>
                <w:sz w:val="22"/>
                <w:szCs w:val="22"/>
              </w:rPr>
              <w:t>2.5</w:t>
            </w:r>
          </w:p>
        </w:tc>
        <w:tc>
          <w:tcPr>
            <w:tcW w:w="1984" w:type="dxa"/>
            <w:vMerge w:val="restart"/>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rPr>
                <w:rFonts w:ascii="Times New Roman" w:hAnsi="Times New Roman" w:cs="Times New Roman"/>
                <w:sz w:val="22"/>
                <w:szCs w:val="22"/>
              </w:rPr>
            </w:pPr>
            <w:r w:rsidRPr="004A40E8">
              <w:rPr>
                <w:rFonts w:ascii="Times New Roman" w:hAnsi="Times New Roman" w:cs="Times New Roman"/>
                <w:sz w:val="22"/>
                <w:szCs w:val="22"/>
              </w:rPr>
              <w:t>Основное мероприятие 2.5 «Обеспечение доступности объектов культуры»</w:t>
            </w:r>
          </w:p>
        </w:tc>
        <w:tc>
          <w:tcPr>
            <w:tcW w:w="2126"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rPr>
                <w:rFonts w:ascii="Times New Roman" w:hAnsi="Times New Roman" w:cs="Times New Roman"/>
                <w:sz w:val="22"/>
                <w:szCs w:val="22"/>
              </w:rPr>
            </w:pPr>
            <w:r w:rsidRPr="004A40E8">
              <w:rPr>
                <w:rFonts w:ascii="Times New Roman" w:hAnsi="Times New Roman" w:cs="Times New Roman"/>
                <w:sz w:val="22"/>
                <w:szCs w:val="22"/>
              </w:rPr>
              <w:t>Всего:</w:t>
            </w:r>
          </w:p>
        </w:tc>
        <w:tc>
          <w:tcPr>
            <w:tcW w:w="1985"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816,0</w:t>
            </w:r>
          </w:p>
        </w:tc>
        <w:tc>
          <w:tcPr>
            <w:tcW w:w="226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851"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trike/>
                <w:sz w:val="22"/>
                <w:szCs w:val="22"/>
              </w:rPr>
            </w:pPr>
          </w:p>
        </w:tc>
        <w:tc>
          <w:tcPr>
            <w:tcW w:w="2977"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spacing w:line="240" w:lineRule="auto"/>
              <w:rPr>
                <w:strike/>
                <w:sz w:val="22"/>
                <w:szCs w:val="22"/>
              </w:rPr>
            </w:pPr>
          </w:p>
        </w:tc>
        <w:tc>
          <w:tcPr>
            <w:tcW w:w="1275"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spacing w:line="240" w:lineRule="auto"/>
              <w:jc w:val="center"/>
              <w:rPr>
                <w:strike/>
                <w:sz w:val="22"/>
                <w:szCs w:val="22"/>
              </w:rPr>
            </w:pPr>
          </w:p>
        </w:tc>
        <w:tc>
          <w:tcPr>
            <w:tcW w:w="1132"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spacing w:line="240" w:lineRule="auto"/>
              <w:jc w:val="center"/>
              <w:rPr>
                <w:strike/>
                <w:sz w:val="22"/>
                <w:szCs w:val="22"/>
              </w:rPr>
            </w:pPr>
          </w:p>
        </w:tc>
      </w:tr>
      <w:tr w:rsidR="00E50AFC" w:rsidRPr="004A40E8" w:rsidTr="001C74F2">
        <w:trPr>
          <w:trHeight w:val="438"/>
        </w:trPr>
        <w:tc>
          <w:tcPr>
            <w:tcW w:w="1276"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984"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2126"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rPr>
                <w:rFonts w:ascii="Times New Roman" w:hAnsi="Times New Roman" w:cs="Times New Roman"/>
                <w:sz w:val="22"/>
                <w:szCs w:val="22"/>
              </w:rPr>
            </w:pPr>
            <w:r w:rsidRPr="004A40E8">
              <w:rPr>
                <w:rFonts w:ascii="Times New Roman" w:hAnsi="Times New Roman" w:cs="Times New Roman"/>
                <w:sz w:val="22"/>
                <w:szCs w:val="22"/>
              </w:rPr>
              <w:t>Федеральный бюджет:</w:t>
            </w:r>
          </w:p>
        </w:tc>
        <w:tc>
          <w:tcPr>
            <w:tcW w:w="1985" w:type="dxa"/>
            <w:tcBorders>
              <w:top w:val="single" w:sz="4" w:space="0" w:color="000000"/>
              <w:left w:val="single" w:sz="4" w:space="0" w:color="000000"/>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2268" w:type="dxa"/>
            <w:tcBorders>
              <w:top w:val="single" w:sz="4" w:space="0" w:color="000000"/>
              <w:left w:val="single" w:sz="4" w:space="0" w:color="auto"/>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851"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trike/>
                <w:sz w:val="22"/>
                <w:szCs w:val="22"/>
              </w:rPr>
            </w:pPr>
          </w:p>
        </w:tc>
        <w:tc>
          <w:tcPr>
            <w:tcW w:w="2977"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spacing w:line="240" w:lineRule="auto"/>
              <w:jc w:val="center"/>
              <w:rPr>
                <w:strike/>
                <w:sz w:val="22"/>
                <w:szCs w:val="22"/>
              </w:rPr>
            </w:pPr>
          </w:p>
        </w:tc>
        <w:tc>
          <w:tcPr>
            <w:tcW w:w="1275"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spacing w:line="240" w:lineRule="auto"/>
              <w:jc w:val="center"/>
              <w:rPr>
                <w:strike/>
                <w:sz w:val="22"/>
                <w:szCs w:val="22"/>
              </w:rPr>
            </w:pPr>
          </w:p>
        </w:tc>
        <w:tc>
          <w:tcPr>
            <w:tcW w:w="1132"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spacing w:line="240" w:lineRule="auto"/>
              <w:jc w:val="center"/>
              <w:rPr>
                <w:strike/>
                <w:sz w:val="22"/>
                <w:szCs w:val="22"/>
              </w:rPr>
            </w:pPr>
          </w:p>
        </w:tc>
      </w:tr>
      <w:tr w:rsidR="00E50AFC" w:rsidRPr="004A40E8" w:rsidTr="001C74F2">
        <w:trPr>
          <w:trHeight w:val="390"/>
        </w:trPr>
        <w:tc>
          <w:tcPr>
            <w:tcW w:w="1276"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spacing w:line="240" w:lineRule="auto"/>
              <w:jc w:val="center"/>
              <w:rPr>
                <w:bCs/>
                <w:sz w:val="22"/>
                <w:szCs w:val="22"/>
              </w:rPr>
            </w:pPr>
          </w:p>
        </w:tc>
        <w:tc>
          <w:tcPr>
            <w:tcW w:w="1984"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2126"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Областной бюджет:</w:t>
            </w:r>
          </w:p>
        </w:tc>
        <w:tc>
          <w:tcPr>
            <w:tcW w:w="1985" w:type="dxa"/>
            <w:tcBorders>
              <w:top w:val="single" w:sz="4" w:space="0" w:color="000000"/>
              <w:left w:val="single" w:sz="4" w:space="0" w:color="000000"/>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2268" w:type="dxa"/>
            <w:tcBorders>
              <w:top w:val="single" w:sz="4" w:space="0" w:color="000000"/>
              <w:left w:val="single" w:sz="4" w:space="0" w:color="auto"/>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851"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trike/>
                <w:sz w:val="22"/>
                <w:szCs w:val="22"/>
              </w:rPr>
            </w:pPr>
          </w:p>
        </w:tc>
        <w:tc>
          <w:tcPr>
            <w:tcW w:w="2977"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trike/>
                <w:sz w:val="22"/>
                <w:szCs w:val="22"/>
              </w:rPr>
            </w:pPr>
          </w:p>
        </w:tc>
        <w:tc>
          <w:tcPr>
            <w:tcW w:w="1275"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trike/>
                <w:sz w:val="22"/>
                <w:szCs w:val="22"/>
              </w:rPr>
            </w:pPr>
          </w:p>
        </w:tc>
        <w:tc>
          <w:tcPr>
            <w:tcW w:w="1132"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trike/>
                <w:sz w:val="22"/>
                <w:szCs w:val="22"/>
              </w:rPr>
            </w:pPr>
          </w:p>
        </w:tc>
      </w:tr>
      <w:tr w:rsidR="00E50AFC" w:rsidRPr="004A40E8" w:rsidTr="001C74F2">
        <w:trPr>
          <w:trHeight w:val="390"/>
        </w:trPr>
        <w:tc>
          <w:tcPr>
            <w:tcW w:w="1276"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spacing w:line="240" w:lineRule="auto"/>
              <w:jc w:val="center"/>
              <w:rPr>
                <w:bCs/>
                <w:sz w:val="22"/>
                <w:szCs w:val="22"/>
              </w:rPr>
            </w:pPr>
          </w:p>
        </w:tc>
        <w:tc>
          <w:tcPr>
            <w:tcW w:w="1984"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2126"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rPr>
                <w:rFonts w:ascii="Times New Roman" w:hAnsi="Times New Roman" w:cs="Times New Roman"/>
                <w:sz w:val="22"/>
                <w:szCs w:val="22"/>
              </w:rPr>
            </w:pPr>
            <w:r w:rsidRPr="004A40E8">
              <w:rPr>
                <w:rFonts w:ascii="Times New Roman" w:hAnsi="Times New Roman" w:cs="Times New Roman"/>
                <w:sz w:val="22"/>
                <w:szCs w:val="22"/>
              </w:rPr>
              <w:t>Местный бюджет:</w:t>
            </w:r>
          </w:p>
        </w:tc>
        <w:tc>
          <w:tcPr>
            <w:tcW w:w="1985" w:type="dxa"/>
            <w:tcBorders>
              <w:top w:val="single" w:sz="4" w:space="0" w:color="000000"/>
              <w:left w:val="single" w:sz="4" w:space="0" w:color="000000"/>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816,0</w:t>
            </w:r>
          </w:p>
        </w:tc>
        <w:tc>
          <w:tcPr>
            <w:tcW w:w="2268" w:type="dxa"/>
            <w:tcBorders>
              <w:top w:val="single" w:sz="4" w:space="0" w:color="000000"/>
              <w:left w:val="single" w:sz="4" w:space="0" w:color="auto"/>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851"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trike/>
                <w:sz w:val="22"/>
                <w:szCs w:val="22"/>
              </w:rPr>
            </w:pPr>
          </w:p>
        </w:tc>
        <w:tc>
          <w:tcPr>
            <w:tcW w:w="2977"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spacing w:line="240" w:lineRule="auto"/>
              <w:jc w:val="center"/>
              <w:rPr>
                <w:strike/>
                <w:sz w:val="22"/>
                <w:szCs w:val="22"/>
              </w:rPr>
            </w:pPr>
          </w:p>
        </w:tc>
        <w:tc>
          <w:tcPr>
            <w:tcW w:w="1275"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spacing w:line="240" w:lineRule="auto"/>
              <w:jc w:val="center"/>
              <w:rPr>
                <w:strike/>
                <w:sz w:val="22"/>
                <w:szCs w:val="22"/>
              </w:rPr>
            </w:pPr>
          </w:p>
        </w:tc>
        <w:tc>
          <w:tcPr>
            <w:tcW w:w="1132"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spacing w:line="240" w:lineRule="auto"/>
              <w:jc w:val="center"/>
              <w:rPr>
                <w:strike/>
                <w:sz w:val="22"/>
                <w:szCs w:val="22"/>
              </w:rPr>
            </w:pPr>
          </w:p>
        </w:tc>
      </w:tr>
      <w:tr w:rsidR="00E50AFC" w:rsidRPr="004A40E8" w:rsidTr="001C74F2">
        <w:trPr>
          <w:trHeight w:val="390"/>
        </w:trPr>
        <w:tc>
          <w:tcPr>
            <w:tcW w:w="1276"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spacing w:line="240" w:lineRule="auto"/>
              <w:jc w:val="center"/>
              <w:rPr>
                <w:bCs/>
                <w:sz w:val="22"/>
                <w:szCs w:val="22"/>
              </w:rPr>
            </w:pPr>
          </w:p>
        </w:tc>
        <w:tc>
          <w:tcPr>
            <w:tcW w:w="1984"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2126"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rPr>
                <w:rFonts w:ascii="Times New Roman" w:hAnsi="Times New Roman" w:cs="Times New Roman"/>
                <w:sz w:val="22"/>
                <w:szCs w:val="22"/>
              </w:rPr>
            </w:pPr>
            <w:r w:rsidRPr="004A40E8">
              <w:rPr>
                <w:rFonts w:ascii="Times New Roman" w:hAnsi="Times New Roman" w:cs="Times New Roman"/>
                <w:sz w:val="22"/>
                <w:szCs w:val="22"/>
              </w:rPr>
              <w:t>Иные источники:</w:t>
            </w:r>
          </w:p>
        </w:tc>
        <w:tc>
          <w:tcPr>
            <w:tcW w:w="1985" w:type="dxa"/>
            <w:tcBorders>
              <w:top w:val="single" w:sz="4" w:space="0" w:color="000000"/>
              <w:left w:val="single" w:sz="4" w:space="0" w:color="000000"/>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2268" w:type="dxa"/>
            <w:tcBorders>
              <w:top w:val="single" w:sz="4" w:space="0" w:color="000000"/>
              <w:left w:val="single" w:sz="4" w:space="0" w:color="auto"/>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851"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trike/>
                <w:sz w:val="22"/>
                <w:szCs w:val="22"/>
              </w:rPr>
            </w:pPr>
          </w:p>
        </w:tc>
        <w:tc>
          <w:tcPr>
            <w:tcW w:w="2977"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trike/>
                <w:sz w:val="22"/>
                <w:szCs w:val="22"/>
              </w:rPr>
            </w:pPr>
          </w:p>
        </w:tc>
        <w:tc>
          <w:tcPr>
            <w:tcW w:w="1275"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trike/>
                <w:sz w:val="22"/>
                <w:szCs w:val="22"/>
              </w:rPr>
            </w:pPr>
          </w:p>
        </w:tc>
        <w:tc>
          <w:tcPr>
            <w:tcW w:w="1132"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trike/>
                <w:sz w:val="22"/>
                <w:szCs w:val="22"/>
              </w:rPr>
            </w:pPr>
          </w:p>
        </w:tc>
      </w:tr>
      <w:tr w:rsidR="00E50AFC" w:rsidRPr="004A40E8" w:rsidTr="001C74F2">
        <w:trPr>
          <w:trHeight w:val="390"/>
        </w:trPr>
        <w:tc>
          <w:tcPr>
            <w:tcW w:w="1276" w:type="dxa"/>
            <w:vMerge w:val="restart"/>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rPr>
                <w:bCs/>
                <w:sz w:val="22"/>
                <w:szCs w:val="22"/>
              </w:rPr>
            </w:pPr>
            <w:r w:rsidRPr="004A40E8">
              <w:rPr>
                <w:bCs/>
                <w:sz w:val="22"/>
                <w:szCs w:val="22"/>
              </w:rPr>
              <w:t>2.6</w:t>
            </w:r>
          </w:p>
        </w:tc>
        <w:tc>
          <w:tcPr>
            <w:tcW w:w="1984" w:type="dxa"/>
            <w:vMerge w:val="restart"/>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rPr>
                <w:rFonts w:ascii="Times New Roman" w:hAnsi="Times New Roman" w:cs="Times New Roman"/>
                <w:sz w:val="22"/>
                <w:szCs w:val="22"/>
              </w:rPr>
            </w:pPr>
            <w:r w:rsidRPr="004A40E8">
              <w:rPr>
                <w:rFonts w:ascii="Times New Roman" w:hAnsi="Times New Roman" w:cs="Times New Roman"/>
                <w:sz w:val="22"/>
                <w:szCs w:val="22"/>
              </w:rPr>
              <w:t xml:space="preserve">Основное мероприятие 2.6 «Обеспечение доступности </w:t>
            </w:r>
            <w:r w:rsidRPr="004A40E8">
              <w:rPr>
                <w:rFonts w:ascii="Times New Roman" w:hAnsi="Times New Roman" w:cs="Times New Roman"/>
                <w:sz w:val="22"/>
                <w:szCs w:val="22"/>
              </w:rPr>
              <w:lastRenderedPageBreak/>
              <w:t>объектов Комитета по делам молодежи»</w:t>
            </w:r>
          </w:p>
        </w:tc>
        <w:tc>
          <w:tcPr>
            <w:tcW w:w="2126"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rPr>
                <w:rFonts w:ascii="Times New Roman" w:hAnsi="Times New Roman" w:cs="Times New Roman"/>
                <w:sz w:val="22"/>
                <w:szCs w:val="22"/>
              </w:rPr>
            </w:pPr>
            <w:r w:rsidRPr="004A40E8">
              <w:rPr>
                <w:rFonts w:ascii="Times New Roman" w:hAnsi="Times New Roman" w:cs="Times New Roman"/>
                <w:sz w:val="22"/>
                <w:szCs w:val="22"/>
              </w:rPr>
              <w:lastRenderedPageBreak/>
              <w:t>Всего:</w:t>
            </w:r>
          </w:p>
        </w:tc>
        <w:tc>
          <w:tcPr>
            <w:tcW w:w="1985" w:type="dxa"/>
            <w:tcBorders>
              <w:top w:val="single" w:sz="4" w:space="0" w:color="000000"/>
              <w:left w:val="single" w:sz="4" w:space="0" w:color="000000"/>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45,0</w:t>
            </w:r>
          </w:p>
        </w:tc>
        <w:tc>
          <w:tcPr>
            <w:tcW w:w="2268" w:type="dxa"/>
            <w:tcBorders>
              <w:top w:val="single" w:sz="4" w:space="0" w:color="000000"/>
              <w:left w:val="single" w:sz="4" w:space="0" w:color="auto"/>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851"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trike/>
                <w:sz w:val="22"/>
                <w:szCs w:val="22"/>
              </w:rPr>
            </w:pPr>
          </w:p>
        </w:tc>
        <w:tc>
          <w:tcPr>
            <w:tcW w:w="2977"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rPr>
                <w:rFonts w:ascii="Times New Roman" w:hAnsi="Times New Roman" w:cs="Times New Roman"/>
                <w:strike/>
                <w:sz w:val="22"/>
                <w:szCs w:val="22"/>
              </w:rPr>
            </w:pPr>
          </w:p>
        </w:tc>
        <w:tc>
          <w:tcPr>
            <w:tcW w:w="1275"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spacing w:line="240" w:lineRule="auto"/>
              <w:jc w:val="center"/>
              <w:rPr>
                <w:strike/>
                <w:sz w:val="22"/>
                <w:szCs w:val="22"/>
              </w:rPr>
            </w:pPr>
          </w:p>
        </w:tc>
        <w:tc>
          <w:tcPr>
            <w:tcW w:w="1132"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spacing w:line="240" w:lineRule="auto"/>
              <w:jc w:val="center"/>
              <w:rPr>
                <w:strike/>
                <w:sz w:val="22"/>
                <w:szCs w:val="22"/>
              </w:rPr>
            </w:pPr>
          </w:p>
        </w:tc>
      </w:tr>
      <w:tr w:rsidR="00E50AFC" w:rsidRPr="004A40E8">
        <w:trPr>
          <w:trHeight w:val="294"/>
        </w:trPr>
        <w:tc>
          <w:tcPr>
            <w:tcW w:w="1276"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rPr>
                <w:rFonts w:ascii="Times New Roman" w:hAnsi="Times New Roman" w:cs="Times New Roman"/>
                <w:sz w:val="22"/>
                <w:szCs w:val="22"/>
              </w:rPr>
            </w:pPr>
          </w:p>
        </w:tc>
        <w:tc>
          <w:tcPr>
            <w:tcW w:w="1984"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tabs>
                <w:tab w:val="left" w:pos="453"/>
              </w:tabs>
              <w:spacing w:line="240" w:lineRule="auto"/>
              <w:rPr>
                <w:rFonts w:ascii="Times New Roman" w:hAnsi="Times New Roman" w:cs="Times New Roman"/>
                <w:sz w:val="22"/>
                <w:szCs w:val="22"/>
              </w:rPr>
            </w:pPr>
          </w:p>
        </w:tc>
        <w:tc>
          <w:tcPr>
            <w:tcW w:w="2126"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rPr>
                <w:rFonts w:ascii="Times New Roman" w:hAnsi="Times New Roman" w:cs="Times New Roman"/>
                <w:sz w:val="22"/>
                <w:szCs w:val="22"/>
              </w:rPr>
            </w:pPr>
            <w:r w:rsidRPr="004A40E8">
              <w:rPr>
                <w:rFonts w:ascii="Times New Roman" w:hAnsi="Times New Roman" w:cs="Times New Roman"/>
                <w:sz w:val="22"/>
                <w:szCs w:val="22"/>
              </w:rPr>
              <w:t>Федеральный бюджет:</w:t>
            </w:r>
          </w:p>
        </w:tc>
        <w:tc>
          <w:tcPr>
            <w:tcW w:w="1985"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226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851"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2977"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275"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132"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trPr>
          <w:trHeight w:val="294"/>
        </w:trPr>
        <w:tc>
          <w:tcPr>
            <w:tcW w:w="1276"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rPr>
                <w:rFonts w:ascii="Times New Roman" w:hAnsi="Times New Roman" w:cs="Times New Roman"/>
                <w:sz w:val="22"/>
                <w:szCs w:val="22"/>
              </w:rPr>
            </w:pPr>
          </w:p>
        </w:tc>
        <w:tc>
          <w:tcPr>
            <w:tcW w:w="1984"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tabs>
                <w:tab w:val="left" w:pos="453"/>
              </w:tabs>
              <w:spacing w:line="240" w:lineRule="auto"/>
              <w:rPr>
                <w:rFonts w:ascii="Times New Roman" w:hAnsi="Times New Roman" w:cs="Times New Roman"/>
                <w:sz w:val="22"/>
                <w:szCs w:val="22"/>
              </w:rPr>
            </w:pPr>
          </w:p>
        </w:tc>
        <w:tc>
          <w:tcPr>
            <w:tcW w:w="2126"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Областной бюджет:</w:t>
            </w:r>
          </w:p>
        </w:tc>
        <w:tc>
          <w:tcPr>
            <w:tcW w:w="1985"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226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851"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2977"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275"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132"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trPr>
          <w:trHeight w:val="294"/>
        </w:trPr>
        <w:tc>
          <w:tcPr>
            <w:tcW w:w="1276"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rPr>
                <w:rFonts w:ascii="Times New Roman" w:hAnsi="Times New Roman" w:cs="Times New Roman"/>
                <w:sz w:val="22"/>
                <w:szCs w:val="22"/>
              </w:rPr>
            </w:pPr>
          </w:p>
        </w:tc>
        <w:tc>
          <w:tcPr>
            <w:tcW w:w="1984"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tabs>
                <w:tab w:val="left" w:pos="453"/>
              </w:tabs>
              <w:spacing w:line="240" w:lineRule="auto"/>
              <w:rPr>
                <w:rFonts w:ascii="Times New Roman" w:hAnsi="Times New Roman" w:cs="Times New Roman"/>
                <w:sz w:val="22"/>
                <w:szCs w:val="22"/>
              </w:rPr>
            </w:pPr>
          </w:p>
        </w:tc>
        <w:tc>
          <w:tcPr>
            <w:tcW w:w="2126"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rPr>
                <w:rFonts w:ascii="Times New Roman" w:hAnsi="Times New Roman" w:cs="Times New Roman"/>
                <w:sz w:val="22"/>
                <w:szCs w:val="22"/>
              </w:rPr>
            </w:pPr>
            <w:r w:rsidRPr="004A40E8">
              <w:rPr>
                <w:rFonts w:ascii="Times New Roman" w:hAnsi="Times New Roman" w:cs="Times New Roman"/>
                <w:sz w:val="22"/>
                <w:szCs w:val="22"/>
              </w:rPr>
              <w:t>Местный бюджет:</w:t>
            </w:r>
          </w:p>
        </w:tc>
        <w:tc>
          <w:tcPr>
            <w:tcW w:w="1985"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 xml:space="preserve">45,0  </w:t>
            </w:r>
          </w:p>
        </w:tc>
        <w:tc>
          <w:tcPr>
            <w:tcW w:w="226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851"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2977"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275"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132"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trPr>
          <w:trHeight w:val="294"/>
        </w:trPr>
        <w:tc>
          <w:tcPr>
            <w:tcW w:w="1276"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rPr>
                <w:rFonts w:ascii="Times New Roman" w:hAnsi="Times New Roman" w:cs="Times New Roman"/>
                <w:sz w:val="22"/>
                <w:szCs w:val="22"/>
              </w:rPr>
            </w:pPr>
          </w:p>
        </w:tc>
        <w:tc>
          <w:tcPr>
            <w:tcW w:w="1984"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2126"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rPr>
                <w:rFonts w:ascii="Times New Roman" w:hAnsi="Times New Roman" w:cs="Times New Roman"/>
                <w:sz w:val="22"/>
                <w:szCs w:val="22"/>
              </w:rPr>
            </w:pPr>
            <w:r w:rsidRPr="004A40E8">
              <w:rPr>
                <w:rFonts w:ascii="Times New Roman" w:hAnsi="Times New Roman" w:cs="Times New Roman"/>
                <w:sz w:val="22"/>
                <w:szCs w:val="22"/>
              </w:rPr>
              <w:t>Иные источники:</w:t>
            </w:r>
          </w:p>
        </w:tc>
        <w:tc>
          <w:tcPr>
            <w:tcW w:w="1985"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226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851"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2977"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spacing w:line="240" w:lineRule="auto"/>
              <w:jc w:val="center"/>
              <w:rPr>
                <w:sz w:val="22"/>
                <w:szCs w:val="22"/>
              </w:rPr>
            </w:pPr>
          </w:p>
        </w:tc>
        <w:tc>
          <w:tcPr>
            <w:tcW w:w="1275"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spacing w:line="240" w:lineRule="auto"/>
              <w:jc w:val="center"/>
              <w:rPr>
                <w:sz w:val="22"/>
                <w:szCs w:val="22"/>
              </w:rPr>
            </w:pPr>
          </w:p>
        </w:tc>
        <w:tc>
          <w:tcPr>
            <w:tcW w:w="1132"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trPr>
          <w:trHeight w:val="294"/>
        </w:trPr>
        <w:tc>
          <w:tcPr>
            <w:tcW w:w="3260" w:type="dxa"/>
            <w:gridSpan w:val="2"/>
            <w:vMerge w:val="restart"/>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tabs>
                <w:tab w:val="left" w:pos="853"/>
              </w:tabs>
              <w:spacing w:line="240" w:lineRule="auto"/>
              <w:rPr>
                <w:rFonts w:ascii="Times New Roman" w:hAnsi="Times New Roman" w:cs="Times New Roman"/>
                <w:sz w:val="22"/>
                <w:szCs w:val="22"/>
              </w:rPr>
            </w:pPr>
            <w:r w:rsidRPr="004A40E8">
              <w:rPr>
                <w:rFonts w:ascii="Times New Roman" w:hAnsi="Times New Roman" w:cs="Times New Roman"/>
                <w:sz w:val="22"/>
                <w:szCs w:val="22"/>
              </w:rPr>
              <w:t>Итого по завершенным мероприятиям подпрограммы 2:</w:t>
            </w:r>
          </w:p>
        </w:tc>
        <w:tc>
          <w:tcPr>
            <w:tcW w:w="2126"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rPr>
                <w:rFonts w:ascii="Times New Roman" w:hAnsi="Times New Roman" w:cs="Times New Roman"/>
                <w:sz w:val="22"/>
                <w:szCs w:val="22"/>
              </w:rPr>
            </w:pPr>
            <w:r w:rsidRPr="004A40E8">
              <w:rPr>
                <w:rFonts w:ascii="Times New Roman" w:hAnsi="Times New Roman" w:cs="Times New Roman"/>
                <w:sz w:val="22"/>
                <w:szCs w:val="22"/>
              </w:rPr>
              <w:t>Всего:</w:t>
            </w:r>
          </w:p>
        </w:tc>
        <w:tc>
          <w:tcPr>
            <w:tcW w:w="1985"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5 527,0</w:t>
            </w:r>
          </w:p>
        </w:tc>
        <w:tc>
          <w:tcPr>
            <w:tcW w:w="226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1 053,7</w:t>
            </w:r>
          </w:p>
        </w:tc>
        <w:tc>
          <w:tcPr>
            <w:tcW w:w="851" w:type="dxa"/>
            <w:vMerge w:val="restart"/>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2977" w:type="dxa"/>
            <w:vMerge w:val="restart"/>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х</w:t>
            </w:r>
          </w:p>
        </w:tc>
        <w:tc>
          <w:tcPr>
            <w:tcW w:w="1275" w:type="dxa"/>
            <w:vMerge w:val="restart"/>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х</w:t>
            </w:r>
          </w:p>
        </w:tc>
        <w:tc>
          <w:tcPr>
            <w:tcW w:w="1132" w:type="dxa"/>
            <w:vMerge w:val="restart"/>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х</w:t>
            </w:r>
          </w:p>
        </w:tc>
      </w:tr>
      <w:tr w:rsidR="00E50AFC" w:rsidRPr="004A40E8">
        <w:trPr>
          <w:trHeight w:val="294"/>
        </w:trPr>
        <w:tc>
          <w:tcPr>
            <w:tcW w:w="3260" w:type="dxa"/>
            <w:gridSpan w:val="2"/>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2126"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rPr>
                <w:rFonts w:ascii="Times New Roman" w:hAnsi="Times New Roman" w:cs="Times New Roman"/>
                <w:sz w:val="22"/>
                <w:szCs w:val="22"/>
              </w:rPr>
            </w:pPr>
            <w:r w:rsidRPr="004A40E8">
              <w:rPr>
                <w:rFonts w:ascii="Times New Roman" w:hAnsi="Times New Roman" w:cs="Times New Roman"/>
                <w:sz w:val="22"/>
                <w:szCs w:val="22"/>
              </w:rPr>
              <w:t>Федеральный бюджет:</w:t>
            </w:r>
          </w:p>
        </w:tc>
        <w:tc>
          <w:tcPr>
            <w:tcW w:w="1985"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226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851"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2977"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spacing w:line="240" w:lineRule="auto"/>
              <w:jc w:val="center"/>
              <w:rPr>
                <w:sz w:val="22"/>
                <w:szCs w:val="22"/>
              </w:rPr>
            </w:pPr>
          </w:p>
        </w:tc>
        <w:tc>
          <w:tcPr>
            <w:tcW w:w="1275"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spacing w:line="240" w:lineRule="auto"/>
              <w:jc w:val="center"/>
              <w:rPr>
                <w:sz w:val="22"/>
                <w:szCs w:val="22"/>
              </w:rPr>
            </w:pPr>
          </w:p>
        </w:tc>
        <w:tc>
          <w:tcPr>
            <w:tcW w:w="1132"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spacing w:line="240" w:lineRule="auto"/>
              <w:jc w:val="center"/>
              <w:rPr>
                <w:sz w:val="22"/>
                <w:szCs w:val="22"/>
              </w:rPr>
            </w:pPr>
          </w:p>
        </w:tc>
      </w:tr>
      <w:tr w:rsidR="00E50AFC" w:rsidRPr="004A40E8">
        <w:trPr>
          <w:trHeight w:val="294"/>
        </w:trPr>
        <w:tc>
          <w:tcPr>
            <w:tcW w:w="3260" w:type="dxa"/>
            <w:gridSpan w:val="2"/>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2126"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rPr>
                <w:rFonts w:ascii="Times New Roman" w:hAnsi="Times New Roman" w:cs="Times New Roman"/>
                <w:sz w:val="22"/>
                <w:szCs w:val="22"/>
              </w:rPr>
            </w:pPr>
            <w:r w:rsidRPr="004A40E8">
              <w:rPr>
                <w:rFonts w:ascii="Times New Roman" w:hAnsi="Times New Roman" w:cs="Times New Roman"/>
                <w:sz w:val="22"/>
                <w:szCs w:val="22"/>
              </w:rPr>
              <w:t>Областной бюджет:</w:t>
            </w:r>
          </w:p>
        </w:tc>
        <w:tc>
          <w:tcPr>
            <w:tcW w:w="1985"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226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851"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2977"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275"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132"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trPr>
          <w:trHeight w:val="294"/>
        </w:trPr>
        <w:tc>
          <w:tcPr>
            <w:tcW w:w="3260" w:type="dxa"/>
            <w:gridSpan w:val="2"/>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2126"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rPr>
                <w:rFonts w:ascii="Times New Roman" w:hAnsi="Times New Roman" w:cs="Times New Roman"/>
                <w:sz w:val="22"/>
                <w:szCs w:val="22"/>
              </w:rPr>
            </w:pPr>
            <w:r w:rsidRPr="004A40E8">
              <w:rPr>
                <w:rFonts w:ascii="Times New Roman" w:hAnsi="Times New Roman" w:cs="Times New Roman"/>
                <w:sz w:val="22"/>
                <w:szCs w:val="22"/>
              </w:rPr>
              <w:t>Местный бюджет:</w:t>
            </w:r>
          </w:p>
        </w:tc>
        <w:tc>
          <w:tcPr>
            <w:tcW w:w="1985"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5 527,0</w:t>
            </w:r>
          </w:p>
        </w:tc>
        <w:tc>
          <w:tcPr>
            <w:tcW w:w="226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1 053,7</w:t>
            </w:r>
          </w:p>
        </w:tc>
        <w:tc>
          <w:tcPr>
            <w:tcW w:w="851"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2977"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spacing w:line="240" w:lineRule="auto"/>
              <w:jc w:val="center"/>
              <w:rPr>
                <w:sz w:val="22"/>
                <w:szCs w:val="22"/>
              </w:rPr>
            </w:pPr>
          </w:p>
        </w:tc>
        <w:tc>
          <w:tcPr>
            <w:tcW w:w="1275"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spacing w:line="240" w:lineRule="auto"/>
              <w:jc w:val="center"/>
              <w:rPr>
                <w:sz w:val="22"/>
                <w:szCs w:val="22"/>
              </w:rPr>
            </w:pPr>
          </w:p>
        </w:tc>
        <w:tc>
          <w:tcPr>
            <w:tcW w:w="1132"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trPr>
          <w:trHeight w:val="294"/>
        </w:trPr>
        <w:tc>
          <w:tcPr>
            <w:tcW w:w="3260" w:type="dxa"/>
            <w:gridSpan w:val="2"/>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2126"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rPr>
                <w:rFonts w:ascii="Times New Roman" w:hAnsi="Times New Roman" w:cs="Times New Roman"/>
                <w:sz w:val="22"/>
                <w:szCs w:val="22"/>
              </w:rPr>
            </w:pPr>
            <w:r w:rsidRPr="004A40E8">
              <w:rPr>
                <w:rFonts w:ascii="Times New Roman" w:hAnsi="Times New Roman" w:cs="Times New Roman"/>
                <w:sz w:val="22"/>
                <w:szCs w:val="22"/>
              </w:rPr>
              <w:t>Иные источники:</w:t>
            </w:r>
          </w:p>
        </w:tc>
        <w:tc>
          <w:tcPr>
            <w:tcW w:w="1985"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226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851"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2977"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spacing w:line="240" w:lineRule="auto"/>
              <w:jc w:val="center"/>
              <w:rPr>
                <w:sz w:val="22"/>
                <w:szCs w:val="22"/>
              </w:rPr>
            </w:pPr>
          </w:p>
        </w:tc>
        <w:tc>
          <w:tcPr>
            <w:tcW w:w="1275"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spacing w:line="240" w:lineRule="auto"/>
              <w:jc w:val="center"/>
              <w:rPr>
                <w:sz w:val="22"/>
                <w:szCs w:val="22"/>
              </w:rPr>
            </w:pPr>
          </w:p>
        </w:tc>
        <w:tc>
          <w:tcPr>
            <w:tcW w:w="1132"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spacing w:line="240" w:lineRule="auto"/>
              <w:jc w:val="center"/>
              <w:rPr>
                <w:sz w:val="22"/>
                <w:szCs w:val="22"/>
              </w:rPr>
            </w:pPr>
          </w:p>
        </w:tc>
      </w:tr>
      <w:tr w:rsidR="00E50AFC" w:rsidRPr="004A40E8">
        <w:trPr>
          <w:trHeight w:val="294"/>
        </w:trPr>
        <w:tc>
          <w:tcPr>
            <w:tcW w:w="15874" w:type="dxa"/>
            <w:gridSpan w:val="9"/>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rPr>
                <w:sz w:val="22"/>
                <w:szCs w:val="22"/>
              </w:rPr>
            </w:pPr>
            <w:r w:rsidRPr="004A40E8">
              <w:rPr>
                <w:sz w:val="22"/>
                <w:szCs w:val="22"/>
              </w:rPr>
              <w:t xml:space="preserve">Подпрограмма 3 «Обеспечение деятельности Комитета по реализации </w:t>
            </w:r>
          </w:p>
          <w:p w:rsidR="00E50AFC" w:rsidRPr="004A40E8" w:rsidRDefault="006162CC" w:rsidP="00B919EE">
            <w:pPr>
              <w:spacing w:line="240" w:lineRule="auto"/>
              <w:rPr>
                <w:sz w:val="22"/>
                <w:szCs w:val="22"/>
              </w:rPr>
            </w:pPr>
            <w:r w:rsidRPr="004A40E8">
              <w:rPr>
                <w:sz w:val="22"/>
                <w:szCs w:val="22"/>
              </w:rPr>
              <w:t>Муниципальной программы</w:t>
            </w:r>
          </w:p>
        </w:tc>
      </w:tr>
      <w:tr w:rsidR="00E50AFC" w:rsidRPr="004A40E8">
        <w:trPr>
          <w:trHeight w:val="294"/>
        </w:trPr>
        <w:tc>
          <w:tcPr>
            <w:tcW w:w="1276" w:type="dxa"/>
            <w:vMerge w:val="restart"/>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rPr>
                <w:rFonts w:ascii="Times New Roman" w:hAnsi="Times New Roman" w:cs="Times New Roman"/>
                <w:sz w:val="22"/>
                <w:szCs w:val="22"/>
              </w:rPr>
            </w:pPr>
            <w:r w:rsidRPr="004A40E8">
              <w:rPr>
                <w:rFonts w:ascii="Times New Roman" w:hAnsi="Times New Roman" w:cs="Times New Roman"/>
                <w:sz w:val="22"/>
                <w:szCs w:val="22"/>
              </w:rPr>
              <w:t>3.2</w:t>
            </w:r>
          </w:p>
        </w:tc>
        <w:tc>
          <w:tcPr>
            <w:tcW w:w="1984" w:type="dxa"/>
            <w:vMerge w:val="restart"/>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rPr>
                <w:rFonts w:ascii="Times New Roman" w:hAnsi="Times New Roman" w:cs="Times New Roman"/>
                <w:sz w:val="22"/>
                <w:szCs w:val="22"/>
              </w:rPr>
            </w:pPr>
            <w:r w:rsidRPr="004A40E8">
              <w:rPr>
                <w:rFonts w:ascii="Times New Roman" w:hAnsi="Times New Roman" w:cs="Times New Roman"/>
                <w:sz w:val="22"/>
                <w:szCs w:val="22"/>
              </w:rPr>
              <w:t>Основное мероприятие 3.2 «Содержание муниципального бюджетного учреждения «</w:t>
            </w:r>
            <w:proofErr w:type="spellStart"/>
            <w:proofErr w:type="gramStart"/>
            <w:r w:rsidRPr="004A40E8">
              <w:rPr>
                <w:rFonts w:ascii="Times New Roman" w:hAnsi="Times New Roman" w:cs="Times New Roman"/>
                <w:sz w:val="22"/>
                <w:szCs w:val="22"/>
              </w:rPr>
              <w:t>Централизо</w:t>
            </w:r>
            <w:proofErr w:type="spellEnd"/>
            <w:r w:rsidRPr="004A40E8">
              <w:rPr>
                <w:rFonts w:ascii="Times New Roman" w:hAnsi="Times New Roman" w:cs="Times New Roman"/>
                <w:sz w:val="22"/>
                <w:szCs w:val="22"/>
              </w:rPr>
              <w:t>-ванная</w:t>
            </w:r>
            <w:proofErr w:type="gramEnd"/>
            <w:r w:rsidRPr="004A40E8">
              <w:rPr>
                <w:rFonts w:ascii="Times New Roman" w:hAnsi="Times New Roman" w:cs="Times New Roman"/>
                <w:sz w:val="22"/>
                <w:szCs w:val="22"/>
              </w:rPr>
              <w:t xml:space="preserve"> бухгалтерия Комитета социальной защиты»</w:t>
            </w:r>
          </w:p>
        </w:tc>
        <w:tc>
          <w:tcPr>
            <w:tcW w:w="2126"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rPr>
                <w:sz w:val="22"/>
                <w:szCs w:val="22"/>
              </w:rPr>
            </w:pPr>
            <w:r w:rsidRPr="004A40E8">
              <w:rPr>
                <w:sz w:val="22"/>
                <w:szCs w:val="22"/>
              </w:rPr>
              <w:t>Всего:</w:t>
            </w:r>
          </w:p>
        </w:tc>
        <w:tc>
          <w:tcPr>
            <w:tcW w:w="1985"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45 032,3</w:t>
            </w:r>
          </w:p>
        </w:tc>
        <w:tc>
          <w:tcPr>
            <w:tcW w:w="226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12 063,6</w:t>
            </w:r>
          </w:p>
        </w:tc>
        <w:tc>
          <w:tcPr>
            <w:tcW w:w="851" w:type="dxa"/>
            <w:vMerge w:val="restart"/>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3.1</w:t>
            </w:r>
          </w:p>
        </w:tc>
        <w:tc>
          <w:tcPr>
            <w:tcW w:w="2977" w:type="dxa"/>
            <w:vMerge w:val="restart"/>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6162CC" w:rsidP="00B919EE">
            <w:pPr>
              <w:spacing w:line="240" w:lineRule="auto"/>
              <w:rPr>
                <w:sz w:val="22"/>
                <w:szCs w:val="22"/>
              </w:rPr>
            </w:pPr>
            <w:r w:rsidRPr="004A40E8">
              <w:rPr>
                <w:sz w:val="22"/>
                <w:szCs w:val="22"/>
              </w:rPr>
              <w:t>Факты нарушения Комитетом финансовой дисциплины, приведшие к наложению штрафных санкций</w:t>
            </w:r>
          </w:p>
        </w:tc>
        <w:tc>
          <w:tcPr>
            <w:tcW w:w="1275" w:type="dxa"/>
            <w:vMerge w:val="restart"/>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6162CC" w:rsidP="00B919EE">
            <w:pPr>
              <w:spacing w:line="240" w:lineRule="auto"/>
              <w:jc w:val="center"/>
              <w:rPr>
                <w:sz w:val="22"/>
                <w:szCs w:val="22"/>
              </w:rPr>
            </w:pPr>
            <w:r w:rsidRPr="004A40E8">
              <w:rPr>
                <w:sz w:val="22"/>
                <w:szCs w:val="22"/>
              </w:rPr>
              <w:t>%</w:t>
            </w:r>
          </w:p>
        </w:tc>
        <w:tc>
          <w:tcPr>
            <w:tcW w:w="1132" w:type="dxa"/>
            <w:vMerge w:val="restart"/>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6162CC" w:rsidP="00B919EE">
            <w:pPr>
              <w:spacing w:line="240" w:lineRule="auto"/>
              <w:jc w:val="center"/>
              <w:rPr>
                <w:sz w:val="22"/>
                <w:szCs w:val="22"/>
              </w:rPr>
            </w:pPr>
            <w:r w:rsidRPr="004A40E8">
              <w:rPr>
                <w:sz w:val="22"/>
                <w:szCs w:val="22"/>
              </w:rPr>
              <w:t>0</w:t>
            </w:r>
          </w:p>
        </w:tc>
      </w:tr>
      <w:tr w:rsidR="00E50AFC" w:rsidRPr="004A40E8">
        <w:trPr>
          <w:trHeight w:val="294"/>
        </w:trPr>
        <w:tc>
          <w:tcPr>
            <w:tcW w:w="1276"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984"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2126"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rPr>
                <w:sz w:val="22"/>
                <w:szCs w:val="22"/>
              </w:rPr>
            </w:pPr>
            <w:r w:rsidRPr="004A40E8">
              <w:rPr>
                <w:sz w:val="22"/>
                <w:szCs w:val="22"/>
              </w:rPr>
              <w:t>Федеральный бюджет:</w:t>
            </w:r>
          </w:p>
        </w:tc>
        <w:tc>
          <w:tcPr>
            <w:tcW w:w="1985"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226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tabs>
                <w:tab w:val="left" w:pos="465"/>
              </w:tabs>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2977" w:type="dxa"/>
            <w:vMerge/>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E50AFC" w:rsidP="00B919EE">
            <w:pPr>
              <w:spacing w:line="240" w:lineRule="auto"/>
              <w:jc w:val="center"/>
              <w:rPr>
                <w:sz w:val="22"/>
                <w:szCs w:val="22"/>
              </w:rPr>
            </w:pPr>
          </w:p>
        </w:tc>
        <w:tc>
          <w:tcPr>
            <w:tcW w:w="1275" w:type="dxa"/>
            <w:vMerge/>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E50AFC" w:rsidP="00B919EE">
            <w:pPr>
              <w:spacing w:line="240" w:lineRule="auto"/>
              <w:jc w:val="center"/>
              <w:rPr>
                <w:sz w:val="22"/>
                <w:szCs w:val="22"/>
              </w:rPr>
            </w:pPr>
          </w:p>
        </w:tc>
        <w:tc>
          <w:tcPr>
            <w:tcW w:w="1132" w:type="dxa"/>
            <w:vMerge/>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E50AFC" w:rsidP="00B919EE">
            <w:pPr>
              <w:spacing w:line="240" w:lineRule="auto"/>
              <w:jc w:val="center"/>
              <w:rPr>
                <w:sz w:val="22"/>
                <w:szCs w:val="22"/>
              </w:rPr>
            </w:pPr>
          </w:p>
        </w:tc>
      </w:tr>
      <w:tr w:rsidR="00E50AFC" w:rsidRPr="004A40E8">
        <w:trPr>
          <w:trHeight w:val="294"/>
        </w:trPr>
        <w:tc>
          <w:tcPr>
            <w:tcW w:w="1276"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984"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2126"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rPr>
                <w:sz w:val="22"/>
                <w:szCs w:val="22"/>
              </w:rPr>
            </w:pPr>
            <w:r w:rsidRPr="004A40E8">
              <w:rPr>
                <w:sz w:val="22"/>
                <w:szCs w:val="22"/>
              </w:rPr>
              <w:t>Областной бюджет:</w:t>
            </w:r>
          </w:p>
        </w:tc>
        <w:tc>
          <w:tcPr>
            <w:tcW w:w="1985"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28 170,3</w:t>
            </w:r>
          </w:p>
        </w:tc>
        <w:tc>
          <w:tcPr>
            <w:tcW w:w="226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tabs>
                <w:tab w:val="left" w:pos="465"/>
              </w:tabs>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7 976,4</w:t>
            </w: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2977" w:type="dxa"/>
            <w:vMerge/>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E50AFC" w:rsidP="00B919EE">
            <w:pPr>
              <w:spacing w:line="240" w:lineRule="auto"/>
              <w:jc w:val="center"/>
              <w:rPr>
                <w:sz w:val="22"/>
                <w:szCs w:val="22"/>
              </w:rPr>
            </w:pPr>
          </w:p>
        </w:tc>
        <w:tc>
          <w:tcPr>
            <w:tcW w:w="1275" w:type="dxa"/>
            <w:vMerge/>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E50AFC" w:rsidP="00B919EE">
            <w:pPr>
              <w:spacing w:line="240" w:lineRule="auto"/>
              <w:jc w:val="center"/>
              <w:rPr>
                <w:sz w:val="22"/>
                <w:szCs w:val="22"/>
              </w:rPr>
            </w:pPr>
          </w:p>
        </w:tc>
        <w:tc>
          <w:tcPr>
            <w:tcW w:w="1132" w:type="dxa"/>
            <w:vMerge/>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E50AFC" w:rsidP="00B919EE">
            <w:pPr>
              <w:spacing w:line="240" w:lineRule="auto"/>
              <w:jc w:val="center"/>
              <w:rPr>
                <w:sz w:val="22"/>
                <w:szCs w:val="22"/>
              </w:rPr>
            </w:pPr>
          </w:p>
        </w:tc>
      </w:tr>
      <w:tr w:rsidR="00E50AFC" w:rsidRPr="004A40E8">
        <w:trPr>
          <w:trHeight w:val="294"/>
        </w:trPr>
        <w:tc>
          <w:tcPr>
            <w:tcW w:w="1276"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984"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2126"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rPr>
                <w:sz w:val="22"/>
                <w:szCs w:val="22"/>
              </w:rPr>
            </w:pPr>
            <w:r w:rsidRPr="004A40E8">
              <w:rPr>
                <w:sz w:val="22"/>
                <w:szCs w:val="22"/>
              </w:rPr>
              <w:t>Местный бюджет:</w:t>
            </w:r>
          </w:p>
        </w:tc>
        <w:tc>
          <w:tcPr>
            <w:tcW w:w="1985"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16 862,0</w:t>
            </w:r>
          </w:p>
        </w:tc>
        <w:tc>
          <w:tcPr>
            <w:tcW w:w="226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tabs>
                <w:tab w:val="left" w:pos="465"/>
              </w:tabs>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4 087,2</w:t>
            </w: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2977" w:type="dxa"/>
            <w:vMerge/>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E50AFC" w:rsidP="00B919EE">
            <w:pPr>
              <w:spacing w:line="240" w:lineRule="auto"/>
              <w:jc w:val="center"/>
              <w:rPr>
                <w:sz w:val="22"/>
                <w:szCs w:val="22"/>
              </w:rPr>
            </w:pPr>
          </w:p>
        </w:tc>
        <w:tc>
          <w:tcPr>
            <w:tcW w:w="1275" w:type="dxa"/>
            <w:vMerge/>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E50AFC" w:rsidP="00B919EE">
            <w:pPr>
              <w:spacing w:line="240" w:lineRule="auto"/>
              <w:jc w:val="center"/>
              <w:rPr>
                <w:sz w:val="22"/>
                <w:szCs w:val="22"/>
              </w:rPr>
            </w:pPr>
          </w:p>
        </w:tc>
        <w:tc>
          <w:tcPr>
            <w:tcW w:w="1132" w:type="dxa"/>
            <w:vMerge/>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E50AFC" w:rsidP="00B919EE">
            <w:pPr>
              <w:spacing w:line="240" w:lineRule="auto"/>
              <w:jc w:val="center"/>
              <w:rPr>
                <w:sz w:val="22"/>
                <w:szCs w:val="22"/>
              </w:rPr>
            </w:pPr>
          </w:p>
        </w:tc>
      </w:tr>
      <w:tr w:rsidR="00E50AFC" w:rsidRPr="004A40E8">
        <w:trPr>
          <w:trHeight w:val="294"/>
        </w:trPr>
        <w:tc>
          <w:tcPr>
            <w:tcW w:w="1276"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984"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2126"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rPr>
                <w:sz w:val="22"/>
                <w:szCs w:val="22"/>
              </w:rPr>
            </w:pPr>
            <w:r w:rsidRPr="004A40E8">
              <w:rPr>
                <w:sz w:val="22"/>
                <w:szCs w:val="22"/>
              </w:rPr>
              <w:t>Иные источники:</w:t>
            </w:r>
          </w:p>
        </w:tc>
        <w:tc>
          <w:tcPr>
            <w:tcW w:w="1985"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226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tabs>
                <w:tab w:val="left" w:pos="465"/>
              </w:tabs>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2977" w:type="dxa"/>
            <w:vMerge/>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E50AFC" w:rsidP="00B919EE">
            <w:pPr>
              <w:spacing w:line="240" w:lineRule="auto"/>
              <w:jc w:val="center"/>
              <w:rPr>
                <w:sz w:val="22"/>
                <w:szCs w:val="22"/>
              </w:rPr>
            </w:pPr>
          </w:p>
        </w:tc>
        <w:tc>
          <w:tcPr>
            <w:tcW w:w="1275" w:type="dxa"/>
            <w:vMerge/>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E50AFC" w:rsidP="00B919EE">
            <w:pPr>
              <w:spacing w:line="240" w:lineRule="auto"/>
              <w:jc w:val="center"/>
              <w:rPr>
                <w:sz w:val="22"/>
                <w:szCs w:val="22"/>
              </w:rPr>
            </w:pPr>
          </w:p>
        </w:tc>
        <w:tc>
          <w:tcPr>
            <w:tcW w:w="1132" w:type="dxa"/>
            <w:vMerge/>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E50AFC" w:rsidP="00B919EE">
            <w:pPr>
              <w:spacing w:line="240" w:lineRule="auto"/>
              <w:jc w:val="center"/>
              <w:rPr>
                <w:sz w:val="22"/>
                <w:szCs w:val="22"/>
              </w:rPr>
            </w:pPr>
          </w:p>
        </w:tc>
      </w:tr>
      <w:tr w:rsidR="00E50AFC" w:rsidRPr="004A40E8">
        <w:trPr>
          <w:trHeight w:val="294"/>
        </w:trPr>
        <w:tc>
          <w:tcPr>
            <w:tcW w:w="3260" w:type="dxa"/>
            <w:gridSpan w:val="2"/>
            <w:vMerge w:val="restart"/>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rPr>
                <w:rFonts w:ascii="Times New Roman" w:hAnsi="Times New Roman" w:cs="Times New Roman"/>
                <w:sz w:val="22"/>
                <w:szCs w:val="22"/>
              </w:rPr>
            </w:pPr>
            <w:r w:rsidRPr="004A40E8">
              <w:rPr>
                <w:rFonts w:ascii="Times New Roman" w:hAnsi="Times New Roman" w:cs="Times New Roman"/>
                <w:sz w:val="22"/>
                <w:szCs w:val="22"/>
              </w:rPr>
              <w:t>Итого по завершенным мероприятиям подпрограммы 3:</w:t>
            </w:r>
          </w:p>
        </w:tc>
        <w:tc>
          <w:tcPr>
            <w:tcW w:w="2126"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rPr>
                <w:sz w:val="22"/>
                <w:szCs w:val="22"/>
              </w:rPr>
            </w:pPr>
            <w:r w:rsidRPr="004A40E8">
              <w:rPr>
                <w:sz w:val="22"/>
                <w:szCs w:val="22"/>
              </w:rPr>
              <w:t>Всего:</w:t>
            </w:r>
          </w:p>
        </w:tc>
        <w:tc>
          <w:tcPr>
            <w:tcW w:w="1985"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45 032,3</w:t>
            </w:r>
          </w:p>
        </w:tc>
        <w:tc>
          <w:tcPr>
            <w:tcW w:w="226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12 063,6</w:t>
            </w:r>
          </w:p>
        </w:tc>
        <w:tc>
          <w:tcPr>
            <w:tcW w:w="851" w:type="dxa"/>
            <w:vMerge w:val="restart"/>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2977" w:type="dxa"/>
            <w:vMerge w:val="restart"/>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х</w:t>
            </w:r>
          </w:p>
        </w:tc>
        <w:tc>
          <w:tcPr>
            <w:tcW w:w="1275" w:type="dxa"/>
            <w:vMerge w:val="restart"/>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х</w:t>
            </w:r>
          </w:p>
        </w:tc>
        <w:tc>
          <w:tcPr>
            <w:tcW w:w="1132" w:type="dxa"/>
            <w:vMerge w:val="restart"/>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center"/>
              <w:rPr>
                <w:sz w:val="22"/>
                <w:szCs w:val="22"/>
              </w:rPr>
            </w:pPr>
            <w:r w:rsidRPr="004A40E8">
              <w:rPr>
                <w:sz w:val="22"/>
                <w:szCs w:val="22"/>
              </w:rPr>
              <w:t>х</w:t>
            </w:r>
          </w:p>
        </w:tc>
      </w:tr>
      <w:tr w:rsidR="00E50AFC" w:rsidRPr="004A40E8">
        <w:trPr>
          <w:trHeight w:val="294"/>
        </w:trPr>
        <w:tc>
          <w:tcPr>
            <w:tcW w:w="3260" w:type="dxa"/>
            <w:gridSpan w:val="2"/>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2126"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rPr>
                <w:sz w:val="22"/>
                <w:szCs w:val="22"/>
              </w:rPr>
            </w:pPr>
            <w:r w:rsidRPr="004A40E8">
              <w:rPr>
                <w:sz w:val="22"/>
                <w:szCs w:val="22"/>
              </w:rPr>
              <w:t>Федеральный бюджет:</w:t>
            </w:r>
          </w:p>
        </w:tc>
        <w:tc>
          <w:tcPr>
            <w:tcW w:w="1985"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226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tabs>
                <w:tab w:val="left" w:pos="465"/>
              </w:tabs>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851"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2977"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spacing w:line="240" w:lineRule="auto"/>
              <w:jc w:val="center"/>
              <w:rPr>
                <w:sz w:val="22"/>
                <w:szCs w:val="22"/>
              </w:rPr>
            </w:pPr>
          </w:p>
        </w:tc>
        <w:tc>
          <w:tcPr>
            <w:tcW w:w="1275"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spacing w:line="240" w:lineRule="auto"/>
              <w:jc w:val="center"/>
              <w:rPr>
                <w:sz w:val="22"/>
                <w:szCs w:val="22"/>
              </w:rPr>
            </w:pPr>
          </w:p>
        </w:tc>
        <w:tc>
          <w:tcPr>
            <w:tcW w:w="1132"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spacing w:line="240" w:lineRule="auto"/>
              <w:jc w:val="center"/>
              <w:rPr>
                <w:sz w:val="22"/>
                <w:szCs w:val="22"/>
              </w:rPr>
            </w:pPr>
          </w:p>
        </w:tc>
      </w:tr>
      <w:tr w:rsidR="00E50AFC" w:rsidRPr="004A40E8">
        <w:trPr>
          <w:trHeight w:val="294"/>
        </w:trPr>
        <w:tc>
          <w:tcPr>
            <w:tcW w:w="3260" w:type="dxa"/>
            <w:gridSpan w:val="2"/>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2126"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rPr>
                <w:sz w:val="22"/>
                <w:szCs w:val="22"/>
              </w:rPr>
            </w:pPr>
            <w:r w:rsidRPr="004A40E8">
              <w:rPr>
                <w:sz w:val="22"/>
                <w:szCs w:val="22"/>
              </w:rPr>
              <w:t>Областной бюджет:</w:t>
            </w:r>
          </w:p>
        </w:tc>
        <w:tc>
          <w:tcPr>
            <w:tcW w:w="1985"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28 170,3</w:t>
            </w:r>
          </w:p>
        </w:tc>
        <w:tc>
          <w:tcPr>
            <w:tcW w:w="226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tabs>
                <w:tab w:val="left" w:pos="465"/>
              </w:tabs>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7 976,4</w:t>
            </w:r>
          </w:p>
        </w:tc>
        <w:tc>
          <w:tcPr>
            <w:tcW w:w="851"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2977"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spacing w:line="240" w:lineRule="auto"/>
              <w:jc w:val="center"/>
              <w:rPr>
                <w:sz w:val="22"/>
                <w:szCs w:val="22"/>
              </w:rPr>
            </w:pPr>
          </w:p>
        </w:tc>
        <w:tc>
          <w:tcPr>
            <w:tcW w:w="1275"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spacing w:line="240" w:lineRule="auto"/>
              <w:jc w:val="center"/>
              <w:rPr>
                <w:sz w:val="22"/>
                <w:szCs w:val="22"/>
              </w:rPr>
            </w:pPr>
          </w:p>
        </w:tc>
        <w:tc>
          <w:tcPr>
            <w:tcW w:w="1132"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spacing w:line="240" w:lineRule="auto"/>
              <w:jc w:val="center"/>
              <w:rPr>
                <w:sz w:val="22"/>
                <w:szCs w:val="22"/>
              </w:rPr>
            </w:pPr>
          </w:p>
        </w:tc>
      </w:tr>
      <w:tr w:rsidR="00E50AFC" w:rsidRPr="004A40E8">
        <w:trPr>
          <w:trHeight w:val="294"/>
        </w:trPr>
        <w:tc>
          <w:tcPr>
            <w:tcW w:w="3260" w:type="dxa"/>
            <w:gridSpan w:val="2"/>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2126"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rPr>
                <w:sz w:val="22"/>
                <w:szCs w:val="22"/>
              </w:rPr>
            </w:pPr>
            <w:r w:rsidRPr="004A40E8">
              <w:rPr>
                <w:sz w:val="22"/>
                <w:szCs w:val="22"/>
              </w:rPr>
              <w:t>Местный бюджет:</w:t>
            </w:r>
          </w:p>
        </w:tc>
        <w:tc>
          <w:tcPr>
            <w:tcW w:w="1985"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16 862,0</w:t>
            </w:r>
          </w:p>
        </w:tc>
        <w:tc>
          <w:tcPr>
            <w:tcW w:w="226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tabs>
                <w:tab w:val="left" w:pos="465"/>
              </w:tabs>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4 087,2</w:t>
            </w:r>
          </w:p>
        </w:tc>
        <w:tc>
          <w:tcPr>
            <w:tcW w:w="851"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2977"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spacing w:line="240" w:lineRule="auto"/>
              <w:jc w:val="center"/>
              <w:rPr>
                <w:sz w:val="22"/>
                <w:szCs w:val="22"/>
              </w:rPr>
            </w:pPr>
          </w:p>
        </w:tc>
        <w:tc>
          <w:tcPr>
            <w:tcW w:w="1275"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spacing w:line="240" w:lineRule="auto"/>
              <w:jc w:val="center"/>
              <w:rPr>
                <w:sz w:val="22"/>
                <w:szCs w:val="22"/>
              </w:rPr>
            </w:pPr>
          </w:p>
        </w:tc>
        <w:tc>
          <w:tcPr>
            <w:tcW w:w="1132"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spacing w:line="240" w:lineRule="auto"/>
              <w:jc w:val="center"/>
              <w:rPr>
                <w:sz w:val="22"/>
                <w:szCs w:val="22"/>
              </w:rPr>
            </w:pPr>
          </w:p>
        </w:tc>
      </w:tr>
      <w:tr w:rsidR="00E50AFC" w:rsidRPr="004A40E8">
        <w:trPr>
          <w:trHeight w:val="294"/>
        </w:trPr>
        <w:tc>
          <w:tcPr>
            <w:tcW w:w="3260" w:type="dxa"/>
            <w:gridSpan w:val="2"/>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2126"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rPr>
                <w:sz w:val="22"/>
                <w:szCs w:val="22"/>
              </w:rPr>
            </w:pPr>
            <w:r w:rsidRPr="004A40E8">
              <w:rPr>
                <w:sz w:val="22"/>
                <w:szCs w:val="22"/>
              </w:rPr>
              <w:t>Иные источники:</w:t>
            </w:r>
          </w:p>
        </w:tc>
        <w:tc>
          <w:tcPr>
            <w:tcW w:w="1985"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226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tabs>
                <w:tab w:val="left" w:pos="465"/>
              </w:tabs>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851"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2977"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spacing w:line="240" w:lineRule="auto"/>
              <w:jc w:val="center"/>
              <w:rPr>
                <w:sz w:val="22"/>
                <w:szCs w:val="22"/>
              </w:rPr>
            </w:pPr>
          </w:p>
        </w:tc>
        <w:tc>
          <w:tcPr>
            <w:tcW w:w="1275"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spacing w:line="240" w:lineRule="auto"/>
              <w:jc w:val="center"/>
              <w:rPr>
                <w:sz w:val="22"/>
                <w:szCs w:val="22"/>
              </w:rPr>
            </w:pPr>
          </w:p>
        </w:tc>
        <w:tc>
          <w:tcPr>
            <w:tcW w:w="1132"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spacing w:line="240" w:lineRule="auto"/>
              <w:jc w:val="center"/>
              <w:rPr>
                <w:sz w:val="22"/>
                <w:szCs w:val="22"/>
              </w:rPr>
            </w:pPr>
          </w:p>
        </w:tc>
      </w:tr>
      <w:tr w:rsidR="00E50AFC" w:rsidRPr="004A40E8" w:rsidTr="001C74F2">
        <w:trPr>
          <w:trHeight w:val="294"/>
        </w:trPr>
        <w:tc>
          <w:tcPr>
            <w:tcW w:w="1276" w:type="dxa"/>
            <w:vMerge w:val="restart"/>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rPr>
                <w:rFonts w:ascii="Times New Roman" w:hAnsi="Times New Roman" w:cs="Times New Roman"/>
                <w:sz w:val="22"/>
                <w:szCs w:val="22"/>
              </w:rPr>
            </w:pPr>
            <w:r w:rsidRPr="004A40E8">
              <w:rPr>
                <w:rFonts w:ascii="Times New Roman" w:hAnsi="Times New Roman" w:cs="Times New Roman"/>
                <w:sz w:val="22"/>
                <w:szCs w:val="22"/>
              </w:rPr>
              <w:t>1</w:t>
            </w:r>
          </w:p>
        </w:tc>
        <w:tc>
          <w:tcPr>
            <w:tcW w:w="1984" w:type="dxa"/>
            <w:vMerge w:val="restart"/>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rPr>
                <w:rFonts w:ascii="Times New Roman" w:hAnsi="Times New Roman" w:cs="Times New Roman"/>
                <w:sz w:val="22"/>
                <w:szCs w:val="22"/>
              </w:rPr>
            </w:pPr>
            <w:r w:rsidRPr="004A40E8">
              <w:rPr>
                <w:rFonts w:ascii="Times New Roman" w:hAnsi="Times New Roman" w:cs="Times New Roman"/>
                <w:sz w:val="22"/>
                <w:szCs w:val="22"/>
              </w:rPr>
              <w:t xml:space="preserve">Отдельное </w:t>
            </w:r>
            <w:proofErr w:type="spellStart"/>
            <w:proofErr w:type="gramStart"/>
            <w:r w:rsidRPr="004A40E8">
              <w:rPr>
                <w:rFonts w:ascii="Times New Roman" w:hAnsi="Times New Roman" w:cs="Times New Roman"/>
                <w:sz w:val="22"/>
                <w:szCs w:val="22"/>
              </w:rPr>
              <w:t>меро</w:t>
            </w:r>
            <w:proofErr w:type="spellEnd"/>
            <w:r w:rsidRPr="004A40E8">
              <w:rPr>
                <w:rFonts w:ascii="Times New Roman" w:hAnsi="Times New Roman" w:cs="Times New Roman"/>
                <w:sz w:val="22"/>
                <w:szCs w:val="22"/>
              </w:rPr>
              <w:t>-приятие</w:t>
            </w:r>
            <w:proofErr w:type="gramEnd"/>
            <w:r w:rsidRPr="004A40E8">
              <w:rPr>
                <w:rFonts w:ascii="Times New Roman" w:hAnsi="Times New Roman" w:cs="Times New Roman"/>
                <w:sz w:val="22"/>
                <w:szCs w:val="22"/>
              </w:rPr>
              <w:t xml:space="preserve"> 1 </w:t>
            </w:r>
          </w:p>
          <w:p w:rsidR="00E50AFC" w:rsidRPr="004A40E8" w:rsidRDefault="006162CC" w:rsidP="00B919EE">
            <w:pPr>
              <w:pStyle w:val="ConsPlusCell"/>
              <w:spacing w:line="240" w:lineRule="auto"/>
              <w:rPr>
                <w:rFonts w:ascii="Times New Roman" w:hAnsi="Times New Roman" w:cs="Times New Roman"/>
                <w:sz w:val="22"/>
                <w:szCs w:val="22"/>
              </w:rPr>
            </w:pPr>
            <w:r w:rsidRPr="004A40E8">
              <w:rPr>
                <w:rFonts w:ascii="Times New Roman" w:hAnsi="Times New Roman" w:cs="Times New Roman"/>
                <w:sz w:val="22"/>
                <w:szCs w:val="22"/>
              </w:rPr>
              <w:t>«</w:t>
            </w:r>
            <w:proofErr w:type="gramStart"/>
            <w:r w:rsidRPr="004A40E8">
              <w:rPr>
                <w:rFonts w:ascii="Times New Roman" w:hAnsi="Times New Roman" w:cs="Times New Roman"/>
                <w:sz w:val="22"/>
                <w:szCs w:val="22"/>
              </w:rPr>
              <w:t>Финансовое</w:t>
            </w:r>
            <w:proofErr w:type="gramEnd"/>
            <w:r w:rsidRPr="004A40E8">
              <w:rPr>
                <w:rFonts w:ascii="Times New Roman" w:hAnsi="Times New Roman" w:cs="Times New Roman"/>
                <w:sz w:val="22"/>
                <w:szCs w:val="22"/>
              </w:rPr>
              <w:t xml:space="preserve"> </w:t>
            </w:r>
            <w:proofErr w:type="spellStart"/>
            <w:r w:rsidRPr="004A40E8">
              <w:rPr>
                <w:rFonts w:ascii="Times New Roman" w:hAnsi="Times New Roman" w:cs="Times New Roman"/>
                <w:sz w:val="22"/>
                <w:szCs w:val="22"/>
              </w:rPr>
              <w:t>оздо-ровление</w:t>
            </w:r>
            <w:proofErr w:type="spellEnd"/>
            <w:r w:rsidRPr="004A40E8">
              <w:rPr>
                <w:rFonts w:ascii="Times New Roman" w:hAnsi="Times New Roman" w:cs="Times New Roman"/>
                <w:sz w:val="22"/>
                <w:szCs w:val="22"/>
              </w:rPr>
              <w:t xml:space="preserve"> Коми-</w:t>
            </w:r>
            <w:proofErr w:type="spellStart"/>
            <w:r w:rsidRPr="004A40E8">
              <w:rPr>
                <w:rFonts w:ascii="Times New Roman" w:hAnsi="Times New Roman" w:cs="Times New Roman"/>
                <w:sz w:val="22"/>
                <w:szCs w:val="22"/>
              </w:rPr>
              <w:t>тета</w:t>
            </w:r>
            <w:proofErr w:type="spellEnd"/>
            <w:r w:rsidRPr="004A40E8">
              <w:rPr>
                <w:rFonts w:ascii="Times New Roman" w:hAnsi="Times New Roman" w:cs="Times New Roman"/>
                <w:sz w:val="22"/>
                <w:szCs w:val="22"/>
              </w:rPr>
              <w:t xml:space="preserve"> социальной защиты»</w:t>
            </w:r>
          </w:p>
        </w:tc>
        <w:tc>
          <w:tcPr>
            <w:tcW w:w="2126"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rPr>
                <w:rFonts w:ascii="Times New Roman" w:hAnsi="Times New Roman" w:cs="Times New Roman"/>
                <w:sz w:val="22"/>
                <w:szCs w:val="22"/>
              </w:rPr>
            </w:pPr>
            <w:r w:rsidRPr="004A40E8">
              <w:rPr>
                <w:rFonts w:ascii="Times New Roman" w:hAnsi="Times New Roman" w:cs="Times New Roman"/>
                <w:sz w:val="22"/>
                <w:szCs w:val="22"/>
              </w:rPr>
              <w:t>Всего:</w:t>
            </w:r>
          </w:p>
        </w:tc>
        <w:tc>
          <w:tcPr>
            <w:tcW w:w="1985"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45 679,0</w:t>
            </w:r>
          </w:p>
        </w:tc>
        <w:tc>
          <w:tcPr>
            <w:tcW w:w="226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26 191,2</w:t>
            </w:r>
          </w:p>
        </w:tc>
        <w:tc>
          <w:tcPr>
            <w:tcW w:w="851" w:type="dxa"/>
            <w:vMerge w:val="restart"/>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4.1</w:t>
            </w:r>
          </w:p>
        </w:tc>
        <w:tc>
          <w:tcPr>
            <w:tcW w:w="2977" w:type="dxa"/>
            <w:vMerge w:val="restart"/>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rPr>
                <w:rFonts w:ascii="Times New Roman" w:hAnsi="Times New Roman" w:cs="Times New Roman"/>
                <w:sz w:val="22"/>
                <w:szCs w:val="22"/>
              </w:rPr>
            </w:pPr>
            <w:r w:rsidRPr="004A40E8">
              <w:rPr>
                <w:rFonts w:ascii="Times New Roman" w:hAnsi="Times New Roman" w:cs="Times New Roman"/>
                <w:sz w:val="22"/>
                <w:szCs w:val="22"/>
              </w:rPr>
              <w:t>Ликвидировать кредиторскую задолженн</w:t>
            </w:r>
            <w:r w:rsidR="001C74F2" w:rsidRPr="004A40E8">
              <w:rPr>
                <w:rFonts w:ascii="Times New Roman" w:hAnsi="Times New Roman" w:cs="Times New Roman"/>
                <w:sz w:val="22"/>
                <w:szCs w:val="22"/>
              </w:rPr>
              <w:t>о</w:t>
            </w:r>
            <w:r w:rsidRPr="004A40E8">
              <w:rPr>
                <w:rFonts w:ascii="Times New Roman" w:hAnsi="Times New Roman" w:cs="Times New Roman"/>
                <w:sz w:val="22"/>
                <w:szCs w:val="22"/>
              </w:rPr>
              <w:t>сть по бюджетным обязательствам прошлых периодов</w:t>
            </w:r>
          </w:p>
        </w:tc>
        <w:tc>
          <w:tcPr>
            <w:tcW w:w="1275" w:type="dxa"/>
            <w:vMerge w:val="restart"/>
            <w:tcBorders>
              <w:top w:val="single" w:sz="4" w:space="0" w:color="000000"/>
              <w:left w:val="single" w:sz="4" w:space="0" w:color="000000"/>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1132" w:type="dxa"/>
            <w:vMerge w:val="restart"/>
            <w:tcBorders>
              <w:top w:val="single" w:sz="4" w:space="0" w:color="000000"/>
              <w:left w:val="single" w:sz="4" w:space="0" w:color="auto"/>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100</w:t>
            </w:r>
          </w:p>
        </w:tc>
      </w:tr>
      <w:tr w:rsidR="00E50AFC" w:rsidRPr="004A40E8" w:rsidTr="001C74F2">
        <w:trPr>
          <w:trHeight w:val="390"/>
        </w:trPr>
        <w:tc>
          <w:tcPr>
            <w:tcW w:w="1276"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984"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2126"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rPr>
                <w:rFonts w:ascii="Times New Roman" w:hAnsi="Times New Roman" w:cs="Times New Roman"/>
                <w:sz w:val="22"/>
                <w:szCs w:val="22"/>
              </w:rPr>
            </w:pPr>
            <w:r w:rsidRPr="004A40E8">
              <w:rPr>
                <w:rFonts w:ascii="Times New Roman" w:hAnsi="Times New Roman" w:cs="Times New Roman"/>
                <w:sz w:val="22"/>
                <w:szCs w:val="22"/>
              </w:rPr>
              <w:t>Федеральный бюджет:</w:t>
            </w:r>
          </w:p>
        </w:tc>
        <w:tc>
          <w:tcPr>
            <w:tcW w:w="1985"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226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851"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2977"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275" w:type="dxa"/>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132" w:type="dxa"/>
            <w:vMerge/>
            <w:tcBorders>
              <w:top w:val="single" w:sz="4" w:space="0" w:color="000000"/>
              <w:left w:val="single" w:sz="4" w:space="0" w:color="auto"/>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rsidTr="001C74F2">
        <w:trPr>
          <w:trHeight w:val="390"/>
        </w:trPr>
        <w:tc>
          <w:tcPr>
            <w:tcW w:w="1276"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984"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2126"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rPr>
                <w:rFonts w:ascii="Times New Roman" w:hAnsi="Times New Roman" w:cs="Times New Roman"/>
                <w:sz w:val="22"/>
                <w:szCs w:val="22"/>
              </w:rPr>
            </w:pPr>
            <w:r w:rsidRPr="004A40E8">
              <w:rPr>
                <w:rFonts w:ascii="Times New Roman" w:hAnsi="Times New Roman" w:cs="Times New Roman"/>
                <w:sz w:val="22"/>
                <w:szCs w:val="22"/>
              </w:rPr>
              <w:t>Областной бюджет:</w:t>
            </w:r>
          </w:p>
        </w:tc>
        <w:tc>
          <w:tcPr>
            <w:tcW w:w="1985" w:type="dxa"/>
            <w:tcBorders>
              <w:top w:val="single" w:sz="4" w:space="0" w:color="000000"/>
              <w:left w:val="single" w:sz="4" w:space="0" w:color="000000"/>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2268" w:type="dxa"/>
            <w:tcBorders>
              <w:top w:val="single" w:sz="4" w:space="0" w:color="000000"/>
              <w:left w:val="single" w:sz="4" w:space="0" w:color="auto"/>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851"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2977"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275" w:type="dxa"/>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132" w:type="dxa"/>
            <w:vMerge/>
            <w:tcBorders>
              <w:top w:val="single" w:sz="4" w:space="0" w:color="000000"/>
              <w:left w:val="single" w:sz="4" w:space="0" w:color="auto"/>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rsidTr="001C74F2">
        <w:trPr>
          <w:trHeight w:val="390"/>
        </w:trPr>
        <w:tc>
          <w:tcPr>
            <w:tcW w:w="1276"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984"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2126"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rPr>
                <w:rFonts w:ascii="Times New Roman" w:hAnsi="Times New Roman" w:cs="Times New Roman"/>
                <w:sz w:val="22"/>
                <w:szCs w:val="22"/>
              </w:rPr>
            </w:pPr>
            <w:r w:rsidRPr="004A40E8">
              <w:rPr>
                <w:rFonts w:ascii="Times New Roman" w:hAnsi="Times New Roman" w:cs="Times New Roman"/>
                <w:sz w:val="22"/>
                <w:szCs w:val="22"/>
              </w:rPr>
              <w:t>Местный бюджет:</w:t>
            </w:r>
          </w:p>
        </w:tc>
        <w:tc>
          <w:tcPr>
            <w:tcW w:w="1985" w:type="dxa"/>
            <w:tcBorders>
              <w:top w:val="single" w:sz="4" w:space="0" w:color="000000"/>
              <w:left w:val="single" w:sz="4" w:space="0" w:color="000000"/>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45 679,0</w:t>
            </w:r>
          </w:p>
        </w:tc>
        <w:tc>
          <w:tcPr>
            <w:tcW w:w="2268" w:type="dxa"/>
            <w:tcBorders>
              <w:top w:val="single" w:sz="4" w:space="0" w:color="000000"/>
              <w:left w:val="single" w:sz="4" w:space="0" w:color="auto"/>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26 191,2</w:t>
            </w:r>
          </w:p>
        </w:tc>
        <w:tc>
          <w:tcPr>
            <w:tcW w:w="851"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2977"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275" w:type="dxa"/>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132" w:type="dxa"/>
            <w:vMerge/>
            <w:tcBorders>
              <w:top w:val="single" w:sz="4" w:space="0" w:color="000000"/>
              <w:left w:val="single" w:sz="4" w:space="0" w:color="auto"/>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r>
      <w:tr w:rsidR="00E50AFC" w:rsidRPr="004A40E8" w:rsidTr="001C74F2">
        <w:trPr>
          <w:trHeight w:val="390"/>
        </w:trPr>
        <w:tc>
          <w:tcPr>
            <w:tcW w:w="1276"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rPr>
                <w:rFonts w:ascii="Times New Roman" w:hAnsi="Times New Roman" w:cs="Times New Roman"/>
                <w:sz w:val="22"/>
                <w:szCs w:val="22"/>
              </w:rPr>
            </w:pPr>
          </w:p>
        </w:tc>
        <w:tc>
          <w:tcPr>
            <w:tcW w:w="1984"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2126"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rPr>
                <w:rFonts w:ascii="Times New Roman" w:hAnsi="Times New Roman" w:cs="Times New Roman"/>
                <w:sz w:val="22"/>
                <w:szCs w:val="22"/>
              </w:rPr>
            </w:pPr>
            <w:r w:rsidRPr="004A40E8">
              <w:rPr>
                <w:rFonts w:ascii="Times New Roman" w:hAnsi="Times New Roman" w:cs="Times New Roman"/>
                <w:sz w:val="22"/>
                <w:szCs w:val="22"/>
              </w:rPr>
              <w:t>Иные источники:</w:t>
            </w:r>
          </w:p>
        </w:tc>
        <w:tc>
          <w:tcPr>
            <w:tcW w:w="1985" w:type="dxa"/>
            <w:tcBorders>
              <w:top w:val="single" w:sz="4" w:space="0" w:color="000000"/>
              <w:left w:val="single" w:sz="4" w:space="0" w:color="000000"/>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0"/>
                <w:szCs w:val="20"/>
              </w:rPr>
            </w:pPr>
            <w:r w:rsidRPr="004A40E8">
              <w:rPr>
                <w:rFonts w:ascii="Times New Roman" w:hAnsi="Times New Roman" w:cs="Times New Roman"/>
                <w:sz w:val="20"/>
                <w:szCs w:val="20"/>
              </w:rPr>
              <w:t>-</w:t>
            </w:r>
          </w:p>
        </w:tc>
        <w:tc>
          <w:tcPr>
            <w:tcW w:w="2268"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b/>
                <w:sz w:val="22"/>
                <w:szCs w:val="22"/>
              </w:rPr>
            </w:pPr>
            <w:r w:rsidRPr="004A40E8">
              <w:rPr>
                <w:rFonts w:ascii="Times New Roman" w:hAnsi="Times New Roman" w:cs="Times New Roman"/>
                <w:b/>
                <w:sz w:val="22"/>
                <w:szCs w:val="22"/>
              </w:rPr>
              <w:t>-</w:t>
            </w:r>
          </w:p>
        </w:tc>
        <w:tc>
          <w:tcPr>
            <w:tcW w:w="851" w:type="dxa"/>
            <w:vMerge/>
            <w:tcBorders>
              <w:top w:val="single" w:sz="4" w:space="0" w:color="000000"/>
              <w:left w:val="single" w:sz="4" w:space="0" w:color="auto"/>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2977" w:type="dxa"/>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275" w:type="dxa"/>
            <w:vMerge/>
            <w:tcBorders>
              <w:top w:val="single" w:sz="4" w:space="0" w:color="000000"/>
              <w:left w:val="single" w:sz="4" w:space="0" w:color="000000"/>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1132" w:type="dxa"/>
            <w:vMerge/>
            <w:tcBorders>
              <w:top w:val="single" w:sz="4" w:space="0" w:color="000000"/>
              <w:left w:val="single" w:sz="4" w:space="0" w:color="auto"/>
              <w:bottom w:val="single" w:sz="4" w:space="0" w:color="000000"/>
              <w:right w:val="single" w:sz="4" w:space="0" w:color="000000"/>
            </w:tcBorders>
          </w:tcPr>
          <w:p w:rsidR="00E50AFC" w:rsidRPr="004A40E8" w:rsidRDefault="00E50AFC" w:rsidP="00B919EE">
            <w:pPr>
              <w:spacing w:line="240" w:lineRule="auto"/>
              <w:jc w:val="center"/>
              <w:rPr>
                <w:sz w:val="22"/>
                <w:szCs w:val="22"/>
              </w:rPr>
            </w:pPr>
          </w:p>
        </w:tc>
      </w:tr>
      <w:tr w:rsidR="00E50AFC" w:rsidRPr="004A40E8" w:rsidTr="001C74F2">
        <w:trPr>
          <w:trHeight w:val="390"/>
        </w:trPr>
        <w:tc>
          <w:tcPr>
            <w:tcW w:w="3260" w:type="dxa"/>
            <w:gridSpan w:val="2"/>
            <w:vMerge w:val="restart"/>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tabs>
                <w:tab w:val="left" w:pos="600"/>
              </w:tabs>
              <w:spacing w:line="240" w:lineRule="auto"/>
              <w:rPr>
                <w:rFonts w:ascii="Times New Roman" w:hAnsi="Times New Roman" w:cs="Times New Roman"/>
                <w:sz w:val="22"/>
                <w:szCs w:val="22"/>
              </w:rPr>
            </w:pPr>
            <w:r w:rsidRPr="004A40E8">
              <w:rPr>
                <w:rFonts w:ascii="Times New Roman" w:hAnsi="Times New Roman" w:cs="Times New Roman"/>
                <w:sz w:val="22"/>
                <w:szCs w:val="22"/>
              </w:rPr>
              <w:t>Итого по завершенным мероприятиям программы:</w:t>
            </w:r>
            <w:r w:rsidRPr="004A40E8">
              <w:tab/>
            </w:r>
          </w:p>
        </w:tc>
        <w:tc>
          <w:tcPr>
            <w:tcW w:w="2126"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rPr>
                <w:rFonts w:ascii="Times New Roman" w:hAnsi="Times New Roman" w:cs="Times New Roman"/>
                <w:sz w:val="22"/>
                <w:szCs w:val="22"/>
              </w:rPr>
            </w:pPr>
            <w:r w:rsidRPr="004A40E8">
              <w:rPr>
                <w:rFonts w:ascii="Times New Roman" w:hAnsi="Times New Roman" w:cs="Times New Roman"/>
                <w:sz w:val="22"/>
                <w:szCs w:val="22"/>
              </w:rPr>
              <w:t>Всего:</w:t>
            </w:r>
          </w:p>
        </w:tc>
        <w:tc>
          <w:tcPr>
            <w:tcW w:w="1985" w:type="dxa"/>
            <w:tcBorders>
              <w:top w:val="single" w:sz="4" w:space="0" w:color="000000"/>
              <w:left w:val="single" w:sz="4" w:space="0" w:color="000000"/>
              <w:bottom w:val="single" w:sz="4" w:space="0" w:color="000000"/>
              <w:right w:val="single" w:sz="4" w:space="0" w:color="auto"/>
            </w:tcBorders>
          </w:tcPr>
          <w:p w:rsidR="00E50AFC" w:rsidRPr="004A40E8" w:rsidRDefault="006162CC" w:rsidP="00C576C6">
            <w:pPr>
              <w:pStyle w:val="ConsPlusCell"/>
              <w:tabs>
                <w:tab w:val="center" w:pos="922"/>
                <w:tab w:val="right" w:pos="1844"/>
              </w:tabs>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96 238,3</w:t>
            </w:r>
          </w:p>
        </w:tc>
        <w:tc>
          <w:tcPr>
            <w:tcW w:w="2268"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39 308,5</w:t>
            </w:r>
          </w:p>
        </w:tc>
        <w:tc>
          <w:tcPr>
            <w:tcW w:w="851" w:type="dxa"/>
            <w:vMerge w:val="restart"/>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ind w:left="-57" w:right="-57"/>
              <w:jc w:val="center"/>
              <w:rPr>
                <w:rFonts w:ascii="Times New Roman" w:hAnsi="Times New Roman" w:cs="Times New Roman"/>
                <w:sz w:val="22"/>
                <w:szCs w:val="22"/>
              </w:rPr>
            </w:pPr>
            <w:r w:rsidRPr="004A40E8">
              <w:rPr>
                <w:rFonts w:ascii="Times New Roman" w:hAnsi="Times New Roman" w:cs="Times New Roman"/>
                <w:sz w:val="22"/>
                <w:szCs w:val="22"/>
              </w:rPr>
              <w:t>х</w:t>
            </w:r>
          </w:p>
        </w:tc>
        <w:tc>
          <w:tcPr>
            <w:tcW w:w="2977" w:type="dxa"/>
            <w:vMerge w:val="restart"/>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jc w:val="center"/>
              <w:rPr>
                <w:sz w:val="22"/>
                <w:szCs w:val="22"/>
              </w:rPr>
            </w:pPr>
            <w:r w:rsidRPr="004A40E8">
              <w:rPr>
                <w:sz w:val="22"/>
                <w:szCs w:val="22"/>
              </w:rPr>
              <w:t>х</w:t>
            </w:r>
          </w:p>
        </w:tc>
        <w:tc>
          <w:tcPr>
            <w:tcW w:w="1275" w:type="dxa"/>
            <w:vMerge w:val="restart"/>
            <w:tcBorders>
              <w:top w:val="single" w:sz="4" w:space="0" w:color="000000"/>
              <w:left w:val="single" w:sz="4" w:space="0" w:color="auto"/>
              <w:bottom w:val="single" w:sz="4" w:space="0" w:color="000000"/>
              <w:right w:val="single" w:sz="4" w:space="0" w:color="auto"/>
            </w:tcBorders>
          </w:tcPr>
          <w:p w:rsidR="00E50AFC" w:rsidRPr="004A40E8" w:rsidRDefault="006162CC" w:rsidP="00B919EE">
            <w:pPr>
              <w:spacing w:line="240" w:lineRule="auto"/>
              <w:ind w:left="-57" w:right="-57"/>
              <w:jc w:val="center"/>
              <w:rPr>
                <w:sz w:val="22"/>
                <w:szCs w:val="22"/>
              </w:rPr>
            </w:pPr>
            <w:r w:rsidRPr="004A40E8">
              <w:rPr>
                <w:sz w:val="22"/>
                <w:szCs w:val="22"/>
              </w:rPr>
              <w:t>х</w:t>
            </w:r>
          </w:p>
        </w:tc>
        <w:tc>
          <w:tcPr>
            <w:tcW w:w="1132" w:type="dxa"/>
            <w:vMerge w:val="restart"/>
            <w:tcBorders>
              <w:top w:val="single" w:sz="4" w:space="0" w:color="000000"/>
              <w:left w:val="single" w:sz="4" w:space="0" w:color="auto"/>
              <w:bottom w:val="single" w:sz="4" w:space="0" w:color="000000"/>
              <w:right w:val="single" w:sz="4" w:space="0" w:color="000000"/>
            </w:tcBorders>
          </w:tcPr>
          <w:p w:rsidR="00E50AFC" w:rsidRPr="004A40E8" w:rsidRDefault="006162CC" w:rsidP="00B919EE">
            <w:pPr>
              <w:spacing w:line="240" w:lineRule="auto"/>
              <w:ind w:left="-57" w:right="-57"/>
              <w:jc w:val="center"/>
              <w:rPr>
                <w:sz w:val="22"/>
                <w:szCs w:val="22"/>
              </w:rPr>
            </w:pPr>
            <w:r w:rsidRPr="004A40E8">
              <w:rPr>
                <w:sz w:val="22"/>
                <w:szCs w:val="22"/>
              </w:rPr>
              <w:t>х</w:t>
            </w:r>
          </w:p>
        </w:tc>
      </w:tr>
      <w:tr w:rsidR="00E50AFC" w:rsidRPr="004A40E8" w:rsidTr="001C74F2">
        <w:trPr>
          <w:trHeight w:val="294"/>
        </w:trPr>
        <w:tc>
          <w:tcPr>
            <w:tcW w:w="3260" w:type="dxa"/>
            <w:gridSpan w:val="2"/>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2126"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rPr>
                <w:rFonts w:ascii="Times New Roman" w:hAnsi="Times New Roman" w:cs="Times New Roman"/>
                <w:sz w:val="22"/>
                <w:szCs w:val="22"/>
              </w:rPr>
            </w:pPr>
            <w:r w:rsidRPr="004A40E8">
              <w:rPr>
                <w:rFonts w:ascii="Times New Roman" w:hAnsi="Times New Roman" w:cs="Times New Roman"/>
                <w:sz w:val="22"/>
                <w:szCs w:val="22"/>
              </w:rPr>
              <w:t>Федеральный бюджет:</w:t>
            </w:r>
          </w:p>
        </w:tc>
        <w:tc>
          <w:tcPr>
            <w:tcW w:w="1985" w:type="dxa"/>
            <w:tcBorders>
              <w:top w:val="single" w:sz="4" w:space="0" w:color="000000"/>
              <w:left w:val="single" w:sz="4" w:space="0" w:color="000000"/>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2268" w:type="dxa"/>
            <w:tcBorders>
              <w:top w:val="single" w:sz="4" w:space="0" w:color="000000"/>
              <w:left w:val="single" w:sz="4" w:space="0" w:color="auto"/>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851"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2977"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spacing w:line="240" w:lineRule="auto"/>
              <w:jc w:val="center"/>
              <w:rPr>
                <w:sz w:val="22"/>
                <w:szCs w:val="22"/>
              </w:rPr>
            </w:pPr>
          </w:p>
        </w:tc>
        <w:tc>
          <w:tcPr>
            <w:tcW w:w="1275"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spacing w:line="240" w:lineRule="auto"/>
              <w:jc w:val="center"/>
              <w:rPr>
                <w:sz w:val="22"/>
                <w:szCs w:val="22"/>
              </w:rPr>
            </w:pPr>
          </w:p>
        </w:tc>
        <w:tc>
          <w:tcPr>
            <w:tcW w:w="1132" w:type="dxa"/>
            <w:vMerge/>
            <w:tcBorders>
              <w:top w:val="single" w:sz="4" w:space="0" w:color="000000"/>
              <w:left w:val="single" w:sz="4" w:space="0" w:color="auto"/>
              <w:bottom w:val="single" w:sz="4" w:space="0" w:color="000000"/>
              <w:right w:val="single" w:sz="4" w:space="0" w:color="000000"/>
            </w:tcBorders>
          </w:tcPr>
          <w:p w:rsidR="00E50AFC" w:rsidRPr="004A40E8" w:rsidRDefault="00E50AFC" w:rsidP="00B919EE">
            <w:pPr>
              <w:spacing w:line="240" w:lineRule="auto"/>
              <w:jc w:val="center"/>
              <w:rPr>
                <w:sz w:val="22"/>
                <w:szCs w:val="22"/>
              </w:rPr>
            </w:pPr>
          </w:p>
        </w:tc>
      </w:tr>
      <w:tr w:rsidR="00E50AFC" w:rsidRPr="004A40E8" w:rsidTr="001C74F2">
        <w:trPr>
          <w:trHeight w:val="294"/>
        </w:trPr>
        <w:tc>
          <w:tcPr>
            <w:tcW w:w="3260" w:type="dxa"/>
            <w:gridSpan w:val="2"/>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2126"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rPr>
                <w:rFonts w:ascii="Times New Roman" w:hAnsi="Times New Roman" w:cs="Times New Roman"/>
                <w:sz w:val="22"/>
                <w:szCs w:val="22"/>
              </w:rPr>
            </w:pPr>
            <w:r w:rsidRPr="004A40E8">
              <w:rPr>
                <w:rFonts w:ascii="Times New Roman" w:hAnsi="Times New Roman" w:cs="Times New Roman"/>
                <w:sz w:val="22"/>
                <w:szCs w:val="22"/>
              </w:rPr>
              <w:t>Областной бюджет:</w:t>
            </w:r>
          </w:p>
        </w:tc>
        <w:tc>
          <w:tcPr>
            <w:tcW w:w="1985"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28 170,3</w:t>
            </w:r>
          </w:p>
        </w:tc>
        <w:tc>
          <w:tcPr>
            <w:tcW w:w="2268" w:type="dxa"/>
            <w:tcBorders>
              <w:top w:val="single" w:sz="4" w:space="0" w:color="000000"/>
              <w:left w:val="single" w:sz="4" w:space="0" w:color="000000"/>
              <w:bottom w:val="single" w:sz="4" w:space="0" w:color="000000"/>
              <w:right w:val="single" w:sz="4" w:space="0" w:color="auto"/>
            </w:tcBorders>
          </w:tcPr>
          <w:p w:rsidR="00E50AFC" w:rsidRPr="004A40E8" w:rsidRDefault="006162CC" w:rsidP="00B919EE">
            <w:pPr>
              <w:pStyle w:val="ConsPlusCell"/>
              <w:tabs>
                <w:tab w:val="left" w:pos="465"/>
              </w:tabs>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7 976,4</w:t>
            </w:r>
          </w:p>
        </w:tc>
        <w:tc>
          <w:tcPr>
            <w:tcW w:w="851"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2977"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spacing w:line="240" w:lineRule="auto"/>
              <w:jc w:val="center"/>
              <w:rPr>
                <w:sz w:val="22"/>
                <w:szCs w:val="22"/>
              </w:rPr>
            </w:pPr>
          </w:p>
        </w:tc>
        <w:tc>
          <w:tcPr>
            <w:tcW w:w="1275"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spacing w:line="240" w:lineRule="auto"/>
              <w:jc w:val="center"/>
              <w:rPr>
                <w:sz w:val="22"/>
                <w:szCs w:val="22"/>
              </w:rPr>
            </w:pPr>
          </w:p>
        </w:tc>
        <w:tc>
          <w:tcPr>
            <w:tcW w:w="1132" w:type="dxa"/>
            <w:vMerge/>
            <w:tcBorders>
              <w:top w:val="single" w:sz="4" w:space="0" w:color="000000"/>
              <w:left w:val="single" w:sz="4" w:space="0" w:color="auto"/>
              <w:bottom w:val="single" w:sz="4" w:space="0" w:color="000000"/>
              <w:right w:val="single" w:sz="4" w:space="0" w:color="000000"/>
            </w:tcBorders>
          </w:tcPr>
          <w:p w:rsidR="00E50AFC" w:rsidRPr="004A40E8" w:rsidRDefault="00E50AFC" w:rsidP="00B919EE">
            <w:pPr>
              <w:spacing w:line="240" w:lineRule="auto"/>
              <w:jc w:val="center"/>
              <w:rPr>
                <w:sz w:val="22"/>
                <w:szCs w:val="22"/>
              </w:rPr>
            </w:pPr>
          </w:p>
        </w:tc>
      </w:tr>
      <w:tr w:rsidR="00E50AFC" w:rsidRPr="004A40E8" w:rsidTr="001C74F2">
        <w:trPr>
          <w:trHeight w:val="294"/>
        </w:trPr>
        <w:tc>
          <w:tcPr>
            <w:tcW w:w="3260" w:type="dxa"/>
            <w:gridSpan w:val="2"/>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2126"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rPr>
                <w:rFonts w:ascii="Times New Roman" w:hAnsi="Times New Roman" w:cs="Times New Roman"/>
                <w:sz w:val="22"/>
                <w:szCs w:val="22"/>
              </w:rPr>
            </w:pPr>
            <w:r w:rsidRPr="004A40E8">
              <w:rPr>
                <w:rFonts w:ascii="Times New Roman" w:hAnsi="Times New Roman" w:cs="Times New Roman"/>
                <w:sz w:val="22"/>
                <w:szCs w:val="22"/>
              </w:rPr>
              <w:t>Местный бюджет:</w:t>
            </w:r>
          </w:p>
        </w:tc>
        <w:tc>
          <w:tcPr>
            <w:tcW w:w="1985"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68 068,0</w:t>
            </w:r>
          </w:p>
        </w:tc>
        <w:tc>
          <w:tcPr>
            <w:tcW w:w="2268" w:type="dxa"/>
            <w:tcBorders>
              <w:top w:val="single" w:sz="4" w:space="0" w:color="000000"/>
              <w:left w:val="single" w:sz="4" w:space="0" w:color="000000"/>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31 332,1</w:t>
            </w:r>
          </w:p>
        </w:tc>
        <w:tc>
          <w:tcPr>
            <w:tcW w:w="851"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2977"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spacing w:line="240" w:lineRule="auto"/>
              <w:jc w:val="center"/>
              <w:rPr>
                <w:sz w:val="22"/>
                <w:szCs w:val="22"/>
              </w:rPr>
            </w:pPr>
          </w:p>
        </w:tc>
        <w:tc>
          <w:tcPr>
            <w:tcW w:w="1275"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spacing w:line="240" w:lineRule="auto"/>
              <w:jc w:val="center"/>
              <w:rPr>
                <w:sz w:val="22"/>
                <w:szCs w:val="22"/>
              </w:rPr>
            </w:pPr>
          </w:p>
        </w:tc>
        <w:tc>
          <w:tcPr>
            <w:tcW w:w="1132" w:type="dxa"/>
            <w:vMerge/>
            <w:tcBorders>
              <w:top w:val="single" w:sz="4" w:space="0" w:color="000000"/>
              <w:left w:val="single" w:sz="4" w:space="0" w:color="auto"/>
              <w:bottom w:val="single" w:sz="4" w:space="0" w:color="000000"/>
              <w:right w:val="single" w:sz="4" w:space="0" w:color="000000"/>
            </w:tcBorders>
          </w:tcPr>
          <w:p w:rsidR="00E50AFC" w:rsidRPr="004A40E8" w:rsidRDefault="00E50AFC" w:rsidP="00B919EE">
            <w:pPr>
              <w:spacing w:line="240" w:lineRule="auto"/>
              <w:jc w:val="center"/>
              <w:rPr>
                <w:sz w:val="22"/>
                <w:szCs w:val="22"/>
              </w:rPr>
            </w:pPr>
          </w:p>
        </w:tc>
      </w:tr>
      <w:tr w:rsidR="00E50AFC" w:rsidRPr="004A40E8" w:rsidTr="001C74F2">
        <w:trPr>
          <w:trHeight w:val="294"/>
        </w:trPr>
        <w:tc>
          <w:tcPr>
            <w:tcW w:w="3260" w:type="dxa"/>
            <w:gridSpan w:val="2"/>
            <w:vMerge/>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2126"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rPr>
                <w:rFonts w:ascii="Times New Roman" w:hAnsi="Times New Roman" w:cs="Times New Roman"/>
                <w:sz w:val="22"/>
                <w:szCs w:val="22"/>
              </w:rPr>
            </w:pPr>
            <w:r w:rsidRPr="004A40E8">
              <w:rPr>
                <w:rFonts w:ascii="Times New Roman" w:hAnsi="Times New Roman" w:cs="Times New Roman"/>
                <w:sz w:val="22"/>
                <w:szCs w:val="22"/>
              </w:rPr>
              <w:t>Иные источники:</w:t>
            </w:r>
          </w:p>
        </w:tc>
        <w:tc>
          <w:tcPr>
            <w:tcW w:w="1985"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2268" w:type="dxa"/>
            <w:tcBorders>
              <w:top w:val="single" w:sz="4" w:space="0" w:color="000000"/>
              <w:left w:val="single" w:sz="4" w:space="0" w:color="000000"/>
              <w:bottom w:val="single" w:sz="4" w:space="0" w:color="000000"/>
              <w:right w:val="single" w:sz="4" w:space="0" w:color="auto"/>
            </w:tcBorders>
          </w:tcPr>
          <w:p w:rsidR="00E50AFC" w:rsidRPr="004A40E8" w:rsidRDefault="006162CC" w:rsidP="00B919EE">
            <w:pPr>
              <w:pStyle w:val="ConsPlusCell"/>
              <w:spacing w:line="240" w:lineRule="auto"/>
              <w:jc w:val="center"/>
              <w:rPr>
                <w:rFonts w:ascii="Times New Roman" w:hAnsi="Times New Roman" w:cs="Times New Roman"/>
                <w:sz w:val="22"/>
                <w:szCs w:val="22"/>
              </w:rPr>
            </w:pPr>
            <w:r w:rsidRPr="004A40E8">
              <w:rPr>
                <w:rFonts w:ascii="Times New Roman" w:hAnsi="Times New Roman" w:cs="Times New Roman"/>
                <w:sz w:val="22"/>
                <w:szCs w:val="22"/>
              </w:rPr>
              <w:t>-</w:t>
            </w:r>
          </w:p>
        </w:tc>
        <w:tc>
          <w:tcPr>
            <w:tcW w:w="851"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pStyle w:val="ConsPlusCell"/>
              <w:spacing w:line="240" w:lineRule="auto"/>
              <w:jc w:val="center"/>
              <w:rPr>
                <w:rFonts w:ascii="Times New Roman" w:hAnsi="Times New Roman" w:cs="Times New Roman"/>
                <w:sz w:val="22"/>
                <w:szCs w:val="22"/>
              </w:rPr>
            </w:pPr>
          </w:p>
        </w:tc>
        <w:tc>
          <w:tcPr>
            <w:tcW w:w="2977"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spacing w:line="240" w:lineRule="auto"/>
              <w:jc w:val="center"/>
              <w:rPr>
                <w:sz w:val="22"/>
                <w:szCs w:val="22"/>
              </w:rPr>
            </w:pPr>
          </w:p>
        </w:tc>
        <w:tc>
          <w:tcPr>
            <w:tcW w:w="1275" w:type="dxa"/>
            <w:vMerge/>
            <w:tcBorders>
              <w:top w:val="single" w:sz="4" w:space="0" w:color="000000"/>
              <w:left w:val="single" w:sz="4" w:space="0" w:color="auto"/>
              <w:bottom w:val="single" w:sz="4" w:space="0" w:color="000000"/>
              <w:right w:val="single" w:sz="4" w:space="0" w:color="auto"/>
            </w:tcBorders>
          </w:tcPr>
          <w:p w:rsidR="00E50AFC" w:rsidRPr="004A40E8" w:rsidRDefault="00E50AFC" w:rsidP="00B919EE">
            <w:pPr>
              <w:spacing w:line="240" w:lineRule="auto"/>
              <w:jc w:val="center"/>
              <w:rPr>
                <w:sz w:val="22"/>
                <w:szCs w:val="22"/>
              </w:rPr>
            </w:pPr>
          </w:p>
        </w:tc>
        <w:tc>
          <w:tcPr>
            <w:tcW w:w="1132" w:type="dxa"/>
            <w:vMerge/>
            <w:tcBorders>
              <w:top w:val="single" w:sz="4" w:space="0" w:color="000000"/>
              <w:left w:val="single" w:sz="4" w:space="0" w:color="auto"/>
              <w:bottom w:val="single" w:sz="4" w:space="0" w:color="000000"/>
              <w:right w:val="single" w:sz="4" w:space="0" w:color="000000"/>
            </w:tcBorders>
          </w:tcPr>
          <w:p w:rsidR="00E50AFC" w:rsidRPr="004A40E8" w:rsidRDefault="00E50AFC" w:rsidP="00B919EE">
            <w:pPr>
              <w:spacing w:line="240" w:lineRule="auto"/>
              <w:jc w:val="center"/>
              <w:rPr>
                <w:sz w:val="22"/>
                <w:szCs w:val="22"/>
              </w:rPr>
            </w:pPr>
          </w:p>
        </w:tc>
      </w:tr>
    </w:tbl>
    <w:p w:rsidR="00E50AFC" w:rsidRPr="004A40E8" w:rsidRDefault="00E50AFC" w:rsidP="00B919EE">
      <w:pPr>
        <w:spacing w:line="240" w:lineRule="auto"/>
        <w:sectPr w:rsidR="00E50AFC" w:rsidRPr="004A40E8">
          <w:headerReference w:type="default" r:id="rId14"/>
          <w:pgSz w:w="16838" w:h="11906" w:orient="landscape"/>
          <w:pgMar w:top="1418" w:right="656" w:bottom="851" w:left="1134" w:header="720" w:footer="0" w:gutter="0"/>
          <w:cols w:space="720"/>
          <w:formProt w:val="0"/>
          <w:docGrid w:linePitch="299"/>
        </w:sectPr>
      </w:pPr>
    </w:p>
    <w:p w:rsidR="00E50AFC" w:rsidRPr="004A40E8" w:rsidRDefault="006162CC" w:rsidP="00B919EE">
      <w:pPr>
        <w:spacing w:line="240" w:lineRule="auto"/>
        <w:jc w:val="center"/>
        <w:rPr>
          <w:sz w:val="22"/>
          <w:szCs w:val="22"/>
        </w:rPr>
      </w:pPr>
      <w:r w:rsidRPr="004A40E8">
        <w:lastRenderedPageBreak/>
        <w:t>Лист согласования</w:t>
      </w:r>
    </w:p>
    <w:p w:rsidR="00E50AFC" w:rsidRPr="004A40E8" w:rsidRDefault="006162CC" w:rsidP="00B919EE">
      <w:pPr>
        <w:spacing w:line="240" w:lineRule="auto"/>
        <w:jc w:val="center"/>
        <w:rPr>
          <w:sz w:val="28"/>
          <w:szCs w:val="28"/>
        </w:rPr>
      </w:pPr>
      <w:r w:rsidRPr="004A40E8">
        <w:t>проекта правового акта администрации города Новокузнецка</w:t>
      </w:r>
    </w:p>
    <w:p w:rsidR="00E50AFC" w:rsidRPr="004A40E8" w:rsidRDefault="00E50AFC" w:rsidP="00B919EE">
      <w:pPr>
        <w:spacing w:line="240" w:lineRule="auto"/>
        <w:jc w:val="center"/>
        <w:rPr>
          <w:sz w:val="22"/>
          <w:szCs w:val="22"/>
        </w:rPr>
      </w:pPr>
    </w:p>
    <w:tbl>
      <w:tblPr>
        <w:tblpPr w:leftFromText="180" w:rightFromText="180" w:vertAnchor="text" w:tblpY="1"/>
        <w:tblW w:w="9852" w:type="dxa"/>
        <w:tblLayout w:type="fixed"/>
        <w:tblLook w:val="04A0" w:firstRow="1" w:lastRow="0" w:firstColumn="1" w:lastColumn="0" w:noHBand="0" w:noVBand="1"/>
      </w:tblPr>
      <w:tblGrid>
        <w:gridCol w:w="2518"/>
        <w:gridCol w:w="424"/>
        <w:gridCol w:w="2433"/>
        <w:gridCol w:w="1254"/>
        <w:gridCol w:w="425"/>
        <w:gridCol w:w="2798"/>
      </w:tblGrid>
      <w:tr w:rsidR="00C576C6" w:rsidRPr="004A40E8" w:rsidTr="00C576C6">
        <w:tc>
          <w:tcPr>
            <w:tcW w:w="5375" w:type="dxa"/>
            <w:gridSpan w:val="3"/>
          </w:tcPr>
          <w:p w:rsidR="00C576C6" w:rsidRPr="004A40E8" w:rsidRDefault="00C576C6" w:rsidP="00C576C6">
            <w:pPr>
              <w:spacing w:line="240" w:lineRule="auto"/>
              <w:rPr>
                <w:sz w:val="22"/>
                <w:szCs w:val="22"/>
              </w:rPr>
            </w:pPr>
            <w:r w:rsidRPr="004A40E8">
              <w:t>Вид правового акта: постановление</w:t>
            </w:r>
          </w:p>
        </w:tc>
        <w:tc>
          <w:tcPr>
            <w:tcW w:w="4477" w:type="dxa"/>
            <w:gridSpan w:val="3"/>
          </w:tcPr>
          <w:p w:rsidR="00C576C6" w:rsidRPr="004A40E8" w:rsidRDefault="00C576C6" w:rsidP="00C576C6">
            <w:pPr>
              <w:spacing w:line="240" w:lineRule="auto"/>
              <w:rPr>
                <w:sz w:val="22"/>
                <w:szCs w:val="22"/>
              </w:rPr>
            </w:pPr>
            <w:r w:rsidRPr="004A40E8">
              <w:rPr>
                <w:sz w:val="22"/>
                <w:szCs w:val="22"/>
              </w:rPr>
              <w:t>от ______________ № ______</w:t>
            </w:r>
          </w:p>
        </w:tc>
      </w:tr>
      <w:tr w:rsidR="00E50AFC" w:rsidRPr="004A40E8" w:rsidTr="00C576C6">
        <w:trPr>
          <w:trHeight w:hRule="exact" w:val="170"/>
        </w:trPr>
        <w:tc>
          <w:tcPr>
            <w:tcW w:w="9852" w:type="dxa"/>
            <w:gridSpan w:val="6"/>
          </w:tcPr>
          <w:p w:rsidR="00E50AFC" w:rsidRPr="004A40E8" w:rsidRDefault="00E50AFC" w:rsidP="00C576C6">
            <w:pPr>
              <w:spacing w:line="240" w:lineRule="auto"/>
              <w:jc w:val="center"/>
              <w:rPr>
                <w:sz w:val="22"/>
                <w:szCs w:val="22"/>
              </w:rPr>
            </w:pPr>
          </w:p>
        </w:tc>
      </w:tr>
      <w:tr w:rsidR="00E50AFC" w:rsidRPr="004A40E8" w:rsidTr="00C576C6">
        <w:tc>
          <w:tcPr>
            <w:tcW w:w="9852" w:type="dxa"/>
            <w:gridSpan w:val="6"/>
          </w:tcPr>
          <w:p w:rsidR="00E50AFC" w:rsidRPr="004A40E8" w:rsidRDefault="006162CC" w:rsidP="00C576C6">
            <w:pPr>
              <w:spacing w:line="240" w:lineRule="auto"/>
              <w:rPr>
                <w:sz w:val="22"/>
                <w:szCs w:val="22"/>
              </w:rPr>
            </w:pPr>
            <w:r w:rsidRPr="004A40E8">
              <w:t>Наименование (заголовок) правового акта:</w:t>
            </w:r>
          </w:p>
        </w:tc>
      </w:tr>
      <w:tr w:rsidR="00E50AFC" w:rsidRPr="004A40E8" w:rsidTr="00C576C6">
        <w:tc>
          <w:tcPr>
            <w:tcW w:w="9852" w:type="dxa"/>
            <w:gridSpan w:val="6"/>
            <w:tcBorders>
              <w:bottom w:val="single" w:sz="4" w:space="0" w:color="000000"/>
            </w:tcBorders>
          </w:tcPr>
          <w:p w:rsidR="00E50AFC" w:rsidRPr="004A40E8" w:rsidRDefault="006162CC" w:rsidP="00C576C6">
            <w:pPr>
              <w:spacing w:line="240" w:lineRule="auto"/>
              <w:rPr>
                <w:sz w:val="22"/>
                <w:szCs w:val="22"/>
              </w:rPr>
            </w:pPr>
            <w:r w:rsidRPr="004A40E8">
              <w:t xml:space="preserve">О внесении изменения в постановление администрации города Новокузнецка от 15.12.2014 </w:t>
            </w:r>
          </w:p>
        </w:tc>
      </w:tr>
      <w:tr w:rsidR="00E50AFC" w:rsidRPr="004A40E8" w:rsidTr="00C576C6">
        <w:tc>
          <w:tcPr>
            <w:tcW w:w="9852" w:type="dxa"/>
            <w:gridSpan w:val="6"/>
            <w:tcBorders>
              <w:bottom w:val="single" w:sz="4" w:space="0" w:color="000000"/>
            </w:tcBorders>
          </w:tcPr>
          <w:p w:rsidR="00E50AFC" w:rsidRPr="004A40E8" w:rsidRDefault="006162CC" w:rsidP="00C576C6">
            <w:pPr>
              <w:spacing w:line="240" w:lineRule="auto"/>
              <w:rPr>
                <w:sz w:val="22"/>
                <w:szCs w:val="22"/>
              </w:rPr>
            </w:pPr>
            <w:r w:rsidRPr="004A40E8">
              <w:t xml:space="preserve">№191 «Об утверждении муниципальной программы Новокузнецкого городского округа </w:t>
            </w:r>
          </w:p>
        </w:tc>
      </w:tr>
      <w:tr w:rsidR="00E50AFC" w:rsidRPr="004A40E8" w:rsidTr="00C576C6">
        <w:tc>
          <w:tcPr>
            <w:tcW w:w="9852" w:type="dxa"/>
            <w:gridSpan w:val="6"/>
            <w:tcBorders>
              <w:bottom w:val="single" w:sz="4" w:space="0" w:color="000000"/>
            </w:tcBorders>
          </w:tcPr>
          <w:p w:rsidR="00E50AFC" w:rsidRPr="004A40E8" w:rsidRDefault="006162CC" w:rsidP="00C576C6">
            <w:pPr>
              <w:spacing w:line="240" w:lineRule="auto"/>
              <w:rPr>
                <w:sz w:val="22"/>
                <w:szCs w:val="22"/>
              </w:rPr>
            </w:pPr>
            <w:r w:rsidRPr="004A40E8">
              <w:t xml:space="preserve">«Развитие </w:t>
            </w:r>
            <w:proofErr w:type="gramStart"/>
            <w:r w:rsidRPr="004A40E8">
              <w:t>системы социальной защиты населения города Новокузнецка</w:t>
            </w:r>
            <w:proofErr w:type="gramEnd"/>
            <w:r w:rsidRPr="004A40E8">
              <w:t>»</w:t>
            </w:r>
          </w:p>
        </w:tc>
      </w:tr>
      <w:tr w:rsidR="00E50AFC" w:rsidRPr="004A40E8" w:rsidTr="00C576C6">
        <w:trPr>
          <w:trHeight w:hRule="exact" w:val="170"/>
        </w:trPr>
        <w:tc>
          <w:tcPr>
            <w:tcW w:w="9852" w:type="dxa"/>
            <w:gridSpan w:val="6"/>
            <w:tcBorders>
              <w:top w:val="single" w:sz="4" w:space="0" w:color="000000"/>
            </w:tcBorders>
          </w:tcPr>
          <w:p w:rsidR="00E50AFC" w:rsidRPr="004A40E8" w:rsidRDefault="00E50AFC" w:rsidP="00C576C6">
            <w:pPr>
              <w:spacing w:line="240" w:lineRule="auto"/>
              <w:jc w:val="center"/>
              <w:rPr>
                <w:sz w:val="22"/>
                <w:szCs w:val="22"/>
              </w:rPr>
            </w:pPr>
          </w:p>
        </w:tc>
      </w:tr>
      <w:tr w:rsidR="00E50AFC" w:rsidTr="00C576C6">
        <w:tc>
          <w:tcPr>
            <w:tcW w:w="9852" w:type="dxa"/>
            <w:gridSpan w:val="6"/>
          </w:tcPr>
          <w:p w:rsidR="00E50AFC" w:rsidRDefault="006162CC" w:rsidP="00C576C6">
            <w:pPr>
              <w:spacing w:line="240" w:lineRule="auto"/>
              <w:rPr>
                <w:sz w:val="22"/>
                <w:szCs w:val="22"/>
              </w:rPr>
            </w:pPr>
            <w:r>
              <w:t>Проект правового акта внесен:</w:t>
            </w:r>
          </w:p>
        </w:tc>
      </w:tr>
      <w:tr w:rsidR="00E50AFC" w:rsidTr="00C576C6">
        <w:tc>
          <w:tcPr>
            <w:tcW w:w="9852" w:type="dxa"/>
            <w:gridSpan w:val="6"/>
            <w:tcBorders>
              <w:bottom w:val="single" w:sz="4" w:space="0" w:color="000000"/>
            </w:tcBorders>
          </w:tcPr>
          <w:p w:rsidR="00E50AFC" w:rsidRDefault="006162CC" w:rsidP="00C576C6">
            <w:pPr>
              <w:spacing w:line="240" w:lineRule="auto"/>
              <w:rPr>
                <w:sz w:val="22"/>
                <w:szCs w:val="22"/>
              </w:rPr>
            </w:pPr>
            <w:r>
              <w:t>Председатель Комитета социальной защиты администрации города Новокузнецка</w:t>
            </w:r>
          </w:p>
        </w:tc>
      </w:tr>
      <w:tr w:rsidR="00E50AFC" w:rsidTr="00C576C6">
        <w:tc>
          <w:tcPr>
            <w:tcW w:w="9852" w:type="dxa"/>
            <w:gridSpan w:val="6"/>
            <w:tcBorders>
              <w:top w:val="single" w:sz="4" w:space="0" w:color="000000"/>
            </w:tcBorders>
          </w:tcPr>
          <w:p w:rsidR="00E50AFC" w:rsidRDefault="006162CC" w:rsidP="00C576C6">
            <w:pPr>
              <w:spacing w:line="240" w:lineRule="auto"/>
              <w:jc w:val="center"/>
              <w:rPr>
                <w:sz w:val="22"/>
                <w:szCs w:val="22"/>
              </w:rPr>
            </w:pPr>
            <w:r>
              <w:rPr>
                <w:vertAlign w:val="superscript"/>
              </w:rPr>
              <w:t>должность лица, внесшего правовой акт (разработчик)</w:t>
            </w:r>
          </w:p>
        </w:tc>
      </w:tr>
      <w:tr w:rsidR="00E50AFC" w:rsidTr="00C576C6">
        <w:trPr>
          <w:trHeight w:hRule="exact" w:val="284"/>
        </w:trPr>
        <w:tc>
          <w:tcPr>
            <w:tcW w:w="2518" w:type="dxa"/>
            <w:tcBorders>
              <w:bottom w:val="single" w:sz="4" w:space="0" w:color="000000"/>
            </w:tcBorders>
            <w:shd w:val="clear" w:color="auto" w:fill="auto"/>
          </w:tcPr>
          <w:p w:rsidR="00E50AFC" w:rsidRDefault="00E50AFC" w:rsidP="00C576C6">
            <w:pPr>
              <w:spacing w:line="240" w:lineRule="auto"/>
              <w:jc w:val="center"/>
              <w:rPr>
                <w:color w:val="FF0000"/>
              </w:rPr>
            </w:pPr>
          </w:p>
        </w:tc>
        <w:tc>
          <w:tcPr>
            <w:tcW w:w="424" w:type="dxa"/>
          </w:tcPr>
          <w:p w:rsidR="00E50AFC" w:rsidRDefault="00E50AFC" w:rsidP="00C576C6">
            <w:pPr>
              <w:spacing w:line="240" w:lineRule="auto"/>
              <w:jc w:val="center"/>
              <w:rPr>
                <w:color w:val="FF0000"/>
              </w:rPr>
            </w:pPr>
          </w:p>
        </w:tc>
        <w:tc>
          <w:tcPr>
            <w:tcW w:w="3687" w:type="dxa"/>
            <w:gridSpan w:val="2"/>
            <w:tcBorders>
              <w:bottom w:val="single" w:sz="4" w:space="0" w:color="000000"/>
            </w:tcBorders>
          </w:tcPr>
          <w:p w:rsidR="00E50AFC" w:rsidRDefault="006162CC" w:rsidP="00C576C6">
            <w:pPr>
              <w:spacing w:line="240" w:lineRule="auto"/>
              <w:jc w:val="center"/>
              <w:rPr>
                <w:sz w:val="22"/>
                <w:szCs w:val="22"/>
              </w:rPr>
            </w:pPr>
            <w:r>
              <w:t>Т.Н. Курилова</w:t>
            </w:r>
          </w:p>
        </w:tc>
        <w:tc>
          <w:tcPr>
            <w:tcW w:w="425" w:type="dxa"/>
          </w:tcPr>
          <w:p w:rsidR="00E50AFC" w:rsidRDefault="00E50AFC" w:rsidP="00C576C6">
            <w:pPr>
              <w:spacing w:line="240" w:lineRule="auto"/>
              <w:jc w:val="center"/>
              <w:rPr>
                <w:sz w:val="22"/>
                <w:szCs w:val="22"/>
              </w:rPr>
            </w:pPr>
          </w:p>
        </w:tc>
        <w:tc>
          <w:tcPr>
            <w:tcW w:w="2798" w:type="dxa"/>
            <w:tcBorders>
              <w:bottom w:val="single" w:sz="4" w:space="0" w:color="000000"/>
            </w:tcBorders>
          </w:tcPr>
          <w:p w:rsidR="00E50AFC" w:rsidRDefault="00E50AFC" w:rsidP="00C576C6">
            <w:pPr>
              <w:spacing w:line="240" w:lineRule="auto"/>
              <w:jc w:val="center"/>
              <w:rPr>
                <w:sz w:val="22"/>
                <w:szCs w:val="22"/>
              </w:rPr>
            </w:pPr>
          </w:p>
        </w:tc>
      </w:tr>
      <w:tr w:rsidR="00E50AFC" w:rsidTr="00C576C6">
        <w:tc>
          <w:tcPr>
            <w:tcW w:w="2518" w:type="dxa"/>
            <w:tcBorders>
              <w:top w:val="single" w:sz="4" w:space="0" w:color="000000"/>
            </w:tcBorders>
          </w:tcPr>
          <w:p w:rsidR="00E50AFC" w:rsidRDefault="006162CC" w:rsidP="00C576C6">
            <w:pPr>
              <w:spacing w:line="240" w:lineRule="auto"/>
              <w:jc w:val="center"/>
              <w:rPr>
                <w:sz w:val="22"/>
                <w:szCs w:val="22"/>
              </w:rPr>
            </w:pPr>
            <w:r>
              <w:rPr>
                <w:vertAlign w:val="superscript"/>
              </w:rPr>
              <w:t>подпись</w:t>
            </w:r>
          </w:p>
        </w:tc>
        <w:tc>
          <w:tcPr>
            <w:tcW w:w="424" w:type="dxa"/>
          </w:tcPr>
          <w:p w:rsidR="00E50AFC" w:rsidRDefault="00E50AFC" w:rsidP="00C576C6">
            <w:pPr>
              <w:spacing w:line="240" w:lineRule="auto"/>
              <w:jc w:val="center"/>
              <w:rPr>
                <w:vertAlign w:val="superscript"/>
              </w:rPr>
            </w:pPr>
          </w:p>
        </w:tc>
        <w:tc>
          <w:tcPr>
            <w:tcW w:w="3687" w:type="dxa"/>
            <w:gridSpan w:val="2"/>
            <w:tcBorders>
              <w:top w:val="single" w:sz="4" w:space="0" w:color="000000"/>
            </w:tcBorders>
          </w:tcPr>
          <w:p w:rsidR="00E50AFC" w:rsidRDefault="006162CC" w:rsidP="00C576C6">
            <w:pPr>
              <w:spacing w:line="240" w:lineRule="auto"/>
              <w:jc w:val="center"/>
              <w:rPr>
                <w:sz w:val="22"/>
                <w:szCs w:val="22"/>
              </w:rPr>
            </w:pPr>
            <w:r>
              <w:rPr>
                <w:vertAlign w:val="superscript"/>
              </w:rPr>
              <w:t>расшифровка подписи</w:t>
            </w:r>
          </w:p>
        </w:tc>
        <w:tc>
          <w:tcPr>
            <w:tcW w:w="425" w:type="dxa"/>
          </w:tcPr>
          <w:p w:rsidR="00E50AFC" w:rsidRDefault="00E50AFC" w:rsidP="00C576C6">
            <w:pPr>
              <w:spacing w:line="240" w:lineRule="auto"/>
              <w:jc w:val="center"/>
              <w:rPr>
                <w:vertAlign w:val="superscript"/>
              </w:rPr>
            </w:pPr>
          </w:p>
        </w:tc>
        <w:tc>
          <w:tcPr>
            <w:tcW w:w="2798" w:type="dxa"/>
            <w:tcBorders>
              <w:top w:val="single" w:sz="4" w:space="0" w:color="000000"/>
            </w:tcBorders>
          </w:tcPr>
          <w:p w:rsidR="00E50AFC" w:rsidRDefault="006162CC" w:rsidP="00C576C6">
            <w:pPr>
              <w:spacing w:line="240" w:lineRule="auto"/>
              <w:jc w:val="center"/>
              <w:rPr>
                <w:sz w:val="22"/>
                <w:szCs w:val="22"/>
              </w:rPr>
            </w:pPr>
            <w:r>
              <w:rPr>
                <w:vertAlign w:val="superscript"/>
              </w:rPr>
              <w:t>дата согласования</w:t>
            </w:r>
          </w:p>
        </w:tc>
      </w:tr>
      <w:tr w:rsidR="00E50AFC" w:rsidTr="00C576C6">
        <w:tc>
          <w:tcPr>
            <w:tcW w:w="9852" w:type="dxa"/>
            <w:gridSpan w:val="6"/>
          </w:tcPr>
          <w:p w:rsidR="00E50AFC" w:rsidRDefault="006162CC" w:rsidP="00C576C6">
            <w:pPr>
              <w:spacing w:line="240" w:lineRule="auto"/>
              <w:rPr>
                <w:sz w:val="22"/>
                <w:szCs w:val="22"/>
              </w:rPr>
            </w:pPr>
            <w:r>
              <w:t>Проект правового акта согласован:</w:t>
            </w:r>
          </w:p>
          <w:p w:rsidR="00E50AFC" w:rsidRDefault="00E50AFC" w:rsidP="00C576C6">
            <w:pPr>
              <w:spacing w:line="240" w:lineRule="auto"/>
              <w:rPr>
                <w:sz w:val="22"/>
                <w:szCs w:val="22"/>
              </w:rPr>
            </w:pPr>
          </w:p>
        </w:tc>
      </w:tr>
      <w:tr w:rsidR="00E50AFC" w:rsidTr="00C576C6">
        <w:tc>
          <w:tcPr>
            <w:tcW w:w="9852" w:type="dxa"/>
            <w:gridSpan w:val="6"/>
            <w:tcBorders>
              <w:bottom w:val="single" w:sz="4" w:space="0" w:color="000000"/>
            </w:tcBorders>
          </w:tcPr>
          <w:p w:rsidR="00E50AFC" w:rsidRDefault="006162CC" w:rsidP="00C576C6">
            <w:pPr>
              <w:spacing w:line="240" w:lineRule="auto"/>
              <w:rPr>
                <w:sz w:val="22"/>
                <w:szCs w:val="22"/>
              </w:rPr>
            </w:pPr>
            <w:r>
              <w:t>Заместитель Главы города по социальным вопросам</w:t>
            </w:r>
          </w:p>
        </w:tc>
      </w:tr>
      <w:tr w:rsidR="00E50AFC" w:rsidTr="00C576C6">
        <w:tc>
          <w:tcPr>
            <w:tcW w:w="9852" w:type="dxa"/>
            <w:gridSpan w:val="6"/>
            <w:tcBorders>
              <w:top w:val="single" w:sz="4" w:space="0" w:color="000000"/>
            </w:tcBorders>
          </w:tcPr>
          <w:p w:rsidR="00E50AFC" w:rsidRDefault="006162CC" w:rsidP="00C576C6">
            <w:pPr>
              <w:spacing w:line="240" w:lineRule="auto"/>
              <w:jc w:val="center"/>
              <w:rPr>
                <w:sz w:val="22"/>
                <w:szCs w:val="22"/>
              </w:rPr>
            </w:pPr>
            <w:bookmarkStart w:id="1" w:name="OLE_LINK77"/>
            <w:bookmarkStart w:id="2" w:name="OLE_LINK78"/>
            <w:bookmarkStart w:id="3" w:name="OLE_LINK80"/>
            <w:bookmarkStart w:id="4" w:name="OLE_LINK79"/>
            <w:bookmarkStart w:id="5" w:name="OLE_LINK76"/>
            <w:r>
              <w:rPr>
                <w:vertAlign w:val="superscript"/>
              </w:rPr>
              <w:t>должность лица, согласующего проект правового акта</w:t>
            </w:r>
            <w:bookmarkEnd w:id="1"/>
            <w:bookmarkEnd w:id="2"/>
            <w:bookmarkEnd w:id="3"/>
            <w:bookmarkEnd w:id="4"/>
            <w:bookmarkEnd w:id="5"/>
          </w:p>
        </w:tc>
      </w:tr>
      <w:tr w:rsidR="00E50AFC" w:rsidTr="00C576C6">
        <w:trPr>
          <w:trHeight w:val="284"/>
        </w:trPr>
        <w:tc>
          <w:tcPr>
            <w:tcW w:w="2518" w:type="dxa"/>
            <w:tcBorders>
              <w:bottom w:val="single" w:sz="4" w:space="0" w:color="000000"/>
            </w:tcBorders>
            <w:shd w:val="clear" w:color="auto" w:fill="auto"/>
          </w:tcPr>
          <w:p w:rsidR="00E50AFC" w:rsidRDefault="00E50AFC" w:rsidP="00C576C6">
            <w:pPr>
              <w:spacing w:line="240" w:lineRule="auto"/>
              <w:jc w:val="center"/>
              <w:rPr>
                <w:sz w:val="22"/>
                <w:szCs w:val="22"/>
              </w:rPr>
            </w:pPr>
          </w:p>
        </w:tc>
        <w:tc>
          <w:tcPr>
            <w:tcW w:w="424" w:type="dxa"/>
          </w:tcPr>
          <w:p w:rsidR="00E50AFC" w:rsidRDefault="00E50AFC" w:rsidP="00C576C6">
            <w:pPr>
              <w:spacing w:line="240" w:lineRule="auto"/>
              <w:jc w:val="center"/>
              <w:rPr>
                <w:sz w:val="22"/>
                <w:szCs w:val="22"/>
              </w:rPr>
            </w:pPr>
          </w:p>
        </w:tc>
        <w:tc>
          <w:tcPr>
            <w:tcW w:w="3687" w:type="dxa"/>
            <w:gridSpan w:val="2"/>
            <w:tcBorders>
              <w:bottom w:val="single" w:sz="4" w:space="0" w:color="000000"/>
            </w:tcBorders>
          </w:tcPr>
          <w:p w:rsidR="00E50AFC" w:rsidRDefault="006162CC" w:rsidP="00C576C6">
            <w:pPr>
              <w:spacing w:line="240" w:lineRule="auto"/>
              <w:jc w:val="center"/>
              <w:rPr>
                <w:sz w:val="22"/>
                <w:szCs w:val="22"/>
              </w:rPr>
            </w:pPr>
            <w:r>
              <w:t xml:space="preserve">Г.А. </w:t>
            </w:r>
            <w:proofErr w:type="spellStart"/>
            <w:r>
              <w:t>Вержицкий</w:t>
            </w:r>
            <w:proofErr w:type="spellEnd"/>
          </w:p>
        </w:tc>
        <w:tc>
          <w:tcPr>
            <w:tcW w:w="425" w:type="dxa"/>
          </w:tcPr>
          <w:p w:rsidR="00E50AFC" w:rsidRDefault="00E50AFC" w:rsidP="00C576C6">
            <w:pPr>
              <w:spacing w:line="240" w:lineRule="auto"/>
              <w:jc w:val="center"/>
              <w:rPr>
                <w:sz w:val="22"/>
                <w:szCs w:val="22"/>
              </w:rPr>
            </w:pPr>
          </w:p>
        </w:tc>
        <w:tc>
          <w:tcPr>
            <w:tcW w:w="2798" w:type="dxa"/>
            <w:tcBorders>
              <w:bottom w:val="single" w:sz="4" w:space="0" w:color="000000"/>
            </w:tcBorders>
          </w:tcPr>
          <w:p w:rsidR="00E50AFC" w:rsidRDefault="00E50AFC" w:rsidP="00C576C6">
            <w:pPr>
              <w:spacing w:line="240" w:lineRule="auto"/>
              <w:jc w:val="center"/>
              <w:rPr>
                <w:sz w:val="22"/>
                <w:szCs w:val="22"/>
              </w:rPr>
            </w:pPr>
          </w:p>
        </w:tc>
      </w:tr>
      <w:tr w:rsidR="00E50AFC" w:rsidTr="00C576C6">
        <w:tc>
          <w:tcPr>
            <w:tcW w:w="2518" w:type="dxa"/>
            <w:tcBorders>
              <w:top w:val="single" w:sz="4" w:space="0" w:color="000000"/>
            </w:tcBorders>
          </w:tcPr>
          <w:p w:rsidR="00E50AFC" w:rsidRDefault="006162CC" w:rsidP="00C576C6">
            <w:pPr>
              <w:spacing w:line="240" w:lineRule="auto"/>
              <w:jc w:val="center"/>
              <w:rPr>
                <w:sz w:val="22"/>
                <w:szCs w:val="22"/>
              </w:rPr>
            </w:pPr>
            <w:r>
              <w:rPr>
                <w:vertAlign w:val="superscript"/>
              </w:rPr>
              <w:t>подпись</w:t>
            </w:r>
          </w:p>
        </w:tc>
        <w:tc>
          <w:tcPr>
            <w:tcW w:w="424" w:type="dxa"/>
          </w:tcPr>
          <w:p w:rsidR="00E50AFC" w:rsidRDefault="00E50AFC" w:rsidP="00C576C6">
            <w:pPr>
              <w:spacing w:line="240" w:lineRule="auto"/>
              <w:jc w:val="center"/>
              <w:rPr>
                <w:vertAlign w:val="superscript"/>
              </w:rPr>
            </w:pPr>
          </w:p>
        </w:tc>
        <w:tc>
          <w:tcPr>
            <w:tcW w:w="3687" w:type="dxa"/>
            <w:gridSpan w:val="2"/>
            <w:tcBorders>
              <w:top w:val="single" w:sz="4" w:space="0" w:color="000000"/>
            </w:tcBorders>
          </w:tcPr>
          <w:p w:rsidR="00E50AFC" w:rsidRDefault="006162CC" w:rsidP="00C576C6">
            <w:pPr>
              <w:spacing w:line="240" w:lineRule="auto"/>
              <w:jc w:val="center"/>
              <w:rPr>
                <w:sz w:val="22"/>
                <w:szCs w:val="22"/>
              </w:rPr>
            </w:pPr>
            <w:r>
              <w:rPr>
                <w:vertAlign w:val="superscript"/>
              </w:rPr>
              <w:t>расшифровка подписи</w:t>
            </w:r>
          </w:p>
        </w:tc>
        <w:tc>
          <w:tcPr>
            <w:tcW w:w="425" w:type="dxa"/>
          </w:tcPr>
          <w:p w:rsidR="00E50AFC" w:rsidRDefault="00E50AFC" w:rsidP="00C576C6">
            <w:pPr>
              <w:spacing w:line="240" w:lineRule="auto"/>
              <w:jc w:val="center"/>
              <w:rPr>
                <w:vertAlign w:val="superscript"/>
              </w:rPr>
            </w:pPr>
          </w:p>
        </w:tc>
        <w:tc>
          <w:tcPr>
            <w:tcW w:w="2798" w:type="dxa"/>
            <w:tcBorders>
              <w:top w:val="single" w:sz="4" w:space="0" w:color="000000"/>
            </w:tcBorders>
          </w:tcPr>
          <w:p w:rsidR="00E50AFC" w:rsidRDefault="006162CC" w:rsidP="00C576C6">
            <w:pPr>
              <w:spacing w:line="240" w:lineRule="auto"/>
              <w:jc w:val="center"/>
              <w:rPr>
                <w:sz w:val="22"/>
                <w:szCs w:val="22"/>
              </w:rPr>
            </w:pPr>
            <w:r>
              <w:rPr>
                <w:vertAlign w:val="superscript"/>
              </w:rPr>
              <w:t>дата</w:t>
            </w:r>
            <w:bookmarkStart w:id="6" w:name="OLE_LINK91"/>
            <w:bookmarkStart w:id="7" w:name="OLE_LINK92"/>
            <w:bookmarkStart w:id="8" w:name="OLE_LINK93"/>
            <w:r>
              <w:rPr>
                <w:vertAlign w:val="superscript"/>
              </w:rPr>
              <w:t xml:space="preserve"> согласования</w:t>
            </w:r>
            <w:bookmarkEnd w:id="6"/>
            <w:bookmarkEnd w:id="7"/>
            <w:bookmarkEnd w:id="8"/>
          </w:p>
        </w:tc>
      </w:tr>
      <w:tr w:rsidR="00E50AFC" w:rsidTr="00C576C6">
        <w:tc>
          <w:tcPr>
            <w:tcW w:w="9852" w:type="dxa"/>
            <w:gridSpan w:val="6"/>
            <w:tcBorders>
              <w:bottom w:val="single" w:sz="4" w:space="0" w:color="000000"/>
            </w:tcBorders>
          </w:tcPr>
          <w:p w:rsidR="00E50AFC" w:rsidRDefault="006162CC" w:rsidP="00C576C6">
            <w:pPr>
              <w:spacing w:line="240" w:lineRule="auto"/>
              <w:rPr>
                <w:sz w:val="22"/>
                <w:szCs w:val="22"/>
              </w:rPr>
            </w:pPr>
            <w:r>
              <w:t>Заместитель  Главы города по экономическим вопросам</w:t>
            </w:r>
          </w:p>
        </w:tc>
      </w:tr>
      <w:tr w:rsidR="00E50AFC" w:rsidTr="00C576C6">
        <w:tc>
          <w:tcPr>
            <w:tcW w:w="9852" w:type="dxa"/>
            <w:gridSpan w:val="6"/>
            <w:tcBorders>
              <w:top w:val="single" w:sz="4" w:space="0" w:color="000000"/>
            </w:tcBorders>
          </w:tcPr>
          <w:p w:rsidR="00E50AFC" w:rsidRDefault="006162CC" w:rsidP="00C576C6">
            <w:pPr>
              <w:spacing w:line="240" w:lineRule="auto"/>
              <w:jc w:val="center"/>
              <w:rPr>
                <w:sz w:val="22"/>
                <w:szCs w:val="22"/>
              </w:rPr>
            </w:pPr>
            <w:r>
              <w:rPr>
                <w:vertAlign w:val="superscript"/>
              </w:rPr>
              <w:t>должность лица, согласующего проект правового акта</w:t>
            </w:r>
          </w:p>
        </w:tc>
      </w:tr>
      <w:tr w:rsidR="00E50AFC" w:rsidTr="00C576C6">
        <w:trPr>
          <w:trHeight w:val="284"/>
        </w:trPr>
        <w:tc>
          <w:tcPr>
            <w:tcW w:w="2518" w:type="dxa"/>
            <w:tcBorders>
              <w:bottom w:val="single" w:sz="4" w:space="0" w:color="000000"/>
            </w:tcBorders>
            <w:shd w:val="clear" w:color="auto" w:fill="auto"/>
          </w:tcPr>
          <w:p w:rsidR="00E50AFC" w:rsidRDefault="00E50AFC" w:rsidP="00C576C6">
            <w:pPr>
              <w:spacing w:line="240" w:lineRule="auto"/>
              <w:jc w:val="center"/>
              <w:rPr>
                <w:sz w:val="22"/>
                <w:szCs w:val="22"/>
              </w:rPr>
            </w:pPr>
          </w:p>
        </w:tc>
        <w:tc>
          <w:tcPr>
            <w:tcW w:w="424" w:type="dxa"/>
          </w:tcPr>
          <w:p w:rsidR="00E50AFC" w:rsidRDefault="00E50AFC" w:rsidP="00C576C6">
            <w:pPr>
              <w:spacing w:line="240" w:lineRule="auto"/>
              <w:jc w:val="center"/>
              <w:rPr>
                <w:sz w:val="22"/>
                <w:szCs w:val="22"/>
              </w:rPr>
            </w:pPr>
          </w:p>
        </w:tc>
        <w:tc>
          <w:tcPr>
            <w:tcW w:w="3687" w:type="dxa"/>
            <w:gridSpan w:val="2"/>
            <w:tcBorders>
              <w:bottom w:val="single" w:sz="4" w:space="0" w:color="000000"/>
            </w:tcBorders>
          </w:tcPr>
          <w:p w:rsidR="00E50AFC" w:rsidRDefault="006162CC" w:rsidP="00C576C6">
            <w:pPr>
              <w:spacing w:line="240" w:lineRule="auto"/>
              <w:jc w:val="center"/>
              <w:rPr>
                <w:sz w:val="22"/>
                <w:szCs w:val="22"/>
              </w:rPr>
            </w:pPr>
            <w:r>
              <w:t>И.С. Прошунина</w:t>
            </w:r>
          </w:p>
        </w:tc>
        <w:tc>
          <w:tcPr>
            <w:tcW w:w="425" w:type="dxa"/>
          </w:tcPr>
          <w:p w:rsidR="00E50AFC" w:rsidRDefault="00E50AFC" w:rsidP="00C576C6">
            <w:pPr>
              <w:spacing w:line="240" w:lineRule="auto"/>
              <w:jc w:val="center"/>
              <w:rPr>
                <w:sz w:val="22"/>
                <w:szCs w:val="22"/>
              </w:rPr>
            </w:pPr>
          </w:p>
        </w:tc>
        <w:tc>
          <w:tcPr>
            <w:tcW w:w="2798" w:type="dxa"/>
            <w:tcBorders>
              <w:bottom w:val="single" w:sz="4" w:space="0" w:color="000000"/>
            </w:tcBorders>
          </w:tcPr>
          <w:p w:rsidR="00E50AFC" w:rsidRDefault="00E50AFC" w:rsidP="00C576C6">
            <w:pPr>
              <w:spacing w:line="240" w:lineRule="auto"/>
              <w:jc w:val="center"/>
              <w:rPr>
                <w:sz w:val="22"/>
                <w:szCs w:val="22"/>
              </w:rPr>
            </w:pPr>
          </w:p>
        </w:tc>
      </w:tr>
      <w:tr w:rsidR="00E50AFC" w:rsidTr="00C576C6">
        <w:tc>
          <w:tcPr>
            <w:tcW w:w="2518" w:type="dxa"/>
            <w:tcBorders>
              <w:top w:val="single" w:sz="4" w:space="0" w:color="000000"/>
            </w:tcBorders>
          </w:tcPr>
          <w:p w:rsidR="00E50AFC" w:rsidRDefault="006162CC" w:rsidP="00C576C6">
            <w:pPr>
              <w:spacing w:line="240" w:lineRule="auto"/>
              <w:jc w:val="center"/>
              <w:rPr>
                <w:sz w:val="22"/>
                <w:szCs w:val="22"/>
              </w:rPr>
            </w:pPr>
            <w:r>
              <w:rPr>
                <w:vertAlign w:val="superscript"/>
              </w:rPr>
              <w:t>подпись</w:t>
            </w:r>
          </w:p>
        </w:tc>
        <w:tc>
          <w:tcPr>
            <w:tcW w:w="424" w:type="dxa"/>
          </w:tcPr>
          <w:p w:rsidR="00E50AFC" w:rsidRDefault="00E50AFC" w:rsidP="00C576C6">
            <w:pPr>
              <w:spacing w:line="240" w:lineRule="auto"/>
              <w:jc w:val="center"/>
              <w:rPr>
                <w:vertAlign w:val="superscript"/>
              </w:rPr>
            </w:pPr>
          </w:p>
        </w:tc>
        <w:tc>
          <w:tcPr>
            <w:tcW w:w="3687" w:type="dxa"/>
            <w:gridSpan w:val="2"/>
            <w:tcBorders>
              <w:top w:val="single" w:sz="4" w:space="0" w:color="000000"/>
            </w:tcBorders>
          </w:tcPr>
          <w:p w:rsidR="00E50AFC" w:rsidRDefault="006162CC" w:rsidP="00C576C6">
            <w:pPr>
              <w:spacing w:line="240" w:lineRule="auto"/>
              <w:jc w:val="center"/>
              <w:rPr>
                <w:sz w:val="22"/>
                <w:szCs w:val="22"/>
              </w:rPr>
            </w:pPr>
            <w:r>
              <w:rPr>
                <w:vertAlign w:val="superscript"/>
              </w:rPr>
              <w:t>расшифровка подписи</w:t>
            </w:r>
          </w:p>
        </w:tc>
        <w:tc>
          <w:tcPr>
            <w:tcW w:w="425" w:type="dxa"/>
          </w:tcPr>
          <w:p w:rsidR="00E50AFC" w:rsidRDefault="00E50AFC" w:rsidP="00C576C6">
            <w:pPr>
              <w:spacing w:line="240" w:lineRule="auto"/>
              <w:jc w:val="center"/>
              <w:rPr>
                <w:vertAlign w:val="superscript"/>
              </w:rPr>
            </w:pPr>
          </w:p>
        </w:tc>
        <w:tc>
          <w:tcPr>
            <w:tcW w:w="2798" w:type="dxa"/>
            <w:tcBorders>
              <w:top w:val="single" w:sz="4" w:space="0" w:color="000000"/>
            </w:tcBorders>
          </w:tcPr>
          <w:p w:rsidR="00E50AFC" w:rsidRDefault="006162CC" w:rsidP="00C576C6">
            <w:pPr>
              <w:spacing w:line="240" w:lineRule="auto"/>
              <w:jc w:val="center"/>
              <w:rPr>
                <w:sz w:val="22"/>
                <w:szCs w:val="22"/>
              </w:rPr>
            </w:pPr>
            <w:r>
              <w:rPr>
                <w:vertAlign w:val="superscript"/>
              </w:rPr>
              <w:t>дата согласования</w:t>
            </w:r>
          </w:p>
        </w:tc>
      </w:tr>
      <w:tr w:rsidR="00E50AFC" w:rsidTr="00C576C6">
        <w:tc>
          <w:tcPr>
            <w:tcW w:w="9852" w:type="dxa"/>
            <w:gridSpan w:val="6"/>
            <w:tcBorders>
              <w:bottom w:val="single" w:sz="4" w:space="0" w:color="000000"/>
            </w:tcBorders>
          </w:tcPr>
          <w:p w:rsidR="00E50AFC" w:rsidRDefault="006162CC" w:rsidP="00C576C6">
            <w:pPr>
              <w:spacing w:line="240" w:lineRule="auto"/>
              <w:rPr>
                <w:sz w:val="22"/>
                <w:szCs w:val="22"/>
              </w:rPr>
            </w:pPr>
            <w:r>
              <w:t xml:space="preserve">Начальник Финансового управления города Новокузнецка </w:t>
            </w:r>
          </w:p>
        </w:tc>
      </w:tr>
      <w:tr w:rsidR="00E50AFC" w:rsidTr="00C576C6">
        <w:tc>
          <w:tcPr>
            <w:tcW w:w="9852" w:type="dxa"/>
            <w:gridSpan w:val="6"/>
            <w:tcBorders>
              <w:top w:val="single" w:sz="4" w:space="0" w:color="000000"/>
            </w:tcBorders>
          </w:tcPr>
          <w:p w:rsidR="00E50AFC" w:rsidRDefault="006162CC" w:rsidP="00C576C6">
            <w:pPr>
              <w:spacing w:line="240" w:lineRule="auto"/>
              <w:jc w:val="center"/>
              <w:rPr>
                <w:sz w:val="22"/>
                <w:szCs w:val="22"/>
              </w:rPr>
            </w:pPr>
            <w:r>
              <w:rPr>
                <w:vertAlign w:val="superscript"/>
              </w:rPr>
              <w:t>должность лица, согласующего проект правового акта</w:t>
            </w:r>
          </w:p>
        </w:tc>
      </w:tr>
      <w:tr w:rsidR="00E50AFC" w:rsidTr="00C576C6">
        <w:trPr>
          <w:trHeight w:val="284"/>
        </w:trPr>
        <w:tc>
          <w:tcPr>
            <w:tcW w:w="2518" w:type="dxa"/>
            <w:tcBorders>
              <w:bottom w:val="single" w:sz="4" w:space="0" w:color="000000"/>
            </w:tcBorders>
            <w:shd w:val="clear" w:color="auto" w:fill="auto"/>
          </w:tcPr>
          <w:p w:rsidR="00E50AFC" w:rsidRDefault="00E50AFC" w:rsidP="00C576C6">
            <w:pPr>
              <w:spacing w:line="240" w:lineRule="auto"/>
              <w:jc w:val="center"/>
              <w:rPr>
                <w:sz w:val="22"/>
                <w:szCs w:val="22"/>
              </w:rPr>
            </w:pPr>
          </w:p>
        </w:tc>
        <w:tc>
          <w:tcPr>
            <w:tcW w:w="424" w:type="dxa"/>
          </w:tcPr>
          <w:p w:rsidR="00E50AFC" w:rsidRDefault="00E50AFC" w:rsidP="00C576C6">
            <w:pPr>
              <w:spacing w:line="240" w:lineRule="auto"/>
              <w:jc w:val="center"/>
              <w:rPr>
                <w:sz w:val="22"/>
                <w:szCs w:val="22"/>
              </w:rPr>
            </w:pPr>
          </w:p>
        </w:tc>
        <w:tc>
          <w:tcPr>
            <w:tcW w:w="3687" w:type="dxa"/>
            <w:gridSpan w:val="2"/>
            <w:tcBorders>
              <w:bottom w:val="single" w:sz="4" w:space="0" w:color="000000"/>
            </w:tcBorders>
          </w:tcPr>
          <w:p w:rsidR="00E50AFC" w:rsidRDefault="006162CC" w:rsidP="00C576C6">
            <w:pPr>
              <w:spacing w:line="240" w:lineRule="auto"/>
              <w:jc w:val="center"/>
              <w:rPr>
                <w:sz w:val="22"/>
                <w:szCs w:val="22"/>
              </w:rPr>
            </w:pPr>
            <w:r>
              <w:t>О.А. Алешкова</w:t>
            </w:r>
          </w:p>
        </w:tc>
        <w:tc>
          <w:tcPr>
            <w:tcW w:w="425" w:type="dxa"/>
          </w:tcPr>
          <w:p w:rsidR="00E50AFC" w:rsidRDefault="00E50AFC" w:rsidP="00C576C6">
            <w:pPr>
              <w:spacing w:line="240" w:lineRule="auto"/>
              <w:jc w:val="center"/>
              <w:rPr>
                <w:sz w:val="22"/>
                <w:szCs w:val="22"/>
              </w:rPr>
            </w:pPr>
          </w:p>
        </w:tc>
        <w:tc>
          <w:tcPr>
            <w:tcW w:w="2798" w:type="dxa"/>
            <w:tcBorders>
              <w:bottom w:val="single" w:sz="4" w:space="0" w:color="000000"/>
            </w:tcBorders>
          </w:tcPr>
          <w:p w:rsidR="00E50AFC" w:rsidRDefault="00E50AFC" w:rsidP="00C576C6">
            <w:pPr>
              <w:spacing w:line="240" w:lineRule="auto"/>
              <w:jc w:val="center"/>
              <w:rPr>
                <w:sz w:val="22"/>
                <w:szCs w:val="22"/>
              </w:rPr>
            </w:pPr>
          </w:p>
        </w:tc>
      </w:tr>
      <w:tr w:rsidR="00E50AFC" w:rsidTr="00C576C6">
        <w:tc>
          <w:tcPr>
            <w:tcW w:w="2518" w:type="dxa"/>
            <w:tcBorders>
              <w:top w:val="single" w:sz="4" w:space="0" w:color="000000"/>
            </w:tcBorders>
          </w:tcPr>
          <w:p w:rsidR="00E50AFC" w:rsidRDefault="006162CC" w:rsidP="00C576C6">
            <w:pPr>
              <w:spacing w:line="240" w:lineRule="auto"/>
              <w:jc w:val="center"/>
              <w:rPr>
                <w:sz w:val="22"/>
                <w:szCs w:val="22"/>
              </w:rPr>
            </w:pPr>
            <w:r>
              <w:rPr>
                <w:vertAlign w:val="superscript"/>
              </w:rPr>
              <w:t>подпись</w:t>
            </w:r>
          </w:p>
        </w:tc>
        <w:tc>
          <w:tcPr>
            <w:tcW w:w="424" w:type="dxa"/>
          </w:tcPr>
          <w:p w:rsidR="00E50AFC" w:rsidRDefault="00E50AFC" w:rsidP="00C576C6">
            <w:pPr>
              <w:spacing w:line="240" w:lineRule="auto"/>
              <w:jc w:val="center"/>
              <w:rPr>
                <w:vertAlign w:val="superscript"/>
              </w:rPr>
            </w:pPr>
          </w:p>
        </w:tc>
        <w:tc>
          <w:tcPr>
            <w:tcW w:w="3687" w:type="dxa"/>
            <w:gridSpan w:val="2"/>
            <w:tcBorders>
              <w:top w:val="single" w:sz="4" w:space="0" w:color="000000"/>
            </w:tcBorders>
          </w:tcPr>
          <w:p w:rsidR="00E50AFC" w:rsidRDefault="006162CC" w:rsidP="00C576C6">
            <w:pPr>
              <w:spacing w:line="240" w:lineRule="auto"/>
              <w:jc w:val="center"/>
              <w:rPr>
                <w:sz w:val="22"/>
                <w:szCs w:val="22"/>
              </w:rPr>
            </w:pPr>
            <w:r>
              <w:rPr>
                <w:vertAlign w:val="superscript"/>
              </w:rPr>
              <w:t>расшифровка подписи</w:t>
            </w:r>
          </w:p>
        </w:tc>
        <w:tc>
          <w:tcPr>
            <w:tcW w:w="425" w:type="dxa"/>
          </w:tcPr>
          <w:p w:rsidR="00E50AFC" w:rsidRDefault="00E50AFC" w:rsidP="00C576C6">
            <w:pPr>
              <w:spacing w:line="240" w:lineRule="auto"/>
              <w:jc w:val="center"/>
              <w:rPr>
                <w:vertAlign w:val="superscript"/>
              </w:rPr>
            </w:pPr>
          </w:p>
        </w:tc>
        <w:tc>
          <w:tcPr>
            <w:tcW w:w="2798" w:type="dxa"/>
            <w:tcBorders>
              <w:top w:val="single" w:sz="4" w:space="0" w:color="000000"/>
            </w:tcBorders>
          </w:tcPr>
          <w:p w:rsidR="00E50AFC" w:rsidRDefault="006162CC" w:rsidP="00C576C6">
            <w:pPr>
              <w:spacing w:line="240" w:lineRule="auto"/>
              <w:jc w:val="center"/>
              <w:rPr>
                <w:sz w:val="22"/>
                <w:szCs w:val="22"/>
              </w:rPr>
            </w:pPr>
            <w:r>
              <w:rPr>
                <w:vertAlign w:val="superscript"/>
              </w:rPr>
              <w:t>дата согласования</w:t>
            </w:r>
            <w:bookmarkStart w:id="9" w:name="OLE_LINK64"/>
            <w:bookmarkStart w:id="10" w:name="OLE_LINK63"/>
            <w:bookmarkStart w:id="11" w:name="OLE_LINK69"/>
            <w:bookmarkStart w:id="12" w:name="OLE_LINK71"/>
            <w:bookmarkStart w:id="13" w:name="OLE_LINK72"/>
            <w:bookmarkStart w:id="14" w:name="OLE_LINK70"/>
            <w:bookmarkEnd w:id="9"/>
            <w:bookmarkEnd w:id="10"/>
            <w:bookmarkEnd w:id="11"/>
            <w:bookmarkEnd w:id="12"/>
            <w:bookmarkEnd w:id="13"/>
            <w:bookmarkEnd w:id="14"/>
          </w:p>
        </w:tc>
      </w:tr>
      <w:tr w:rsidR="00E50AFC" w:rsidTr="00C576C6">
        <w:tc>
          <w:tcPr>
            <w:tcW w:w="9852" w:type="dxa"/>
            <w:gridSpan w:val="6"/>
            <w:tcBorders>
              <w:bottom w:val="single" w:sz="4" w:space="0" w:color="000000"/>
            </w:tcBorders>
          </w:tcPr>
          <w:p w:rsidR="00E50AFC" w:rsidRDefault="006162CC" w:rsidP="00C576C6">
            <w:pPr>
              <w:spacing w:line="240" w:lineRule="auto"/>
              <w:rPr>
                <w:sz w:val="22"/>
                <w:szCs w:val="22"/>
              </w:rPr>
            </w:pPr>
            <w:r>
              <w:t xml:space="preserve">Начальник правового управления администрации города Новокузнецка </w:t>
            </w:r>
          </w:p>
        </w:tc>
      </w:tr>
      <w:tr w:rsidR="00E50AFC" w:rsidTr="00C576C6">
        <w:tc>
          <w:tcPr>
            <w:tcW w:w="9852" w:type="dxa"/>
            <w:gridSpan w:val="6"/>
            <w:tcBorders>
              <w:top w:val="single" w:sz="4" w:space="0" w:color="000000"/>
            </w:tcBorders>
          </w:tcPr>
          <w:p w:rsidR="00E50AFC" w:rsidRDefault="006162CC" w:rsidP="00C576C6">
            <w:pPr>
              <w:spacing w:line="240" w:lineRule="auto"/>
              <w:jc w:val="center"/>
              <w:rPr>
                <w:sz w:val="22"/>
                <w:szCs w:val="22"/>
              </w:rPr>
            </w:pPr>
            <w:r>
              <w:rPr>
                <w:vertAlign w:val="superscript"/>
              </w:rPr>
              <w:t>должность лица, согласующего проект правового акта</w:t>
            </w:r>
          </w:p>
        </w:tc>
      </w:tr>
      <w:tr w:rsidR="00E50AFC" w:rsidTr="00C576C6">
        <w:trPr>
          <w:trHeight w:val="284"/>
        </w:trPr>
        <w:tc>
          <w:tcPr>
            <w:tcW w:w="2518" w:type="dxa"/>
            <w:tcBorders>
              <w:bottom w:val="single" w:sz="4" w:space="0" w:color="000000"/>
            </w:tcBorders>
            <w:shd w:val="clear" w:color="auto" w:fill="auto"/>
          </w:tcPr>
          <w:p w:rsidR="00E50AFC" w:rsidRDefault="00E50AFC" w:rsidP="00C576C6">
            <w:pPr>
              <w:spacing w:line="240" w:lineRule="auto"/>
              <w:jc w:val="center"/>
              <w:rPr>
                <w:sz w:val="22"/>
                <w:szCs w:val="22"/>
              </w:rPr>
            </w:pPr>
          </w:p>
        </w:tc>
        <w:tc>
          <w:tcPr>
            <w:tcW w:w="424" w:type="dxa"/>
          </w:tcPr>
          <w:p w:rsidR="00E50AFC" w:rsidRDefault="00E50AFC" w:rsidP="00C576C6">
            <w:pPr>
              <w:spacing w:line="240" w:lineRule="auto"/>
              <w:jc w:val="center"/>
              <w:rPr>
                <w:sz w:val="22"/>
                <w:szCs w:val="22"/>
              </w:rPr>
            </w:pPr>
          </w:p>
        </w:tc>
        <w:tc>
          <w:tcPr>
            <w:tcW w:w="3687" w:type="dxa"/>
            <w:gridSpan w:val="2"/>
            <w:tcBorders>
              <w:bottom w:val="single" w:sz="4" w:space="0" w:color="000000"/>
            </w:tcBorders>
          </w:tcPr>
          <w:p w:rsidR="00E50AFC" w:rsidRDefault="006162CC" w:rsidP="00C576C6">
            <w:pPr>
              <w:spacing w:line="240" w:lineRule="auto"/>
              <w:jc w:val="center"/>
              <w:rPr>
                <w:sz w:val="22"/>
                <w:szCs w:val="22"/>
              </w:rPr>
            </w:pPr>
            <w:r>
              <w:t>И.Ю. Баскакова</w:t>
            </w:r>
          </w:p>
        </w:tc>
        <w:tc>
          <w:tcPr>
            <w:tcW w:w="425" w:type="dxa"/>
          </w:tcPr>
          <w:p w:rsidR="00E50AFC" w:rsidRDefault="00E50AFC" w:rsidP="00C576C6">
            <w:pPr>
              <w:spacing w:line="240" w:lineRule="auto"/>
              <w:jc w:val="center"/>
              <w:rPr>
                <w:sz w:val="22"/>
                <w:szCs w:val="22"/>
              </w:rPr>
            </w:pPr>
          </w:p>
        </w:tc>
        <w:tc>
          <w:tcPr>
            <w:tcW w:w="2798" w:type="dxa"/>
            <w:tcBorders>
              <w:bottom w:val="single" w:sz="4" w:space="0" w:color="000000"/>
            </w:tcBorders>
          </w:tcPr>
          <w:p w:rsidR="00E50AFC" w:rsidRDefault="00E50AFC" w:rsidP="00C576C6">
            <w:pPr>
              <w:spacing w:line="240" w:lineRule="auto"/>
              <w:jc w:val="center"/>
              <w:rPr>
                <w:sz w:val="22"/>
                <w:szCs w:val="22"/>
              </w:rPr>
            </w:pPr>
          </w:p>
        </w:tc>
      </w:tr>
      <w:tr w:rsidR="00E50AFC" w:rsidTr="00C576C6">
        <w:tc>
          <w:tcPr>
            <w:tcW w:w="2518" w:type="dxa"/>
            <w:tcBorders>
              <w:top w:val="single" w:sz="4" w:space="0" w:color="000000"/>
            </w:tcBorders>
          </w:tcPr>
          <w:p w:rsidR="00E50AFC" w:rsidRDefault="006162CC" w:rsidP="00C576C6">
            <w:pPr>
              <w:spacing w:line="240" w:lineRule="auto"/>
              <w:jc w:val="center"/>
              <w:rPr>
                <w:sz w:val="22"/>
                <w:szCs w:val="22"/>
              </w:rPr>
            </w:pPr>
            <w:r>
              <w:rPr>
                <w:vertAlign w:val="superscript"/>
              </w:rPr>
              <w:t>подпись</w:t>
            </w:r>
          </w:p>
        </w:tc>
        <w:tc>
          <w:tcPr>
            <w:tcW w:w="424" w:type="dxa"/>
          </w:tcPr>
          <w:p w:rsidR="00E50AFC" w:rsidRDefault="00E50AFC" w:rsidP="00C576C6">
            <w:pPr>
              <w:spacing w:line="240" w:lineRule="auto"/>
              <w:jc w:val="center"/>
              <w:rPr>
                <w:vertAlign w:val="superscript"/>
              </w:rPr>
            </w:pPr>
          </w:p>
        </w:tc>
        <w:tc>
          <w:tcPr>
            <w:tcW w:w="3687" w:type="dxa"/>
            <w:gridSpan w:val="2"/>
            <w:tcBorders>
              <w:top w:val="single" w:sz="4" w:space="0" w:color="000000"/>
            </w:tcBorders>
          </w:tcPr>
          <w:p w:rsidR="00E50AFC" w:rsidRDefault="006162CC" w:rsidP="00C576C6">
            <w:pPr>
              <w:spacing w:line="240" w:lineRule="auto"/>
              <w:jc w:val="center"/>
              <w:rPr>
                <w:sz w:val="22"/>
                <w:szCs w:val="22"/>
              </w:rPr>
            </w:pPr>
            <w:r>
              <w:rPr>
                <w:vertAlign w:val="superscript"/>
              </w:rPr>
              <w:t>расшифровка подписи</w:t>
            </w:r>
          </w:p>
        </w:tc>
        <w:tc>
          <w:tcPr>
            <w:tcW w:w="425" w:type="dxa"/>
          </w:tcPr>
          <w:p w:rsidR="00E50AFC" w:rsidRDefault="00E50AFC" w:rsidP="00C576C6">
            <w:pPr>
              <w:spacing w:line="240" w:lineRule="auto"/>
              <w:jc w:val="center"/>
              <w:rPr>
                <w:vertAlign w:val="superscript"/>
              </w:rPr>
            </w:pPr>
          </w:p>
        </w:tc>
        <w:tc>
          <w:tcPr>
            <w:tcW w:w="2798" w:type="dxa"/>
            <w:tcBorders>
              <w:top w:val="single" w:sz="4" w:space="0" w:color="000000"/>
            </w:tcBorders>
          </w:tcPr>
          <w:p w:rsidR="00E50AFC" w:rsidRDefault="006162CC" w:rsidP="00C576C6">
            <w:pPr>
              <w:spacing w:line="240" w:lineRule="auto"/>
              <w:jc w:val="center"/>
              <w:rPr>
                <w:sz w:val="22"/>
                <w:szCs w:val="22"/>
              </w:rPr>
            </w:pPr>
            <w:r>
              <w:rPr>
                <w:vertAlign w:val="superscript"/>
              </w:rPr>
              <w:t>дата согласования</w:t>
            </w:r>
          </w:p>
        </w:tc>
      </w:tr>
      <w:tr w:rsidR="00E50AFC" w:rsidTr="00C576C6">
        <w:tc>
          <w:tcPr>
            <w:tcW w:w="9852" w:type="dxa"/>
            <w:gridSpan w:val="6"/>
            <w:tcBorders>
              <w:bottom w:val="single" w:sz="4" w:space="0" w:color="000000"/>
            </w:tcBorders>
          </w:tcPr>
          <w:p w:rsidR="00E50AFC" w:rsidRDefault="006162CC" w:rsidP="00C576C6">
            <w:pPr>
              <w:spacing w:line="240" w:lineRule="auto"/>
              <w:rPr>
                <w:sz w:val="22"/>
                <w:szCs w:val="22"/>
              </w:rPr>
            </w:pPr>
            <w:r>
              <w:t>Заместитель Главы города - руководитель аппарата</w:t>
            </w:r>
          </w:p>
        </w:tc>
      </w:tr>
      <w:tr w:rsidR="00E50AFC" w:rsidTr="00C576C6">
        <w:tc>
          <w:tcPr>
            <w:tcW w:w="9852" w:type="dxa"/>
            <w:gridSpan w:val="6"/>
            <w:tcBorders>
              <w:top w:val="single" w:sz="4" w:space="0" w:color="000000"/>
            </w:tcBorders>
          </w:tcPr>
          <w:p w:rsidR="00E50AFC" w:rsidRDefault="006162CC" w:rsidP="00C576C6">
            <w:pPr>
              <w:spacing w:line="240" w:lineRule="auto"/>
              <w:jc w:val="center"/>
              <w:rPr>
                <w:sz w:val="22"/>
                <w:szCs w:val="22"/>
              </w:rPr>
            </w:pPr>
            <w:r>
              <w:rPr>
                <w:vertAlign w:val="superscript"/>
              </w:rPr>
              <w:t>должность лица, согласующего проект правового акта</w:t>
            </w:r>
          </w:p>
        </w:tc>
      </w:tr>
      <w:tr w:rsidR="00E50AFC" w:rsidTr="00C576C6">
        <w:trPr>
          <w:trHeight w:val="284"/>
        </w:trPr>
        <w:tc>
          <w:tcPr>
            <w:tcW w:w="2518" w:type="dxa"/>
            <w:tcBorders>
              <w:bottom w:val="single" w:sz="4" w:space="0" w:color="000000"/>
            </w:tcBorders>
            <w:shd w:val="clear" w:color="auto" w:fill="auto"/>
          </w:tcPr>
          <w:p w:rsidR="00E50AFC" w:rsidRDefault="00E50AFC" w:rsidP="00C576C6">
            <w:pPr>
              <w:spacing w:line="240" w:lineRule="auto"/>
              <w:jc w:val="center"/>
              <w:rPr>
                <w:sz w:val="22"/>
                <w:szCs w:val="22"/>
              </w:rPr>
            </w:pPr>
          </w:p>
        </w:tc>
        <w:tc>
          <w:tcPr>
            <w:tcW w:w="424" w:type="dxa"/>
          </w:tcPr>
          <w:p w:rsidR="00E50AFC" w:rsidRDefault="00E50AFC" w:rsidP="00C576C6">
            <w:pPr>
              <w:spacing w:line="240" w:lineRule="auto"/>
              <w:jc w:val="center"/>
              <w:rPr>
                <w:sz w:val="22"/>
                <w:szCs w:val="22"/>
              </w:rPr>
            </w:pPr>
          </w:p>
        </w:tc>
        <w:tc>
          <w:tcPr>
            <w:tcW w:w="3687" w:type="dxa"/>
            <w:gridSpan w:val="2"/>
            <w:tcBorders>
              <w:bottom w:val="single" w:sz="4" w:space="0" w:color="000000"/>
            </w:tcBorders>
          </w:tcPr>
          <w:p w:rsidR="00E50AFC" w:rsidRDefault="006162CC" w:rsidP="00C576C6">
            <w:pPr>
              <w:spacing w:line="240" w:lineRule="auto"/>
              <w:jc w:val="center"/>
              <w:rPr>
                <w:sz w:val="22"/>
                <w:szCs w:val="22"/>
              </w:rPr>
            </w:pPr>
            <w:r>
              <w:t xml:space="preserve">П.И. </w:t>
            </w:r>
            <w:proofErr w:type="spellStart"/>
            <w:r>
              <w:t>Камбалин</w:t>
            </w:r>
            <w:proofErr w:type="spellEnd"/>
          </w:p>
        </w:tc>
        <w:tc>
          <w:tcPr>
            <w:tcW w:w="425" w:type="dxa"/>
          </w:tcPr>
          <w:p w:rsidR="00E50AFC" w:rsidRDefault="00E50AFC" w:rsidP="00C576C6">
            <w:pPr>
              <w:spacing w:line="240" w:lineRule="auto"/>
              <w:jc w:val="center"/>
              <w:rPr>
                <w:sz w:val="22"/>
                <w:szCs w:val="22"/>
              </w:rPr>
            </w:pPr>
          </w:p>
        </w:tc>
        <w:tc>
          <w:tcPr>
            <w:tcW w:w="2798" w:type="dxa"/>
            <w:tcBorders>
              <w:bottom w:val="single" w:sz="4" w:space="0" w:color="000000"/>
            </w:tcBorders>
          </w:tcPr>
          <w:p w:rsidR="00E50AFC" w:rsidRDefault="00E50AFC" w:rsidP="00C576C6">
            <w:pPr>
              <w:spacing w:line="240" w:lineRule="auto"/>
              <w:jc w:val="center"/>
              <w:rPr>
                <w:sz w:val="22"/>
                <w:szCs w:val="22"/>
              </w:rPr>
            </w:pPr>
          </w:p>
        </w:tc>
      </w:tr>
      <w:tr w:rsidR="00E50AFC" w:rsidTr="00C576C6">
        <w:tc>
          <w:tcPr>
            <w:tcW w:w="2518" w:type="dxa"/>
            <w:tcBorders>
              <w:top w:val="single" w:sz="4" w:space="0" w:color="000000"/>
            </w:tcBorders>
          </w:tcPr>
          <w:p w:rsidR="00E50AFC" w:rsidRDefault="006162CC" w:rsidP="00C576C6">
            <w:pPr>
              <w:spacing w:line="240" w:lineRule="auto"/>
              <w:jc w:val="center"/>
              <w:rPr>
                <w:sz w:val="22"/>
                <w:szCs w:val="22"/>
              </w:rPr>
            </w:pPr>
            <w:r>
              <w:rPr>
                <w:vertAlign w:val="superscript"/>
              </w:rPr>
              <w:t>подпись</w:t>
            </w:r>
          </w:p>
        </w:tc>
        <w:tc>
          <w:tcPr>
            <w:tcW w:w="424" w:type="dxa"/>
          </w:tcPr>
          <w:p w:rsidR="00E50AFC" w:rsidRDefault="00E50AFC" w:rsidP="00C576C6">
            <w:pPr>
              <w:spacing w:line="240" w:lineRule="auto"/>
              <w:jc w:val="center"/>
              <w:rPr>
                <w:vertAlign w:val="superscript"/>
              </w:rPr>
            </w:pPr>
          </w:p>
        </w:tc>
        <w:tc>
          <w:tcPr>
            <w:tcW w:w="3687" w:type="dxa"/>
            <w:gridSpan w:val="2"/>
            <w:tcBorders>
              <w:top w:val="single" w:sz="4" w:space="0" w:color="000000"/>
            </w:tcBorders>
          </w:tcPr>
          <w:p w:rsidR="00E50AFC" w:rsidRDefault="006162CC" w:rsidP="00C576C6">
            <w:pPr>
              <w:spacing w:line="240" w:lineRule="auto"/>
              <w:jc w:val="center"/>
              <w:rPr>
                <w:sz w:val="22"/>
                <w:szCs w:val="22"/>
              </w:rPr>
            </w:pPr>
            <w:r>
              <w:rPr>
                <w:vertAlign w:val="superscript"/>
              </w:rPr>
              <w:t>расшифровка подписи</w:t>
            </w:r>
          </w:p>
        </w:tc>
        <w:tc>
          <w:tcPr>
            <w:tcW w:w="425" w:type="dxa"/>
          </w:tcPr>
          <w:p w:rsidR="00E50AFC" w:rsidRDefault="00E50AFC" w:rsidP="00C576C6">
            <w:pPr>
              <w:spacing w:line="240" w:lineRule="auto"/>
              <w:jc w:val="center"/>
              <w:rPr>
                <w:vertAlign w:val="superscript"/>
              </w:rPr>
            </w:pPr>
          </w:p>
        </w:tc>
        <w:tc>
          <w:tcPr>
            <w:tcW w:w="2798" w:type="dxa"/>
            <w:tcBorders>
              <w:top w:val="single" w:sz="4" w:space="0" w:color="000000"/>
            </w:tcBorders>
          </w:tcPr>
          <w:p w:rsidR="00E50AFC" w:rsidRDefault="006162CC" w:rsidP="00C576C6">
            <w:pPr>
              <w:spacing w:line="240" w:lineRule="auto"/>
              <w:jc w:val="center"/>
              <w:rPr>
                <w:sz w:val="22"/>
                <w:szCs w:val="22"/>
              </w:rPr>
            </w:pPr>
            <w:r>
              <w:rPr>
                <w:vertAlign w:val="superscript"/>
              </w:rPr>
              <w:t>дата согласования</w:t>
            </w:r>
          </w:p>
        </w:tc>
      </w:tr>
    </w:tbl>
    <w:p w:rsidR="00E50AFC" w:rsidRDefault="00E50AFC" w:rsidP="00B919EE">
      <w:pPr>
        <w:spacing w:line="240" w:lineRule="auto"/>
        <w:jc w:val="center"/>
        <w:rPr>
          <w:sz w:val="28"/>
          <w:szCs w:val="28"/>
        </w:rPr>
      </w:pPr>
    </w:p>
    <w:p w:rsidR="00E50AFC" w:rsidRDefault="006162CC" w:rsidP="00B919EE">
      <w:pPr>
        <w:spacing w:line="240" w:lineRule="auto"/>
        <w:ind w:left="1276" w:hanging="1276"/>
        <w:jc w:val="both"/>
        <w:rPr>
          <w:sz w:val="22"/>
          <w:szCs w:val="22"/>
        </w:rPr>
      </w:pPr>
      <w:r>
        <w:t>Разослано: в дело, Комитет социальной защиты, Управление культуры, Комитет образования и науки, Управление экономического развития и инвестиций, правовое Управление, Управление информационной политики и социальных коммуникаций, Управление по транспорту и связи, Комитет по делам молодежи, Комитет по физической культуре, спорту и туризму, администрация Куйбышевского района, администрация Орджоникидзевского района</w:t>
      </w:r>
    </w:p>
    <w:p w:rsidR="00E50AFC" w:rsidRDefault="00E50AFC" w:rsidP="00B919EE">
      <w:pPr>
        <w:spacing w:line="240" w:lineRule="auto"/>
        <w:ind w:left="1276" w:hanging="1276"/>
        <w:jc w:val="both"/>
        <w:rPr>
          <w:sz w:val="22"/>
          <w:szCs w:val="22"/>
        </w:rPr>
      </w:pPr>
    </w:p>
    <w:sectPr w:rsidR="00E50AFC" w:rsidSect="00D175EE">
      <w:headerReference w:type="default" r:id="rId15"/>
      <w:pgSz w:w="11906" w:h="16838"/>
      <w:pgMar w:top="1134" w:right="851" w:bottom="1134" w:left="1361" w:header="720" w:footer="0" w:gutter="0"/>
      <w:cols w:space="720"/>
      <w:formProt w:val="0"/>
      <w:titlePg/>
      <w:docGrid w:linePitch="326"/>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3B8561AB" w15:done="0"/>
  <w15:commentEx w15:paraId="3F83A38B" w15:done="0"/>
  <w15:commentEx w15:paraId="3825D90C" w15:done="0"/>
  <w15:commentEx w15:paraId="1F047B20" w15:done="0"/>
  <w15:commentEx w15:paraId="09F44555" w15:done="0"/>
  <w15:commentEx w15:paraId="5D402B64" w15:done="0"/>
  <w15:commentEx w15:paraId="01CD910B" w15:done="0"/>
  <w15:commentEx w15:paraId="4642142F" w15:done="0"/>
  <w15:commentEx w15:paraId="700D29F6" w15:done="0"/>
  <w15:commentEx w15:paraId="440FBFDF" w15:done="0"/>
  <w15:commentEx w15:paraId="2B40B171" w15:done="0"/>
  <w15:commentEx w15:paraId="6BE41750" w15:done="0"/>
  <w15:commentEx w15:paraId="285F3B0B" w15:done="0"/>
  <w15:commentEx w15:paraId="6772F081"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B3449" w:rsidRDefault="00DB3449" w:rsidP="00E50AFC">
      <w:pPr>
        <w:spacing w:line="240" w:lineRule="auto"/>
      </w:pPr>
      <w:r>
        <w:separator/>
      </w:r>
    </w:p>
  </w:endnote>
  <w:endnote w:type="continuationSeparator" w:id="0">
    <w:p w:rsidR="00DB3449" w:rsidRDefault="00DB3449" w:rsidP="00E50AF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SchoolBook">
    <w:altName w:val="Times New Roman"/>
    <w:charset w:val="00"/>
    <w:family w:val="auto"/>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Liberation Sans">
    <w:altName w:val="Times New Roman"/>
    <w:charset w:val="CC"/>
    <w:family w:val="swiss"/>
    <w:pitch w:val="default"/>
    <w:sig w:usb0="00000000" w:usb1="500078FF" w:usb2="00000021" w:usb3="00000000" w:csb0="600001BF" w:csb1="DFF70000"/>
  </w:font>
  <w:font w:name="Microsoft YaHei">
    <w:panose1 w:val="020B0503020204020204"/>
    <w:charset w:val="86"/>
    <w:family w:val="swiss"/>
    <w:pitch w:val="variable"/>
    <w:sig w:usb0="80000287" w:usb1="280F3C52" w:usb2="00000016" w:usb3="00000000" w:csb0="0004001F" w:csb1="00000000"/>
  </w:font>
  <w:font w:name="Courier New">
    <w:panose1 w:val="02070309020205020404"/>
    <w:charset w:val="CC"/>
    <w:family w:val="modern"/>
    <w:pitch w:val="fixed"/>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B3449" w:rsidRDefault="00DB3449" w:rsidP="00E50AFC">
      <w:pPr>
        <w:spacing w:line="240" w:lineRule="auto"/>
      </w:pPr>
      <w:r>
        <w:separator/>
      </w:r>
    </w:p>
  </w:footnote>
  <w:footnote w:type="continuationSeparator" w:id="0">
    <w:p w:rsidR="00DB3449" w:rsidRDefault="00DB3449" w:rsidP="00E50AFC">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3449" w:rsidRDefault="00831377">
    <w:pPr>
      <w:pStyle w:val="ab"/>
      <w:tabs>
        <w:tab w:val="clear" w:pos="4677"/>
        <w:tab w:val="clear" w:pos="9355"/>
      </w:tabs>
      <w:jc w:val="center"/>
      <w:rPr>
        <w:sz w:val="20"/>
        <w:szCs w:val="20"/>
      </w:rPr>
    </w:pPr>
    <w:r>
      <w:rPr>
        <w:sz w:val="20"/>
        <w:szCs w:val="20"/>
      </w:rPr>
      <w:fldChar w:fldCharType="begin"/>
    </w:r>
    <w:r w:rsidR="00DB3449">
      <w:rPr>
        <w:sz w:val="20"/>
        <w:szCs w:val="20"/>
      </w:rPr>
      <w:instrText>PAGE</w:instrText>
    </w:r>
    <w:r>
      <w:rPr>
        <w:sz w:val="20"/>
        <w:szCs w:val="20"/>
      </w:rPr>
      <w:fldChar w:fldCharType="separate"/>
    </w:r>
    <w:r w:rsidR="00525C44">
      <w:rPr>
        <w:noProof/>
        <w:sz w:val="20"/>
        <w:szCs w:val="20"/>
      </w:rPr>
      <w:t>9</w:t>
    </w:r>
    <w:r>
      <w:rPr>
        <w:sz w:val="20"/>
        <w:szCs w:val="20"/>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3449" w:rsidRDefault="00DB3449">
    <w:pPr>
      <w:pStyle w:val="ab"/>
      <w:tabs>
        <w:tab w:val="clear" w:pos="4677"/>
      </w:tab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3449" w:rsidRDefault="00831377">
    <w:pPr>
      <w:pStyle w:val="ab"/>
      <w:tabs>
        <w:tab w:val="clear" w:pos="4677"/>
        <w:tab w:val="clear" w:pos="9355"/>
      </w:tabs>
      <w:jc w:val="center"/>
      <w:rPr>
        <w:sz w:val="20"/>
        <w:szCs w:val="20"/>
      </w:rPr>
    </w:pPr>
    <w:r>
      <w:rPr>
        <w:sz w:val="20"/>
        <w:szCs w:val="20"/>
      </w:rPr>
      <w:fldChar w:fldCharType="begin"/>
    </w:r>
    <w:r w:rsidR="00DB3449">
      <w:rPr>
        <w:sz w:val="20"/>
        <w:szCs w:val="20"/>
      </w:rPr>
      <w:instrText>PAGE</w:instrText>
    </w:r>
    <w:r>
      <w:rPr>
        <w:sz w:val="20"/>
        <w:szCs w:val="20"/>
      </w:rPr>
      <w:fldChar w:fldCharType="separate"/>
    </w:r>
    <w:r w:rsidR="00525C44">
      <w:rPr>
        <w:noProof/>
        <w:sz w:val="20"/>
        <w:szCs w:val="20"/>
      </w:rPr>
      <w:t>55</w:t>
    </w:r>
    <w:r>
      <w:rPr>
        <w:sz w:val="20"/>
        <w:szCs w:val="20"/>
      </w:rPr>
      <w:fldChar w:fldCharType="end"/>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3449" w:rsidRDefault="00831377">
    <w:pPr>
      <w:pStyle w:val="ab"/>
      <w:tabs>
        <w:tab w:val="clear" w:pos="4677"/>
        <w:tab w:val="clear" w:pos="9355"/>
      </w:tabs>
      <w:jc w:val="center"/>
      <w:rPr>
        <w:sz w:val="20"/>
        <w:szCs w:val="20"/>
      </w:rPr>
    </w:pPr>
    <w:r>
      <w:rPr>
        <w:sz w:val="20"/>
        <w:szCs w:val="20"/>
      </w:rPr>
      <w:fldChar w:fldCharType="begin"/>
    </w:r>
    <w:r w:rsidR="00DB3449">
      <w:rPr>
        <w:sz w:val="20"/>
        <w:szCs w:val="20"/>
      </w:rPr>
      <w:instrText>PAGE</w:instrText>
    </w:r>
    <w:r>
      <w:rPr>
        <w:sz w:val="20"/>
        <w:szCs w:val="20"/>
      </w:rPr>
      <w:fldChar w:fldCharType="separate"/>
    </w:r>
    <w:r w:rsidR="00525C44">
      <w:rPr>
        <w:noProof/>
        <w:sz w:val="20"/>
        <w:szCs w:val="20"/>
      </w:rPr>
      <w:t>93</w:t>
    </w:r>
    <w:r>
      <w:rPr>
        <w:sz w:val="20"/>
        <w:szCs w:val="20"/>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3449" w:rsidRDefault="00831377">
    <w:pPr>
      <w:pStyle w:val="ab"/>
      <w:tabs>
        <w:tab w:val="clear" w:pos="4677"/>
        <w:tab w:val="clear" w:pos="9355"/>
      </w:tabs>
      <w:jc w:val="center"/>
      <w:rPr>
        <w:sz w:val="20"/>
        <w:szCs w:val="20"/>
      </w:rPr>
    </w:pPr>
    <w:r>
      <w:rPr>
        <w:sz w:val="20"/>
        <w:szCs w:val="20"/>
      </w:rPr>
      <w:fldChar w:fldCharType="begin"/>
    </w:r>
    <w:r w:rsidR="00DB3449">
      <w:rPr>
        <w:sz w:val="20"/>
        <w:szCs w:val="20"/>
      </w:rPr>
      <w:instrText>PAGE</w:instrText>
    </w:r>
    <w:r>
      <w:rPr>
        <w:sz w:val="20"/>
        <w:szCs w:val="20"/>
      </w:rPr>
      <w:fldChar w:fldCharType="separate"/>
    </w:r>
    <w:r w:rsidR="00DB3449">
      <w:rPr>
        <w:sz w:val="20"/>
        <w:szCs w:val="20"/>
      </w:rPr>
      <w:t>110</w:t>
    </w:r>
    <w:r>
      <w:rPr>
        <w:sz w:val="20"/>
        <w:szCs w:val="20"/>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3208E"/>
    <w:multiLevelType w:val="multilevel"/>
    <w:tmpl w:val="0053208E"/>
    <w:lvl w:ilvl="0">
      <w:start w:val="1"/>
      <w:numFmt w:val="decimal"/>
      <w:lvlText w:val="%1)"/>
      <w:lvlJc w:val="left"/>
      <w:pPr>
        <w:ind w:left="720" w:hanging="360"/>
      </w:pPr>
      <w:rPr>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cab537_3">
    <w15:presenceInfo w15:providerId="None" w15:userId="cab537_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2"/>
  </w:compat>
  <w:rsids>
    <w:rsidRoot w:val="00E50AFC"/>
    <w:rsid w:val="00014379"/>
    <w:rsid w:val="00016D28"/>
    <w:rsid w:val="0004718F"/>
    <w:rsid w:val="000B7883"/>
    <w:rsid w:val="000C76AB"/>
    <w:rsid w:val="000D4395"/>
    <w:rsid w:val="000F5DAD"/>
    <w:rsid w:val="0010599E"/>
    <w:rsid w:val="0013464A"/>
    <w:rsid w:val="00135946"/>
    <w:rsid w:val="00170132"/>
    <w:rsid w:val="00174908"/>
    <w:rsid w:val="001869F6"/>
    <w:rsid w:val="001871E0"/>
    <w:rsid w:val="001A1143"/>
    <w:rsid w:val="001C74F2"/>
    <w:rsid w:val="002245CF"/>
    <w:rsid w:val="00234128"/>
    <w:rsid w:val="00272B89"/>
    <w:rsid w:val="00286A26"/>
    <w:rsid w:val="002E6C33"/>
    <w:rsid w:val="0036547B"/>
    <w:rsid w:val="00370413"/>
    <w:rsid w:val="00386580"/>
    <w:rsid w:val="0039246E"/>
    <w:rsid w:val="004502AA"/>
    <w:rsid w:val="004553D7"/>
    <w:rsid w:val="00457562"/>
    <w:rsid w:val="004A40E8"/>
    <w:rsid w:val="004A77CC"/>
    <w:rsid w:val="004C71E2"/>
    <w:rsid w:val="004F3553"/>
    <w:rsid w:val="004F4B32"/>
    <w:rsid w:val="00525C44"/>
    <w:rsid w:val="005503FB"/>
    <w:rsid w:val="00573313"/>
    <w:rsid w:val="005A783D"/>
    <w:rsid w:val="005B3D3F"/>
    <w:rsid w:val="005D6915"/>
    <w:rsid w:val="005D6CC0"/>
    <w:rsid w:val="005E4130"/>
    <w:rsid w:val="005F09B0"/>
    <w:rsid w:val="006162CC"/>
    <w:rsid w:val="00621B29"/>
    <w:rsid w:val="00635592"/>
    <w:rsid w:val="0064517B"/>
    <w:rsid w:val="00645554"/>
    <w:rsid w:val="0066386A"/>
    <w:rsid w:val="00665E1B"/>
    <w:rsid w:val="00670021"/>
    <w:rsid w:val="00675CE5"/>
    <w:rsid w:val="00677E27"/>
    <w:rsid w:val="00683F2C"/>
    <w:rsid w:val="00684624"/>
    <w:rsid w:val="00691CBE"/>
    <w:rsid w:val="006B75DC"/>
    <w:rsid w:val="006C48D6"/>
    <w:rsid w:val="00702267"/>
    <w:rsid w:val="00743782"/>
    <w:rsid w:val="00770F16"/>
    <w:rsid w:val="00792C26"/>
    <w:rsid w:val="00796F67"/>
    <w:rsid w:val="007E0398"/>
    <w:rsid w:val="00825C61"/>
    <w:rsid w:val="00831377"/>
    <w:rsid w:val="00845F93"/>
    <w:rsid w:val="008462FE"/>
    <w:rsid w:val="008A2889"/>
    <w:rsid w:val="008B0F6F"/>
    <w:rsid w:val="00905A87"/>
    <w:rsid w:val="00913694"/>
    <w:rsid w:val="00916343"/>
    <w:rsid w:val="009302D9"/>
    <w:rsid w:val="00937156"/>
    <w:rsid w:val="00973C32"/>
    <w:rsid w:val="0098431E"/>
    <w:rsid w:val="009A7EDC"/>
    <w:rsid w:val="009B3241"/>
    <w:rsid w:val="009D6CBC"/>
    <w:rsid w:val="00A003E0"/>
    <w:rsid w:val="00A27613"/>
    <w:rsid w:val="00A311BA"/>
    <w:rsid w:val="00A50D64"/>
    <w:rsid w:val="00A515EE"/>
    <w:rsid w:val="00A663CB"/>
    <w:rsid w:val="00AA5F0B"/>
    <w:rsid w:val="00AB5AAE"/>
    <w:rsid w:val="00AC2ADD"/>
    <w:rsid w:val="00AC4347"/>
    <w:rsid w:val="00AE614B"/>
    <w:rsid w:val="00AE7087"/>
    <w:rsid w:val="00B0281F"/>
    <w:rsid w:val="00B14B81"/>
    <w:rsid w:val="00B20C71"/>
    <w:rsid w:val="00B465D0"/>
    <w:rsid w:val="00B47721"/>
    <w:rsid w:val="00B670AF"/>
    <w:rsid w:val="00B71A0A"/>
    <w:rsid w:val="00B919EE"/>
    <w:rsid w:val="00B96CC1"/>
    <w:rsid w:val="00BD2B98"/>
    <w:rsid w:val="00BD7954"/>
    <w:rsid w:val="00BF2D82"/>
    <w:rsid w:val="00C02331"/>
    <w:rsid w:val="00C30680"/>
    <w:rsid w:val="00C464FF"/>
    <w:rsid w:val="00C576C6"/>
    <w:rsid w:val="00C6136A"/>
    <w:rsid w:val="00C91733"/>
    <w:rsid w:val="00CA40E5"/>
    <w:rsid w:val="00CD1C86"/>
    <w:rsid w:val="00CF6E16"/>
    <w:rsid w:val="00D175EE"/>
    <w:rsid w:val="00D21710"/>
    <w:rsid w:val="00D250AA"/>
    <w:rsid w:val="00D43A0C"/>
    <w:rsid w:val="00D4517F"/>
    <w:rsid w:val="00D61070"/>
    <w:rsid w:val="00D73137"/>
    <w:rsid w:val="00D86C99"/>
    <w:rsid w:val="00DB3449"/>
    <w:rsid w:val="00DD3606"/>
    <w:rsid w:val="00DE7C12"/>
    <w:rsid w:val="00E50AFC"/>
    <w:rsid w:val="00E70898"/>
    <w:rsid w:val="00E85EE3"/>
    <w:rsid w:val="00EB1185"/>
    <w:rsid w:val="00EB3412"/>
    <w:rsid w:val="00EC4F3C"/>
    <w:rsid w:val="00F377C2"/>
    <w:rsid w:val="00F43490"/>
    <w:rsid w:val="00F5321F"/>
    <w:rsid w:val="00F56441"/>
    <w:rsid w:val="00F75115"/>
    <w:rsid w:val="00FB47A6"/>
    <w:rsid w:val="00FF1BC8"/>
    <w:rsid w:val="078A1AC7"/>
    <w:rsid w:val="0D096D47"/>
    <w:rsid w:val="116D08FC"/>
    <w:rsid w:val="134A3B0F"/>
    <w:rsid w:val="166E2A11"/>
    <w:rsid w:val="17D37C43"/>
    <w:rsid w:val="18390DE8"/>
    <w:rsid w:val="1BFA0011"/>
    <w:rsid w:val="21F30FD6"/>
    <w:rsid w:val="24193045"/>
    <w:rsid w:val="27E326E0"/>
    <w:rsid w:val="29AF437A"/>
    <w:rsid w:val="2D71330A"/>
    <w:rsid w:val="2F70466C"/>
    <w:rsid w:val="2FDA78E7"/>
    <w:rsid w:val="2FE10011"/>
    <w:rsid w:val="310A5696"/>
    <w:rsid w:val="33167D11"/>
    <w:rsid w:val="4196175B"/>
    <w:rsid w:val="41A80F3C"/>
    <w:rsid w:val="453D1F28"/>
    <w:rsid w:val="4763272B"/>
    <w:rsid w:val="4A343A35"/>
    <w:rsid w:val="4EE060D1"/>
    <w:rsid w:val="4EF83C3F"/>
    <w:rsid w:val="57AE588E"/>
    <w:rsid w:val="57FE52D6"/>
    <w:rsid w:val="5B781564"/>
    <w:rsid w:val="5B7F22FA"/>
    <w:rsid w:val="61F00480"/>
    <w:rsid w:val="61F46F5C"/>
    <w:rsid w:val="6F60063A"/>
    <w:rsid w:val="716E00FE"/>
    <w:rsid w:val="76AD25E8"/>
    <w:rsid w:val="7B235528"/>
    <w:rsid w:val="7BB94107"/>
    <w:rsid w:val="7C4F07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0" w:uiPriority="0"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semiHidden="0"/>
    <w:lsdException w:name="footer" w:semiHidden="0"/>
    <w:lsdException w:name="caption" w:semiHidden="0" w:uiPriority="0" w:unhideWhenUsed="0" w:qFormat="1"/>
    <w:lsdException w:name="annotation reference" w:qFormat="1"/>
    <w:lsdException w:name="page number" w:semiHidden="0" w:uiPriority="0" w:unhideWhenUsed="0" w:qFormat="1"/>
    <w:lsdException w:name="endnote text" w:qFormat="1"/>
    <w:lsdException w:name="List" w:semiHidden="0" w:uiPriority="0" w:unhideWhenUsed="0"/>
    <w:lsdException w:name="Title" w:semiHidden="0" w:uiPriority="10" w:unhideWhenUsed="0" w:qFormat="1"/>
    <w:lsdException w:name="Default Paragraph Font" w:uiPriority="1" w:qFormat="1"/>
    <w:lsdException w:name="Body Text" w:semiHidden="0" w:uiPriority="0" w:unhideWhenUsed="0" w:qFormat="1"/>
    <w:lsdException w:name="Subtitle" w:semiHidden="0" w:uiPriority="11" w:unhideWhenUsed="0" w:qFormat="1"/>
    <w:lsdException w:name="Body Text Indent 2" w:semiHidden="0" w:uiPriority="0" w:unhideWhenUsed="0" w:qFormat="1"/>
    <w:lsdException w:name="Strong" w:semiHidden="0" w:uiPriority="22" w:unhideWhenUsed="0" w:qFormat="1"/>
    <w:lsdException w:name="Emphasis" w:semiHidden="0" w:uiPriority="20" w:unhideWhenUsed="0" w:qFormat="1"/>
    <w:lsdException w:name="Document Map" w:qFormat="1"/>
    <w:lsdException w:name="Normal (Web)" w:semiHidden="0" w:unhideWhenUsed="0" w:qFormat="1"/>
    <w:lsdException w:name="Normal Table" w:qFormat="1"/>
    <w:lsdException w:name="annotation subject" w:qFormat="1"/>
    <w:lsdException w:name="Balloon Text" w:qFormat="1"/>
    <w:lsdException w:name="Table Grid" w:semiHidden="0" w:uiPriority="59" w:unhideWhenUsed="0" w:qFormat="1"/>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50AFC"/>
    <w:pPr>
      <w:spacing w:after="0"/>
    </w:pPr>
    <w:rPr>
      <w:rFonts w:ascii="Times New Roman" w:eastAsia="Times New Roman" w:hAnsi="Times New Roman"/>
      <w:sz w:val="24"/>
      <w:szCs w:val="24"/>
    </w:rPr>
  </w:style>
  <w:style w:type="paragraph" w:styleId="1">
    <w:name w:val="heading 1"/>
    <w:basedOn w:val="a"/>
    <w:next w:val="a"/>
    <w:link w:val="10"/>
    <w:uiPriority w:val="9"/>
    <w:qFormat/>
    <w:rsid w:val="00E50AF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7">
    <w:name w:val="heading 7"/>
    <w:basedOn w:val="a"/>
    <w:next w:val="a"/>
    <w:link w:val="70"/>
    <w:qFormat/>
    <w:rsid w:val="00E50AFC"/>
    <w:pPr>
      <w:keepNext/>
      <w:jc w:val="both"/>
      <w:outlineLvl w:val="6"/>
    </w:pPr>
    <w:rPr>
      <w:spacing w:val="-20"/>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uiPriority w:val="99"/>
    <w:semiHidden/>
    <w:unhideWhenUsed/>
    <w:qFormat/>
    <w:rsid w:val="00E50AFC"/>
    <w:rPr>
      <w:rFonts w:ascii="Tahoma" w:hAnsi="Tahoma"/>
      <w:sz w:val="16"/>
      <w:szCs w:val="16"/>
    </w:rPr>
  </w:style>
  <w:style w:type="paragraph" w:styleId="a4">
    <w:name w:val="Body Text"/>
    <w:basedOn w:val="a"/>
    <w:qFormat/>
    <w:rsid w:val="00E50AFC"/>
    <w:pPr>
      <w:spacing w:after="140"/>
    </w:pPr>
  </w:style>
  <w:style w:type="paragraph" w:styleId="2">
    <w:name w:val="Body Text Indent 2"/>
    <w:basedOn w:val="a"/>
    <w:qFormat/>
    <w:rsid w:val="00E50AFC"/>
    <w:pPr>
      <w:spacing w:after="120" w:line="480" w:lineRule="auto"/>
      <w:ind w:left="283"/>
    </w:pPr>
  </w:style>
  <w:style w:type="paragraph" w:styleId="a5">
    <w:name w:val="caption"/>
    <w:basedOn w:val="a"/>
    <w:next w:val="a"/>
    <w:qFormat/>
    <w:rsid w:val="00E50AFC"/>
    <w:pPr>
      <w:spacing w:before="1" w:after="114" w:line="300" w:lineRule="atLeast"/>
      <w:ind w:left="1" w:right="1" w:firstLine="1"/>
      <w:jc w:val="center"/>
    </w:pPr>
    <w:rPr>
      <w:rFonts w:ascii="SchoolBook" w:hAnsi="SchoolBook"/>
      <w:b/>
      <w:spacing w:val="15"/>
      <w:sz w:val="32"/>
      <w:szCs w:val="20"/>
    </w:rPr>
  </w:style>
  <w:style w:type="paragraph" w:styleId="a6">
    <w:name w:val="annotation text"/>
    <w:basedOn w:val="a"/>
    <w:uiPriority w:val="99"/>
    <w:semiHidden/>
    <w:unhideWhenUsed/>
    <w:qFormat/>
    <w:rsid w:val="00E50AFC"/>
    <w:pPr>
      <w:spacing w:after="200"/>
    </w:pPr>
    <w:rPr>
      <w:rFonts w:ascii="Calibri" w:eastAsia="Calibri" w:hAnsi="Calibri"/>
      <w:sz w:val="20"/>
      <w:szCs w:val="20"/>
      <w:lang w:eastAsia="en-US"/>
    </w:rPr>
  </w:style>
  <w:style w:type="paragraph" w:styleId="a7">
    <w:name w:val="annotation subject"/>
    <w:basedOn w:val="a6"/>
    <w:next w:val="a6"/>
    <w:uiPriority w:val="99"/>
    <w:semiHidden/>
    <w:unhideWhenUsed/>
    <w:qFormat/>
    <w:rsid w:val="00E50AFC"/>
    <w:rPr>
      <w:b/>
      <w:bCs/>
    </w:rPr>
  </w:style>
  <w:style w:type="paragraph" w:styleId="a8">
    <w:name w:val="Document Map"/>
    <w:basedOn w:val="a"/>
    <w:uiPriority w:val="99"/>
    <w:semiHidden/>
    <w:unhideWhenUsed/>
    <w:qFormat/>
    <w:rsid w:val="00E50AFC"/>
    <w:rPr>
      <w:rFonts w:ascii="Tahoma" w:hAnsi="Tahoma"/>
      <w:sz w:val="16"/>
      <w:szCs w:val="16"/>
    </w:rPr>
  </w:style>
  <w:style w:type="paragraph" w:styleId="a9">
    <w:name w:val="endnote text"/>
    <w:basedOn w:val="a"/>
    <w:uiPriority w:val="99"/>
    <w:semiHidden/>
    <w:unhideWhenUsed/>
    <w:qFormat/>
    <w:rsid w:val="00E50AFC"/>
    <w:rPr>
      <w:sz w:val="20"/>
      <w:szCs w:val="20"/>
    </w:rPr>
  </w:style>
  <w:style w:type="paragraph" w:styleId="aa">
    <w:name w:val="footer"/>
    <w:basedOn w:val="a"/>
    <w:uiPriority w:val="99"/>
    <w:unhideWhenUsed/>
    <w:rsid w:val="00E50AFC"/>
    <w:pPr>
      <w:tabs>
        <w:tab w:val="center" w:pos="4677"/>
        <w:tab w:val="right" w:pos="9355"/>
      </w:tabs>
    </w:pPr>
  </w:style>
  <w:style w:type="paragraph" w:styleId="ab">
    <w:name w:val="header"/>
    <w:basedOn w:val="a"/>
    <w:uiPriority w:val="99"/>
    <w:unhideWhenUsed/>
    <w:rsid w:val="00E50AFC"/>
    <w:pPr>
      <w:tabs>
        <w:tab w:val="center" w:pos="4677"/>
        <w:tab w:val="right" w:pos="9355"/>
      </w:tabs>
    </w:pPr>
  </w:style>
  <w:style w:type="paragraph" w:styleId="ac">
    <w:name w:val="List"/>
    <w:basedOn w:val="a4"/>
    <w:rsid w:val="00E50AFC"/>
    <w:rPr>
      <w:rFonts w:cs="Arial"/>
    </w:rPr>
  </w:style>
  <w:style w:type="paragraph" w:styleId="ad">
    <w:name w:val="Normal (Web)"/>
    <w:basedOn w:val="a"/>
    <w:uiPriority w:val="99"/>
    <w:qFormat/>
    <w:rsid w:val="00E50AFC"/>
    <w:pPr>
      <w:spacing w:beforeAutospacing="1" w:afterAutospacing="1"/>
    </w:pPr>
  </w:style>
  <w:style w:type="paragraph" w:styleId="ae">
    <w:name w:val="Subtitle"/>
    <w:basedOn w:val="a"/>
    <w:next w:val="a"/>
    <w:uiPriority w:val="11"/>
    <w:qFormat/>
    <w:rsid w:val="00E50AFC"/>
    <w:pPr>
      <w:spacing w:after="60"/>
      <w:jc w:val="center"/>
      <w:outlineLvl w:val="1"/>
    </w:pPr>
    <w:rPr>
      <w:rFonts w:ascii="Cambria" w:hAnsi="Cambria"/>
    </w:rPr>
  </w:style>
  <w:style w:type="paragraph" w:styleId="af">
    <w:name w:val="Title"/>
    <w:basedOn w:val="a"/>
    <w:next w:val="a"/>
    <w:uiPriority w:val="10"/>
    <w:qFormat/>
    <w:rsid w:val="00E50AFC"/>
    <w:pPr>
      <w:spacing w:before="240" w:after="60"/>
      <w:jc w:val="center"/>
      <w:outlineLvl w:val="0"/>
    </w:pPr>
    <w:rPr>
      <w:rFonts w:ascii="Cambria" w:hAnsi="Cambria"/>
      <w:b/>
      <w:bCs/>
      <w:kern w:val="2"/>
      <w:sz w:val="32"/>
      <w:szCs w:val="32"/>
    </w:rPr>
  </w:style>
  <w:style w:type="character" w:styleId="af0">
    <w:name w:val="annotation reference"/>
    <w:uiPriority w:val="99"/>
    <w:semiHidden/>
    <w:unhideWhenUsed/>
    <w:qFormat/>
    <w:rsid w:val="00E50AFC"/>
    <w:rPr>
      <w:sz w:val="16"/>
      <w:szCs w:val="16"/>
    </w:rPr>
  </w:style>
  <w:style w:type="character" w:styleId="af1">
    <w:name w:val="page number"/>
    <w:qFormat/>
    <w:rsid w:val="00E50AFC"/>
    <w:rPr>
      <w:rFonts w:cs="Times New Roman"/>
    </w:rPr>
  </w:style>
  <w:style w:type="table" w:styleId="af2">
    <w:name w:val="Table Grid"/>
    <w:basedOn w:val="a1"/>
    <w:uiPriority w:val="59"/>
    <w:qFormat/>
    <w:rsid w:val="00E50AFC"/>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ConsPlusNormal">
    <w:name w:val="ConsPlusNormal Знак"/>
    <w:qFormat/>
    <w:rsid w:val="00E50AFC"/>
    <w:rPr>
      <w:rFonts w:ascii="Arial" w:eastAsia="Times New Roman" w:hAnsi="Arial" w:cs="Arial"/>
      <w:sz w:val="22"/>
      <w:szCs w:val="22"/>
      <w:lang w:eastAsia="ru-RU" w:bidi="ar-SA"/>
    </w:rPr>
  </w:style>
  <w:style w:type="character" w:customStyle="1" w:styleId="af3">
    <w:name w:val="Текст выноски Знак"/>
    <w:uiPriority w:val="99"/>
    <w:semiHidden/>
    <w:qFormat/>
    <w:rsid w:val="00E50AFC"/>
    <w:rPr>
      <w:rFonts w:ascii="Tahoma" w:eastAsia="Times New Roman" w:hAnsi="Tahoma" w:cs="Tahoma"/>
      <w:sz w:val="16"/>
      <w:szCs w:val="16"/>
      <w:lang w:eastAsia="ru-RU"/>
    </w:rPr>
  </w:style>
  <w:style w:type="character" w:customStyle="1" w:styleId="af4">
    <w:name w:val="Абзац списка Знак"/>
    <w:uiPriority w:val="34"/>
    <w:qFormat/>
    <w:locked/>
    <w:rsid w:val="00E50AFC"/>
    <w:rPr>
      <w:rFonts w:ascii="Times New Roman" w:eastAsia="Times New Roman" w:hAnsi="Times New Roman" w:cs="Times New Roman"/>
      <w:sz w:val="24"/>
      <w:szCs w:val="24"/>
      <w:lang w:eastAsia="ru-RU"/>
    </w:rPr>
  </w:style>
  <w:style w:type="character" w:customStyle="1" w:styleId="af5">
    <w:name w:val="Верхний колонтитул Знак"/>
    <w:uiPriority w:val="99"/>
    <w:qFormat/>
    <w:rsid w:val="00E50AFC"/>
    <w:rPr>
      <w:rFonts w:ascii="Times New Roman" w:eastAsia="Times New Roman" w:hAnsi="Times New Roman"/>
      <w:sz w:val="24"/>
      <w:szCs w:val="24"/>
    </w:rPr>
  </w:style>
  <w:style w:type="character" w:customStyle="1" w:styleId="af6">
    <w:name w:val="Нижний колонтитул Знак"/>
    <w:uiPriority w:val="99"/>
    <w:qFormat/>
    <w:rsid w:val="00E50AFC"/>
    <w:rPr>
      <w:rFonts w:ascii="Times New Roman" w:eastAsia="Times New Roman" w:hAnsi="Times New Roman"/>
      <w:sz w:val="24"/>
      <w:szCs w:val="24"/>
    </w:rPr>
  </w:style>
  <w:style w:type="character" w:customStyle="1" w:styleId="af7">
    <w:name w:val="Без интервала Знак"/>
    <w:uiPriority w:val="1"/>
    <w:qFormat/>
    <w:locked/>
    <w:rsid w:val="00E50AFC"/>
    <w:rPr>
      <w:sz w:val="22"/>
      <w:szCs w:val="22"/>
      <w:lang w:val="ru-RU" w:eastAsia="ru-RU" w:bidi="ar-SA"/>
    </w:rPr>
  </w:style>
  <w:style w:type="character" w:customStyle="1" w:styleId="apple-converted-space">
    <w:name w:val="apple-converted-space"/>
    <w:qFormat/>
    <w:rsid w:val="00E50AFC"/>
  </w:style>
  <w:style w:type="character" w:customStyle="1" w:styleId="20">
    <w:name w:val="Основной текст с отступом 2 Знак"/>
    <w:qFormat/>
    <w:rsid w:val="00E50AFC"/>
    <w:rPr>
      <w:rFonts w:ascii="Times New Roman" w:eastAsia="Times New Roman" w:hAnsi="Times New Roman"/>
      <w:sz w:val="24"/>
      <w:szCs w:val="24"/>
    </w:rPr>
  </w:style>
  <w:style w:type="character" w:customStyle="1" w:styleId="-">
    <w:name w:val="Интернет-ссылка"/>
    <w:uiPriority w:val="99"/>
    <w:semiHidden/>
    <w:unhideWhenUsed/>
    <w:qFormat/>
    <w:rsid w:val="00E50AFC"/>
    <w:rPr>
      <w:color w:val="0000FF"/>
      <w:u w:val="single"/>
    </w:rPr>
  </w:style>
  <w:style w:type="character" w:customStyle="1" w:styleId="af8">
    <w:name w:val="Посещённая гиперссылка"/>
    <w:uiPriority w:val="99"/>
    <w:semiHidden/>
    <w:unhideWhenUsed/>
    <w:rsid w:val="00E50AFC"/>
    <w:rPr>
      <w:color w:val="800080"/>
      <w:u w:val="single"/>
    </w:rPr>
  </w:style>
  <w:style w:type="character" w:customStyle="1" w:styleId="af9">
    <w:name w:val="Текст примечания Знак"/>
    <w:uiPriority w:val="99"/>
    <w:semiHidden/>
    <w:qFormat/>
    <w:rsid w:val="00E50AFC"/>
    <w:rPr>
      <w:lang w:eastAsia="en-US"/>
    </w:rPr>
  </w:style>
  <w:style w:type="character" w:customStyle="1" w:styleId="afa">
    <w:name w:val="Тема примечания Знак"/>
    <w:uiPriority w:val="99"/>
    <w:semiHidden/>
    <w:qFormat/>
    <w:rsid w:val="00E50AFC"/>
    <w:rPr>
      <w:b/>
      <w:bCs/>
      <w:lang w:eastAsia="en-US"/>
    </w:rPr>
  </w:style>
  <w:style w:type="character" w:customStyle="1" w:styleId="afb">
    <w:name w:val="Подзаголовок Знак"/>
    <w:uiPriority w:val="11"/>
    <w:qFormat/>
    <w:rsid w:val="00E50AFC"/>
    <w:rPr>
      <w:rFonts w:ascii="Cambria" w:eastAsia="Times New Roman" w:hAnsi="Cambria" w:cs="Times New Roman"/>
      <w:sz w:val="24"/>
      <w:szCs w:val="24"/>
    </w:rPr>
  </w:style>
  <w:style w:type="character" w:customStyle="1" w:styleId="afc">
    <w:name w:val="Основной текст_"/>
    <w:qFormat/>
    <w:rsid w:val="00E50AFC"/>
    <w:rPr>
      <w:rFonts w:ascii="Times New Roman" w:eastAsia="Times New Roman" w:hAnsi="Times New Roman"/>
      <w:shd w:val="clear" w:color="auto" w:fill="FFFFFF"/>
    </w:rPr>
  </w:style>
  <w:style w:type="character" w:customStyle="1" w:styleId="afd">
    <w:name w:val="Основной текст + Курсив"/>
    <w:qFormat/>
    <w:rsid w:val="00E50AFC"/>
    <w:rPr>
      <w:rFonts w:ascii="Times New Roman" w:eastAsia="Times New Roman" w:hAnsi="Times New Roman" w:cs="Times New Roman"/>
      <w:i/>
      <w:iCs/>
      <w:color w:val="000000"/>
      <w:spacing w:val="0"/>
      <w:w w:val="100"/>
      <w:sz w:val="24"/>
      <w:szCs w:val="24"/>
      <w:u w:val="none"/>
      <w:lang w:val="ru-RU"/>
    </w:rPr>
  </w:style>
  <w:style w:type="character" w:customStyle="1" w:styleId="afe">
    <w:name w:val="Схема документа Знак"/>
    <w:uiPriority w:val="99"/>
    <w:semiHidden/>
    <w:qFormat/>
    <w:rsid w:val="00E50AFC"/>
    <w:rPr>
      <w:rFonts w:ascii="Tahoma" w:eastAsia="Times New Roman" w:hAnsi="Tahoma" w:cs="Tahoma"/>
      <w:sz w:val="16"/>
      <w:szCs w:val="16"/>
    </w:rPr>
  </w:style>
  <w:style w:type="character" w:customStyle="1" w:styleId="70">
    <w:name w:val="Заголовок 7 Знак"/>
    <w:link w:val="7"/>
    <w:qFormat/>
    <w:rsid w:val="00E50AFC"/>
    <w:rPr>
      <w:rFonts w:ascii="Times New Roman" w:eastAsia="Times New Roman" w:hAnsi="Times New Roman"/>
      <w:spacing w:val="-20"/>
      <w:sz w:val="28"/>
      <w:szCs w:val="28"/>
    </w:rPr>
  </w:style>
  <w:style w:type="character" w:customStyle="1" w:styleId="aff">
    <w:name w:val="Название Знак"/>
    <w:uiPriority w:val="10"/>
    <w:qFormat/>
    <w:rsid w:val="00E50AFC"/>
    <w:rPr>
      <w:rFonts w:ascii="Cambria" w:eastAsia="Times New Roman" w:hAnsi="Cambria" w:cs="Times New Roman"/>
      <w:b/>
      <w:bCs/>
      <w:kern w:val="2"/>
      <w:sz w:val="32"/>
      <w:szCs w:val="32"/>
    </w:rPr>
  </w:style>
  <w:style w:type="character" w:customStyle="1" w:styleId="aff0">
    <w:name w:val="Текст концевой сноски Знак"/>
    <w:uiPriority w:val="99"/>
    <w:semiHidden/>
    <w:qFormat/>
    <w:rsid w:val="00E50AFC"/>
    <w:rPr>
      <w:rFonts w:ascii="Times New Roman" w:eastAsia="Times New Roman" w:hAnsi="Times New Roman"/>
    </w:rPr>
  </w:style>
  <w:style w:type="character" w:customStyle="1" w:styleId="aff1">
    <w:name w:val="Привязка концевой сноски"/>
    <w:rsid w:val="00E50AFC"/>
    <w:rPr>
      <w:vertAlign w:val="superscript"/>
    </w:rPr>
  </w:style>
  <w:style w:type="character" w:customStyle="1" w:styleId="EndnoteCharacters">
    <w:name w:val="Endnote Characters"/>
    <w:uiPriority w:val="99"/>
    <w:semiHidden/>
    <w:unhideWhenUsed/>
    <w:qFormat/>
    <w:rsid w:val="00E50AFC"/>
    <w:rPr>
      <w:vertAlign w:val="superscript"/>
    </w:rPr>
  </w:style>
  <w:style w:type="character" w:customStyle="1" w:styleId="10">
    <w:name w:val="Заголовок 1 Знак"/>
    <w:basedOn w:val="a0"/>
    <w:link w:val="1"/>
    <w:uiPriority w:val="9"/>
    <w:qFormat/>
    <w:rsid w:val="00E50AFC"/>
    <w:rPr>
      <w:rFonts w:asciiTheme="majorHAnsi" w:eastAsiaTheme="majorEastAsia" w:hAnsiTheme="majorHAnsi" w:cstheme="majorBidi"/>
      <w:b/>
      <w:bCs/>
      <w:color w:val="365F91" w:themeColor="accent1" w:themeShade="BF"/>
      <w:sz w:val="28"/>
      <w:szCs w:val="28"/>
    </w:rPr>
  </w:style>
  <w:style w:type="paragraph" w:customStyle="1" w:styleId="aff2">
    <w:name w:val="Заголовок"/>
    <w:basedOn w:val="a"/>
    <w:next w:val="a4"/>
    <w:qFormat/>
    <w:rsid w:val="00E50AFC"/>
    <w:pPr>
      <w:keepNext/>
      <w:spacing w:before="240" w:after="120"/>
    </w:pPr>
    <w:rPr>
      <w:rFonts w:ascii="Liberation Sans" w:eastAsia="Microsoft YaHei" w:hAnsi="Liberation Sans" w:cs="Arial"/>
      <w:sz w:val="28"/>
      <w:szCs w:val="28"/>
    </w:rPr>
  </w:style>
  <w:style w:type="paragraph" w:customStyle="1" w:styleId="11">
    <w:name w:val="Указатель1"/>
    <w:basedOn w:val="a"/>
    <w:qFormat/>
    <w:rsid w:val="00E50AFC"/>
    <w:pPr>
      <w:suppressLineNumbers/>
    </w:pPr>
    <w:rPr>
      <w:rFonts w:cs="Arial"/>
    </w:rPr>
  </w:style>
  <w:style w:type="paragraph" w:customStyle="1" w:styleId="ConsPlusNormal0">
    <w:name w:val="ConsPlusNormal"/>
    <w:uiPriority w:val="99"/>
    <w:qFormat/>
    <w:rsid w:val="00E50AFC"/>
    <w:pPr>
      <w:spacing w:after="0"/>
      <w:ind w:firstLine="720"/>
    </w:pPr>
    <w:rPr>
      <w:rFonts w:ascii="Arial" w:eastAsia="Times New Roman" w:hAnsi="Arial" w:cs="Arial"/>
      <w:sz w:val="22"/>
      <w:szCs w:val="22"/>
    </w:rPr>
  </w:style>
  <w:style w:type="paragraph" w:customStyle="1" w:styleId="ConsPlusCell">
    <w:name w:val="ConsPlusCell"/>
    <w:qFormat/>
    <w:rsid w:val="00E50AFC"/>
    <w:pPr>
      <w:spacing w:after="0"/>
    </w:pPr>
    <w:rPr>
      <w:rFonts w:ascii="Arial" w:hAnsi="Arial" w:cs="Arial"/>
      <w:sz w:val="2"/>
      <w:szCs w:val="2"/>
    </w:rPr>
  </w:style>
  <w:style w:type="paragraph" w:styleId="aff3">
    <w:name w:val="List Paragraph"/>
    <w:basedOn w:val="a"/>
    <w:uiPriority w:val="34"/>
    <w:qFormat/>
    <w:rsid w:val="00E50AFC"/>
    <w:pPr>
      <w:ind w:left="720"/>
      <w:contextualSpacing/>
    </w:pPr>
  </w:style>
  <w:style w:type="paragraph" w:customStyle="1" w:styleId="aff4">
    <w:name w:val="Верхний и нижний колонтитулы"/>
    <w:basedOn w:val="a"/>
    <w:qFormat/>
    <w:rsid w:val="00E50AFC"/>
  </w:style>
  <w:style w:type="paragraph" w:styleId="aff5">
    <w:name w:val="No Spacing"/>
    <w:uiPriority w:val="1"/>
    <w:qFormat/>
    <w:rsid w:val="00E50AFC"/>
    <w:pPr>
      <w:spacing w:after="0"/>
    </w:pPr>
    <w:rPr>
      <w:sz w:val="22"/>
      <w:szCs w:val="22"/>
    </w:rPr>
  </w:style>
  <w:style w:type="paragraph" w:customStyle="1" w:styleId="ConsTitle">
    <w:name w:val="ConsTitle"/>
    <w:qFormat/>
    <w:rsid w:val="00E50AFC"/>
    <w:pPr>
      <w:widowControl w:val="0"/>
      <w:spacing w:after="0"/>
      <w:ind w:right="19772"/>
    </w:pPr>
    <w:rPr>
      <w:rFonts w:ascii="Arial" w:eastAsia="Times New Roman" w:hAnsi="Arial" w:cs="Arial"/>
      <w:b/>
      <w:bCs/>
      <w:sz w:val="24"/>
    </w:rPr>
  </w:style>
  <w:style w:type="paragraph" w:customStyle="1" w:styleId="ConsPlusNonformat">
    <w:name w:val="ConsPlusNonformat"/>
    <w:qFormat/>
    <w:rsid w:val="00E50AFC"/>
    <w:pPr>
      <w:widowControl w:val="0"/>
      <w:spacing w:after="0"/>
    </w:pPr>
    <w:rPr>
      <w:rFonts w:ascii="Courier New" w:eastAsia="Times New Roman" w:hAnsi="Courier New" w:cs="Courier New"/>
      <w:sz w:val="24"/>
    </w:rPr>
  </w:style>
  <w:style w:type="paragraph" w:customStyle="1" w:styleId="-J">
    <w:name w:val="Стиль-J"/>
    <w:basedOn w:val="a"/>
    <w:qFormat/>
    <w:rsid w:val="00E50AFC"/>
    <w:pPr>
      <w:ind w:firstLine="709"/>
      <w:jc w:val="both"/>
    </w:pPr>
  </w:style>
  <w:style w:type="paragraph" w:customStyle="1" w:styleId="ConsPlusTitle">
    <w:name w:val="ConsPlusTitle"/>
    <w:uiPriority w:val="99"/>
    <w:qFormat/>
    <w:rsid w:val="00E50AFC"/>
    <w:pPr>
      <w:widowControl w:val="0"/>
      <w:spacing w:after="0"/>
    </w:pPr>
    <w:rPr>
      <w:rFonts w:eastAsia="Times New Roman" w:cs="Calibri"/>
      <w:b/>
      <w:bCs/>
      <w:sz w:val="22"/>
      <w:szCs w:val="22"/>
    </w:rPr>
  </w:style>
  <w:style w:type="paragraph" w:customStyle="1" w:styleId="21">
    <w:name w:val="Основной текст2"/>
    <w:basedOn w:val="a"/>
    <w:qFormat/>
    <w:rsid w:val="00E50AFC"/>
    <w:pPr>
      <w:widowControl w:val="0"/>
      <w:shd w:val="clear" w:color="auto" w:fill="FFFFFF"/>
      <w:spacing w:after="360"/>
      <w:ind w:hanging="340"/>
      <w:jc w:val="both"/>
    </w:pPr>
    <w:rPr>
      <w:sz w:val="20"/>
      <w:szCs w:val="20"/>
    </w:rPr>
  </w:style>
  <w:style w:type="paragraph" w:customStyle="1" w:styleId="Style3">
    <w:name w:val="Style3"/>
    <w:basedOn w:val="a"/>
    <w:uiPriority w:val="99"/>
    <w:qFormat/>
    <w:rsid w:val="00E50AFC"/>
    <w:pPr>
      <w:widowControl w:val="0"/>
      <w:spacing w:line="310" w:lineRule="exact"/>
    </w:pPr>
  </w:style>
  <w:style w:type="paragraph" w:customStyle="1" w:styleId="ConsPlusTitlePage">
    <w:name w:val="ConsPlusTitlePage"/>
    <w:uiPriority w:val="99"/>
    <w:qFormat/>
    <w:rsid w:val="00E50AFC"/>
    <w:pPr>
      <w:spacing w:after="0"/>
    </w:pPr>
    <w:rPr>
      <w:rFonts w:ascii="Tahoma" w:hAnsi="Tahoma" w:cs="Tahoma"/>
      <w:sz w:val="28"/>
      <w:szCs w:val="28"/>
    </w:rPr>
  </w:style>
  <w:style w:type="paragraph" w:customStyle="1" w:styleId="Default">
    <w:name w:val="Default"/>
    <w:qFormat/>
    <w:rsid w:val="00E50AFC"/>
    <w:pPr>
      <w:spacing w:after="0"/>
    </w:pPr>
    <w:rPr>
      <w:rFonts w:ascii="Times New Roman" w:hAnsi="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3.xml"/><Relationship Id="rId18" Type="http://schemas.microsoft.com/office/2011/relationships/people" Target="people.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microsoft.com/office/2007/relationships/stylesWithEffects" Target="stylesWithEffects.xml"/><Relationship Id="rId15" Type="http://schemas.openxmlformats.org/officeDocument/2006/relationships/header" Target="header5.xml"/><Relationship Id="rId10" Type="http://schemas.openxmlformats.org/officeDocument/2006/relationships/image" Target="media/image1.png"/><Relationship Id="rId19" Type="http://schemas.microsoft.com/office/2011/relationships/commentsExtended" Target="commentsExtended.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eader" Target="head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12FAE3E-6BE0-4FAF-9C67-B93CC58880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207</TotalTime>
  <Pages>94</Pages>
  <Words>21823</Words>
  <Characters>124394</Characters>
  <Application>Microsoft Office Word</Application>
  <DocSecurity>0</DocSecurity>
  <Lines>1036</Lines>
  <Paragraphs>291</Paragraphs>
  <ScaleCrop>false</ScaleCrop>
  <HeadingPairs>
    <vt:vector size="2" baseType="variant">
      <vt:variant>
        <vt:lpstr>Название</vt:lpstr>
      </vt:variant>
      <vt:variant>
        <vt:i4>1</vt:i4>
      </vt:variant>
    </vt:vector>
  </HeadingPairs>
  <TitlesOfParts>
    <vt:vector size="1" baseType="lpstr">
      <vt:lpstr>Муниципальная программа Новокузнецкого городского округа</vt:lpstr>
    </vt:vector>
  </TitlesOfParts>
  <Company>Microsoft</Company>
  <LinksUpToDate>false</LinksUpToDate>
  <CharactersWithSpaces>145926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Муниципальная программа Новокузнецкого городского округа</dc:title>
  <dc:creator>Тамара Николаевна Петрова</dc:creator>
  <cp:lastModifiedBy>Софья Валентиновна Хохулина</cp:lastModifiedBy>
  <cp:revision>17</cp:revision>
  <cp:lastPrinted>2020-03-17T09:20:00Z</cp:lastPrinted>
  <dcterms:created xsi:type="dcterms:W3CDTF">2020-03-13T11:53:00Z</dcterms:created>
  <dcterms:modified xsi:type="dcterms:W3CDTF">2020-03-27T08:06:00Z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Microsoft</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KSOProductBuildVer">
    <vt:lpwstr>1033-11.2.0.8341</vt:lpwstr>
  </property>
</Properties>
</file>